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70" w:rsidRDefault="00075870" w:rsidP="000758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075870" w:rsidRDefault="00075870" w:rsidP="00075870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678900, РС(Я),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г.Алдан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27, тел./факс (41145)3-47-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62,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e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mailcad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Mishutka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104DF1" w:rsidRDefault="00104DF1" w:rsidP="00162577">
      <w:pPr>
        <w:spacing w:line="240" w:lineRule="auto"/>
        <w:jc w:val="center"/>
        <w:rPr>
          <w:rFonts w:ascii="Cambria" w:eastAsia="DejaVu Sans" w:hAnsi="Cambria" w:cs="Times New Roman"/>
          <w:bCs/>
          <w:kern w:val="2"/>
          <w:sz w:val="24"/>
          <w:szCs w:val="24"/>
          <w:lang w:eastAsia="hi-IN" w:bidi="hi-IN"/>
        </w:rPr>
      </w:pPr>
    </w:p>
    <w:p w:rsidR="00104DF1" w:rsidRDefault="00104DF1" w:rsidP="00162577">
      <w:pPr>
        <w:spacing w:line="240" w:lineRule="auto"/>
        <w:jc w:val="center"/>
        <w:rPr>
          <w:rFonts w:ascii="Cambria" w:eastAsia="DejaVu Sans" w:hAnsi="Cambria" w:cs="Times New Roman"/>
          <w:bCs/>
          <w:kern w:val="2"/>
          <w:sz w:val="24"/>
          <w:szCs w:val="24"/>
          <w:lang w:eastAsia="hi-IN" w:bidi="hi-IN"/>
        </w:rPr>
      </w:pPr>
    </w:p>
    <w:p w:rsidR="00162577" w:rsidRDefault="00162577" w:rsidP="00162577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16C63">
        <w:rPr>
          <w:rFonts w:ascii="Cambria" w:eastAsia="DejaVu Sans" w:hAnsi="Cambria" w:cs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62577" w:rsidRDefault="00162577" w:rsidP="00162577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62577" w:rsidRPr="00FC5466" w:rsidRDefault="00162577" w:rsidP="00162577">
      <w:pPr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         </w:t>
      </w:r>
      <w:r w:rsidRPr="00FC5466">
        <w:rPr>
          <w:rFonts w:ascii="Bookman Old Style" w:hAnsi="Bookman Old Style"/>
          <w:b/>
          <w:sz w:val="52"/>
          <w:szCs w:val="52"/>
        </w:rPr>
        <w:t>Отчет</w:t>
      </w:r>
    </w:p>
    <w:p w:rsidR="00162577" w:rsidRPr="0029208D" w:rsidRDefault="00104DF1" w:rsidP="00162577">
      <w:pPr>
        <w:jc w:val="center"/>
        <w:rPr>
          <w:rFonts w:ascii="Bookman Old Style" w:hAnsi="Bookman Old Style"/>
          <w:b/>
          <w:sz w:val="36"/>
          <w:szCs w:val="36"/>
        </w:rPr>
      </w:pPr>
      <w:r w:rsidRPr="00104DF1">
        <w:rPr>
          <w:rFonts w:ascii="Bookman Old Style" w:hAnsi="Bookman Old Style"/>
          <w:b/>
          <w:sz w:val="36"/>
          <w:szCs w:val="36"/>
        </w:rPr>
        <w:t>старшего воспитателя ДОУ за 2018-2019 учебный год</w:t>
      </w:r>
    </w:p>
    <w:p w:rsidR="00162577" w:rsidRDefault="00162577" w:rsidP="00162577">
      <w:pPr>
        <w:rPr>
          <w:i/>
        </w:rPr>
      </w:pPr>
      <w:bookmarkStart w:id="0" w:name="_GoBack"/>
      <w:bookmarkEnd w:id="0"/>
    </w:p>
    <w:p w:rsidR="00162577" w:rsidRDefault="00162577" w:rsidP="00162577">
      <w:pPr>
        <w:rPr>
          <w:i/>
        </w:rPr>
      </w:pPr>
    </w:p>
    <w:p w:rsidR="00162577" w:rsidRDefault="00162577" w:rsidP="00162577">
      <w:pPr>
        <w:spacing w:after="0"/>
        <w:rPr>
          <w:i/>
        </w:rPr>
      </w:pPr>
    </w:p>
    <w:p w:rsidR="00162577" w:rsidRPr="00104DF1" w:rsidRDefault="00162577" w:rsidP="00104D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Старший воспитатель </w:t>
      </w:r>
    </w:p>
    <w:p w:rsidR="00162577" w:rsidRPr="00104DF1" w:rsidRDefault="00162577" w:rsidP="00104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04DF1" w:rsidRPr="00104DF1">
        <w:rPr>
          <w:rFonts w:ascii="Times New Roman" w:hAnsi="Times New Roman" w:cs="Times New Roman"/>
          <w:sz w:val="28"/>
          <w:szCs w:val="28"/>
        </w:rPr>
        <w:t>Дрозд В.В</w:t>
      </w:r>
      <w:r w:rsidRPr="00104DF1">
        <w:rPr>
          <w:rFonts w:ascii="Times New Roman" w:hAnsi="Times New Roman" w:cs="Times New Roman"/>
          <w:sz w:val="28"/>
          <w:szCs w:val="28"/>
        </w:rPr>
        <w:t>.</w:t>
      </w: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rFonts w:ascii="Times New Roman" w:hAnsi="Times New Roman" w:cs="Times New Roman"/>
          <w:i/>
        </w:rPr>
      </w:pPr>
    </w:p>
    <w:p w:rsidR="00162577" w:rsidRDefault="00162577" w:rsidP="00162577">
      <w:pPr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>
        <w:rPr>
          <w:i/>
        </w:rPr>
        <w:t xml:space="preserve"> </w:t>
      </w:r>
    </w:p>
    <w:p w:rsidR="00162577" w:rsidRDefault="00162577" w:rsidP="00162577">
      <w:pPr>
        <w:rPr>
          <w:i/>
        </w:rPr>
      </w:pPr>
    </w:p>
    <w:p w:rsidR="00162577" w:rsidRDefault="00162577" w:rsidP="00162577">
      <w:pPr>
        <w:rPr>
          <w:i/>
        </w:rPr>
      </w:pPr>
    </w:p>
    <w:p w:rsidR="00104DF1" w:rsidRDefault="00104DF1" w:rsidP="00162577">
      <w:pPr>
        <w:rPr>
          <w:i/>
        </w:rPr>
      </w:pPr>
    </w:p>
    <w:p w:rsidR="00104DF1" w:rsidRDefault="00104DF1" w:rsidP="00162577">
      <w:pPr>
        <w:rPr>
          <w:i/>
        </w:rPr>
      </w:pPr>
    </w:p>
    <w:p w:rsidR="00162577" w:rsidRDefault="00162577" w:rsidP="00162577">
      <w:pPr>
        <w:rPr>
          <w:i/>
        </w:rPr>
      </w:pPr>
      <w:r>
        <w:rPr>
          <w:i/>
        </w:rPr>
        <w:t xml:space="preserve">                                                                               201</w:t>
      </w:r>
      <w:r w:rsidR="00104DF1">
        <w:rPr>
          <w:i/>
        </w:rPr>
        <w:t>9</w:t>
      </w:r>
      <w:r>
        <w:rPr>
          <w:i/>
        </w:rPr>
        <w:t>г.</w:t>
      </w:r>
    </w:p>
    <w:p w:rsidR="00162577" w:rsidRPr="007328DB" w:rsidRDefault="00162577" w:rsidP="004C19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</w:rPr>
        <w:lastRenderedPageBreak/>
        <w:t xml:space="preserve">          </w:t>
      </w:r>
      <w:r w:rsidRPr="00FC5466">
        <w:rPr>
          <w:rFonts w:ascii="Times New Roman" w:hAnsi="Times New Roman" w:cs="Times New Roman"/>
          <w:i/>
          <w:sz w:val="28"/>
          <w:szCs w:val="28"/>
        </w:rPr>
        <w:t xml:space="preserve">«Каждый ребенок – это особый мир, и познать его может только тот, кто умеет вместе с малышом разделить его огорчения и тревоги, его радости и успехи. Не снизойти до ребенка, а подняться до уровня его понимания» </w:t>
      </w:r>
    </w:p>
    <w:p w:rsidR="00162577" w:rsidRPr="00162577" w:rsidRDefault="00162577" w:rsidP="004C198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577" w:rsidRPr="007328DB" w:rsidRDefault="00162577" w:rsidP="004C1983">
      <w:pPr>
        <w:jc w:val="both"/>
        <w:rPr>
          <w:rFonts w:ascii="Times New Roman" w:hAnsi="Times New Roman" w:cs="Times New Roman"/>
          <w:sz w:val="28"/>
          <w:szCs w:val="28"/>
        </w:rPr>
      </w:pPr>
      <w:r w:rsidRPr="007328DB">
        <w:rPr>
          <w:rFonts w:ascii="Times New Roman" w:hAnsi="Times New Roman" w:cs="Times New Roman"/>
          <w:sz w:val="28"/>
          <w:szCs w:val="28"/>
        </w:rPr>
        <w:t>В 201</w:t>
      </w:r>
      <w:r w:rsidR="00104DF1">
        <w:rPr>
          <w:rFonts w:ascii="Times New Roman" w:hAnsi="Times New Roman" w:cs="Times New Roman"/>
          <w:sz w:val="28"/>
          <w:szCs w:val="28"/>
        </w:rPr>
        <w:t>8</w:t>
      </w:r>
      <w:r w:rsidRPr="007328DB">
        <w:rPr>
          <w:rFonts w:ascii="Times New Roman" w:hAnsi="Times New Roman" w:cs="Times New Roman"/>
          <w:sz w:val="28"/>
          <w:szCs w:val="28"/>
        </w:rPr>
        <w:t>-201</w:t>
      </w:r>
      <w:r w:rsidR="00104DF1">
        <w:rPr>
          <w:rFonts w:ascii="Times New Roman" w:hAnsi="Times New Roman" w:cs="Times New Roman"/>
          <w:sz w:val="28"/>
          <w:szCs w:val="28"/>
        </w:rPr>
        <w:t>9</w:t>
      </w:r>
      <w:r w:rsidRPr="007328DB">
        <w:rPr>
          <w:rFonts w:ascii="Times New Roman" w:hAnsi="Times New Roman" w:cs="Times New Roman"/>
          <w:sz w:val="28"/>
          <w:szCs w:val="28"/>
        </w:rPr>
        <w:t xml:space="preserve"> учебном году в ДОУ работало - на момент окончания учебного года </w:t>
      </w:r>
      <w:r w:rsidR="00104DF1">
        <w:rPr>
          <w:rFonts w:ascii="Times New Roman" w:hAnsi="Times New Roman" w:cs="Times New Roman"/>
          <w:sz w:val="28"/>
          <w:szCs w:val="28"/>
        </w:rPr>
        <w:t>8</w:t>
      </w:r>
      <w:r w:rsidRPr="007328DB">
        <w:rPr>
          <w:rFonts w:ascii="Times New Roman" w:hAnsi="Times New Roman" w:cs="Times New Roman"/>
          <w:sz w:val="28"/>
          <w:szCs w:val="28"/>
        </w:rPr>
        <w:t xml:space="preserve"> педагогов из них - </w:t>
      </w:r>
      <w:r w:rsidR="00104DF1">
        <w:rPr>
          <w:rFonts w:ascii="Times New Roman" w:hAnsi="Times New Roman" w:cs="Times New Roman"/>
          <w:sz w:val="28"/>
          <w:szCs w:val="28"/>
        </w:rPr>
        <w:t>5</w:t>
      </w:r>
      <w:r w:rsidRPr="007328DB"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 w:rsidR="00104DF1">
        <w:rPr>
          <w:rFonts w:ascii="Times New Roman" w:hAnsi="Times New Roman" w:cs="Times New Roman"/>
          <w:sz w:val="28"/>
          <w:szCs w:val="28"/>
        </w:rPr>
        <w:t>3</w:t>
      </w:r>
      <w:r w:rsidRPr="007328DB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162577" w:rsidRDefault="00162577" w:rsidP="004C1983">
      <w:pPr>
        <w:jc w:val="both"/>
        <w:rPr>
          <w:rFonts w:ascii="Times New Roman" w:hAnsi="Times New Roman" w:cs="Times New Roman"/>
          <w:sz w:val="28"/>
          <w:szCs w:val="28"/>
        </w:rPr>
      </w:pPr>
      <w:r w:rsidRPr="007328DB">
        <w:rPr>
          <w:rFonts w:ascii="Times New Roman" w:hAnsi="Times New Roman" w:cs="Times New Roman"/>
          <w:sz w:val="28"/>
          <w:szCs w:val="28"/>
        </w:rPr>
        <w:t>Работа педагогического коллектива М</w:t>
      </w:r>
      <w:r w:rsidR="00104DF1">
        <w:rPr>
          <w:rFonts w:ascii="Times New Roman" w:hAnsi="Times New Roman" w:cs="Times New Roman"/>
          <w:sz w:val="28"/>
          <w:szCs w:val="28"/>
        </w:rPr>
        <w:t>Б</w:t>
      </w:r>
      <w:r w:rsidRPr="007328DB">
        <w:rPr>
          <w:rFonts w:ascii="Times New Roman" w:hAnsi="Times New Roman" w:cs="Times New Roman"/>
          <w:sz w:val="28"/>
          <w:szCs w:val="28"/>
        </w:rPr>
        <w:t xml:space="preserve">ДОУ «Детский </w:t>
      </w:r>
      <w:proofErr w:type="gramStart"/>
      <w:r w:rsidRPr="007328DB">
        <w:rPr>
          <w:rFonts w:ascii="Times New Roman" w:hAnsi="Times New Roman" w:cs="Times New Roman"/>
          <w:sz w:val="28"/>
          <w:szCs w:val="28"/>
        </w:rPr>
        <w:t xml:space="preserve">сад  </w:t>
      </w:r>
      <w:r w:rsidR="00104DF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gramEnd"/>
      <w:r w:rsidR="00104DF1">
        <w:rPr>
          <w:rFonts w:ascii="Times New Roman" w:hAnsi="Times New Roman" w:cs="Times New Roman"/>
          <w:sz w:val="28"/>
          <w:szCs w:val="28"/>
        </w:rPr>
        <w:t xml:space="preserve"> вида «Мишутка</w:t>
      </w:r>
      <w:r w:rsidRPr="007328DB">
        <w:rPr>
          <w:rFonts w:ascii="Times New Roman" w:hAnsi="Times New Roman" w:cs="Times New Roman"/>
          <w:sz w:val="28"/>
          <w:szCs w:val="28"/>
        </w:rPr>
        <w:t>» в 201</w:t>
      </w:r>
      <w:r w:rsidR="00104DF1">
        <w:rPr>
          <w:rFonts w:ascii="Times New Roman" w:hAnsi="Times New Roman" w:cs="Times New Roman"/>
          <w:sz w:val="28"/>
          <w:szCs w:val="28"/>
        </w:rPr>
        <w:t>8</w:t>
      </w:r>
      <w:r w:rsidRPr="007328DB">
        <w:rPr>
          <w:rFonts w:ascii="Times New Roman" w:hAnsi="Times New Roman" w:cs="Times New Roman"/>
          <w:sz w:val="28"/>
          <w:szCs w:val="28"/>
        </w:rPr>
        <w:t>-1</w:t>
      </w:r>
      <w:r w:rsidR="00104DF1">
        <w:rPr>
          <w:rFonts w:ascii="Times New Roman" w:hAnsi="Times New Roman" w:cs="Times New Roman"/>
          <w:sz w:val="28"/>
          <w:szCs w:val="28"/>
        </w:rPr>
        <w:t>9</w:t>
      </w:r>
      <w:r w:rsidRPr="007328DB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решение следующей цели: </w:t>
      </w:r>
    </w:p>
    <w:p w:rsidR="00104DF1" w:rsidRPr="00104DF1" w:rsidRDefault="00104DF1" w:rsidP="004C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4DF1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развития детей дошкольного возраста в соответствии с их возрастными и индивидуальными особенностями в рамках реализации ФГОС. </w:t>
      </w:r>
    </w:p>
    <w:p w:rsidR="00064ABC" w:rsidRPr="007328DB" w:rsidRDefault="00064ABC" w:rsidP="004C1983">
      <w:pPr>
        <w:jc w:val="both"/>
        <w:rPr>
          <w:rFonts w:ascii="Times New Roman" w:hAnsi="Times New Roman" w:cs="Times New Roman"/>
          <w:sz w:val="28"/>
          <w:szCs w:val="28"/>
        </w:rPr>
      </w:pPr>
      <w:r w:rsidRPr="007328DB">
        <w:rPr>
          <w:rFonts w:ascii="Times New Roman" w:hAnsi="Times New Roman" w:cs="Times New Roman"/>
          <w:sz w:val="28"/>
          <w:szCs w:val="28"/>
        </w:rPr>
        <w:t xml:space="preserve">Подойти к целевым ориентирам, обозначенным в ФГОС ДО, создавая оптимальную среду для укрепления физического, психического и эмоционального здоровья детей в условиях развивающего обучения. Реализована через следующие задачи:    </w:t>
      </w:r>
    </w:p>
    <w:p w:rsidR="00104DF1" w:rsidRPr="00104DF1" w:rsidRDefault="00104DF1" w:rsidP="004C1983">
      <w:pPr>
        <w:jc w:val="both"/>
        <w:rPr>
          <w:rFonts w:ascii="Times New Roman" w:hAnsi="Times New Roman" w:cs="Times New Roman"/>
          <w:sz w:val="28"/>
          <w:szCs w:val="28"/>
        </w:rPr>
      </w:pPr>
      <w:r w:rsidRPr="00104D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F1">
        <w:rPr>
          <w:rFonts w:ascii="Times New Roman" w:hAnsi="Times New Roman" w:cs="Times New Roman"/>
          <w:sz w:val="28"/>
          <w:szCs w:val="28"/>
        </w:rPr>
        <w:t>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104DF1" w:rsidRPr="007328DB" w:rsidRDefault="00104DF1" w:rsidP="004C1983">
      <w:pPr>
        <w:jc w:val="both"/>
        <w:rPr>
          <w:rFonts w:ascii="Times New Roman" w:hAnsi="Times New Roman" w:cs="Times New Roman"/>
          <w:sz w:val="28"/>
          <w:szCs w:val="28"/>
        </w:rPr>
      </w:pPr>
      <w:r w:rsidRPr="00104DF1">
        <w:rPr>
          <w:rFonts w:ascii="Times New Roman" w:hAnsi="Times New Roman" w:cs="Times New Roman"/>
          <w:sz w:val="28"/>
          <w:szCs w:val="28"/>
        </w:rPr>
        <w:t xml:space="preserve">- повысить уровень физического развития и здоровья детей посредством внедрения </w:t>
      </w:r>
      <w:proofErr w:type="spellStart"/>
      <w:r w:rsidRPr="00104DF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04DF1">
        <w:rPr>
          <w:rFonts w:ascii="Times New Roman" w:hAnsi="Times New Roman" w:cs="Times New Roman"/>
          <w:sz w:val="28"/>
          <w:szCs w:val="28"/>
        </w:rPr>
        <w:t xml:space="preserve"> технологий и организации разнообразных подвижных игр.</w:t>
      </w:r>
    </w:p>
    <w:p w:rsidR="00162577" w:rsidRPr="00FC5466" w:rsidRDefault="00162577" w:rsidP="004C1983">
      <w:pPr>
        <w:shd w:val="clear" w:color="auto" w:fill="FFFFFF"/>
        <w:spacing w:after="0" w:line="293" w:lineRule="atLeas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5466">
        <w:rPr>
          <w:rFonts w:ascii="Times New Roman" w:hAnsi="Times New Roman" w:cs="Times New Roman"/>
          <w:sz w:val="28"/>
          <w:szCs w:val="28"/>
        </w:rPr>
        <w:t xml:space="preserve"> Проект годового плана утвержден на первом педагогическом совете в начале учебного года. </w:t>
      </w:r>
    </w:p>
    <w:p w:rsidR="00162577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466">
        <w:rPr>
          <w:rFonts w:ascii="Times New Roman" w:hAnsi="Times New Roman" w:cs="Times New Roman"/>
          <w:sz w:val="28"/>
          <w:szCs w:val="28"/>
        </w:rPr>
        <w:t>Главная задача методической работы – создание эффективных условий для педагога и педагогического коллек</w:t>
      </w:r>
      <w:r>
        <w:rPr>
          <w:rFonts w:ascii="Times New Roman" w:hAnsi="Times New Roman" w:cs="Times New Roman"/>
          <w:sz w:val="28"/>
          <w:szCs w:val="28"/>
        </w:rPr>
        <w:t>тива. Методическая работа в 201</w:t>
      </w:r>
      <w:r w:rsidR="00064A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4ABC">
        <w:rPr>
          <w:rFonts w:ascii="Times New Roman" w:hAnsi="Times New Roman" w:cs="Times New Roman"/>
          <w:sz w:val="28"/>
          <w:szCs w:val="28"/>
        </w:rPr>
        <w:t>9</w:t>
      </w:r>
      <w:r w:rsidRPr="00FC5466">
        <w:rPr>
          <w:rFonts w:ascii="Times New Roman" w:hAnsi="Times New Roman" w:cs="Times New Roman"/>
          <w:sz w:val="28"/>
          <w:szCs w:val="28"/>
        </w:rPr>
        <w:t xml:space="preserve"> году была поставлена на выполнение поставленных задач и их реализацию через образовательную программу дошкольного образования </w:t>
      </w:r>
      <w:proofErr w:type="gramStart"/>
      <w:r w:rsidRPr="00FC5466">
        <w:rPr>
          <w:rFonts w:ascii="Times New Roman" w:hAnsi="Times New Roman" w:cs="Times New Roman"/>
          <w:sz w:val="28"/>
          <w:szCs w:val="28"/>
        </w:rPr>
        <w:t>М</w:t>
      </w:r>
      <w:r w:rsidR="00064ABC">
        <w:rPr>
          <w:rFonts w:ascii="Times New Roman" w:hAnsi="Times New Roman" w:cs="Times New Roman"/>
          <w:sz w:val="28"/>
          <w:szCs w:val="28"/>
        </w:rPr>
        <w:t>Б</w:t>
      </w:r>
      <w:r w:rsidRPr="00FC5466">
        <w:rPr>
          <w:rFonts w:ascii="Times New Roman" w:hAnsi="Times New Roman" w:cs="Times New Roman"/>
          <w:sz w:val="28"/>
          <w:szCs w:val="28"/>
        </w:rPr>
        <w:t>ДОУ .</w:t>
      </w:r>
      <w:proofErr w:type="gramEnd"/>
      <w:r w:rsidRPr="00FC5466">
        <w:rPr>
          <w:rFonts w:ascii="Times New Roman" w:hAnsi="Times New Roman" w:cs="Times New Roman"/>
          <w:sz w:val="28"/>
          <w:szCs w:val="28"/>
        </w:rPr>
        <w:t xml:space="preserve"> При планировании методической работы детского сада педагогический коллектив стремился отработать те формы, которые реально позволили бы решать проблемы и задачи, стоящие перед ДОУ, способствовали реализации образовательной программы дошкольного образования. В 201</w:t>
      </w:r>
      <w:r w:rsidR="00064ABC">
        <w:rPr>
          <w:rFonts w:ascii="Times New Roman" w:hAnsi="Times New Roman" w:cs="Times New Roman"/>
          <w:sz w:val="28"/>
          <w:szCs w:val="28"/>
        </w:rPr>
        <w:t>8</w:t>
      </w:r>
      <w:r w:rsidRPr="00FC5466">
        <w:rPr>
          <w:rFonts w:ascii="Times New Roman" w:hAnsi="Times New Roman" w:cs="Times New Roman"/>
          <w:sz w:val="28"/>
          <w:szCs w:val="28"/>
        </w:rPr>
        <w:t xml:space="preserve"> – 201</w:t>
      </w:r>
      <w:r w:rsidR="00064ABC">
        <w:rPr>
          <w:rFonts w:ascii="Times New Roman" w:hAnsi="Times New Roman" w:cs="Times New Roman"/>
          <w:sz w:val="28"/>
          <w:szCs w:val="28"/>
        </w:rPr>
        <w:t>9</w:t>
      </w:r>
      <w:r w:rsidRPr="00FC5466">
        <w:rPr>
          <w:rFonts w:ascii="Times New Roman" w:hAnsi="Times New Roman" w:cs="Times New Roman"/>
          <w:sz w:val="28"/>
          <w:szCs w:val="28"/>
        </w:rPr>
        <w:t xml:space="preserve"> учебном году в методической работе ДОУ использовались следующие формы: </w:t>
      </w:r>
    </w:p>
    <w:p w:rsidR="00162577" w:rsidRPr="00F25CA0" w:rsidRDefault="00162577" w:rsidP="004C1983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162577" w:rsidRPr="00F25CA0" w:rsidRDefault="00162577" w:rsidP="004C1983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CA0">
        <w:rPr>
          <w:rFonts w:ascii="Times New Roman" w:hAnsi="Times New Roman" w:cs="Times New Roman"/>
          <w:sz w:val="28"/>
          <w:szCs w:val="28"/>
        </w:rPr>
        <w:lastRenderedPageBreak/>
        <w:t>семинары  практикумы</w:t>
      </w:r>
      <w:proofErr w:type="gramEnd"/>
    </w:p>
    <w:p w:rsidR="00162577" w:rsidRPr="00F25CA0" w:rsidRDefault="00162577" w:rsidP="004C1983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162577" w:rsidRPr="00F25CA0" w:rsidRDefault="00162577" w:rsidP="004C1983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методические консультации</w:t>
      </w:r>
    </w:p>
    <w:p w:rsidR="00162577" w:rsidRPr="00F25CA0" w:rsidRDefault="00162577" w:rsidP="004C1983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162577" w:rsidRPr="00F25CA0" w:rsidRDefault="006232D0" w:rsidP="004C1983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пед.часы</w:t>
      </w:r>
      <w:proofErr w:type="spellEnd"/>
      <w:proofErr w:type="gramEnd"/>
    </w:p>
    <w:p w:rsidR="00162577" w:rsidRPr="00F25CA0" w:rsidRDefault="00162577" w:rsidP="004C1983">
      <w:pPr>
        <w:pStyle w:val="a4"/>
        <w:numPr>
          <w:ilvl w:val="0"/>
          <w:numId w:val="12"/>
        </w:num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5CA0">
        <w:rPr>
          <w:rFonts w:ascii="Times New Roman" w:hAnsi="Times New Roman" w:cs="Times New Roman"/>
          <w:sz w:val="28"/>
          <w:szCs w:val="28"/>
        </w:rPr>
        <w:t>мастер классы</w:t>
      </w:r>
    </w:p>
    <w:p w:rsidR="00162577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5466">
        <w:rPr>
          <w:rFonts w:ascii="Times New Roman" w:hAnsi="Times New Roman" w:cs="Times New Roman"/>
          <w:sz w:val="28"/>
          <w:szCs w:val="28"/>
        </w:rPr>
        <w:t xml:space="preserve"> Высшей формой коллективной методической работы является педагогический совет.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32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232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проведено  два</w:t>
      </w:r>
      <w:proofErr w:type="gramEnd"/>
      <w:r w:rsidRPr="00FC5466">
        <w:rPr>
          <w:rFonts w:ascii="Times New Roman" w:hAnsi="Times New Roman" w:cs="Times New Roman"/>
          <w:sz w:val="28"/>
          <w:szCs w:val="28"/>
        </w:rPr>
        <w:t xml:space="preserve"> тематических педсовета</w:t>
      </w:r>
      <w:r>
        <w:rPr>
          <w:rFonts w:ascii="Times New Roman" w:hAnsi="Times New Roman" w:cs="Times New Roman"/>
          <w:sz w:val="28"/>
          <w:szCs w:val="28"/>
        </w:rPr>
        <w:t xml:space="preserve"> и  два организационных: </w:t>
      </w:r>
    </w:p>
    <w:p w:rsidR="00162577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466">
        <w:rPr>
          <w:rFonts w:ascii="Times New Roman" w:hAnsi="Times New Roman" w:cs="Times New Roman"/>
          <w:sz w:val="28"/>
          <w:szCs w:val="28"/>
        </w:rPr>
        <w:t xml:space="preserve">На первом установочном педсовете был принят годовой план работы на учебный год, годовой календарный график, образовательная программа дошкольного образования, режим дня, график повышения квалификации педагогических работников, график аттестации педагогов. </w:t>
      </w:r>
    </w:p>
    <w:p w:rsidR="00162577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5466">
        <w:rPr>
          <w:rFonts w:ascii="Times New Roman" w:hAnsi="Times New Roman" w:cs="Times New Roman"/>
          <w:sz w:val="28"/>
          <w:szCs w:val="28"/>
        </w:rPr>
        <w:t xml:space="preserve">По графику аттестации </w:t>
      </w:r>
      <w:r w:rsidR="006232D0">
        <w:rPr>
          <w:rFonts w:ascii="Times New Roman" w:hAnsi="Times New Roman" w:cs="Times New Roman"/>
          <w:sz w:val="28"/>
          <w:szCs w:val="28"/>
        </w:rPr>
        <w:t xml:space="preserve">в этом учебном году никто </w:t>
      </w:r>
      <w:proofErr w:type="gramStart"/>
      <w:r w:rsidR="006232D0">
        <w:rPr>
          <w:rFonts w:ascii="Times New Roman" w:hAnsi="Times New Roman" w:cs="Times New Roman"/>
          <w:sz w:val="28"/>
          <w:szCs w:val="28"/>
        </w:rPr>
        <w:t xml:space="preserve">не </w:t>
      </w:r>
      <w:r w:rsidRPr="00FC5466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proofErr w:type="gramEnd"/>
      <w:r w:rsidRPr="00FC5466">
        <w:rPr>
          <w:rFonts w:ascii="Times New Roman" w:hAnsi="Times New Roman" w:cs="Times New Roman"/>
          <w:sz w:val="28"/>
          <w:szCs w:val="28"/>
        </w:rPr>
        <w:t xml:space="preserve"> пройти аттестацию .  Все педагоги </w:t>
      </w:r>
      <w:proofErr w:type="gramStart"/>
      <w:r w:rsidRPr="00FC5466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232D0">
        <w:rPr>
          <w:rFonts w:ascii="Times New Roman" w:hAnsi="Times New Roman" w:cs="Times New Roman"/>
          <w:sz w:val="28"/>
          <w:szCs w:val="28"/>
        </w:rPr>
        <w:t xml:space="preserve"> всероссийское</w:t>
      </w:r>
      <w:proofErr w:type="gramEnd"/>
      <w:r w:rsidR="006232D0">
        <w:rPr>
          <w:rFonts w:ascii="Times New Roman" w:hAnsi="Times New Roman" w:cs="Times New Roman"/>
          <w:sz w:val="28"/>
          <w:szCs w:val="28"/>
        </w:rPr>
        <w:t xml:space="preserve">  педагогическое тестирование на тему «ФГОС в системе дошкольного образования», </w:t>
      </w:r>
      <w:r w:rsidRPr="00FC5466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6232D0">
        <w:rPr>
          <w:rFonts w:ascii="Times New Roman" w:hAnsi="Times New Roman" w:cs="Times New Roman"/>
          <w:sz w:val="28"/>
          <w:szCs w:val="28"/>
        </w:rPr>
        <w:t xml:space="preserve"> « Организация оказания первой </w:t>
      </w:r>
      <w:proofErr w:type="spellStart"/>
      <w:r w:rsidR="006232D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6232D0">
        <w:rPr>
          <w:rFonts w:ascii="Times New Roman" w:hAnsi="Times New Roman" w:cs="Times New Roman"/>
          <w:sz w:val="28"/>
          <w:szCs w:val="28"/>
        </w:rPr>
        <w:t xml:space="preserve"> -санитарной помощи</w:t>
      </w:r>
      <w:r w:rsidRPr="00FC5466">
        <w:rPr>
          <w:rFonts w:ascii="Times New Roman" w:hAnsi="Times New Roman" w:cs="Times New Roman"/>
          <w:sz w:val="28"/>
          <w:szCs w:val="28"/>
        </w:rPr>
        <w:t xml:space="preserve"> </w:t>
      </w:r>
      <w:r w:rsidR="006232D0">
        <w:rPr>
          <w:rFonts w:ascii="Times New Roman" w:hAnsi="Times New Roman" w:cs="Times New Roman"/>
          <w:sz w:val="28"/>
          <w:szCs w:val="28"/>
        </w:rPr>
        <w:t>пострадавшим</w:t>
      </w:r>
      <w:r w:rsidRPr="00FC5466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="006232D0">
        <w:rPr>
          <w:rFonts w:ascii="Times New Roman" w:hAnsi="Times New Roman" w:cs="Times New Roman"/>
          <w:sz w:val="28"/>
          <w:szCs w:val="28"/>
        </w:rPr>
        <w:t>16</w:t>
      </w:r>
      <w:r w:rsidRPr="00FC546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62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B3F" w:rsidRPr="00B31B3F">
        <w:rPr>
          <w:rFonts w:ascii="Times New Roman" w:hAnsi="Times New Roman" w:cs="Times New Roman"/>
          <w:sz w:val="28"/>
          <w:szCs w:val="28"/>
        </w:rPr>
        <w:t>Прошли</w:t>
      </w:r>
      <w:proofErr w:type="spellEnd"/>
      <w:r w:rsidR="00B31B3F" w:rsidRPr="00B31B3F">
        <w:rPr>
          <w:rFonts w:ascii="Times New Roman" w:hAnsi="Times New Roman" w:cs="Times New Roman"/>
          <w:sz w:val="28"/>
          <w:szCs w:val="28"/>
        </w:rPr>
        <w:t xml:space="preserve"> 5 педагогов, заведующий, 5 помощников воспитателя, завхоз, прачка</w:t>
      </w:r>
      <w:r w:rsidR="00B31B3F">
        <w:rPr>
          <w:rFonts w:ascii="Times New Roman" w:hAnsi="Times New Roman" w:cs="Times New Roman"/>
          <w:sz w:val="28"/>
          <w:szCs w:val="28"/>
        </w:rPr>
        <w:t>.</w:t>
      </w:r>
      <w:r w:rsidRPr="00FC5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62577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577" w:rsidRPr="00F23135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3135">
        <w:rPr>
          <w:rFonts w:ascii="Times New Roman" w:hAnsi="Times New Roman" w:cs="Times New Roman"/>
          <w:sz w:val="28"/>
          <w:szCs w:val="28"/>
        </w:rPr>
        <w:t>На втор</w:t>
      </w:r>
      <w:r>
        <w:rPr>
          <w:rFonts w:ascii="Times New Roman" w:hAnsi="Times New Roman" w:cs="Times New Roman"/>
          <w:sz w:val="28"/>
          <w:szCs w:val="28"/>
        </w:rPr>
        <w:t>ом педсовете обсуждался вопрос</w:t>
      </w:r>
      <w:r w:rsidR="004C1983">
        <w:rPr>
          <w:rFonts w:ascii="Times New Roman" w:hAnsi="Times New Roman" w:cs="Times New Roman"/>
          <w:sz w:val="28"/>
          <w:szCs w:val="28"/>
        </w:rPr>
        <w:t xml:space="preserve"> </w:t>
      </w:r>
      <w:r w:rsidRPr="00F231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4C1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Основные требования к организации развивающей предметно развивающей среды по развитию речи</w:t>
      </w:r>
      <w:r w:rsidRPr="00F231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».</w:t>
      </w:r>
      <w:r w:rsidR="004C1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Использование игрового набора «дары </w:t>
      </w:r>
      <w:proofErr w:type="spellStart"/>
      <w:r w:rsidR="004C1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Фребеля</w:t>
      </w:r>
      <w:proofErr w:type="spellEnd"/>
      <w:r w:rsidR="004C1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», изучение кейса технологии.</w:t>
      </w:r>
    </w:p>
    <w:p w:rsidR="00162577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135">
        <w:rPr>
          <w:rFonts w:ascii="Times New Roman" w:hAnsi="Times New Roman" w:cs="Times New Roman"/>
          <w:sz w:val="28"/>
          <w:szCs w:val="28"/>
        </w:rPr>
        <w:t xml:space="preserve">В ходе педсовета </w:t>
      </w:r>
      <w:r w:rsidRPr="00D630E7">
        <w:rPr>
          <w:rFonts w:ascii="Times New Roman" w:hAnsi="Times New Roman" w:cs="Times New Roman"/>
          <w:sz w:val="28"/>
          <w:szCs w:val="28"/>
        </w:rPr>
        <w:t xml:space="preserve">подводились итоги тематической проверки </w:t>
      </w:r>
      <w:r w:rsidRPr="00D63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D630E7" w:rsidRPr="00D63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работы по речевому развитию детей</w:t>
      </w:r>
      <w:proofErr w:type="gramStart"/>
      <w:r w:rsidRPr="00D63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D630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30E7">
        <w:rPr>
          <w:rFonts w:ascii="Times New Roman" w:hAnsi="Times New Roman" w:cs="Times New Roman"/>
          <w:sz w:val="28"/>
          <w:szCs w:val="28"/>
        </w:rPr>
        <w:t xml:space="preserve"> Результаты показали, что воспитатели групп добросовестно и качественно</w:t>
      </w:r>
      <w:r w:rsidRPr="00F23135">
        <w:rPr>
          <w:rFonts w:ascii="Times New Roman" w:hAnsi="Times New Roman" w:cs="Times New Roman"/>
          <w:sz w:val="28"/>
          <w:szCs w:val="28"/>
        </w:rPr>
        <w:t xml:space="preserve"> относятся к этой теме. К педсовету каждой возрастной группой были подготовлены</w:t>
      </w:r>
      <w:r w:rsidRPr="00F23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 картотеки </w:t>
      </w:r>
      <w:r w:rsidR="009560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речевых игр.</w:t>
      </w:r>
      <w:r w:rsidRPr="00F23135">
        <w:rPr>
          <w:rFonts w:ascii="Times New Roman" w:hAnsi="Times New Roman" w:cs="Times New Roman"/>
          <w:sz w:val="28"/>
          <w:szCs w:val="28"/>
        </w:rPr>
        <w:t xml:space="preserve"> </w:t>
      </w:r>
      <w:r w:rsidR="009560FA">
        <w:rPr>
          <w:rFonts w:ascii="Times New Roman" w:hAnsi="Times New Roman" w:cs="Times New Roman"/>
          <w:sz w:val="28"/>
          <w:szCs w:val="28"/>
        </w:rPr>
        <w:t xml:space="preserve">Педагогическим составом был проведен МПЗ, в ДОУ проведена ведомственная проверка. </w:t>
      </w:r>
      <w:r w:rsidRPr="00F23135">
        <w:rPr>
          <w:rFonts w:ascii="Times New Roman" w:hAnsi="Times New Roman" w:cs="Times New Roman"/>
          <w:sz w:val="28"/>
          <w:szCs w:val="28"/>
        </w:rPr>
        <w:t xml:space="preserve">Педагогами предоставлены отчеты о проделанной работе по </w:t>
      </w:r>
      <w:r w:rsidR="009560FA">
        <w:rPr>
          <w:rFonts w:ascii="Times New Roman" w:hAnsi="Times New Roman" w:cs="Times New Roman"/>
          <w:sz w:val="28"/>
          <w:szCs w:val="28"/>
        </w:rPr>
        <w:t>МПЗ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577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60FA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135">
        <w:rPr>
          <w:rFonts w:ascii="Times New Roman" w:hAnsi="Times New Roman" w:cs="Times New Roman"/>
          <w:sz w:val="28"/>
          <w:szCs w:val="28"/>
        </w:rPr>
        <w:t>На педсовете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9560FA" w:rsidRPr="00956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Повышение качества педагогической работы по физическому развитию детей и сохранению их здоровья</w:t>
      </w:r>
      <w:r w:rsidRPr="00F231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0766D6">
        <w:t xml:space="preserve"> </w:t>
      </w:r>
      <w:r w:rsidRPr="000766D6">
        <w:rPr>
          <w:rFonts w:ascii="Times New Roman" w:hAnsi="Times New Roman" w:cs="Times New Roman"/>
          <w:sz w:val="28"/>
          <w:szCs w:val="28"/>
        </w:rPr>
        <w:t>Вниманию членов педсовета воспитателями всех возрастных групп   были представлен</w:t>
      </w:r>
      <w:r w:rsidR="009560FA">
        <w:rPr>
          <w:rFonts w:ascii="Times New Roman" w:hAnsi="Times New Roman" w:cs="Times New Roman"/>
          <w:sz w:val="28"/>
          <w:szCs w:val="28"/>
        </w:rPr>
        <w:t xml:space="preserve">а тема инструктора ФИЗО </w:t>
      </w:r>
      <w:r w:rsidR="009560FA" w:rsidRPr="009560FA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для физического развития дошкольников»</w:t>
      </w:r>
      <w:r w:rsidR="009560FA">
        <w:rPr>
          <w:rFonts w:ascii="Times New Roman" w:hAnsi="Times New Roman" w:cs="Times New Roman"/>
          <w:sz w:val="28"/>
          <w:szCs w:val="28"/>
        </w:rPr>
        <w:t xml:space="preserve">. </w:t>
      </w:r>
      <w:r w:rsidR="009560FA" w:rsidRPr="009560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60FA" w:rsidRPr="009560F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560FA" w:rsidRPr="009560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0FA" w:rsidRPr="009560FA">
        <w:rPr>
          <w:rFonts w:ascii="Times New Roman" w:hAnsi="Times New Roman" w:cs="Times New Roman"/>
          <w:sz w:val="28"/>
          <w:szCs w:val="28"/>
        </w:rPr>
        <w:t>совете  принято</w:t>
      </w:r>
      <w:proofErr w:type="gramEnd"/>
      <w:r w:rsidR="009560FA" w:rsidRPr="009560FA">
        <w:rPr>
          <w:rFonts w:ascii="Times New Roman" w:hAnsi="Times New Roman" w:cs="Times New Roman"/>
          <w:sz w:val="28"/>
          <w:szCs w:val="28"/>
        </w:rPr>
        <w:t xml:space="preserve"> решение разработать  картотеку физкультурных квестов  для детей разного возраста, для детско- родительских команд</w:t>
      </w:r>
      <w:r w:rsidR="009560FA">
        <w:rPr>
          <w:rFonts w:ascii="Times New Roman" w:hAnsi="Times New Roman" w:cs="Times New Roman"/>
          <w:sz w:val="28"/>
          <w:szCs w:val="28"/>
        </w:rPr>
        <w:t xml:space="preserve">, приняли решение создать </w:t>
      </w:r>
      <w:r w:rsidR="009560FA" w:rsidRPr="009560FA">
        <w:rPr>
          <w:rFonts w:ascii="Times New Roman" w:hAnsi="Times New Roman" w:cs="Times New Roman"/>
          <w:sz w:val="28"/>
          <w:szCs w:val="28"/>
        </w:rPr>
        <w:t>картотеки  подвижных и малоподвижных игр,</w:t>
      </w:r>
    </w:p>
    <w:p w:rsidR="00162577" w:rsidRDefault="009560FA" w:rsidP="004C1983">
      <w:pPr>
        <w:shd w:val="clear" w:color="auto" w:fill="FFFFFF"/>
        <w:spacing w:after="0" w:line="293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77" w:rsidRPr="000766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учебного года педагоги реализовали проекты по развитию речи</w:t>
      </w:r>
      <w:r w:rsidR="00162577" w:rsidRPr="000766D6">
        <w:rPr>
          <w:rFonts w:ascii="Times New Roman" w:hAnsi="Times New Roman" w:cs="Times New Roman"/>
          <w:sz w:val="28"/>
          <w:szCs w:val="28"/>
        </w:rPr>
        <w:t xml:space="preserve">, </w:t>
      </w:r>
      <w:r w:rsidR="00DD440F">
        <w:rPr>
          <w:rFonts w:ascii="Times New Roman" w:hAnsi="Times New Roman" w:cs="Times New Roman"/>
          <w:sz w:val="28"/>
          <w:szCs w:val="28"/>
        </w:rPr>
        <w:t xml:space="preserve"> педагогам было разъяснено  </w:t>
      </w:r>
      <w:r w:rsidR="00162577" w:rsidRPr="000766D6">
        <w:rPr>
          <w:rFonts w:ascii="Times New Roman" w:hAnsi="Times New Roman" w:cs="Times New Roman"/>
          <w:sz w:val="28"/>
          <w:szCs w:val="28"/>
        </w:rPr>
        <w:t>с чего начинается проект, каковы его цели и задачи, показали, какой может быть структура проекта, его реализация, вовлечение в реализацию проекта не только детей, но и родителей воспитанников и т.д..</w:t>
      </w:r>
      <w:r w:rsidR="00DD440F">
        <w:rPr>
          <w:rFonts w:ascii="Times New Roman" w:hAnsi="Times New Roman" w:cs="Times New Roman"/>
          <w:sz w:val="28"/>
          <w:szCs w:val="28"/>
        </w:rPr>
        <w:t xml:space="preserve"> </w:t>
      </w:r>
      <w:r w:rsidR="00162577" w:rsidRPr="000766D6">
        <w:rPr>
          <w:rFonts w:ascii="Times New Roman" w:hAnsi="Times New Roman" w:cs="Times New Roman"/>
          <w:sz w:val="28"/>
          <w:szCs w:val="28"/>
        </w:rPr>
        <w:t xml:space="preserve">Воспитатели предложили включить в годовой план </w:t>
      </w:r>
      <w:r w:rsidR="00162577" w:rsidRPr="000766D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совместных проектов во всех возрастных группах, например: «Мой </w:t>
      </w:r>
      <w:r w:rsidR="00DD440F">
        <w:rPr>
          <w:rFonts w:ascii="Times New Roman" w:hAnsi="Times New Roman" w:cs="Times New Roman"/>
          <w:sz w:val="28"/>
          <w:szCs w:val="28"/>
        </w:rPr>
        <w:t>домашний питомец</w:t>
      </w:r>
      <w:r w:rsidR="00162577" w:rsidRPr="000766D6">
        <w:rPr>
          <w:rFonts w:ascii="Times New Roman" w:hAnsi="Times New Roman" w:cs="Times New Roman"/>
          <w:sz w:val="28"/>
          <w:szCs w:val="28"/>
        </w:rPr>
        <w:t xml:space="preserve">», «Каким я вижу свой </w:t>
      </w:r>
      <w:r w:rsidR="00DD440F">
        <w:rPr>
          <w:rFonts w:ascii="Times New Roman" w:hAnsi="Times New Roman" w:cs="Times New Roman"/>
          <w:sz w:val="28"/>
          <w:szCs w:val="28"/>
        </w:rPr>
        <w:t>город</w:t>
      </w:r>
      <w:r w:rsidR="00162577" w:rsidRPr="000766D6">
        <w:rPr>
          <w:rFonts w:ascii="Times New Roman" w:hAnsi="Times New Roman" w:cs="Times New Roman"/>
          <w:sz w:val="28"/>
          <w:szCs w:val="28"/>
        </w:rPr>
        <w:t>» и т.д.)</w:t>
      </w:r>
    </w:p>
    <w:p w:rsidR="00162577" w:rsidRPr="00F23135" w:rsidRDefault="00162577" w:rsidP="004C19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62577" w:rsidRDefault="00162577" w:rsidP="004C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466">
        <w:rPr>
          <w:rFonts w:ascii="Times New Roman" w:hAnsi="Times New Roman" w:cs="Times New Roman"/>
          <w:sz w:val="28"/>
          <w:szCs w:val="28"/>
        </w:rPr>
        <w:t xml:space="preserve"> «Итоги работы за 201</w:t>
      </w:r>
      <w:r w:rsidR="00DD440F">
        <w:rPr>
          <w:rFonts w:ascii="Times New Roman" w:hAnsi="Times New Roman" w:cs="Times New Roman"/>
          <w:sz w:val="28"/>
          <w:szCs w:val="28"/>
        </w:rPr>
        <w:t>8</w:t>
      </w:r>
      <w:r w:rsidRPr="00FC5466">
        <w:rPr>
          <w:rFonts w:ascii="Times New Roman" w:hAnsi="Times New Roman" w:cs="Times New Roman"/>
          <w:sz w:val="28"/>
          <w:szCs w:val="28"/>
        </w:rPr>
        <w:t>-201</w:t>
      </w:r>
      <w:r w:rsidR="00DD440F">
        <w:rPr>
          <w:rFonts w:ascii="Times New Roman" w:hAnsi="Times New Roman" w:cs="Times New Roman"/>
          <w:sz w:val="28"/>
          <w:szCs w:val="28"/>
        </w:rPr>
        <w:t>8</w:t>
      </w:r>
      <w:r w:rsidRPr="00FC5466">
        <w:rPr>
          <w:rFonts w:ascii="Times New Roman" w:hAnsi="Times New Roman" w:cs="Times New Roman"/>
          <w:sz w:val="28"/>
          <w:szCs w:val="28"/>
        </w:rPr>
        <w:t xml:space="preserve"> учебный год по самообразованию» проведены консультации</w:t>
      </w:r>
      <w:r w:rsidR="00DD440F">
        <w:rPr>
          <w:rFonts w:ascii="Times New Roman" w:hAnsi="Times New Roman" w:cs="Times New Roman"/>
          <w:sz w:val="28"/>
          <w:szCs w:val="28"/>
        </w:rPr>
        <w:t>, семинары</w:t>
      </w:r>
      <w:r w:rsidRPr="00FC5466">
        <w:rPr>
          <w:rFonts w:ascii="Times New Roman" w:hAnsi="Times New Roman" w:cs="Times New Roman"/>
          <w:sz w:val="28"/>
          <w:szCs w:val="28"/>
        </w:rPr>
        <w:t>. У каждого педагога тема была выбрана интересная как для педагога, так и для детей. Многие педагоги подошли к презентации своего самообразования творчес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="00DD440F">
        <w:rPr>
          <w:rFonts w:ascii="Times New Roman" w:hAnsi="Times New Roman" w:cs="Times New Roman"/>
          <w:sz w:val="28"/>
          <w:szCs w:val="28"/>
        </w:rPr>
        <w:t>К</w:t>
      </w:r>
      <w:r w:rsidR="00DD440F" w:rsidRPr="00FC5466">
        <w:rPr>
          <w:rFonts w:ascii="Times New Roman" w:hAnsi="Times New Roman" w:cs="Times New Roman"/>
          <w:sz w:val="28"/>
          <w:szCs w:val="28"/>
        </w:rPr>
        <w:t>аждый педагог предоставил отчет своей работы,</w:t>
      </w:r>
    </w:p>
    <w:p w:rsidR="00162577" w:rsidRDefault="00162577" w:rsidP="004C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466">
        <w:rPr>
          <w:rFonts w:ascii="Times New Roman" w:hAnsi="Times New Roman" w:cs="Times New Roman"/>
          <w:sz w:val="28"/>
          <w:szCs w:val="28"/>
        </w:rPr>
        <w:t xml:space="preserve">  Четвёртый итоговый педсовет. Анализ работы ДОУ за учебный год.</w:t>
      </w:r>
    </w:p>
    <w:p w:rsidR="00162577" w:rsidRPr="00C019AB" w:rsidRDefault="00162577" w:rsidP="004C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9AB">
        <w:rPr>
          <w:rFonts w:ascii="Times New Roman" w:hAnsi="Times New Roman" w:cs="Times New Roman"/>
          <w:sz w:val="28"/>
          <w:szCs w:val="28"/>
        </w:rPr>
        <w:t>Заключительный педсовет состоялся в мае 201</w:t>
      </w:r>
      <w:r w:rsidR="00DD440F">
        <w:rPr>
          <w:rFonts w:ascii="Times New Roman" w:hAnsi="Times New Roman" w:cs="Times New Roman"/>
          <w:sz w:val="28"/>
          <w:szCs w:val="28"/>
        </w:rPr>
        <w:t>9</w:t>
      </w:r>
      <w:r w:rsidRPr="00C019AB">
        <w:rPr>
          <w:rFonts w:ascii="Times New Roman" w:hAnsi="Times New Roman" w:cs="Times New Roman"/>
          <w:sz w:val="28"/>
          <w:szCs w:val="28"/>
        </w:rPr>
        <w:t xml:space="preserve"> года, где были подведены итоги воспитательно-образовательной работы за учебный год. Воспитателями и специалистами были представлены отчёты о проделанной </w:t>
      </w:r>
      <w:proofErr w:type="gramStart"/>
      <w:r w:rsidRPr="00C019AB">
        <w:rPr>
          <w:rFonts w:ascii="Times New Roman" w:hAnsi="Times New Roman" w:cs="Times New Roman"/>
          <w:sz w:val="28"/>
          <w:szCs w:val="28"/>
        </w:rPr>
        <w:t>работе  за</w:t>
      </w:r>
      <w:proofErr w:type="gramEnd"/>
      <w:r w:rsidRPr="00C019A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62577" w:rsidRPr="00C019AB" w:rsidRDefault="00162577" w:rsidP="0020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9AB">
        <w:rPr>
          <w:rFonts w:ascii="Times New Roman" w:hAnsi="Times New Roman" w:cs="Times New Roman"/>
          <w:sz w:val="28"/>
          <w:szCs w:val="28"/>
        </w:rPr>
        <w:t xml:space="preserve"> 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</w:t>
      </w:r>
      <w:r w:rsidR="00DD440F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C019AB">
        <w:rPr>
          <w:rFonts w:ascii="Times New Roman" w:hAnsi="Times New Roman" w:cs="Times New Roman"/>
          <w:sz w:val="28"/>
          <w:szCs w:val="28"/>
        </w:rPr>
        <w:t>образовательной программы, календарно-тематическое планирование. Открытые просмотры занятий. Они позволяют всем увидеть, как работают коллеги, использовать их позитивный опыт, осознать свои недочеты</w:t>
      </w:r>
      <w:r w:rsidR="00DD440F">
        <w:rPr>
          <w:rFonts w:ascii="Times New Roman" w:hAnsi="Times New Roman" w:cs="Times New Roman"/>
          <w:sz w:val="28"/>
          <w:szCs w:val="28"/>
        </w:rPr>
        <w:t>, тем более в коллектив пришли два молодых специалиста</w:t>
      </w:r>
      <w:r w:rsidRPr="00C019AB">
        <w:rPr>
          <w:rFonts w:ascii="Times New Roman" w:hAnsi="Times New Roman" w:cs="Times New Roman"/>
          <w:sz w:val="28"/>
          <w:szCs w:val="28"/>
        </w:rPr>
        <w:t>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</w:t>
      </w:r>
      <w:r w:rsidR="00DD440F">
        <w:rPr>
          <w:rFonts w:ascii="Times New Roman" w:hAnsi="Times New Roman" w:cs="Times New Roman"/>
          <w:sz w:val="28"/>
          <w:szCs w:val="28"/>
        </w:rPr>
        <w:t>.</w:t>
      </w:r>
    </w:p>
    <w:p w:rsidR="00162577" w:rsidRPr="00FC5466" w:rsidRDefault="00162577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466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дорожно-транспортного травматизма проводилась такая работа как: организация и проведение развлечений для детей по ПДД, </w:t>
      </w:r>
      <w:r w:rsidR="0020788A">
        <w:rPr>
          <w:rFonts w:ascii="Times New Roman" w:hAnsi="Times New Roman" w:cs="Times New Roman"/>
          <w:sz w:val="28"/>
          <w:szCs w:val="28"/>
        </w:rPr>
        <w:t>приглашались специалисты для совместной деятельности</w:t>
      </w:r>
      <w:r w:rsidRPr="00FC5466">
        <w:rPr>
          <w:rFonts w:ascii="Times New Roman" w:hAnsi="Times New Roman" w:cs="Times New Roman"/>
          <w:sz w:val="28"/>
          <w:szCs w:val="28"/>
        </w:rPr>
        <w:t>, оформление уголков безопасности дорожного движения в группах, были проведены прогулки, чтение детской литературы, выставка детских работ и рисунков по теме, с родителями проведены консультации по теме; по правилам пожарной безопасно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C5466">
        <w:rPr>
          <w:rFonts w:ascii="Times New Roman" w:hAnsi="Times New Roman" w:cs="Times New Roman"/>
          <w:sz w:val="28"/>
          <w:szCs w:val="28"/>
        </w:rPr>
        <w:t xml:space="preserve"> , занятия с детьми, инструктаж сотрудников, для родителей – папки-передвижки по теме.</w:t>
      </w:r>
      <w:r w:rsidR="0020788A">
        <w:rPr>
          <w:rFonts w:ascii="Times New Roman" w:hAnsi="Times New Roman" w:cs="Times New Roman"/>
          <w:sz w:val="28"/>
          <w:szCs w:val="28"/>
        </w:rPr>
        <w:t xml:space="preserve"> В мае проведена экскурсия для подготовительной группы приуроченная к 370-летию пожарной охраны в пожарную часть.</w:t>
      </w:r>
      <w:r w:rsidRPr="00FC5466">
        <w:rPr>
          <w:rFonts w:ascii="Times New Roman" w:hAnsi="Times New Roman" w:cs="Times New Roman"/>
          <w:sz w:val="28"/>
          <w:szCs w:val="28"/>
        </w:rPr>
        <w:t xml:space="preserve"> В течение учебного года проводился ежемесячный оперативный контроль групп. По итогам можно сказать, что в каждой группе в течение года проверялось санитарное состояние (удовлетворенное), охрана жизн</w:t>
      </w:r>
      <w:r>
        <w:rPr>
          <w:rFonts w:ascii="Times New Roman" w:hAnsi="Times New Roman" w:cs="Times New Roman"/>
          <w:sz w:val="28"/>
          <w:szCs w:val="28"/>
        </w:rPr>
        <w:t xml:space="preserve">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C546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инструкции охраны жизни детей</w:t>
      </w:r>
      <w:r w:rsidRPr="00FC5466">
        <w:rPr>
          <w:rFonts w:ascii="Times New Roman" w:hAnsi="Times New Roman" w:cs="Times New Roman"/>
          <w:sz w:val="28"/>
          <w:szCs w:val="28"/>
        </w:rPr>
        <w:t>, также проверялись книжные уголки</w:t>
      </w:r>
      <w:r w:rsidR="0020788A">
        <w:rPr>
          <w:rFonts w:ascii="Times New Roman" w:hAnsi="Times New Roman" w:cs="Times New Roman"/>
          <w:sz w:val="28"/>
          <w:szCs w:val="28"/>
        </w:rPr>
        <w:t xml:space="preserve"> - в основном </w:t>
      </w:r>
      <w:r w:rsidRPr="00FC5466">
        <w:rPr>
          <w:rFonts w:ascii="Times New Roman" w:hAnsi="Times New Roman" w:cs="Times New Roman"/>
          <w:sz w:val="28"/>
          <w:szCs w:val="28"/>
        </w:rPr>
        <w:t>книги соответствовали возрасту детей,</w:t>
      </w:r>
      <w:r w:rsidR="0020788A">
        <w:rPr>
          <w:rFonts w:ascii="Times New Roman" w:hAnsi="Times New Roman" w:cs="Times New Roman"/>
          <w:sz w:val="28"/>
          <w:szCs w:val="28"/>
        </w:rPr>
        <w:t xml:space="preserve"> были организованы тематические выставки. В декабре прошел конкурс лучших книжных уголков. Ф</w:t>
      </w:r>
      <w:r w:rsidRPr="00FC5466">
        <w:rPr>
          <w:rFonts w:ascii="Times New Roman" w:hAnsi="Times New Roman" w:cs="Times New Roman"/>
          <w:sz w:val="28"/>
          <w:szCs w:val="28"/>
        </w:rPr>
        <w:t xml:space="preserve">изкультурные уголки, где можно было увидеть </w:t>
      </w:r>
      <w:r w:rsidRPr="00FC5466">
        <w:rPr>
          <w:rFonts w:ascii="Times New Roman" w:hAnsi="Times New Roman" w:cs="Times New Roman"/>
          <w:sz w:val="28"/>
          <w:szCs w:val="28"/>
        </w:rPr>
        <w:lastRenderedPageBreak/>
        <w:t>необходимое оборудование для развития детей</w:t>
      </w:r>
      <w:r w:rsidR="0020788A">
        <w:rPr>
          <w:rFonts w:ascii="Times New Roman" w:hAnsi="Times New Roman" w:cs="Times New Roman"/>
          <w:sz w:val="28"/>
          <w:szCs w:val="28"/>
        </w:rPr>
        <w:t>.</w:t>
      </w:r>
      <w:r w:rsidRPr="00FC5466">
        <w:rPr>
          <w:rFonts w:ascii="Times New Roman" w:hAnsi="Times New Roman" w:cs="Times New Roman"/>
          <w:sz w:val="28"/>
          <w:szCs w:val="28"/>
        </w:rPr>
        <w:t xml:space="preserve"> ИЗО уголки </w:t>
      </w:r>
      <w:r w:rsidR="0020788A">
        <w:rPr>
          <w:rFonts w:ascii="Times New Roman" w:hAnsi="Times New Roman" w:cs="Times New Roman"/>
          <w:sz w:val="28"/>
          <w:szCs w:val="28"/>
        </w:rPr>
        <w:t>,</w:t>
      </w:r>
      <w:r w:rsidRPr="00FC5466">
        <w:rPr>
          <w:rFonts w:ascii="Times New Roman" w:hAnsi="Times New Roman" w:cs="Times New Roman"/>
          <w:sz w:val="28"/>
          <w:szCs w:val="28"/>
        </w:rPr>
        <w:t xml:space="preserve">уголки ряженья, музыкальные уголки – соответствуют возрасту детей, также в течение года проводились родительские собрания, воспитатели участвовали в конкурсах, проводились закаливающие процедуры, в каждой группе имеются дидактические игры по задачам программы, в течение учебного года воспитателями велись планы воспитательно – образовательной работы с детьми, где отражались все режимные моменты, поквартально проводились праздники и развлечения как для детей так и совместно с родителями, для родителей в уголках предоставлялась интересующая их информация. </w:t>
      </w:r>
    </w:p>
    <w:p w:rsidR="00162577" w:rsidRPr="00FC5466" w:rsidRDefault="00162577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Наши достижения за 201</w:t>
      </w:r>
      <w:r w:rsidR="002078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0788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r w:rsidRPr="00FC5466">
        <w:rPr>
          <w:rFonts w:ascii="Times New Roman" w:hAnsi="Times New Roman" w:cs="Times New Roman"/>
          <w:sz w:val="28"/>
          <w:szCs w:val="28"/>
        </w:rPr>
        <w:t xml:space="preserve"> педагогический коллектив был очень активным и принял участие в следующих мероприятиях: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788A">
        <w:rPr>
          <w:rFonts w:ascii="Times New Roman" w:hAnsi="Times New Roman" w:cs="Times New Roman"/>
          <w:sz w:val="28"/>
          <w:szCs w:val="28"/>
        </w:rPr>
        <w:t xml:space="preserve">Воспитанники нашего детского сада приняли участие во всероссийской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акции .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  Кросс нации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88A">
        <w:rPr>
          <w:rFonts w:ascii="Times New Roman" w:hAnsi="Times New Roman" w:cs="Times New Roman"/>
          <w:sz w:val="28"/>
          <w:szCs w:val="28"/>
        </w:rPr>
        <w:t xml:space="preserve">   Среди девочек победителями стали 1 место -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Усолова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Вика, Богомолова Алиса - 2 место, Тишко Лиза - 3 место. Мальчики 1 место Кривоносов Анатолий, 2 Конев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Иван ,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3 место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Альшанов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0788A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рисунков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« Дарит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осень чудеса» диплом 1 степени 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Быченкова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П., диплом 2 степени Удалова Полина, сертификат участника Степанова Карина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788A">
        <w:rPr>
          <w:rFonts w:ascii="Times New Roman" w:hAnsi="Times New Roman" w:cs="Times New Roman"/>
          <w:sz w:val="28"/>
          <w:szCs w:val="28"/>
        </w:rPr>
        <w:t xml:space="preserve"> Республиканский интеллектуальный марафон для дошкольников "Осенняя пора". 17первых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мест ,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5 вторых мест воспитанники старшей и подготовительной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788A">
        <w:rPr>
          <w:rFonts w:ascii="Times New Roman" w:hAnsi="Times New Roman" w:cs="Times New Roman"/>
          <w:sz w:val="28"/>
          <w:szCs w:val="28"/>
        </w:rPr>
        <w:t>1 ноября 2018 2 районные соревнования по ЛЕГО конструированию команда награждена грамотами за активное участие, (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Гузман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Марк ,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Мищенко Максим, капитан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Лисанги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Максим )заняли 3 место 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788A">
        <w:rPr>
          <w:rFonts w:ascii="Times New Roman" w:hAnsi="Times New Roman" w:cs="Times New Roman"/>
          <w:sz w:val="28"/>
          <w:szCs w:val="28"/>
        </w:rPr>
        <w:t xml:space="preserve">3 ноября участие в районном фестиваль национальных культур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ВМЕСТЕ ,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 конкурс рисунков МЫ РАЗНЫЕ , МЫ ВМЕСТЕ, 7 участников награждены сертификатами, диплом 3 степени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Альшанов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788A">
        <w:rPr>
          <w:rFonts w:ascii="Times New Roman" w:hAnsi="Times New Roman" w:cs="Times New Roman"/>
          <w:sz w:val="28"/>
          <w:szCs w:val="28"/>
        </w:rPr>
        <w:t xml:space="preserve">13 ноября НПК «Я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исслелователь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Неваева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София 2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место ,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Удалова Полина 1 место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0788A">
        <w:rPr>
          <w:rFonts w:ascii="Times New Roman" w:hAnsi="Times New Roman" w:cs="Times New Roman"/>
          <w:sz w:val="28"/>
          <w:szCs w:val="28"/>
        </w:rPr>
        <w:t xml:space="preserve">Районный фестиваль «Золотая сказка»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Усолова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Альшанов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А., Удалова П.,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Неваева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С,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Быченкова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Низдвецкая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Я., Конев А., Тишко Л., Удалова К.В.,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Сенц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С.М., Костюченко О.В., руководители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Е.С. Дрозд В.В. - 2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88A">
        <w:rPr>
          <w:rFonts w:ascii="Times New Roman" w:hAnsi="Times New Roman" w:cs="Times New Roman"/>
          <w:sz w:val="28"/>
          <w:szCs w:val="28"/>
        </w:rPr>
        <w:t>В номинации прикладное творчество Лучшая акварельная работа Селиванов, сочинение Театр в нашей жизни 3 место.</w:t>
      </w:r>
    </w:p>
    <w:p w:rsid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0788A">
        <w:rPr>
          <w:rFonts w:ascii="Times New Roman" w:hAnsi="Times New Roman" w:cs="Times New Roman"/>
          <w:sz w:val="28"/>
          <w:szCs w:val="28"/>
        </w:rPr>
        <w:t xml:space="preserve"> Участие во добровольной всероссийской интернет-акции «Безопасность детей на дороге» проходит с 29 ноября 2018 г. по 28 марта 2019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степени грамоты за активное участие.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0788A">
        <w:rPr>
          <w:rFonts w:ascii="Times New Roman" w:hAnsi="Times New Roman" w:cs="Times New Roman"/>
          <w:sz w:val="28"/>
          <w:szCs w:val="28"/>
        </w:rPr>
        <w:t xml:space="preserve"> Республиканская интеллектуальная мини-олимпиада пора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роста  для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дошкольников. Средняя старшая группа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20788A">
        <w:rPr>
          <w:rFonts w:ascii="Times New Roman" w:hAnsi="Times New Roman" w:cs="Times New Roman"/>
          <w:sz w:val="28"/>
          <w:szCs w:val="28"/>
        </w:rPr>
        <w:t xml:space="preserve"> Международный творческий конкурс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номинация оформление группы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« Ледяной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дворец знаний 2 место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0788A">
        <w:rPr>
          <w:rFonts w:ascii="Times New Roman" w:hAnsi="Times New Roman" w:cs="Times New Roman"/>
          <w:sz w:val="28"/>
          <w:szCs w:val="28"/>
        </w:rPr>
        <w:t xml:space="preserve"> Республиканский конкурс синяя птица сертификат участника 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Республиканский конкурс чтецов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посвященный 9 мая победители и призеры 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0788A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мая  мета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олимпиада «интеллект 2019»Удалова П. 2 место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0788A">
        <w:rPr>
          <w:rFonts w:ascii="Times New Roman" w:hAnsi="Times New Roman" w:cs="Times New Roman"/>
          <w:sz w:val="28"/>
          <w:szCs w:val="28"/>
        </w:rPr>
        <w:t xml:space="preserve">16.04. районная олимпиада по рисованию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Альшанов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Андрей 3 место</w:t>
      </w:r>
    </w:p>
    <w:p w:rsidR="0020788A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0788A">
        <w:rPr>
          <w:rFonts w:ascii="Times New Roman" w:hAnsi="Times New Roman" w:cs="Times New Roman"/>
          <w:sz w:val="28"/>
          <w:szCs w:val="28"/>
        </w:rPr>
        <w:t xml:space="preserve">19.04. районный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шахматно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шашечный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турнир  Тишко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Л. Шахматы    </w:t>
      </w:r>
      <w:proofErr w:type="spellStart"/>
      <w:r w:rsidRPr="0020788A">
        <w:rPr>
          <w:rFonts w:ascii="Times New Roman" w:hAnsi="Times New Roman" w:cs="Times New Roman"/>
          <w:sz w:val="28"/>
          <w:szCs w:val="28"/>
        </w:rPr>
        <w:t>Быченкова</w:t>
      </w:r>
      <w:proofErr w:type="spellEnd"/>
      <w:r w:rsidRPr="0020788A">
        <w:rPr>
          <w:rFonts w:ascii="Times New Roman" w:hAnsi="Times New Roman" w:cs="Times New Roman"/>
          <w:sz w:val="28"/>
          <w:szCs w:val="28"/>
        </w:rPr>
        <w:t xml:space="preserve"> П. шашки активное участие</w:t>
      </w:r>
    </w:p>
    <w:p w:rsidR="00B31B3F" w:rsidRPr="0020788A" w:rsidRDefault="0020788A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31B3F" w:rsidRPr="0020788A">
        <w:rPr>
          <w:rFonts w:ascii="Times New Roman" w:hAnsi="Times New Roman" w:cs="Times New Roman"/>
          <w:sz w:val="28"/>
          <w:szCs w:val="28"/>
        </w:rPr>
        <w:t>26 марта районный конкурс Живая классика Удалова победитель самое лирическое прочтение, Тарасенко победитель в номинации Приз зрительских симпатий</w:t>
      </w:r>
    </w:p>
    <w:p w:rsidR="0020788A" w:rsidRPr="0020788A" w:rsidRDefault="00B31B3F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0788A">
        <w:rPr>
          <w:rFonts w:ascii="Times New Roman" w:hAnsi="Times New Roman" w:cs="Times New Roman"/>
          <w:sz w:val="28"/>
          <w:szCs w:val="28"/>
        </w:rPr>
        <w:t xml:space="preserve">2.04 грамоты за активное участие в районном физкультурно- массовом мероприятии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« Мы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со спортом крепко дружим» 3 грамоты</w:t>
      </w:r>
    </w:p>
    <w:p w:rsidR="00B31B3F" w:rsidRPr="0020788A" w:rsidRDefault="00B31B3F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0788A">
        <w:rPr>
          <w:rFonts w:ascii="Times New Roman" w:hAnsi="Times New Roman" w:cs="Times New Roman"/>
          <w:sz w:val="28"/>
          <w:szCs w:val="28"/>
        </w:rPr>
        <w:t>Интеллектуальная республиканская олимпиада Березка подготовительная гр3чел- 1место,6чел -2 место, 1чел-3место</w:t>
      </w:r>
    </w:p>
    <w:p w:rsidR="0020788A" w:rsidRDefault="00B31B3F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31B3F">
        <w:rPr>
          <w:rFonts w:ascii="Times New Roman" w:hAnsi="Times New Roman" w:cs="Times New Roman"/>
          <w:sz w:val="28"/>
          <w:szCs w:val="28"/>
        </w:rPr>
        <w:t>23 марта</w:t>
      </w:r>
      <w:proofErr w:type="gramStart"/>
      <w:r w:rsidRPr="00B31B3F">
        <w:rPr>
          <w:rFonts w:ascii="Times New Roman" w:hAnsi="Times New Roman" w:cs="Times New Roman"/>
          <w:sz w:val="28"/>
          <w:szCs w:val="28"/>
        </w:rPr>
        <w:t>2019  победитель</w:t>
      </w:r>
      <w:proofErr w:type="gramEnd"/>
      <w:r w:rsidRPr="00B31B3F">
        <w:rPr>
          <w:rFonts w:ascii="Times New Roman" w:hAnsi="Times New Roman" w:cs="Times New Roman"/>
          <w:sz w:val="28"/>
          <w:szCs w:val="28"/>
        </w:rPr>
        <w:t xml:space="preserve"> театрализованного шествия в номинации За сохранение традиций праздника ПРОВОДЫ ЗИМЫ посвященному году театра в РФ</w:t>
      </w:r>
    </w:p>
    <w:p w:rsidR="00B31B3F" w:rsidRDefault="00B31B3F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Публикации :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 SAKHA   NEWS. SAKHALIFE, Алданский рабочий  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>Мир начинается с детского сада!»</w:t>
      </w:r>
      <w:r w:rsidRPr="0020788A">
        <w:rPr>
          <w:rFonts w:ascii="Times New Roman" w:hAnsi="Times New Roman" w:cs="Times New Roman"/>
          <w:sz w:val="28"/>
          <w:szCs w:val="28"/>
        </w:rPr>
        <w:tab/>
      </w:r>
    </w:p>
    <w:p w:rsidR="00B31B3F" w:rsidRDefault="00B31B3F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88A" w:rsidRP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0788A" w:rsidRPr="0020788A">
        <w:rPr>
          <w:rFonts w:ascii="Times New Roman" w:hAnsi="Times New Roman" w:cs="Times New Roman"/>
          <w:sz w:val="28"/>
          <w:szCs w:val="28"/>
        </w:rPr>
        <w:t>Проведен месячник безопасности на территории ДОУ</w:t>
      </w:r>
      <w:r w:rsidR="0020788A" w:rsidRPr="0020788A">
        <w:rPr>
          <w:rFonts w:ascii="Times New Roman" w:hAnsi="Times New Roman" w:cs="Times New Roman"/>
          <w:sz w:val="28"/>
          <w:szCs w:val="28"/>
        </w:rPr>
        <w:tab/>
      </w:r>
    </w:p>
    <w:p w:rsidR="0020788A" w:rsidRP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0788A" w:rsidRPr="0020788A">
        <w:rPr>
          <w:rFonts w:ascii="Times New Roman" w:hAnsi="Times New Roman" w:cs="Times New Roman"/>
          <w:sz w:val="28"/>
          <w:szCs w:val="28"/>
        </w:rPr>
        <w:t xml:space="preserve">Совместный проект МЧС актеры </w:t>
      </w:r>
      <w:proofErr w:type="spellStart"/>
      <w:proofErr w:type="gramStart"/>
      <w:r w:rsidR="0020788A" w:rsidRPr="0020788A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="0020788A" w:rsidRPr="0020788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0788A" w:rsidRPr="0020788A">
        <w:rPr>
          <w:rFonts w:ascii="Times New Roman" w:hAnsi="Times New Roman" w:cs="Times New Roman"/>
          <w:sz w:val="28"/>
          <w:szCs w:val="28"/>
        </w:rPr>
        <w:t>Горячие новости» спектакль и развивающее занятие  о пожарной безопасности</w:t>
      </w:r>
    </w:p>
    <w:p w:rsidR="00B31B3F" w:rsidRP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0788A">
        <w:rPr>
          <w:rFonts w:ascii="Times New Roman" w:hAnsi="Times New Roman" w:cs="Times New Roman"/>
          <w:sz w:val="28"/>
          <w:szCs w:val="28"/>
        </w:rPr>
        <w:t>Проведен месячник по обеспечению безопасности дорожного</w:t>
      </w:r>
      <w:r w:rsidRPr="0020788A">
        <w:rPr>
          <w:rFonts w:ascii="Times New Roman" w:hAnsi="Times New Roman" w:cs="Times New Roman"/>
          <w:sz w:val="28"/>
          <w:szCs w:val="28"/>
        </w:rPr>
        <w:tab/>
        <w:t>движения, направленного на снижение детского дорожно-транспортного</w:t>
      </w:r>
      <w:r w:rsidRPr="0020788A">
        <w:rPr>
          <w:rFonts w:ascii="Times New Roman" w:hAnsi="Times New Roman" w:cs="Times New Roman"/>
          <w:sz w:val="28"/>
          <w:szCs w:val="28"/>
        </w:rPr>
        <w:tab/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88A">
        <w:rPr>
          <w:rFonts w:ascii="Times New Roman" w:hAnsi="Times New Roman" w:cs="Times New Roman"/>
          <w:sz w:val="28"/>
          <w:szCs w:val="28"/>
        </w:rPr>
        <w:t xml:space="preserve">Организована выставка рисунков семейного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творчества  «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Мы соблюдаем ПДД»</w:t>
      </w:r>
      <w:r w:rsidRPr="0020788A">
        <w:rPr>
          <w:rFonts w:ascii="Times New Roman" w:hAnsi="Times New Roman" w:cs="Times New Roman"/>
          <w:sz w:val="28"/>
          <w:szCs w:val="28"/>
        </w:rPr>
        <w:tab/>
      </w:r>
    </w:p>
    <w:p w:rsidR="00B31B3F" w:rsidRP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0788A">
        <w:rPr>
          <w:rFonts w:ascii="Times New Roman" w:hAnsi="Times New Roman" w:cs="Times New Roman"/>
          <w:sz w:val="28"/>
          <w:szCs w:val="28"/>
        </w:rPr>
        <w:t>Участие в республиканском конкурсе «Засветись» подготовительная группа</w:t>
      </w:r>
    </w:p>
    <w:p w:rsidR="00B31B3F" w:rsidRP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0788A">
        <w:rPr>
          <w:rFonts w:ascii="Times New Roman" w:hAnsi="Times New Roman" w:cs="Times New Roman"/>
          <w:sz w:val="28"/>
          <w:szCs w:val="28"/>
        </w:rPr>
        <w:t xml:space="preserve">Участие в вебинаре </w:t>
      </w:r>
      <w:proofErr w:type="gramStart"/>
      <w:r w:rsidRPr="0020788A">
        <w:rPr>
          <w:rFonts w:ascii="Times New Roman" w:hAnsi="Times New Roman" w:cs="Times New Roman"/>
          <w:sz w:val="28"/>
          <w:szCs w:val="28"/>
        </w:rPr>
        <w:t>« Принципы</w:t>
      </w:r>
      <w:proofErr w:type="gramEnd"/>
      <w:r w:rsidRPr="0020788A">
        <w:rPr>
          <w:rFonts w:ascii="Times New Roman" w:hAnsi="Times New Roman" w:cs="Times New Roman"/>
          <w:sz w:val="28"/>
          <w:szCs w:val="28"/>
        </w:rPr>
        <w:t xml:space="preserve"> и правила творческого саморазвития педагога» КМИДО педагоги ДОУ</w:t>
      </w:r>
    </w:p>
    <w:p w:rsidR="0020788A" w:rsidRP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20788A" w:rsidRPr="0020788A">
        <w:rPr>
          <w:rFonts w:ascii="Times New Roman" w:hAnsi="Times New Roman" w:cs="Times New Roman"/>
          <w:sz w:val="28"/>
          <w:szCs w:val="28"/>
        </w:rPr>
        <w:t xml:space="preserve">12 – 14 марта Якутск республиканский форум "Дошкольное образование: инвестиции в будущее".  По итогам трехдневного форума наш детский сад стал лауреатом по теме "Сенсорная интеграция", а </w:t>
      </w:r>
      <w:proofErr w:type="gramStart"/>
      <w:r w:rsidR="0020788A" w:rsidRPr="0020788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0788A" w:rsidRPr="0020788A">
        <w:rPr>
          <w:rFonts w:ascii="Times New Roman" w:hAnsi="Times New Roman" w:cs="Times New Roman"/>
          <w:sz w:val="28"/>
          <w:szCs w:val="28"/>
        </w:rPr>
        <w:t xml:space="preserve"> получили диплом за </w:t>
      </w:r>
      <w:proofErr w:type="spellStart"/>
      <w:r w:rsidR="0020788A" w:rsidRPr="0020788A">
        <w:rPr>
          <w:rFonts w:ascii="Times New Roman" w:hAnsi="Times New Roman" w:cs="Times New Roman"/>
          <w:sz w:val="28"/>
          <w:szCs w:val="28"/>
        </w:rPr>
        <w:t>распрстранение</w:t>
      </w:r>
      <w:proofErr w:type="spellEnd"/>
      <w:r w:rsidR="0020788A" w:rsidRPr="0020788A">
        <w:rPr>
          <w:rFonts w:ascii="Times New Roman" w:hAnsi="Times New Roman" w:cs="Times New Roman"/>
          <w:sz w:val="28"/>
          <w:szCs w:val="28"/>
        </w:rPr>
        <w:t xml:space="preserve"> опыта работы на сессии "ВЕКТОРЫ РАЗВИТИЯ </w:t>
      </w:r>
      <w:r w:rsidR="0020788A" w:rsidRPr="0020788A">
        <w:rPr>
          <w:rFonts w:ascii="Times New Roman" w:hAnsi="Times New Roman" w:cs="Times New Roman"/>
          <w:sz w:val="28"/>
          <w:szCs w:val="28"/>
        </w:rPr>
        <w:lastRenderedPageBreak/>
        <w:t xml:space="preserve">ДОШКОЛНОГО ОБРАЗОВАНИЯ" </w:t>
      </w:r>
      <w:proofErr w:type="spellStart"/>
      <w:r w:rsidR="0020788A" w:rsidRPr="0020788A">
        <w:rPr>
          <w:rFonts w:ascii="Times New Roman" w:hAnsi="Times New Roman" w:cs="Times New Roman"/>
          <w:sz w:val="28"/>
          <w:szCs w:val="28"/>
        </w:rPr>
        <w:t>презентционная</w:t>
      </w:r>
      <w:proofErr w:type="spellEnd"/>
      <w:r w:rsidR="0020788A" w:rsidRPr="0020788A">
        <w:rPr>
          <w:rFonts w:ascii="Times New Roman" w:hAnsi="Times New Roman" w:cs="Times New Roman"/>
          <w:sz w:val="28"/>
          <w:szCs w:val="28"/>
        </w:rPr>
        <w:t xml:space="preserve"> площадка "Семь столпов развития образования" Дрозд В.В,</w:t>
      </w:r>
    </w:p>
    <w:p w:rsid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20788A" w:rsidRPr="0020788A">
        <w:rPr>
          <w:rFonts w:ascii="Times New Roman" w:hAnsi="Times New Roman" w:cs="Times New Roman"/>
          <w:sz w:val="28"/>
          <w:szCs w:val="28"/>
        </w:rPr>
        <w:t xml:space="preserve">Республиканское электронное </w:t>
      </w:r>
      <w:proofErr w:type="gramStart"/>
      <w:r w:rsidR="0020788A" w:rsidRPr="0020788A">
        <w:rPr>
          <w:rFonts w:ascii="Times New Roman" w:hAnsi="Times New Roman" w:cs="Times New Roman"/>
          <w:sz w:val="28"/>
          <w:szCs w:val="28"/>
        </w:rPr>
        <w:t>издание  «</w:t>
      </w:r>
      <w:proofErr w:type="gramEnd"/>
      <w:r w:rsidR="0020788A" w:rsidRPr="0020788A">
        <w:rPr>
          <w:rFonts w:ascii="Times New Roman" w:hAnsi="Times New Roman" w:cs="Times New Roman"/>
          <w:sz w:val="28"/>
          <w:szCs w:val="28"/>
        </w:rPr>
        <w:t xml:space="preserve">Педагоги Якутии» конкурс «Современный воспитатель Якутии» сертификат участника </w:t>
      </w:r>
      <w:proofErr w:type="spellStart"/>
      <w:r w:rsidR="0020788A" w:rsidRPr="0020788A">
        <w:rPr>
          <w:rFonts w:ascii="Times New Roman" w:hAnsi="Times New Roman" w:cs="Times New Roman"/>
          <w:sz w:val="28"/>
          <w:szCs w:val="28"/>
        </w:rPr>
        <w:t>Сенц</w:t>
      </w:r>
      <w:proofErr w:type="spellEnd"/>
      <w:r w:rsidR="0020788A" w:rsidRPr="0020788A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31B3F" w:rsidRPr="0020788A" w:rsidRDefault="00B31B3F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Проведено два больших месячника по МПЗ</w:t>
      </w:r>
    </w:p>
    <w:p w:rsidR="003C159D" w:rsidRPr="009637A2" w:rsidRDefault="003C159D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Участие в методических мероприятиях на базе ДОУ: </w:t>
      </w:r>
    </w:p>
    <w:p w:rsidR="0020788A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6730">
        <w:rPr>
          <w:rFonts w:ascii="Times New Roman" w:hAnsi="Times New Roman" w:cs="Times New Roman"/>
          <w:sz w:val="28"/>
          <w:szCs w:val="28"/>
        </w:rPr>
        <w:t>Семинар Алгоритм разработки проектов в ДОО</w:t>
      </w:r>
    </w:p>
    <w:p w:rsidR="00FB6730" w:rsidRPr="00FB6730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6730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gramStart"/>
      <w:r w:rsidRPr="00FB6730">
        <w:rPr>
          <w:rFonts w:ascii="Times New Roman" w:hAnsi="Times New Roman" w:cs="Times New Roman"/>
          <w:sz w:val="28"/>
          <w:szCs w:val="28"/>
        </w:rPr>
        <w:t>« Развитие</w:t>
      </w:r>
      <w:proofErr w:type="gramEnd"/>
      <w:r w:rsidRPr="00FB6730">
        <w:rPr>
          <w:rFonts w:ascii="Times New Roman" w:hAnsi="Times New Roman" w:cs="Times New Roman"/>
          <w:sz w:val="28"/>
          <w:szCs w:val="28"/>
        </w:rPr>
        <w:t xml:space="preserve"> речи дошкольников через игру в условиях реализации ФГОС ДО</w:t>
      </w:r>
    </w:p>
    <w:p w:rsidR="00FB6730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6730">
        <w:rPr>
          <w:rFonts w:ascii="Times New Roman" w:hAnsi="Times New Roman" w:cs="Times New Roman"/>
          <w:sz w:val="28"/>
          <w:szCs w:val="28"/>
        </w:rPr>
        <w:t xml:space="preserve">«Развитие творческих </w:t>
      </w:r>
      <w:proofErr w:type="gramStart"/>
      <w:r w:rsidRPr="00FB6730">
        <w:rPr>
          <w:rFonts w:ascii="Times New Roman" w:hAnsi="Times New Roman" w:cs="Times New Roman"/>
          <w:sz w:val="28"/>
          <w:szCs w:val="28"/>
        </w:rPr>
        <w:t>способностей  детей</w:t>
      </w:r>
      <w:proofErr w:type="gramEnd"/>
      <w:r w:rsidRPr="00FB6730">
        <w:rPr>
          <w:rFonts w:ascii="Times New Roman" w:hAnsi="Times New Roman" w:cs="Times New Roman"/>
          <w:sz w:val="28"/>
          <w:szCs w:val="28"/>
        </w:rPr>
        <w:t xml:space="preserve"> посредством ручного труда»</w:t>
      </w:r>
      <w:r w:rsidRPr="00FB6730">
        <w:rPr>
          <w:rFonts w:ascii="Times New Roman" w:hAnsi="Times New Roman" w:cs="Times New Roman"/>
          <w:sz w:val="28"/>
          <w:szCs w:val="28"/>
        </w:rPr>
        <w:tab/>
      </w:r>
    </w:p>
    <w:p w:rsidR="00FB6730" w:rsidRPr="00FB6730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6730">
        <w:rPr>
          <w:rFonts w:ascii="Times New Roman" w:hAnsi="Times New Roman" w:cs="Times New Roman"/>
          <w:sz w:val="28"/>
          <w:szCs w:val="28"/>
        </w:rPr>
        <w:t>«Развитие интеллектуальных способностей детей старшего дошкольного возраста посредством логико-математических игр»</w:t>
      </w:r>
    </w:p>
    <w:p w:rsidR="00FB6730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6730">
        <w:rPr>
          <w:rFonts w:ascii="Times New Roman" w:hAnsi="Times New Roman" w:cs="Times New Roman"/>
          <w:sz w:val="28"/>
          <w:szCs w:val="28"/>
        </w:rPr>
        <w:t>Развитие логического мышления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6730">
        <w:rPr>
          <w:rFonts w:ascii="Times New Roman" w:hAnsi="Times New Roman" w:cs="Times New Roman"/>
          <w:sz w:val="28"/>
          <w:szCs w:val="28"/>
        </w:rPr>
        <w:tab/>
        <w:t xml:space="preserve">«Дары </w:t>
      </w:r>
      <w:proofErr w:type="spellStart"/>
      <w:r w:rsidRPr="00FB673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FB6730">
        <w:rPr>
          <w:rFonts w:ascii="Times New Roman" w:hAnsi="Times New Roman" w:cs="Times New Roman"/>
          <w:sz w:val="28"/>
          <w:szCs w:val="28"/>
        </w:rPr>
        <w:t>»</w:t>
      </w:r>
      <w:r w:rsidRPr="00FB6730">
        <w:rPr>
          <w:rFonts w:ascii="Times New Roman" w:hAnsi="Times New Roman" w:cs="Times New Roman"/>
          <w:sz w:val="28"/>
          <w:szCs w:val="28"/>
        </w:rPr>
        <w:tab/>
      </w:r>
    </w:p>
    <w:p w:rsidR="00FB6730" w:rsidRDefault="00FB6730" w:rsidP="00C53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6730">
        <w:rPr>
          <w:rFonts w:ascii="Times New Roman" w:hAnsi="Times New Roman" w:cs="Times New Roman"/>
          <w:sz w:val="28"/>
          <w:szCs w:val="28"/>
        </w:rPr>
        <w:t xml:space="preserve">Проведение семинара – практикума по созданию и работы с документами и презентациями </w:t>
      </w:r>
      <w:proofErr w:type="spellStart"/>
      <w:proofErr w:type="gramStart"/>
      <w:r w:rsidRPr="00FB673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B67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6730">
        <w:rPr>
          <w:rFonts w:ascii="Times New Roman" w:hAnsi="Times New Roman" w:cs="Times New Roman"/>
          <w:sz w:val="28"/>
          <w:szCs w:val="28"/>
        </w:rPr>
        <w:t>Word</w:t>
      </w:r>
      <w:proofErr w:type="spellEnd"/>
      <w:proofErr w:type="gramEnd"/>
      <w:r w:rsidRPr="00FB673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B673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B6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30">
        <w:rPr>
          <w:rFonts w:ascii="Times New Roman" w:hAnsi="Times New Roman" w:cs="Times New Roman"/>
          <w:sz w:val="28"/>
          <w:szCs w:val="28"/>
        </w:rPr>
        <w:t>Использование фотоаппарата, сканера, принтера в образовательной деятельности ДОУ педагогами.</w:t>
      </w:r>
    </w:p>
    <w:p w:rsidR="00FB6730" w:rsidRPr="00FB6730" w:rsidRDefault="00FB6730" w:rsidP="00C53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B6730">
        <w:t xml:space="preserve"> </w:t>
      </w:r>
      <w:r w:rsidRPr="00FB6730">
        <w:rPr>
          <w:rFonts w:ascii="Times New Roman" w:hAnsi="Times New Roman" w:cs="Times New Roman"/>
          <w:sz w:val="28"/>
          <w:szCs w:val="28"/>
        </w:rPr>
        <w:t>«Национальные игры народов Саха.»</w:t>
      </w:r>
    </w:p>
    <w:p w:rsidR="00FB6730" w:rsidRDefault="00FB6730" w:rsidP="00C53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B6730">
        <w:rPr>
          <w:rFonts w:ascii="Times New Roman" w:hAnsi="Times New Roman" w:cs="Times New Roman"/>
          <w:sz w:val="28"/>
          <w:szCs w:val="28"/>
        </w:rPr>
        <w:t>«Развитие конструктивных и творческих способностей детей в процессе изучения различных техник работы с бумагой»</w:t>
      </w:r>
    </w:p>
    <w:p w:rsidR="00FB6730" w:rsidRPr="00FB6730" w:rsidRDefault="00FB6730" w:rsidP="00C53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B6730">
        <w:rPr>
          <w:rFonts w:ascii="Times New Roman" w:hAnsi="Times New Roman" w:cs="Times New Roman"/>
          <w:sz w:val="28"/>
          <w:szCs w:val="28"/>
        </w:rPr>
        <w:t>Дыхательно</w:t>
      </w:r>
      <w:proofErr w:type="spellEnd"/>
      <w:r w:rsidRPr="00FB6730">
        <w:rPr>
          <w:rFonts w:ascii="Times New Roman" w:hAnsi="Times New Roman" w:cs="Times New Roman"/>
          <w:sz w:val="28"/>
          <w:szCs w:val="28"/>
        </w:rPr>
        <w:t xml:space="preserve"> голосовые упражнения для детей» </w:t>
      </w:r>
    </w:p>
    <w:p w:rsidR="00FB6730" w:rsidRDefault="00C53493" w:rsidP="00C53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B6730" w:rsidRPr="00FB6730">
        <w:rPr>
          <w:rFonts w:ascii="Times New Roman" w:hAnsi="Times New Roman" w:cs="Times New Roman"/>
          <w:sz w:val="28"/>
          <w:szCs w:val="28"/>
        </w:rPr>
        <w:t>Проектная деятельность в области – физическое развитие</w:t>
      </w:r>
    </w:p>
    <w:p w:rsidR="00162577" w:rsidRDefault="00162577" w:rsidP="00B31B3F">
      <w:pPr>
        <w:spacing w:before="29" w:after="29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онсультации </w:t>
      </w:r>
      <w:r w:rsidRPr="009637A2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9637A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 и родителей.</w:t>
      </w:r>
    </w:p>
    <w:p w:rsidR="00224ADC" w:rsidRDefault="00224ADC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</w:p>
    <w:p w:rsidR="00FB6730" w:rsidRPr="00FB6730" w:rsidRDefault="00FB6730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1.</w:t>
      </w:r>
      <w:r w:rsidRPr="00FB6730">
        <w:t xml:space="preserve"> </w:t>
      </w:r>
      <w:r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Консультации для педагогов Влияние родительских установок на развитие детей.</w:t>
      </w:r>
    </w:p>
    <w:p w:rsidR="003C159D" w:rsidRDefault="00FB6730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2. </w:t>
      </w:r>
      <w:r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«Современные образовательные технологии в ДОУ»</w:t>
      </w:r>
    </w:p>
    <w:p w:rsidR="00FB6730" w:rsidRPr="00FB6730" w:rsidRDefault="00FB6730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3. </w:t>
      </w:r>
      <w:r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«Система педагогической работы по речевому развитию детей дошкольного возраста»  </w:t>
      </w:r>
    </w:p>
    <w:p w:rsidR="00FB6730" w:rsidRDefault="00FB6730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4. </w:t>
      </w:r>
      <w:r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«Методика разучивания стихов с детьми дошкольного возраста»</w:t>
      </w:r>
    </w:p>
    <w:p w:rsidR="00FB6730" w:rsidRPr="00FB6730" w:rsidRDefault="00FB6730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«Приемы обучения рассказыванию»  </w:t>
      </w:r>
    </w:p>
    <w:p w:rsidR="00FB6730" w:rsidRDefault="00FB6730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5. </w:t>
      </w:r>
      <w:r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«Утренняя гимнастика - одно из важных средств оздоровления и воспитания дошкольника».</w:t>
      </w:r>
      <w:r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ab/>
      </w:r>
    </w:p>
    <w:p w:rsidR="00FB6730" w:rsidRPr="00FB6730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6730">
        <w:rPr>
          <w:rFonts w:ascii="Times New Roman" w:hAnsi="Times New Roman" w:cs="Times New Roman"/>
          <w:sz w:val="28"/>
          <w:szCs w:val="28"/>
        </w:rPr>
        <w:t>Составление описательных рассказов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30" w:rsidRPr="00FB6730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6730">
        <w:rPr>
          <w:rFonts w:ascii="Times New Roman" w:hAnsi="Times New Roman" w:cs="Times New Roman"/>
          <w:sz w:val="28"/>
          <w:szCs w:val="28"/>
        </w:rPr>
        <w:t>Организация режимных моментов</w:t>
      </w:r>
    </w:p>
    <w:p w:rsidR="00FB6730" w:rsidRPr="00FB6730" w:rsidRDefault="00FB6730" w:rsidP="00F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B6730">
        <w:rPr>
          <w:rFonts w:ascii="Times New Roman" w:hAnsi="Times New Roman" w:cs="Times New Roman"/>
          <w:sz w:val="28"/>
          <w:szCs w:val="28"/>
        </w:rPr>
        <w:t xml:space="preserve"> «использование приемов мнемотехники при развитии связной речи у детей.»  </w:t>
      </w:r>
    </w:p>
    <w:p w:rsidR="00FB6730" w:rsidRDefault="00FB6730" w:rsidP="00FB67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sz w:val="28"/>
          <w:szCs w:val="28"/>
        </w:rPr>
        <w:t xml:space="preserve">«Утренняя гимнастика - одно из важных средств оздоровления и </w:t>
      </w:r>
      <w:proofErr w:type="gramStart"/>
      <w:r w:rsidRPr="00FB6730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30">
        <w:rPr>
          <w:rFonts w:ascii="Times New Roman" w:hAnsi="Times New Roman" w:cs="Times New Roman"/>
          <w:sz w:val="28"/>
          <w:szCs w:val="28"/>
        </w:rPr>
        <w:t>дошкольника</w:t>
      </w:r>
      <w:proofErr w:type="gramEnd"/>
      <w:r w:rsidRPr="00FB6730">
        <w:rPr>
          <w:rFonts w:ascii="Times New Roman" w:hAnsi="Times New Roman" w:cs="Times New Roman"/>
          <w:sz w:val="28"/>
          <w:szCs w:val="28"/>
        </w:rPr>
        <w:t>».</w:t>
      </w:r>
      <w:r w:rsidRPr="00FB6730">
        <w:rPr>
          <w:rFonts w:ascii="Times New Roman" w:hAnsi="Times New Roman" w:cs="Times New Roman"/>
          <w:sz w:val="28"/>
          <w:szCs w:val="28"/>
        </w:rPr>
        <w:tab/>
      </w:r>
    </w:p>
    <w:p w:rsidR="00FB6730" w:rsidRDefault="00FB6730" w:rsidP="00FB67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B6730">
        <w:t xml:space="preserve"> </w:t>
      </w:r>
      <w:r w:rsidRPr="00FB6730">
        <w:rPr>
          <w:rFonts w:ascii="Times New Roman" w:hAnsi="Times New Roman" w:cs="Times New Roman"/>
          <w:sz w:val="28"/>
          <w:szCs w:val="28"/>
        </w:rPr>
        <w:t>Организация режимных моментов Организация двигательной активности в группе</w:t>
      </w:r>
    </w:p>
    <w:p w:rsidR="00C53493" w:rsidRPr="00C53493" w:rsidRDefault="00C53493" w:rsidP="00C534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C534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53493">
        <w:rPr>
          <w:rFonts w:ascii="Times New Roman" w:hAnsi="Times New Roman" w:cs="Times New Roman"/>
          <w:sz w:val="28"/>
          <w:szCs w:val="28"/>
        </w:rPr>
        <w:t xml:space="preserve"> технологии в работе </w:t>
      </w:r>
      <w:proofErr w:type="gramStart"/>
      <w:r w:rsidRPr="00C53493">
        <w:rPr>
          <w:rFonts w:ascii="Times New Roman" w:hAnsi="Times New Roman" w:cs="Times New Roman"/>
          <w:sz w:val="28"/>
          <w:szCs w:val="28"/>
        </w:rPr>
        <w:t>воспитателя .</w:t>
      </w:r>
      <w:proofErr w:type="gramEnd"/>
      <w:r w:rsidRPr="00C5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93" w:rsidRDefault="00C53493" w:rsidP="00C534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3493">
        <w:rPr>
          <w:rFonts w:ascii="Times New Roman" w:hAnsi="Times New Roman" w:cs="Times New Roman"/>
          <w:sz w:val="28"/>
          <w:szCs w:val="28"/>
        </w:rPr>
        <w:t>«Экологическое воспитание детей в процессе наблюдения и исследовательской деятельности»</w:t>
      </w:r>
    </w:p>
    <w:p w:rsidR="00FB6730" w:rsidRDefault="00C53493" w:rsidP="00FB6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53493">
        <w:rPr>
          <w:rFonts w:ascii="Times New Roman" w:hAnsi="Times New Roman" w:cs="Times New Roman"/>
          <w:sz w:val="28"/>
          <w:szCs w:val="28"/>
        </w:rPr>
        <w:t>Организация прогулки Организация двигательной активности на прогулке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730" w:rsidRPr="00FB673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ab/>
      </w:r>
    </w:p>
    <w:p w:rsidR="00162577" w:rsidRPr="002611F9" w:rsidRDefault="00162577" w:rsidP="00B31B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 В течении года провели три </w:t>
      </w:r>
      <w:proofErr w:type="gramStart"/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заседания  </w:t>
      </w:r>
      <w:proofErr w:type="spellStart"/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методобъединения</w:t>
      </w:r>
      <w:proofErr w:type="spellEnd"/>
      <w:proofErr w:type="gramEnd"/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 воспитателей ДОУ</w:t>
      </w:r>
    </w:p>
    <w:p w:rsidR="00162577" w:rsidRPr="002611F9" w:rsidRDefault="00162577" w:rsidP="00B31B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Цель</w:t>
      </w:r>
      <w:proofErr w:type="gramStart"/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>: Обеспечить</w:t>
      </w:r>
      <w:proofErr w:type="gramEnd"/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  <w:t xml:space="preserve"> рост педагогического мастерства, повышение творческого потенциала, распространение актуального педагогического опыта.</w:t>
      </w:r>
    </w:p>
    <w:p w:rsidR="00162577" w:rsidRPr="002611F9" w:rsidRDefault="00162577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2611F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Задачи:</w:t>
      </w:r>
    </w:p>
    <w:p w:rsidR="00162577" w:rsidRPr="002611F9" w:rsidRDefault="00162577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2611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1) Повышение методической грамотности и формирование практических умений педагогов. </w:t>
      </w:r>
    </w:p>
    <w:p w:rsidR="00162577" w:rsidRPr="00F24878" w:rsidRDefault="00162577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2487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2) Побуждать педагогов на распространение передового опыта работы с дошкольниками через различные формы, участия в методической работе. </w:t>
      </w:r>
    </w:p>
    <w:p w:rsidR="00162577" w:rsidRDefault="00162577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F2487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3) Изучение методической литературы.</w:t>
      </w:r>
    </w:p>
    <w:p w:rsidR="00162577" w:rsidRPr="00F24878" w:rsidRDefault="00162577" w:rsidP="00B31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162577" w:rsidRPr="005C75EA" w:rsidRDefault="00162577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5EA">
        <w:rPr>
          <w:rFonts w:ascii="Times New Roman" w:hAnsi="Times New Roman" w:cs="Times New Roman"/>
          <w:sz w:val="28"/>
          <w:szCs w:val="28"/>
        </w:rPr>
        <w:t xml:space="preserve">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предоставлена возможность поучаствовать в разнообразных </w:t>
      </w:r>
      <w:proofErr w:type="gramStart"/>
      <w:r w:rsidRPr="005C75EA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3C159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C159D">
        <w:rPr>
          <w:rFonts w:ascii="Times New Roman" w:hAnsi="Times New Roman" w:cs="Times New Roman"/>
          <w:sz w:val="28"/>
          <w:szCs w:val="28"/>
        </w:rPr>
        <w:t xml:space="preserve"> конкурсах, совместные праздники</w:t>
      </w:r>
      <w:r w:rsidRPr="005C75EA">
        <w:rPr>
          <w:rFonts w:ascii="Times New Roman" w:hAnsi="Times New Roman" w:cs="Times New Roman"/>
          <w:sz w:val="28"/>
          <w:szCs w:val="28"/>
        </w:rPr>
        <w:t xml:space="preserve"> воспитанников и родителей « Что нам осень подарила»;  </w:t>
      </w:r>
      <w:r w:rsidR="003C159D">
        <w:rPr>
          <w:rFonts w:ascii="Times New Roman" w:hAnsi="Times New Roman" w:cs="Times New Roman"/>
          <w:sz w:val="28"/>
          <w:szCs w:val="28"/>
        </w:rPr>
        <w:t xml:space="preserve">новый год , </w:t>
      </w:r>
      <w:r w:rsidRPr="005C75EA">
        <w:rPr>
          <w:rFonts w:ascii="Times New Roman" w:hAnsi="Times New Roman" w:cs="Times New Roman"/>
          <w:sz w:val="28"/>
          <w:szCs w:val="28"/>
        </w:rPr>
        <w:t>Концерт, посвященный Международному женскому дню 8 Марта</w:t>
      </w:r>
      <w:r w:rsidR="003C159D">
        <w:rPr>
          <w:rFonts w:ascii="Times New Roman" w:hAnsi="Times New Roman" w:cs="Times New Roman"/>
          <w:sz w:val="28"/>
          <w:szCs w:val="28"/>
        </w:rPr>
        <w:t>.</w:t>
      </w:r>
      <w:r w:rsidRPr="005C75EA">
        <w:rPr>
          <w:rFonts w:ascii="Times New Roman" w:hAnsi="Times New Roman" w:cs="Times New Roman"/>
          <w:sz w:val="28"/>
          <w:szCs w:val="28"/>
        </w:rPr>
        <w:t xml:space="preserve">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 работа и т. д., так и нетрадиционные методы работы, пальчиковая гимнастика, дыхательная </w:t>
      </w:r>
      <w:proofErr w:type="gramStart"/>
      <w:r w:rsidRPr="005C75EA">
        <w:rPr>
          <w:rFonts w:ascii="Times New Roman" w:hAnsi="Times New Roman" w:cs="Times New Roman"/>
          <w:sz w:val="28"/>
          <w:szCs w:val="28"/>
        </w:rPr>
        <w:t>гимнастика,  ЛЕГО</w:t>
      </w:r>
      <w:proofErr w:type="gramEnd"/>
      <w:r w:rsidRPr="005C75EA">
        <w:rPr>
          <w:rFonts w:ascii="Times New Roman" w:hAnsi="Times New Roman" w:cs="Times New Roman"/>
          <w:sz w:val="28"/>
          <w:szCs w:val="28"/>
        </w:rPr>
        <w:t xml:space="preserve">. 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</w:t>
      </w:r>
      <w:r w:rsidRPr="005C75EA">
        <w:rPr>
          <w:rFonts w:ascii="Times New Roman" w:hAnsi="Times New Roman" w:cs="Times New Roman"/>
          <w:sz w:val="28"/>
          <w:szCs w:val="28"/>
        </w:rPr>
        <w:lastRenderedPageBreak/>
        <w:t>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162577" w:rsidRPr="005C75EA" w:rsidRDefault="00162577" w:rsidP="00B31B3F">
      <w:pPr>
        <w:jc w:val="both"/>
        <w:rPr>
          <w:rFonts w:ascii="Times New Roman" w:hAnsi="Times New Roman" w:cs="Times New Roman"/>
          <w:sz w:val="28"/>
          <w:szCs w:val="28"/>
        </w:rPr>
      </w:pPr>
      <w:r w:rsidRPr="005C75EA">
        <w:rPr>
          <w:rFonts w:ascii="Times New Roman" w:hAnsi="Times New Roman" w:cs="Times New Roman"/>
          <w:sz w:val="28"/>
          <w:szCs w:val="28"/>
        </w:rPr>
        <w:t>Активно внедряются новые нетрадиционные формы и методы работы с детьми. Результаты деятельности ДОУ за 201</w:t>
      </w:r>
      <w:r w:rsidR="003C159D">
        <w:rPr>
          <w:rFonts w:ascii="Times New Roman" w:hAnsi="Times New Roman" w:cs="Times New Roman"/>
          <w:sz w:val="28"/>
          <w:szCs w:val="28"/>
        </w:rPr>
        <w:t>8</w:t>
      </w:r>
      <w:r w:rsidRPr="005C75EA">
        <w:rPr>
          <w:rFonts w:ascii="Times New Roman" w:hAnsi="Times New Roman" w:cs="Times New Roman"/>
          <w:sz w:val="28"/>
          <w:szCs w:val="28"/>
        </w:rPr>
        <w:t xml:space="preserve"> - 201</w:t>
      </w:r>
      <w:r w:rsidR="003C159D">
        <w:rPr>
          <w:rFonts w:ascii="Times New Roman" w:hAnsi="Times New Roman" w:cs="Times New Roman"/>
          <w:sz w:val="28"/>
          <w:szCs w:val="28"/>
        </w:rPr>
        <w:t>9</w:t>
      </w:r>
      <w:r w:rsidRPr="005C75EA">
        <w:rPr>
          <w:rFonts w:ascii="Times New Roman" w:hAnsi="Times New Roman" w:cs="Times New Roman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 </w:t>
      </w:r>
    </w:p>
    <w:p w:rsidR="00A56094" w:rsidRDefault="00162577" w:rsidP="003C159D">
      <w:pPr>
        <w:jc w:val="both"/>
        <w:rPr>
          <w:rFonts w:ascii="Times New Roman" w:hAnsi="Times New Roman" w:cs="Times New Roman"/>
          <w:sz w:val="28"/>
          <w:szCs w:val="28"/>
        </w:rPr>
      </w:pPr>
      <w:r w:rsidRPr="005C75EA">
        <w:rPr>
          <w:rFonts w:ascii="Times New Roman" w:hAnsi="Times New Roman" w:cs="Times New Roman"/>
          <w:sz w:val="28"/>
          <w:szCs w:val="28"/>
        </w:rPr>
        <w:t>С учетом успехов и проблем, возникших в минувшем учебном году намечены следующие задачи на 201</w:t>
      </w:r>
      <w:r w:rsidR="003C159D">
        <w:rPr>
          <w:rFonts w:ascii="Times New Roman" w:hAnsi="Times New Roman" w:cs="Times New Roman"/>
          <w:sz w:val="28"/>
          <w:szCs w:val="28"/>
        </w:rPr>
        <w:t>9</w:t>
      </w:r>
      <w:r w:rsidRPr="005C75EA">
        <w:rPr>
          <w:rFonts w:ascii="Times New Roman" w:hAnsi="Times New Roman" w:cs="Times New Roman"/>
          <w:sz w:val="28"/>
          <w:szCs w:val="28"/>
        </w:rPr>
        <w:t>-20</w:t>
      </w:r>
      <w:r w:rsidR="003C159D">
        <w:rPr>
          <w:rFonts w:ascii="Times New Roman" w:hAnsi="Times New Roman" w:cs="Times New Roman"/>
          <w:sz w:val="28"/>
          <w:szCs w:val="28"/>
        </w:rPr>
        <w:t>20</w:t>
      </w:r>
      <w:r w:rsidRPr="005C75EA">
        <w:rPr>
          <w:rFonts w:ascii="Times New Roman" w:hAnsi="Times New Roman" w:cs="Times New Roman"/>
          <w:sz w:val="28"/>
          <w:szCs w:val="28"/>
        </w:rPr>
        <w:t xml:space="preserve"> учебный год:                                                                                                                                                 </w:t>
      </w:r>
    </w:p>
    <w:p w:rsidR="003C159D" w:rsidRPr="003C159D" w:rsidRDefault="003C159D" w:rsidP="003C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159D">
        <w:rPr>
          <w:rFonts w:ascii="Times New Roman" w:hAnsi="Times New Roman" w:cs="Times New Roman"/>
          <w:sz w:val="28"/>
          <w:szCs w:val="28"/>
        </w:rPr>
        <w:t xml:space="preserve">«Создание условий для познавательной деятельности с целью повышения </w:t>
      </w:r>
      <w:proofErr w:type="gramStart"/>
      <w:r w:rsidRPr="003C159D">
        <w:rPr>
          <w:rFonts w:ascii="Times New Roman" w:hAnsi="Times New Roman" w:cs="Times New Roman"/>
          <w:sz w:val="28"/>
          <w:szCs w:val="28"/>
        </w:rPr>
        <w:t>интеллектуальной  активности</w:t>
      </w:r>
      <w:proofErr w:type="gramEnd"/>
      <w:r w:rsidRPr="003C159D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возраста»;</w:t>
      </w:r>
    </w:p>
    <w:p w:rsidR="003C159D" w:rsidRPr="003C159D" w:rsidRDefault="003C159D" w:rsidP="003C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59D">
        <w:rPr>
          <w:rFonts w:ascii="Times New Roman" w:hAnsi="Times New Roman" w:cs="Times New Roman"/>
          <w:sz w:val="28"/>
          <w:szCs w:val="28"/>
        </w:rPr>
        <w:t>2.  «</w:t>
      </w:r>
      <w:proofErr w:type="gramStart"/>
      <w:r w:rsidRPr="003C159D">
        <w:rPr>
          <w:rFonts w:ascii="Times New Roman" w:hAnsi="Times New Roman" w:cs="Times New Roman"/>
          <w:sz w:val="28"/>
          <w:szCs w:val="28"/>
        </w:rPr>
        <w:t>Формирование  творческих</w:t>
      </w:r>
      <w:proofErr w:type="gramEnd"/>
      <w:r w:rsidRPr="003C159D">
        <w:rPr>
          <w:rFonts w:ascii="Times New Roman" w:hAnsi="Times New Roman" w:cs="Times New Roman"/>
          <w:sz w:val="28"/>
          <w:szCs w:val="28"/>
        </w:rPr>
        <w:t xml:space="preserve">  способностей детей  дошкольного  возраста средствами изобразительной деятельности и искусства»</w:t>
      </w:r>
    </w:p>
    <w:p w:rsidR="003C159D" w:rsidRPr="003C159D" w:rsidRDefault="003C159D" w:rsidP="003C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59D">
        <w:rPr>
          <w:rFonts w:ascii="Times New Roman" w:hAnsi="Times New Roman" w:cs="Times New Roman"/>
          <w:sz w:val="28"/>
          <w:szCs w:val="28"/>
        </w:rPr>
        <w:t>3 «</w:t>
      </w:r>
      <w:proofErr w:type="gramStart"/>
      <w:r w:rsidRPr="003C159D">
        <w:rPr>
          <w:rFonts w:ascii="Times New Roman" w:hAnsi="Times New Roman" w:cs="Times New Roman"/>
          <w:sz w:val="28"/>
          <w:szCs w:val="28"/>
        </w:rPr>
        <w:t>Укрепление  физического</w:t>
      </w:r>
      <w:proofErr w:type="gramEnd"/>
      <w:r w:rsidRPr="003C159D"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детей, в том числе их эмоциональное благополучие, посредством внедрения </w:t>
      </w:r>
      <w:proofErr w:type="spellStart"/>
      <w:r w:rsidRPr="003C159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C159D">
        <w:rPr>
          <w:rFonts w:ascii="Times New Roman" w:hAnsi="Times New Roman" w:cs="Times New Roman"/>
          <w:sz w:val="28"/>
          <w:szCs w:val="28"/>
        </w:rPr>
        <w:t xml:space="preserve"> технологий и организации разнообразных подвижных игр»;</w:t>
      </w:r>
    </w:p>
    <w:p w:rsidR="00162577" w:rsidRDefault="003C159D" w:rsidP="003C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59D">
        <w:rPr>
          <w:rFonts w:ascii="Times New Roman" w:hAnsi="Times New Roman" w:cs="Times New Roman"/>
          <w:sz w:val="28"/>
          <w:szCs w:val="28"/>
        </w:rPr>
        <w:t xml:space="preserve"> 4. Продолжить практику работы педагогов ДОУ проектный метод в целях повышения качества работы по познавательно - речевому развитию.</w:t>
      </w:r>
    </w:p>
    <w:p w:rsidR="00162577" w:rsidRDefault="00162577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577" w:rsidRDefault="00162577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577" w:rsidRDefault="00162577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577" w:rsidRPr="0040623F" w:rsidRDefault="00162577" w:rsidP="00B3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2577" w:rsidRPr="0040623F" w:rsidSect="00075870">
      <w:footerReference w:type="default" r:id="rId8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2E" w:rsidRDefault="00A73E2E" w:rsidP="00162577">
      <w:pPr>
        <w:spacing w:after="0" w:line="240" w:lineRule="auto"/>
      </w:pPr>
      <w:r>
        <w:separator/>
      </w:r>
    </w:p>
  </w:endnote>
  <w:endnote w:type="continuationSeparator" w:id="0">
    <w:p w:rsidR="00A73E2E" w:rsidRDefault="00A73E2E" w:rsidP="0016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9913"/>
      <w:docPartObj>
        <w:docPartGallery w:val="Page Numbers (Bottom of Page)"/>
        <w:docPartUnique/>
      </w:docPartObj>
    </w:sdtPr>
    <w:sdtEndPr/>
    <w:sdtContent>
      <w:p w:rsidR="00162577" w:rsidRDefault="00BA487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577" w:rsidRDefault="001625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2E" w:rsidRDefault="00A73E2E" w:rsidP="00162577">
      <w:pPr>
        <w:spacing w:after="0" w:line="240" w:lineRule="auto"/>
      </w:pPr>
      <w:r>
        <w:separator/>
      </w:r>
    </w:p>
  </w:footnote>
  <w:footnote w:type="continuationSeparator" w:id="0">
    <w:p w:rsidR="00A73E2E" w:rsidRDefault="00A73E2E" w:rsidP="0016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82D"/>
    <w:multiLevelType w:val="hybridMultilevel"/>
    <w:tmpl w:val="3AF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7AB"/>
    <w:multiLevelType w:val="hybridMultilevel"/>
    <w:tmpl w:val="5522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8B7"/>
    <w:multiLevelType w:val="hybridMultilevel"/>
    <w:tmpl w:val="565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A58"/>
    <w:multiLevelType w:val="hybridMultilevel"/>
    <w:tmpl w:val="36D6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1906"/>
    <w:multiLevelType w:val="hybridMultilevel"/>
    <w:tmpl w:val="C79A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014"/>
    <w:multiLevelType w:val="hybridMultilevel"/>
    <w:tmpl w:val="6B540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E17"/>
    <w:multiLevelType w:val="hybridMultilevel"/>
    <w:tmpl w:val="6FC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A7A7F"/>
    <w:multiLevelType w:val="hybridMultilevel"/>
    <w:tmpl w:val="CBB2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45DF"/>
    <w:multiLevelType w:val="hybridMultilevel"/>
    <w:tmpl w:val="1C0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5A16"/>
    <w:multiLevelType w:val="hybridMultilevel"/>
    <w:tmpl w:val="2F0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5007"/>
    <w:multiLevelType w:val="hybridMultilevel"/>
    <w:tmpl w:val="C14C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775D"/>
    <w:multiLevelType w:val="hybridMultilevel"/>
    <w:tmpl w:val="188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256"/>
    <w:rsid w:val="00000A55"/>
    <w:rsid w:val="000476C9"/>
    <w:rsid w:val="00064ABC"/>
    <w:rsid w:val="00075870"/>
    <w:rsid w:val="00102E53"/>
    <w:rsid w:val="00104DF1"/>
    <w:rsid w:val="00162577"/>
    <w:rsid w:val="0020788A"/>
    <w:rsid w:val="00224ADC"/>
    <w:rsid w:val="00282425"/>
    <w:rsid w:val="002B678A"/>
    <w:rsid w:val="00386979"/>
    <w:rsid w:val="003C159D"/>
    <w:rsid w:val="0040623F"/>
    <w:rsid w:val="004B038A"/>
    <w:rsid w:val="004C1983"/>
    <w:rsid w:val="004E05D2"/>
    <w:rsid w:val="006232D0"/>
    <w:rsid w:val="00626C5C"/>
    <w:rsid w:val="006677A2"/>
    <w:rsid w:val="00686EAE"/>
    <w:rsid w:val="00690BB4"/>
    <w:rsid w:val="00702B5E"/>
    <w:rsid w:val="007D1C99"/>
    <w:rsid w:val="0083742B"/>
    <w:rsid w:val="008522CD"/>
    <w:rsid w:val="008A4942"/>
    <w:rsid w:val="008A7314"/>
    <w:rsid w:val="008E6F73"/>
    <w:rsid w:val="00931BBE"/>
    <w:rsid w:val="009560FA"/>
    <w:rsid w:val="0098495B"/>
    <w:rsid w:val="00994AC6"/>
    <w:rsid w:val="009B0927"/>
    <w:rsid w:val="009C4A34"/>
    <w:rsid w:val="00A56094"/>
    <w:rsid w:val="00A73E2E"/>
    <w:rsid w:val="00B31B3F"/>
    <w:rsid w:val="00BA4871"/>
    <w:rsid w:val="00BE0040"/>
    <w:rsid w:val="00C02A9A"/>
    <w:rsid w:val="00C3118E"/>
    <w:rsid w:val="00C46454"/>
    <w:rsid w:val="00C53493"/>
    <w:rsid w:val="00C97368"/>
    <w:rsid w:val="00CE4F6C"/>
    <w:rsid w:val="00D30B7C"/>
    <w:rsid w:val="00D630E7"/>
    <w:rsid w:val="00D85BCA"/>
    <w:rsid w:val="00DA3332"/>
    <w:rsid w:val="00DD440F"/>
    <w:rsid w:val="00E55256"/>
    <w:rsid w:val="00E91E81"/>
    <w:rsid w:val="00F34180"/>
    <w:rsid w:val="00F6619F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99C8A-4102-41CF-8E0D-EF7361C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52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A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4AC6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40623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0623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6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577"/>
  </w:style>
  <w:style w:type="paragraph" w:styleId="ab">
    <w:name w:val="footer"/>
    <w:basedOn w:val="a"/>
    <w:link w:val="ac"/>
    <w:uiPriority w:val="99"/>
    <w:unhideWhenUsed/>
    <w:rsid w:val="0016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577"/>
  </w:style>
  <w:style w:type="paragraph" w:styleId="ad">
    <w:name w:val="Balloon Text"/>
    <w:basedOn w:val="a"/>
    <w:link w:val="ae"/>
    <w:uiPriority w:val="99"/>
    <w:semiHidden/>
    <w:unhideWhenUsed/>
    <w:rsid w:val="00B3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2011-020F-4845-800C-9605E77F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Методист</cp:lastModifiedBy>
  <cp:revision>24</cp:revision>
  <cp:lastPrinted>2019-05-30T02:18:00Z</cp:lastPrinted>
  <dcterms:created xsi:type="dcterms:W3CDTF">2017-02-28T12:08:00Z</dcterms:created>
  <dcterms:modified xsi:type="dcterms:W3CDTF">2019-05-30T02:20:00Z</dcterms:modified>
</cp:coreProperties>
</file>