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3A" w:rsidRDefault="006E320C" w:rsidP="00852E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inline distT="0" distB="0" distL="0" distR="0">
            <wp:extent cx="5940425" cy="8130911"/>
            <wp:effectExtent l="0" t="0" r="0" b="0"/>
            <wp:docPr id="2" name="Рисунок 2" descr="C:\Users\Мишутка1\Desktop\учебный план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утка1\Desktop\учебный план 2018-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4793A" w:rsidRDefault="0054793A" w:rsidP="0054793A">
      <w:pPr>
        <w:tabs>
          <w:tab w:val="left" w:pos="13620"/>
        </w:tabs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5F4133" w:rsidRPr="0054793A" w:rsidRDefault="005F4133" w:rsidP="0054793A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М</w:t>
      </w:r>
      <w:r w:rsidR="00DD4AD5">
        <w:rPr>
          <w:rFonts w:ascii="Times New Roman" w:hAnsi="Times New Roman" w:cs="Times New Roman"/>
          <w:sz w:val="24"/>
          <w:szCs w:val="24"/>
        </w:rPr>
        <w:t xml:space="preserve">БДОУ  «Детский сад общеразвивающего вида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  «Мишутка» разработан на основании Закона РФ «Об образ</w:t>
      </w:r>
      <w:r w:rsidR="001941B1">
        <w:rPr>
          <w:rFonts w:ascii="Times New Roman" w:eastAsia="Times New Roman" w:hAnsi="Times New Roman" w:cs="Times New Roman"/>
          <w:sz w:val="24"/>
          <w:szCs w:val="24"/>
        </w:rPr>
        <w:t>овании» №273-ФЗ от 29 декабря 2012г, ФГОС №1155 от 17.10.2013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Санитарно – эпидемиологические прави</w:t>
      </w:r>
      <w:r w:rsidR="009051AC">
        <w:rPr>
          <w:rFonts w:ascii="Times New Roman" w:eastAsia="Times New Roman" w:hAnsi="Times New Roman" w:cs="Times New Roman"/>
          <w:sz w:val="24"/>
          <w:szCs w:val="24"/>
        </w:rPr>
        <w:t>ла и нормативы СанПиН 2.4.1.3049-13  от15.05.2013г № 26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. Гигиенических требованиях к максимальной нагрузке на детей дошкольного возраста в о</w:t>
      </w:r>
      <w:r w:rsidR="009051AC">
        <w:rPr>
          <w:rFonts w:ascii="Times New Roman" w:eastAsia="Times New Roman" w:hAnsi="Times New Roman" w:cs="Times New Roman"/>
          <w:sz w:val="24"/>
          <w:szCs w:val="24"/>
        </w:rPr>
        <w:t>рганизационных формах обучения, приказ №1014 от 30.08.2013г</w:t>
      </w:r>
    </w:p>
    <w:p w:rsid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       Учебный план ориентирован на решение основных целей и задач ДОУ, направленных на: </w:t>
      </w:r>
      <w:r w:rsidR="00905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1AC" w:rsidRPr="005F4133" w:rsidRDefault="009051AC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Охрану и укрепление физического и психического здоровья детей, в том числе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эмоцилнального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благополучия, обеспечения равных возможностей для полноценного 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 xml:space="preserve"> развития каждого ребенка в период дошкольного детства независимо от места жительства, пола, нации, языка, социального статуса, психофизиологических особенностей (в том числе ограниченных возможностей здоровья), обеспечения вариативности и разнообразия содержания Программ и организационных форм дошкольного образования, формирование познавательных интересов и познавательных  действий ребенка в различных видах </w:t>
      </w:r>
      <w:r w:rsidR="00F2314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Реализация вышеперечисленных задач требует целесообразной организации предметно – развивающей среды ДОУ в целом. Педагогическая среда создается с учетом возрастных особенностей и возможностей детей таким образом, чтобы ребенок в течение дня мог найти для себя увлекательное дело, занятие. Подбор дидактических материалов, игр, пособий учитывает особенности </w:t>
      </w:r>
      <w:proofErr w:type="spellStart"/>
      <w:r w:rsidRPr="005F4133">
        <w:rPr>
          <w:rFonts w:ascii="Times New Roman" w:eastAsia="Times New Roman" w:hAnsi="Times New Roman" w:cs="Times New Roman"/>
          <w:sz w:val="24"/>
          <w:szCs w:val="24"/>
        </w:rPr>
        <w:t>разноуровнего</w:t>
      </w:r>
      <w:proofErr w:type="spell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и помогает осуществлять необходимую коррекцию для позитивного продвижения каждого ребенка.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материала и дидактического материала. 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Объем нагрузки на детей не превышает предельно допустимую норму и соответствует санитарно – гигиеническим нормам и требованиям государственного образовательного стандарта.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Так же в детском саду организуются дополнительные занятия с детьми посредством детских объединений кружковой работой. Учебный план для </w:t>
      </w:r>
      <w:bookmarkStart w:id="0" w:name="_GoBack"/>
      <w:bookmarkEnd w:id="0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Учреждения является нормативным документом, 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>устанавливающим  объём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учебного времени, отводимого на  организацию образовательной деятельности..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плана выделяются 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>обязательная часть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 часть формируемая участниками образовательных отношений.  О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бязатель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>часть составляет не менее 6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0 % от общего нормативного времени, отводимого на освоение основной образо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вательной программы Учреждения. 2 </w:t>
      </w:r>
      <w:r w:rsidR="00693BC3">
        <w:rPr>
          <w:rFonts w:ascii="Times New Roman" w:eastAsia="Times New Roman" w:hAnsi="Times New Roman" w:cs="Times New Roman"/>
          <w:sz w:val="24"/>
          <w:szCs w:val="24"/>
        </w:rPr>
        <w:t xml:space="preserve"> часть составляет не более 4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0% от общего нормативного времени, отводимого на освоения детьми основной общеобразовательной программы дошкольного  образования. Эта часть учебного плана, позволяет более полно реализовать социальный заказ на образовательные услуги, учитывать специфику  Учреждения.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 Объём учебной нагрузки в течение недели определён в </w:t>
      </w:r>
      <w:proofErr w:type="gramStart"/>
      <w:r w:rsidRPr="005F4133">
        <w:rPr>
          <w:rFonts w:ascii="Times New Roman" w:eastAsia="Times New Roman" w:hAnsi="Times New Roman" w:cs="Times New Roman"/>
          <w:sz w:val="24"/>
          <w:szCs w:val="24"/>
        </w:rPr>
        <w:t>соответствии  с</w:t>
      </w:r>
      <w:proofErr w:type="gramEnd"/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Санитарно-эпидемиологические требованиями к приёму в дошкольные организации, режиму дня и учебным занятиям ( </w:t>
      </w:r>
      <w:r w:rsidR="00693BC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1620F6">
        <w:rPr>
          <w:rFonts w:ascii="Times New Roman" w:eastAsia="Times New Roman" w:hAnsi="Times New Roman" w:cs="Times New Roman"/>
          <w:sz w:val="24"/>
          <w:szCs w:val="24"/>
        </w:rPr>
        <w:t>. п.п.11.08-11.13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). Объем нагрузки на детей не превышает предельно допустимую норму и соответствует санитарно – гигиеническим нормам и требованиям государственного образовательного стандарта.</w:t>
      </w:r>
    </w:p>
    <w:p w:rsidR="005F4133" w:rsidRPr="005F4133" w:rsidRDefault="001620F6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планы включены  пять направлений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,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печивающие  социально-коммуникативное развитие, познавательное развитие, речевое развитие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, художественно-эстетическое и физическое развитие детей. 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так же спецификой и возможностями образовательных областей.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 учитывалось: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·  соблюдение минимального  количества занятий на изучение каждой образовательной области, к</w:t>
      </w:r>
      <w:r w:rsidR="00BE38FF">
        <w:rPr>
          <w:rFonts w:ascii="Times New Roman" w:eastAsia="Times New Roman" w:hAnsi="Times New Roman" w:cs="Times New Roman"/>
          <w:sz w:val="24"/>
          <w:szCs w:val="24"/>
        </w:rPr>
        <w:t xml:space="preserve">оторое определено в основной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 части учебного плана и предельно допустимой нагрузки;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· часы факультативных (студийных), индивидуальных кружковых занятий должны входить в объём максимально допустимой нагрузки;</w:t>
      </w:r>
    </w:p>
    <w:p w:rsidR="005F4133" w:rsidRPr="005F4133" w:rsidRDefault="005F4133" w:rsidP="005F4133">
      <w:pPr>
        <w:tabs>
          <w:tab w:val="left" w:pos="13620"/>
        </w:tabs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lastRenderedPageBreak/>
        <w:t>· реализация физического и художественно-эстетического направлений должна занимать не менее 50% общего времени занятий;</w:t>
      </w:r>
    </w:p>
    <w:p w:rsidR="001620F6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Каждой образовательной области соответствуют различные виды учебных занятий,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>«Познание»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: «Мир природы», «Математическое развитие»; </w:t>
      </w:r>
    </w:p>
    <w:p w:rsidR="005F4133" w:rsidRPr="005F4133" w:rsidRDefault="001620F6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Социально-коммуникативное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330" w:rsidRPr="005F4133">
        <w:rPr>
          <w:rFonts w:ascii="Times New Roman" w:eastAsia="Times New Roman" w:hAnsi="Times New Roman" w:cs="Times New Roman"/>
          <w:sz w:val="24"/>
          <w:szCs w:val="24"/>
        </w:rPr>
        <w:t xml:space="preserve">«Конструирование» «Социальный мир», 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- Ребёнок и окружающий  мир: явления общественной жизни, - Приобщение к русской народной культуре (со старшей группы);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труд, ручной труд</w:t>
      </w:r>
    </w:p>
    <w:p w:rsidR="001620F6" w:rsidRDefault="001620F6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D4330">
        <w:rPr>
          <w:rFonts w:ascii="Times New Roman" w:eastAsia="Times New Roman" w:hAnsi="Times New Roman" w:cs="Times New Roman"/>
          <w:sz w:val="24"/>
          <w:szCs w:val="24"/>
          <w:u w:val="single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ечевое развитие» развитие речи, развитие звуковой и интонационной речи, знакомство с детской литературой, обучение грамоте</w:t>
      </w:r>
    </w:p>
    <w:p w:rsidR="005F4133" w:rsidRPr="005F4133" w:rsidRDefault="001620F6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«Художественно-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эстетическое 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«Рисование», «Лепка», «Аппликация»;</w:t>
      </w:r>
      <w:r w:rsidR="006862DE">
        <w:rPr>
          <w:rFonts w:ascii="Times New Roman" w:eastAsia="Times New Roman" w:hAnsi="Times New Roman" w:cs="Times New Roman"/>
          <w:sz w:val="24"/>
          <w:szCs w:val="24"/>
        </w:rPr>
        <w:t xml:space="preserve"> музыка, худ. лит-</w:t>
      </w:r>
      <w:proofErr w:type="spellStart"/>
      <w:r w:rsidR="006862DE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</w:p>
    <w:p w:rsidR="005F4133" w:rsidRPr="005F4133" w:rsidRDefault="006862DE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«Физическое развитие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»: 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«Физкультура». «плавание»</w:t>
      </w:r>
      <w:r>
        <w:rPr>
          <w:rFonts w:ascii="Times New Roman" w:eastAsia="Times New Roman" w:hAnsi="Times New Roman" w:cs="Times New Roman"/>
          <w:sz w:val="24"/>
          <w:szCs w:val="24"/>
        </w:rPr>
        <w:t>, подвижные игры</w:t>
      </w:r>
    </w:p>
    <w:p w:rsidR="005F4133" w:rsidRPr="005F4133" w:rsidRDefault="00126CFE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Коррекционно-развивающие занятия учителя-логопеда не входят в учебный план. Занятия на </w:t>
      </w:r>
      <w:proofErr w:type="spellStart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малыми подгруппами или индивидуально и выводятся за пределы учебного плана. 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). Такая вариативность обеспечивает исключение превышения предельно допустимой нормы нагрузки на ребёнка. 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Модульная часть учебного плана обеспечивает вариативность образования, отражает приоритетное направление деятельности Учреждения и расширение области образовательных услуг для воспитанников.</w:t>
      </w:r>
    </w:p>
    <w:p w:rsidR="005F4133" w:rsidRPr="00126CFE" w:rsidRDefault="00126CFE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 xml:space="preserve">Для амплификации </w:t>
      </w:r>
      <w:proofErr w:type="spellStart"/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>фикультурно</w:t>
      </w:r>
      <w:proofErr w:type="spellEnd"/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 xml:space="preserve">-оздоровительной деятельности детей в Учреждении отведено дополнительное время для проведения </w:t>
      </w:r>
      <w:proofErr w:type="gramStart"/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 xml:space="preserve">занятий  </w:t>
      </w:r>
      <w:r w:rsidR="00650919" w:rsidRPr="0065091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650919" w:rsidRPr="00650919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игры народов Саха»</w:t>
      </w:r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 xml:space="preserve"> в старшей и подготовительной группах. Учебная </w:t>
      </w:r>
      <w:proofErr w:type="gramStart"/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>нагрузка:  в</w:t>
      </w:r>
      <w:proofErr w:type="gramEnd"/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 xml:space="preserve"> старшей и подготовительной гру</w:t>
      </w:r>
      <w:r w:rsidR="00E72512" w:rsidRPr="00650919">
        <w:rPr>
          <w:rFonts w:ascii="Times New Roman" w:hAnsi="Times New Roman" w:cs="Times New Roman"/>
          <w:sz w:val="24"/>
          <w:szCs w:val="24"/>
        </w:rPr>
        <w:t>ппах - 1 занятие в неделю, по 10</w:t>
      </w:r>
      <w:r w:rsidR="005F4133" w:rsidRPr="00650919">
        <w:rPr>
          <w:rFonts w:ascii="Times New Roman" w:eastAsia="Times New Roman" w:hAnsi="Times New Roman" w:cs="Times New Roman"/>
          <w:sz w:val="24"/>
          <w:szCs w:val="24"/>
        </w:rPr>
        <w:t xml:space="preserve">мин. на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E7220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7967" w:rsidRPr="003B7967">
        <w:rPr>
          <w:rFonts w:ascii="Times New Roman" w:eastAsia="Times New Roman" w:hAnsi="Times New Roman" w:cs="Times New Roman"/>
          <w:sz w:val="24"/>
          <w:szCs w:val="24"/>
        </w:rPr>
        <w:t>ознавательно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3B7967" w:rsidRPr="003B79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7967" w:rsidRPr="003B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отведено время для проведения занятий в кружках : «Волшебный мир ЛЕГО», « Секреты игры в шашки» « Юный шахматист». </w:t>
      </w:r>
      <w:r w:rsidR="005F4133" w:rsidRPr="00126CFE">
        <w:rPr>
          <w:rFonts w:ascii="Times New Roman" w:eastAsia="Times New Roman" w:hAnsi="Times New Roman" w:cs="Times New Roman"/>
          <w:sz w:val="24"/>
          <w:szCs w:val="24"/>
        </w:rPr>
        <w:t>В целях создания в ДОУ условий для развития самостоятельной художественной деятельности у детей введено дополнительное время для проведения занятий в кружках: театральная студия «</w:t>
      </w:r>
      <w:proofErr w:type="spellStart"/>
      <w:r w:rsidR="005F4133" w:rsidRPr="00126CFE">
        <w:rPr>
          <w:rFonts w:ascii="Times New Roman" w:eastAsia="Times New Roman" w:hAnsi="Times New Roman" w:cs="Times New Roman"/>
          <w:sz w:val="24"/>
          <w:szCs w:val="24"/>
        </w:rPr>
        <w:t>Кукляндия</w:t>
      </w:r>
      <w:proofErr w:type="spellEnd"/>
      <w:r w:rsidR="005F4133" w:rsidRPr="00126CF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53272" w:rsidRPr="00126CFE">
        <w:rPr>
          <w:rFonts w:ascii="Times New Roman" w:eastAsia="Times New Roman" w:hAnsi="Times New Roman" w:cs="Times New Roman"/>
          <w:sz w:val="24"/>
          <w:szCs w:val="24"/>
        </w:rPr>
        <w:t>«Веселый оркестр</w:t>
      </w:r>
      <w:r w:rsidR="005F4133" w:rsidRPr="00126CF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53272" w:rsidRPr="00126CFE">
        <w:rPr>
          <w:rFonts w:ascii="Times New Roman" w:eastAsia="Times New Roman" w:hAnsi="Times New Roman" w:cs="Times New Roman"/>
          <w:sz w:val="24"/>
          <w:szCs w:val="24"/>
        </w:rPr>
        <w:t xml:space="preserve"> (в рамках </w:t>
      </w:r>
      <w:proofErr w:type="spellStart"/>
      <w:r w:rsidR="00453272" w:rsidRPr="00126CFE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  <w:r w:rsidR="00453272" w:rsidRPr="00126CFE">
        <w:rPr>
          <w:rFonts w:ascii="Times New Roman" w:eastAsia="Times New Roman" w:hAnsi="Times New Roman" w:cs="Times New Roman"/>
          <w:sz w:val="24"/>
          <w:szCs w:val="24"/>
        </w:rPr>
        <w:t xml:space="preserve"> «Музыка для всех») для детей </w:t>
      </w:r>
      <w:r w:rsidR="00CE7220" w:rsidRPr="00126CFE">
        <w:rPr>
          <w:rFonts w:ascii="Times New Roman" w:eastAsia="Times New Roman" w:hAnsi="Times New Roman" w:cs="Times New Roman"/>
          <w:sz w:val="24"/>
          <w:szCs w:val="24"/>
        </w:rPr>
        <w:t xml:space="preserve">средней, </w:t>
      </w:r>
      <w:r w:rsidR="00453272" w:rsidRPr="00126CFE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="00CE7220" w:rsidRPr="00126CFE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подготовительной </w:t>
      </w:r>
      <w:r w:rsidR="00453272" w:rsidRPr="00126CFE">
        <w:rPr>
          <w:rFonts w:ascii="Times New Roman" w:eastAsia="Times New Roman" w:hAnsi="Times New Roman" w:cs="Times New Roman"/>
          <w:sz w:val="24"/>
          <w:szCs w:val="24"/>
        </w:rPr>
        <w:t xml:space="preserve">группы, </w:t>
      </w:r>
      <w:r w:rsidR="005F4133" w:rsidRPr="00126CFE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- в  средней, старшей, подготовительной группах 4 занятия в месяц чередуется, , 30 занятий в год, длительность занятия 20 минут; 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126C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В целях исключения превышения предельно допустимой нормы нагрузки на 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 xml:space="preserve">ребёнка за счёт основной </w:t>
      </w:r>
      <w:r w:rsidRPr="005F4133">
        <w:rPr>
          <w:rFonts w:ascii="Times New Roman" w:eastAsia="Times New Roman" w:hAnsi="Times New Roman" w:cs="Times New Roman"/>
          <w:sz w:val="24"/>
          <w:szCs w:val="24"/>
        </w:rPr>
        <w:t>части учебного плана введены следующие правила: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41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ребенок, охваченный дополнительными услугами, посещает занятие (в кружке/секции) не более двух раз в неделю 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5F4133" w:rsidRPr="005F4133" w:rsidRDefault="00204DA0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учебная нагрузка </w:t>
      </w:r>
      <w:r w:rsidR="00453272">
        <w:rPr>
          <w:rFonts w:ascii="Times New Roman" w:eastAsia="Times New Roman" w:hAnsi="Times New Roman" w:cs="Times New Roman"/>
          <w:sz w:val="24"/>
          <w:szCs w:val="24"/>
        </w:rPr>
        <w:t>основной  и дополнительной</w:t>
      </w:r>
      <w:r w:rsidR="005F4133" w:rsidRPr="005F4133">
        <w:rPr>
          <w:rFonts w:ascii="Times New Roman" w:eastAsia="Times New Roman" w:hAnsi="Times New Roman" w:cs="Times New Roman"/>
          <w:sz w:val="24"/>
          <w:szCs w:val="24"/>
        </w:rPr>
        <w:t xml:space="preserve"> частей плана по всем направлениям развития составляет:</w:t>
      </w:r>
    </w:p>
    <w:p w:rsidR="00F23146" w:rsidRDefault="005F4133" w:rsidP="005F4133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в средней гру</w:t>
      </w:r>
      <w:r w:rsidR="00F23146">
        <w:rPr>
          <w:rFonts w:ascii="Times New Roman" w:hAnsi="Times New Roman" w:cs="Times New Roman"/>
          <w:sz w:val="24"/>
          <w:szCs w:val="24"/>
        </w:rPr>
        <w:t>ппе  -  максимально</w:t>
      </w:r>
      <w:r w:rsidR="00453272">
        <w:rPr>
          <w:rFonts w:ascii="Times New Roman" w:hAnsi="Times New Roman" w:cs="Times New Roman"/>
          <w:sz w:val="24"/>
          <w:szCs w:val="24"/>
        </w:rPr>
        <w:t xml:space="preserve">  допустимый</w:t>
      </w:r>
      <w:r w:rsidR="00F23146"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в первой половине дня  40мин  </w:t>
      </w:r>
    </w:p>
    <w:p w:rsidR="00204DA0" w:rsidRDefault="005F4133" w:rsidP="00F23146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в старш</w:t>
      </w:r>
      <w:r w:rsidR="004E4D84">
        <w:rPr>
          <w:rFonts w:ascii="Times New Roman" w:hAnsi="Times New Roman" w:cs="Times New Roman"/>
          <w:sz w:val="24"/>
          <w:szCs w:val="24"/>
        </w:rPr>
        <w:t xml:space="preserve">ей группе      </w:t>
      </w:r>
      <w:r w:rsidR="00F23146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 45мин  </w:t>
      </w:r>
    </w:p>
    <w:p w:rsidR="00F23146" w:rsidRDefault="005F4133" w:rsidP="00F23146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2512">
        <w:rPr>
          <w:rFonts w:ascii="Times New Roman" w:hAnsi="Times New Roman" w:cs="Times New Roman"/>
          <w:sz w:val="24"/>
          <w:szCs w:val="24"/>
        </w:rPr>
        <w:t xml:space="preserve"> подготовительной группе – </w:t>
      </w:r>
      <w:r w:rsidR="00F23146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1,5час  </w:t>
      </w:r>
    </w:p>
    <w:p w:rsidR="005F4133" w:rsidRPr="005F4133" w:rsidRDefault="00204DA0" w:rsidP="00204DA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мин.  </w:t>
      </w:r>
    </w:p>
    <w:p w:rsidR="005F4133" w:rsidRPr="005F4133" w:rsidRDefault="005F4133" w:rsidP="005F4133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BB" w:rsidRDefault="008664BB" w:rsidP="005F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B31" w:rsidRDefault="005B3B31" w:rsidP="005F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B31" w:rsidRDefault="005B3B31" w:rsidP="005F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6DB" w:rsidRDefault="005F4133" w:rsidP="00D836DB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«</w:t>
      </w:r>
      <w:proofErr w:type="spellStart"/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Знайки</w:t>
      </w:r>
      <w:proofErr w:type="spellEnd"/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76C1E" w:rsidRPr="00D76C1E">
        <w:rPr>
          <w:rFonts w:ascii="Times New Roman" w:hAnsi="Times New Roman" w:cs="Times New Roman"/>
          <w:sz w:val="24"/>
          <w:szCs w:val="24"/>
        </w:rPr>
        <w:t xml:space="preserve"> </w:t>
      </w:r>
      <w:r w:rsidR="00D836DB">
        <w:rPr>
          <w:rFonts w:ascii="Times New Roman" w:hAnsi="Times New Roman" w:cs="Times New Roman"/>
          <w:sz w:val="24"/>
          <w:szCs w:val="24"/>
        </w:rPr>
        <w:t xml:space="preserve">максимально  допустимый объем образовательной нагрузки в первой половине дня  1,5час  </w:t>
      </w:r>
    </w:p>
    <w:p w:rsidR="00D76C1E" w:rsidRDefault="00D76C1E" w:rsidP="00D76C1E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F4133" w:rsidRPr="005F4133" w:rsidRDefault="005F4133" w:rsidP="005F4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5F4133" w:rsidRPr="005F4133" w:rsidTr="002D4CC9">
        <w:tc>
          <w:tcPr>
            <w:tcW w:w="1614" w:type="dxa"/>
            <w:vMerge w:val="restart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5F4133" w:rsidRPr="005F4133" w:rsidTr="002D4CC9">
        <w:tc>
          <w:tcPr>
            <w:tcW w:w="1614" w:type="dxa"/>
            <w:vMerge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F4133" w:rsidRPr="005F4133" w:rsidTr="002D4CC9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Default="00204DA0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EA510D" w:rsidRP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77" w:type="dxa"/>
          </w:tcPr>
          <w:p w:rsid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A510D" w:rsidRP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90мин</w:t>
            </w:r>
          </w:p>
          <w:p w:rsidR="00EA510D" w:rsidRPr="005F4133" w:rsidRDefault="00EA510D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8B2E99" w:rsidP="00EA510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EA5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5F4133" w:rsidRPr="005F4133" w:rsidTr="002D4CC9">
        <w:tc>
          <w:tcPr>
            <w:tcW w:w="1614" w:type="dxa"/>
            <w:vMerge w:val="restart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F4133"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1614" w:type="dxa"/>
            <w:vMerge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5F4133"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F4133" w:rsidRPr="005F4133" w:rsidTr="002D4CC9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8B2E9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5F4133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5" w:type="dxa"/>
          </w:tcPr>
          <w:p w:rsidR="005F4133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1614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95" w:type="dxa"/>
            <w:gridSpan w:val="2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F4133" w:rsidRPr="005F4133" w:rsidRDefault="005F4133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2D4CC9">
        <w:tc>
          <w:tcPr>
            <w:tcW w:w="1614" w:type="dxa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D76C1E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077" w:type="dxa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9" w:rsidRPr="005F4133" w:rsidTr="00C82FBB">
        <w:tc>
          <w:tcPr>
            <w:tcW w:w="9497" w:type="dxa"/>
            <w:gridSpan w:val="7"/>
          </w:tcPr>
          <w:p w:rsidR="008B2E99" w:rsidRPr="008B2E99" w:rsidRDefault="008B2E99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5B3B31" w:rsidRPr="005F4133" w:rsidTr="002D4CC9">
        <w:tc>
          <w:tcPr>
            <w:tcW w:w="1614" w:type="dxa"/>
            <w:vMerge w:val="restart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B3B31" w:rsidRPr="005F4133" w:rsidRDefault="005B3B31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31" w:rsidRPr="005F4133" w:rsidTr="002D4CC9">
        <w:tc>
          <w:tcPr>
            <w:tcW w:w="1614" w:type="dxa"/>
            <w:vMerge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B3B31" w:rsidRPr="005F4133" w:rsidRDefault="005B3B31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E99" w:rsidRPr="005F4133" w:rsidTr="00F85875">
        <w:tc>
          <w:tcPr>
            <w:tcW w:w="9497" w:type="dxa"/>
            <w:gridSpan w:val="7"/>
          </w:tcPr>
          <w:p w:rsidR="008B2E99" w:rsidRPr="008B2E99" w:rsidRDefault="008B2E99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8B2E99" w:rsidRPr="005F4133" w:rsidTr="00EA3607">
        <w:tc>
          <w:tcPr>
            <w:tcW w:w="1614" w:type="dxa"/>
          </w:tcPr>
          <w:p w:rsidR="008B2E99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B2E99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="00D76C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077" w:type="dxa"/>
          </w:tcPr>
          <w:p w:rsidR="008B2E99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B2E99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595" w:type="dxa"/>
            <w:gridSpan w:val="2"/>
          </w:tcPr>
          <w:p w:rsidR="008B2E99" w:rsidRPr="005F4133" w:rsidRDefault="008B2E99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B2E99" w:rsidRPr="005F4133" w:rsidRDefault="008B2E99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31" w:rsidRPr="005F4133" w:rsidTr="00EA3607">
        <w:tc>
          <w:tcPr>
            <w:tcW w:w="1614" w:type="dxa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077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B3B31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95" w:type="dxa"/>
            <w:gridSpan w:val="2"/>
          </w:tcPr>
          <w:p w:rsidR="005B3B31" w:rsidRPr="005F4133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B3B31" w:rsidRPr="005F4133" w:rsidRDefault="005B3B31" w:rsidP="00204DA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E5475C" w:rsidRDefault="005F4133" w:rsidP="00D76C1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Дополнительное </w:t>
            </w:r>
            <w:proofErr w:type="gramStart"/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D7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proofErr w:type="gramEnd"/>
            <w:r w:rsidR="00D76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посещает 1 кружок</w:t>
            </w:r>
            <w:r w:rsidR="00E5475C" w:rsidRPr="00E5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4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5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половину </w:t>
            </w:r>
            <w:proofErr w:type="spellStart"/>
            <w:r w:rsidR="00E54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дня</w:t>
            </w:r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«Веселый</w:t>
            </w:r>
            <w:proofErr w:type="spellEnd"/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оркестр» в рамках проекта «Музыка для всех» охват всех детей</w:t>
            </w: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5F4133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F4133" w:rsidRPr="005F4133" w:rsidTr="005B3B31">
        <w:tc>
          <w:tcPr>
            <w:tcW w:w="1614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472466" w:rsidRDefault="004E5628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игры</w:t>
            </w:r>
            <w:r w:rsidR="009A36DB"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САХА</w:t>
            </w:r>
          </w:p>
        </w:tc>
        <w:tc>
          <w:tcPr>
            <w:tcW w:w="1077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F4133" w:rsidRPr="00472466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4133" w:rsidRPr="00472466" w:rsidRDefault="00CD218E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75C" w:rsidRPr="00472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B31" w:rsidRPr="004724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F4133" w:rsidRPr="005F4133" w:rsidTr="002D4CC9">
        <w:tc>
          <w:tcPr>
            <w:tcW w:w="9497" w:type="dxa"/>
            <w:gridSpan w:val="7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5F4133" w:rsidRPr="005F4133" w:rsidTr="005B3B31">
        <w:tc>
          <w:tcPr>
            <w:tcW w:w="1614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F4133" w:rsidRPr="00472466" w:rsidRDefault="005B3B31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4133" w:rsidRPr="00472466" w:rsidRDefault="00E5475C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B31" w:rsidRPr="004724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F4133" w:rsidRPr="005F4133" w:rsidTr="005B3B31">
        <w:tc>
          <w:tcPr>
            <w:tcW w:w="1614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F4133" w:rsidRPr="00472466" w:rsidRDefault="005B3B31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</w:t>
            </w:r>
            <w:r w:rsidR="005F4133"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«Кнопочки»</w:t>
            </w:r>
          </w:p>
        </w:tc>
        <w:tc>
          <w:tcPr>
            <w:tcW w:w="1077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4133" w:rsidRPr="00472466" w:rsidRDefault="005F4133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F4133" w:rsidRPr="00472466" w:rsidRDefault="005B3B31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4133" w:rsidRPr="00472466" w:rsidRDefault="00E5475C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B31" w:rsidRPr="0047246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A3607" w:rsidRPr="005F4133" w:rsidTr="003867DE">
        <w:tc>
          <w:tcPr>
            <w:tcW w:w="9497" w:type="dxa"/>
            <w:gridSpan w:val="7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направленность  </w:t>
            </w:r>
          </w:p>
        </w:tc>
      </w:tr>
      <w:tr w:rsidR="00EA3607" w:rsidRPr="005F4133" w:rsidTr="00EA3607">
        <w:tc>
          <w:tcPr>
            <w:tcW w:w="1614" w:type="dxa"/>
            <w:tcBorders>
              <w:bottom w:val="single" w:sz="4" w:space="0" w:color="auto"/>
            </w:tcBorders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A3607" w:rsidRPr="00472466" w:rsidRDefault="00EA3607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Волшебный мир «ЛЕГО» </w:t>
            </w:r>
          </w:p>
        </w:tc>
        <w:tc>
          <w:tcPr>
            <w:tcW w:w="1077" w:type="dxa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A3607" w:rsidRPr="00472466" w:rsidRDefault="001E1B74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EA3607" w:rsidRPr="00472466" w:rsidRDefault="001E1B74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A3607" w:rsidRPr="005F4133" w:rsidTr="00EA3607">
        <w:tc>
          <w:tcPr>
            <w:tcW w:w="1614" w:type="dxa"/>
            <w:tcBorders>
              <w:bottom w:val="single" w:sz="4" w:space="0" w:color="auto"/>
            </w:tcBorders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A3607" w:rsidRPr="00472466" w:rsidRDefault="00EA3607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077" w:type="dxa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A3607" w:rsidRPr="00472466" w:rsidRDefault="001E1B74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EA3607" w:rsidRPr="00472466" w:rsidRDefault="001E1B74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A3607" w:rsidRPr="005F4133" w:rsidTr="00EA3607">
        <w:tc>
          <w:tcPr>
            <w:tcW w:w="1614" w:type="dxa"/>
            <w:tcBorders>
              <w:bottom w:val="single" w:sz="4" w:space="0" w:color="auto"/>
            </w:tcBorders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A3607" w:rsidRPr="00472466" w:rsidRDefault="00EA3607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игры в шашки</w:t>
            </w:r>
          </w:p>
        </w:tc>
        <w:tc>
          <w:tcPr>
            <w:tcW w:w="1077" w:type="dxa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3607" w:rsidRPr="00472466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A3607" w:rsidRPr="00472466" w:rsidRDefault="001E1B74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EA3607" w:rsidRPr="00472466" w:rsidRDefault="00472466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6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A3607" w:rsidRPr="005F4133" w:rsidTr="00EA3607">
        <w:tc>
          <w:tcPr>
            <w:tcW w:w="1614" w:type="dxa"/>
            <w:tcBorders>
              <w:bottom w:val="single" w:sz="4" w:space="0" w:color="auto"/>
            </w:tcBorders>
          </w:tcPr>
          <w:p w:rsidR="00EA3607" w:rsidRPr="005F4133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A3607" w:rsidRDefault="00EA3607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EA3607" w:rsidRPr="005F4133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A3607" w:rsidRPr="005F4133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A3607" w:rsidRDefault="00EA3607" w:rsidP="005B3B3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3607" w:rsidRDefault="00EA3607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5C" w:rsidRPr="005F4133" w:rsidTr="00D26E43">
        <w:tc>
          <w:tcPr>
            <w:tcW w:w="4674" w:type="dxa"/>
            <w:gridSpan w:val="2"/>
          </w:tcPr>
          <w:p w:rsidR="00E5475C" w:rsidRDefault="00E5475C" w:rsidP="007D4330">
            <w:pPr>
              <w:spacing w:after="0" w:line="240" w:lineRule="auto"/>
              <w:ind w:left="-85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 по СанПин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1,5час</w:t>
            </w:r>
          </w:p>
          <w:p w:rsidR="00E5475C" w:rsidRPr="005F4133" w:rsidRDefault="00E5475C" w:rsidP="005F413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gridSpan w:val="5"/>
          </w:tcPr>
          <w:p w:rsidR="00E5475C" w:rsidRPr="005F4133" w:rsidRDefault="00E5475C" w:rsidP="00D76C1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группе – максимально  допустимый объем образовательной нагрузки в первой половине дня</w:t>
            </w:r>
          </w:p>
        </w:tc>
      </w:tr>
    </w:tbl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D4AD5" w:rsidRDefault="00DD4AD5" w:rsidP="005F4133">
      <w:pPr>
        <w:tabs>
          <w:tab w:val="left" w:pos="1440"/>
        </w:tabs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D4AD5" w:rsidRDefault="00DD4AD5" w:rsidP="001449D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75C" w:rsidRDefault="005F4133" w:rsidP="00E5475C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«Почемучки»</w:t>
      </w:r>
      <w:r w:rsidR="001449D4" w:rsidRPr="00144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75C">
        <w:rPr>
          <w:rFonts w:ascii="Times New Roman" w:hAnsi="Times New Roman" w:cs="Times New Roman"/>
          <w:sz w:val="24"/>
          <w:szCs w:val="24"/>
        </w:rPr>
        <w:t>максимально  допустимый</w:t>
      </w:r>
      <w:proofErr w:type="gramEnd"/>
      <w:r w:rsidR="00E5475C"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в первой половине дня  45мин  </w:t>
      </w:r>
    </w:p>
    <w:p w:rsidR="00D76C1E" w:rsidRPr="005F4133" w:rsidRDefault="00D76C1E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D76C1E" w:rsidRPr="005F4133" w:rsidTr="00D21F2C">
        <w:tc>
          <w:tcPr>
            <w:tcW w:w="1614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D76C1E" w:rsidRPr="005F4133" w:rsidTr="00D21F2C">
        <w:tc>
          <w:tcPr>
            <w:tcW w:w="1614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77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D76C1E" w:rsidRPr="005F4133" w:rsidTr="00D21F2C">
        <w:tc>
          <w:tcPr>
            <w:tcW w:w="1614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D76C1E"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449D4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8B2E99" w:rsidTr="00D21F2C">
        <w:tc>
          <w:tcPr>
            <w:tcW w:w="9497" w:type="dxa"/>
            <w:gridSpan w:val="7"/>
          </w:tcPr>
          <w:p w:rsidR="00D76C1E" w:rsidRPr="008B2E99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D76C1E" w:rsidRPr="005F4133" w:rsidTr="00D21F2C">
        <w:tc>
          <w:tcPr>
            <w:tcW w:w="1614" w:type="dxa"/>
            <w:vMerge w:val="restart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  <w:vMerge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8B2E99" w:rsidTr="00D21F2C">
        <w:tc>
          <w:tcPr>
            <w:tcW w:w="9497" w:type="dxa"/>
            <w:gridSpan w:val="7"/>
          </w:tcPr>
          <w:p w:rsidR="00D76C1E" w:rsidRPr="008B2E99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077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75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95" w:type="dxa"/>
          </w:tcPr>
          <w:p w:rsidR="00D76C1E" w:rsidRPr="005F4133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077" w:type="dxa"/>
          </w:tcPr>
          <w:p w:rsidR="00D76C1E" w:rsidRDefault="001449D4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D76C1E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D76C1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1ребенок посещает 1 кружок</w:t>
            </w:r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«Веселый оркестр» в рамках проекта «Музыка для всех» охват всех детей</w:t>
            </w:r>
          </w:p>
        </w:tc>
      </w:tr>
      <w:tr w:rsidR="00D76C1E" w:rsidRPr="005F4133" w:rsidTr="00D21F2C">
        <w:tc>
          <w:tcPr>
            <w:tcW w:w="9497" w:type="dxa"/>
            <w:gridSpan w:val="7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FB2622" w:rsidRDefault="00FA1C79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игры</w:t>
            </w:r>
            <w:r w:rsidR="009A36DB"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САХА</w:t>
            </w:r>
          </w:p>
        </w:tc>
        <w:tc>
          <w:tcPr>
            <w:tcW w:w="1077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76C1E" w:rsidRPr="00FB2622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18E" w:rsidRPr="00FB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C1E" w:rsidRPr="00FB262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76C1E" w:rsidRPr="005F4133" w:rsidTr="005524E3">
        <w:trPr>
          <w:trHeight w:val="471"/>
        </w:trPr>
        <w:tc>
          <w:tcPr>
            <w:tcW w:w="9497" w:type="dxa"/>
            <w:gridSpan w:val="7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1E" w:rsidRPr="005F4133" w:rsidTr="00D21F2C">
        <w:tc>
          <w:tcPr>
            <w:tcW w:w="1614" w:type="dxa"/>
          </w:tcPr>
          <w:p w:rsidR="00D76C1E" w:rsidRPr="005F4133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 «Кнопочки»</w:t>
            </w:r>
          </w:p>
        </w:tc>
        <w:tc>
          <w:tcPr>
            <w:tcW w:w="1077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76C1E" w:rsidRPr="00FB2622" w:rsidRDefault="00D76C1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76C1E" w:rsidRPr="00FB2622" w:rsidRDefault="00E5475C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C1E" w:rsidRPr="00FB262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B2622" w:rsidRPr="005F4133" w:rsidTr="001B24C1">
        <w:tc>
          <w:tcPr>
            <w:tcW w:w="9497" w:type="dxa"/>
            <w:gridSpan w:val="7"/>
          </w:tcPr>
          <w:p w:rsidR="00FB2622" w:rsidRPr="00FB2622" w:rsidRDefault="00FB2622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направленность  </w:t>
            </w:r>
          </w:p>
        </w:tc>
      </w:tr>
      <w:tr w:rsidR="00FB2622" w:rsidRPr="005F4133" w:rsidTr="00D21F2C">
        <w:tc>
          <w:tcPr>
            <w:tcW w:w="1614" w:type="dxa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игры в шашки</w:t>
            </w:r>
          </w:p>
        </w:tc>
        <w:tc>
          <w:tcPr>
            <w:tcW w:w="1077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FB2622" w:rsidRPr="005F4133" w:rsidTr="00FB2622">
        <w:trPr>
          <w:trHeight w:val="399"/>
        </w:trPr>
        <w:tc>
          <w:tcPr>
            <w:tcW w:w="1614" w:type="dxa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мир «ЛЕГО» </w:t>
            </w: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7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FB2622" w:rsidRPr="00FB2622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FB2622" w:rsidRPr="005F4133" w:rsidTr="00D21F2C">
        <w:tc>
          <w:tcPr>
            <w:tcW w:w="4674" w:type="dxa"/>
            <w:gridSpan w:val="2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622" w:rsidRPr="00D76C1E" w:rsidTr="00466F36">
        <w:tc>
          <w:tcPr>
            <w:tcW w:w="9497" w:type="dxa"/>
            <w:gridSpan w:val="7"/>
          </w:tcPr>
          <w:p w:rsidR="00FB2622" w:rsidRPr="00D76C1E" w:rsidRDefault="00FB2622" w:rsidP="00FB2622">
            <w:pPr>
              <w:spacing w:after="0" w:line="240" w:lineRule="auto"/>
              <w:ind w:left="-85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622" w:rsidRPr="005F4133" w:rsidTr="0064112D">
        <w:tc>
          <w:tcPr>
            <w:tcW w:w="4674" w:type="dxa"/>
            <w:gridSpan w:val="2"/>
          </w:tcPr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 по СанПин</w:t>
            </w:r>
          </w:p>
        </w:tc>
        <w:tc>
          <w:tcPr>
            <w:tcW w:w="4823" w:type="dxa"/>
            <w:gridSpan w:val="5"/>
          </w:tcPr>
          <w:p w:rsidR="00FB2622" w:rsidRPr="00CD218E" w:rsidRDefault="00FB2622" w:rsidP="00FB2622">
            <w:pPr>
              <w:spacing w:after="0" w:line="240" w:lineRule="auto"/>
              <w:ind w:left="38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D218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</w:t>
            </w:r>
            <w:r w:rsidRPr="00CD218E">
              <w:rPr>
                <w:rFonts w:ascii="Times New Roman" w:hAnsi="Times New Roman" w:cs="Times New Roman"/>
                <w:sz w:val="20"/>
                <w:szCs w:val="20"/>
              </w:rPr>
              <w:t>ей группе      максимально  допустимый объем образовательной нагрузки в первой половине дня  45мин</w:t>
            </w:r>
          </w:p>
          <w:p w:rsidR="00FB2622" w:rsidRPr="005F4133" w:rsidRDefault="00FB2622" w:rsidP="00FB26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D836DB" w:rsidRDefault="005F4133" w:rsidP="00D836DB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DD4AD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средняя группа «Цыплята»</w:t>
      </w:r>
      <w:r w:rsidR="003201F3" w:rsidRPr="00320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6DB">
        <w:rPr>
          <w:rFonts w:ascii="Times New Roman" w:hAnsi="Times New Roman" w:cs="Times New Roman"/>
          <w:sz w:val="24"/>
          <w:szCs w:val="24"/>
        </w:rPr>
        <w:t>максимально  допустимый</w:t>
      </w:r>
      <w:proofErr w:type="gramEnd"/>
      <w:r w:rsidR="00D836DB"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в первой половине дня  40мин  </w:t>
      </w:r>
    </w:p>
    <w:p w:rsidR="003201F3" w:rsidRPr="005F4133" w:rsidRDefault="003201F3" w:rsidP="00D8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3201F3" w:rsidRPr="005F4133" w:rsidTr="00D21F2C">
        <w:tc>
          <w:tcPr>
            <w:tcW w:w="1614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3201F3" w:rsidRPr="005F4133" w:rsidTr="00D21F2C">
        <w:tc>
          <w:tcPr>
            <w:tcW w:w="1614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ФИЗО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77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40мин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3201F3" w:rsidRPr="005F4133" w:rsidTr="00D21F2C">
        <w:tc>
          <w:tcPr>
            <w:tcW w:w="1614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D76C1E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8B2E99" w:rsidTr="00D21F2C">
        <w:tc>
          <w:tcPr>
            <w:tcW w:w="9497" w:type="dxa"/>
            <w:gridSpan w:val="7"/>
          </w:tcPr>
          <w:p w:rsidR="003201F3" w:rsidRPr="008B2E99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4.Социально-коммуникативное развитие</w:t>
            </w:r>
          </w:p>
        </w:tc>
      </w:tr>
      <w:tr w:rsidR="003201F3" w:rsidRPr="005F4133" w:rsidTr="00D21F2C">
        <w:tc>
          <w:tcPr>
            <w:tcW w:w="1614" w:type="dxa"/>
            <w:vMerge w:val="restart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1614" w:type="dxa"/>
            <w:vMerge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95" w:type="dxa"/>
          </w:tcPr>
          <w:p w:rsidR="003201F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8B2E99" w:rsidTr="00D21F2C">
        <w:tc>
          <w:tcPr>
            <w:tcW w:w="9497" w:type="dxa"/>
            <w:gridSpan w:val="7"/>
          </w:tcPr>
          <w:p w:rsidR="003201F3" w:rsidRPr="008B2E99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95" w:type="dxa"/>
            <w:gridSpan w:val="2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1ребенок посещает 1 кружок</w:t>
            </w:r>
            <w:r w:rsidR="00CD2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«Веселый оркестр» в рамках проекта «Музыка для всех» охват всех детей</w:t>
            </w:r>
          </w:p>
        </w:tc>
      </w:tr>
      <w:tr w:rsidR="003201F3" w:rsidRPr="005F4133" w:rsidTr="00D21F2C">
        <w:tc>
          <w:tcPr>
            <w:tcW w:w="9497" w:type="dxa"/>
            <w:gridSpan w:val="7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FB2622" w:rsidRDefault="003201F3" w:rsidP="003201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«Волшебная бумага»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201F3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1F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201F3" w:rsidRPr="005F4133" w:rsidTr="00D21F2C">
        <w:tc>
          <w:tcPr>
            <w:tcW w:w="1614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01F3" w:rsidRPr="00FB2622" w:rsidRDefault="003201F3" w:rsidP="009A789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оркестр» </w:t>
            </w:r>
          </w:p>
        </w:tc>
        <w:tc>
          <w:tcPr>
            <w:tcW w:w="107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201F3" w:rsidRPr="005F4133" w:rsidRDefault="003201F3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201F3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1F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D218E" w:rsidRPr="005F4133" w:rsidTr="007C3EF2">
        <w:tc>
          <w:tcPr>
            <w:tcW w:w="4674" w:type="dxa"/>
            <w:gridSpan w:val="2"/>
          </w:tcPr>
          <w:p w:rsidR="00CD218E" w:rsidRPr="00FB2622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 по СанПин</w:t>
            </w:r>
          </w:p>
        </w:tc>
        <w:tc>
          <w:tcPr>
            <w:tcW w:w="4823" w:type="dxa"/>
            <w:gridSpan w:val="5"/>
          </w:tcPr>
          <w:p w:rsidR="00CD218E" w:rsidRPr="005F4133" w:rsidRDefault="00CD218E" w:rsidP="00D21F2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средней </w:t>
            </w:r>
            <w:proofErr w:type="gramStart"/>
            <w:r w:rsidRPr="005F4133">
              <w:rPr>
                <w:rFonts w:ascii="Times New Roman" w:eastAsia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ппе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  допустимый объем образовательной нагрузки в первой половине дня  40мин  </w:t>
            </w:r>
          </w:p>
        </w:tc>
      </w:tr>
    </w:tbl>
    <w:p w:rsidR="005F4133" w:rsidRPr="00DD4AD5" w:rsidRDefault="005F4133" w:rsidP="0038687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133" w:rsidRPr="005F4133" w:rsidRDefault="005F4133" w:rsidP="005F4133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133" w:rsidRPr="005F4133" w:rsidRDefault="005F4133" w:rsidP="0038687F">
      <w:pPr>
        <w:pStyle w:val="a3"/>
        <w:tabs>
          <w:tab w:val="left" w:pos="3261"/>
        </w:tabs>
        <w:spacing w:after="0"/>
        <w:ind w:left="-993"/>
        <w:jc w:val="both"/>
        <w:rPr>
          <w:szCs w:val="24"/>
        </w:rPr>
      </w:pPr>
      <w:r w:rsidRPr="005F4133">
        <w:rPr>
          <w:szCs w:val="24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 расписания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5F4133" w:rsidRPr="005F4133" w:rsidRDefault="005F4133" w:rsidP="0038687F">
      <w:pPr>
        <w:pStyle w:val="a3"/>
        <w:tabs>
          <w:tab w:val="num" w:pos="0"/>
        </w:tabs>
        <w:spacing w:after="0"/>
        <w:ind w:left="-993"/>
        <w:jc w:val="both"/>
        <w:rPr>
          <w:szCs w:val="24"/>
        </w:rPr>
      </w:pPr>
      <w:r w:rsidRPr="005F4133">
        <w:rPr>
          <w:szCs w:val="24"/>
        </w:rPr>
        <w:tab/>
        <w:t xml:space="preserve"> </w:t>
      </w:r>
    </w:p>
    <w:p w:rsidR="0031708D" w:rsidRPr="005F4133" w:rsidRDefault="0031708D" w:rsidP="005F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08D" w:rsidRPr="005F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33"/>
    <w:rsid w:val="000629A8"/>
    <w:rsid w:val="000910ED"/>
    <w:rsid w:val="001032C1"/>
    <w:rsid w:val="00126CFE"/>
    <w:rsid w:val="00131398"/>
    <w:rsid w:val="001449D4"/>
    <w:rsid w:val="001620F6"/>
    <w:rsid w:val="00166869"/>
    <w:rsid w:val="0018735D"/>
    <w:rsid w:val="001941B1"/>
    <w:rsid w:val="001E1B74"/>
    <w:rsid w:val="001F350E"/>
    <w:rsid w:val="00204DA0"/>
    <w:rsid w:val="00253FC3"/>
    <w:rsid w:val="002D4CC9"/>
    <w:rsid w:val="0031708D"/>
    <w:rsid w:val="003201F3"/>
    <w:rsid w:val="003619A5"/>
    <w:rsid w:val="0038687F"/>
    <w:rsid w:val="003B7967"/>
    <w:rsid w:val="00453272"/>
    <w:rsid w:val="00472466"/>
    <w:rsid w:val="00490C0D"/>
    <w:rsid w:val="004E4D84"/>
    <w:rsid w:val="004E5628"/>
    <w:rsid w:val="0054793A"/>
    <w:rsid w:val="005524E3"/>
    <w:rsid w:val="005B3B31"/>
    <w:rsid w:val="005F4133"/>
    <w:rsid w:val="00650919"/>
    <w:rsid w:val="006862DE"/>
    <w:rsid w:val="00693BC3"/>
    <w:rsid w:val="006E320C"/>
    <w:rsid w:val="00771DAA"/>
    <w:rsid w:val="007B26D3"/>
    <w:rsid w:val="007D4330"/>
    <w:rsid w:val="00852E5E"/>
    <w:rsid w:val="008664BB"/>
    <w:rsid w:val="008B2E99"/>
    <w:rsid w:val="009051AC"/>
    <w:rsid w:val="009979D9"/>
    <w:rsid w:val="009A36DB"/>
    <w:rsid w:val="009A789B"/>
    <w:rsid w:val="00A75E23"/>
    <w:rsid w:val="00B83D02"/>
    <w:rsid w:val="00BE38FF"/>
    <w:rsid w:val="00CD218E"/>
    <w:rsid w:val="00CE7220"/>
    <w:rsid w:val="00D76C1E"/>
    <w:rsid w:val="00D836DB"/>
    <w:rsid w:val="00DD4AD5"/>
    <w:rsid w:val="00DD4B78"/>
    <w:rsid w:val="00DD5A42"/>
    <w:rsid w:val="00E5475C"/>
    <w:rsid w:val="00E72512"/>
    <w:rsid w:val="00EA3607"/>
    <w:rsid w:val="00EA510D"/>
    <w:rsid w:val="00EE6B1E"/>
    <w:rsid w:val="00F23146"/>
    <w:rsid w:val="00FA1C79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4154"/>
  <w15:docId w15:val="{D7683681-6A84-45B6-9615-E8FFD69D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4133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5F4133"/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5F41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5479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C3B-C091-4F54-8FED-02DD062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Методист</cp:lastModifiedBy>
  <cp:revision>33</cp:revision>
  <cp:lastPrinted>2018-10-08T05:09:00Z</cp:lastPrinted>
  <dcterms:created xsi:type="dcterms:W3CDTF">2012-08-10T02:10:00Z</dcterms:created>
  <dcterms:modified xsi:type="dcterms:W3CDTF">2018-11-28T03:38:00Z</dcterms:modified>
</cp:coreProperties>
</file>