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65A" w:rsidRDefault="00EE2640">
      <w:pPr>
        <w:sectPr w:rsidR="00A3265A">
          <w:type w:val="continuous"/>
          <w:pgSz w:w="11900" w:h="17338"/>
          <w:pgMar w:top="1440" w:right="1066" w:bottom="430" w:left="1080" w:header="0" w:footer="0" w:gutter="0"/>
          <w:cols w:space="720" w:equalWidth="0">
            <w:col w:w="9760"/>
          </w:cols>
        </w:sectPr>
      </w:pPr>
      <w:r>
        <w:rPr>
          <w:noProof/>
          <w:sz w:val="24"/>
          <w:szCs w:val="24"/>
        </w:rPr>
        <w:drawing>
          <wp:inline distT="0" distB="0" distL="0" distR="0">
            <wp:extent cx="6191250" cy="8620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0" cy="8620125"/>
                    </a:xfrm>
                    <a:prstGeom prst="rect">
                      <a:avLst/>
                    </a:prstGeom>
                    <a:noFill/>
                    <a:ln>
                      <a:noFill/>
                    </a:ln>
                  </pic:spPr>
                </pic:pic>
              </a:graphicData>
            </a:graphic>
          </wp:inline>
        </w:drawing>
      </w:r>
    </w:p>
    <w:p w:rsidR="00A3265A" w:rsidRDefault="00663CA8">
      <w:pPr>
        <w:ind w:right="-1"/>
        <w:jc w:val="center"/>
        <w:rPr>
          <w:sz w:val="20"/>
          <w:szCs w:val="20"/>
        </w:rPr>
      </w:pPr>
      <w:r>
        <w:rPr>
          <w:rFonts w:eastAsia="Times New Roman"/>
          <w:b/>
          <w:bCs/>
          <w:sz w:val="28"/>
          <w:szCs w:val="28"/>
        </w:rPr>
        <w:lastRenderedPageBreak/>
        <w:t>Оглавление</w:t>
      </w:r>
    </w:p>
    <w:p w:rsidR="00A3265A" w:rsidRDefault="00A3265A">
      <w:pPr>
        <w:spacing w:line="45" w:lineRule="exact"/>
        <w:rPr>
          <w:sz w:val="20"/>
          <w:szCs w:val="20"/>
        </w:rPr>
      </w:pPr>
    </w:p>
    <w:p w:rsidR="00A3265A" w:rsidRDefault="003667FB">
      <w:pPr>
        <w:ind w:left="2"/>
        <w:rPr>
          <w:sz w:val="20"/>
          <w:szCs w:val="20"/>
        </w:rPr>
      </w:pPr>
      <w:r>
        <w:rPr>
          <w:rFonts w:eastAsia="Times New Roman"/>
          <w:b/>
          <w:bCs/>
          <w:sz w:val="24"/>
          <w:szCs w:val="24"/>
        </w:rPr>
        <w:t xml:space="preserve">I. Целевой раздел </w:t>
      </w:r>
    </w:p>
    <w:p w:rsidR="00A3265A" w:rsidRDefault="003667FB">
      <w:pPr>
        <w:numPr>
          <w:ilvl w:val="0"/>
          <w:numId w:val="1"/>
        </w:numPr>
        <w:tabs>
          <w:tab w:val="left" w:pos="242"/>
        </w:tabs>
        <w:spacing w:line="235" w:lineRule="auto"/>
        <w:ind w:left="242" w:hanging="242"/>
        <w:rPr>
          <w:rFonts w:eastAsia="Times New Roman"/>
          <w:sz w:val="24"/>
          <w:szCs w:val="24"/>
        </w:rPr>
      </w:pPr>
      <w:r>
        <w:rPr>
          <w:rFonts w:eastAsia="Times New Roman"/>
          <w:sz w:val="24"/>
          <w:szCs w:val="24"/>
        </w:rPr>
        <w:t xml:space="preserve">Пояснительная записка </w:t>
      </w:r>
    </w:p>
    <w:p w:rsidR="00A3265A" w:rsidRDefault="00A3265A">
      <w:pPr>
        <w:spacing w:line="1" w:lineRule="exact"/>
        <w:rPr>
          <w:sz w:val="20"/>
          <w:szCs w:val="20"/>
        </w:rPr>
      </w:pPr>
    </w:p>
    <w:p w:rsidR="00A3265A" w:rsidRDefault="00663CA8">
      <w:pPr>
        <w:ind w:left="2"/>
        <w:rPr>
          <w:sz w:val="20"/>
          <w:szCs w:val="20"/>
        </w:rPr>
      </w:pPr>
      <w:r>
        <w:rPr>
          <w:rFonts w:eastAsia="Times New Roman"/>
          <w:sz w:val="24"/>
          <w:szCs w:val="24"/>
        </w:rPr>
        <w:t>1.1. Цели и за</w:t>
      </w:r>
      <w:r w:rsidR="003667FB">
        <w:rPr>
          <w:rFonts w:eastAsia="Times New Roman"/>
          <w:sz w:val="24"/>
          <w:szCs w:val="24"/>
        </w:rPr>
        <w:t xml:space="preserve">дачи реализации Программы </w:t>
      </w:r>
    </w:p>
    <w:p w:rsidR="00A3265A" w:rsidRDefault="00663CA8">
      <w:pPr>
        <w:ind w:left="2"/>
        <w:rPr>
          <w:sz w:val="20"/>
          <w:szCs w:val="20"/>
        </w:rPr>
      </w:pPr>
      <w:r>
        <w:rPr>
          <w:rFonts w:eastAsia="Times New Roman"/>
          <w:sz w:val="24"/>
          <w:szCs w:val="24"/>
        </w:rPr>
        <w:t>а) обязательная часть</w:t>
      </w:r>
    </w:p>
    <w:p w:rsidR="00A3265A" w:rsidRDefault="00663CA8">
      <w:pPr>
        <w:ind w:left="2"/>
        <w:rPr>
          <w:sz w:val="20"/>
          <w:szCs w:val="20"/>
        </w:rPr>
      </w:pPr>
      <w:r>
        <w:rPr>
          <w:rFonts w:eastAsia="Times New Roman"/>
          <w:sz w:val="24"/>
          <w:szCs w:val="24"/>
        </w:rPr>
        <w:t>б) формируемая часть</w:t>
      </w:r>
    </w:p>
    <w:p w:rsidR="00A3265A" w:rsidRDefault="00663CA8">
      <w:pPr>
        <w:ind w:left="2"/>
        <w:rPr>
          <w:sz w:val="20"/>
          <w:szCs w:val="20"/>
        </w:rPr>
      </w:pPr>
      <w:r>
        <w:rPr>
          <w:rFonts w:eastAsia="Times New Roman"/>
          <w:sz w:val="24"/>
          <w:szCs w:val="24"/>
        </w:rPr>
        <w:t>1.2. Принципы и подходы</w:t>
      </w:r>
      <w:r w:rsidR="003667FB">
        <w:rPr>
          <w:rFonts w:eastAsia="Times New Roman"/>
          <w:sz w:val="24"/>
          <w:szCs w:val="24"/>
        </w:rPr>
        <w:t xml:space="preserve"> к формированию Программы </w:t>
      </w:r>
    </w:p>
    <w:p w:rsidR="00A3265A" w:rsidRDefault="00663CA8">
      <w:pPr>
        <w:ind w:left="2"/>
        <w:rPr>
          <w:sz w:val="20"/>
          <w:szCs w:val="20"/>
        </w:rPr>
      </w:pPr>
      <w:r>
        <w:rPr>
          <w:rFonts w:eastAsia="Times New Roman"/>
          <w:sz w:val="24"/>
          <w:szCs w:val="24"/>
        </w:rPr>
        <w:t>а) обязательная часть</w:t>
      </w:r>
    </w:p>
    <w:p w:rsidR="00A3265A" w:rsidRDefault="00663CA8">
      <w:pPr>
        <w:ind w:left="2"/>
        <w:rPr>
          <w:sz w:val="20"/>
          <w:szCs w:val="20"/>
        </w:rPr>
      </w:pPr>
      <w:r>
        <w:rPr>
          <w:rFonts w:eastAsia="Times New Roman"/>
          <w:sz w:val="24"/>
          <w:szCs w:val="24"/>
        </w:rPr>
        <w:t>б) формируемая часть</w:t>
      </w:r>
    </w:p>
    <w:p w:rsidR="00A3265A" w:rsidRDefault="00A3265A">
      <w:pPr>
        <w:spacing w:line="12" w:lineRule="exact"/>
        <w:rPr>
          <w:sz w:val="20"/>
          <w:szCs w:val="20"/>
        </w:rPr>
      </w:pPr>
    </w:p>
    <w:p w:rsidR="00A3265A" w:rsidRDefault="00663CA8">
      <w:pPr>
        <w:spacing w:line="249" w:lineRule="auto"/>
        <w:ind w:left="2" w:right="1000"/>
        <w:rPr>
          <w:sz w:val="20"/>
          <w:szCs w:val="20"/>
        </w:rPr>
      </w:pPr>
      <w:r>
        <w:rPr>
          <w:rFonts w:eastAsia="Times New Roman"/>
          <w:sz w:val="23"/>
          <w:szCs w:val="23"/>
        </w:rPr>
        <w:t xml:space="preserve">1.3. Значимые для разработки и реализации Программы характеристики, в том числе </w:t>
      </w:r>
      <w:proofErr w:type="gramStart"/>
      <w:r>
        <w:rPr>
          <w:rFonts w:eastAsia="Times New Roman"/>
          <w:sz w:val="23"/>
          <w:szCs w:val="23"/>
        </w:rPr>
        <w:t xml:space="preserve">характеристики особенностей развития детей </w:t>
      </w:r>
      <w:r w:rsidR="003667FB">
        <w:rPr>
          <w:rFonts w:eastAsia="Times New Roman"/>
          <w:sz w:val="23"/>
          <w:szCs w:val="23"/>
        </w:rPr>
        <w:t>дошкольного возраста</w:t>
      </w:r>
      <w:proofErr w:type="gramEnd"/>
    </w:p>
    <w:p w:rsidR="00A3265A" w:rsidRDefault="00663CA8" w:rsidP="003667FB">
      <w:pPr>
        <w:spacing w:line="232" w:lineRule="auto"/>
        <w:ind w:left="2"/>
        <w:rPr>
          <w:sz w:val="20"/>
          <w:szCs w:val="20"/>
        </w:rPr>
      </w:pPr>
      <w:r>
        <w:rPr>
          <w:rFonts w:eastAsia="Times New Roman"/>
          <w:sz w:val="24"/>
          <w:szCs w:val="24"/>
        </w:rPr>
        <w:t>1.4. Планируемые результаты освоения программы, выраж</w:t>
      </w:r>
      <w:r w:rsidR="003667FB">
        <w:rPr>
          <w:rFonts w:eastAsia="Times New Roman"/>
          <w:sz w:val="24"/>
          <w:szCs w:val="24"/>
        </w:rPr>
        <w:t>енные целевыми ориентирами</w:t>
      </w:r>
    </w:p>
    <w:p w:rsidR="00A3265A" w:rsidRDefault="00A3265A">
      <w:pPr>
        <w:spacing w:line="5" w:lineRule="exact"/>
        <w:rPr>
          <w:sz w:val="20"/>
          <w:szCs w:val="20"/>
        </w:rPr>
      </w:pPr>
    </w:p>
    <w:p w:rsidR="00A3265A" w:rsidRDefault="003667FB">
      <w:pPr>
        <w:ind w:left="2"/>
        <w:rPr>
          <w:sz w:val="20"/>
          <w:szCs w:val="20"/>
        </w:rPr>
      </w:pPr>
      <w:r>
        <w:rPr>
          <w:rFonts w:eastAsia="Times New Roman"/>
          <w:b/>
          <w:bCs/>
          <w:sz w:val="24"/>
          <w:szCs w:val="24"/>
          <w:lang w:val="en-US"/>
        </w:rPr>
        <w:t>II</w:t>
      </w:r>
      <w:r w:rsidRPr="00257652">
        <w:rPr>
          <w:rFonts w:eastAsia="Times New Roman"/>
          <w:b/>
          <w:bCs/>
          <w:sz w:val="24"/>
          <w:szCs w:val="24"/>
        </w:rPr>
        <w:t xml:space="preserve">. </w:t>
      </w:r>
      <w:r>
        <w:rPr>
          <w:rFonts w:eastAsia="Times New Roman"/>
          <w:b/>
          <w:bCs/>
          <w:sz w:val="24"/>
          <w:szCs w:val="24"/>
        </w:rPr>
        <w:t xml:space="preserve">Содержательный раздел </w:t>
      </w:r>
    </w:p>
    <w:p w:rsidR="00A3265A" w:rsidRDefault="00A3265A">
      <w:pPr>
        <w:spacing w:line="12" w:lineRule="exact"/>
        <w:rPr>
          <w:sz w:val="20"/>
          <w:szCs w:val="20"/>
        </w:rPr>
      </w:pPr>
    </w:p>
    <w:p w:rsidR="003667FB" w:rsidRDefault="00663CA8">
      <w:pPr>
        <w:spacing w:line="235" w:lineRule="auto"/>
        <w:ind w:left="2" w:right="220"/>
        <w:rPr>
          <w:rFonts w:eastAsia="Times New Roman"/>
          <w:b/>
          <w:bCs/>
          <w:sz w:val="24"/>
          <w:szCs w:val="24"/>
        </w:rPr>
      </w:pPr>
      <w:r>
        <w:rPr>
          <w:rFonts w:eastAsia="Times New Roman"/>
          <w:b/>
          <w:bCs/>
          <w:sz w:val="24"/>
          <w:szCs w:val="24"/>
        </w:rPr>
        <w:t>Общее содержание программы, обеспечивающее полноценное развитие личности детей</w:t>
      </w:r>
    </w:p>
    <w:p w:rsidR="00A3265A" w:rsidRDefault="00663CA8">
      <w:pPr>
        <w:spacing w:line="235" w:lineRule="auto"/>
        <w:ind w:left="2" w:right="220"/>
        <w:rPr>
          <w:sz w:val="20"/>
          <w:szCs w:val="20"/>
        </w:rPr>
      </w:pPr>
      <w:r>
        <w:rPr>
          <w:rFonts w:eastAsia="Times New Roman"/>
          <w:b/>
          <w:bCs/>
          <w:sz w:val="24"/>
          <w:szCs w:val="24"/>
        </w:rPr>
        <w:t xml:space="preserve"> </w:t>
      </w:r>
      <w:r>
        <w:rPr>
          <w:rFonts w:eastAsia="Times New Roman"/>
          <w:sz w:val="24"/>
          <w:szCs w:val="24"/>
        </w:rPr>
        <w:t>2.1. Описание образовательной деятельности в соответствии с направлениями развития ребенка, представленными в пяти о</w:t>
      </w:r>
      <w:r w:rsidR="003667FB">
        <w:rPr>
          <w:rFonts w:eastAsia="Times New Roman"/>
          <w:sz w:val="24"/>
          <w:szCs w:val="24"/>
        </w:rPr>
        <w:t>бразовательных областях</w:t>
      </w:r>
    </w:p>
    <w:p w:rsidR="00A3265A" w:rsidRDefault="00663CA8">
      <w:pPr>
        <w:ind w:left="2"/>
        <w:rPr>
          <w:sz w:val="20"/>
          <w:szCs w:val="20"/>
        </w:rPr>
      </w:pPr>
      <w:r>
        <w:rPr>
          <w:rFonts w:eastAsia="Times New Roman"/>
          <w:sz w:val="24"/>
          <w:szCs w:val="24"/>
        </w:rPr>
        <w:t>2.1.1. Образовательная область «Социально-ко</w:t>
      </w:r>
      <w:r w:rsidR="003667FB">
        <w:rPr>
          <w:rFonts w:eastAsia="Times New Roman"/>
          <w:sz w:val="24"/>
          <w:szCs w:val="24"/>
        </w:rPr>
        <w:t>ммуникативное развитие»</w:t>
      </w:r>
    </w:p>
    <w:p w:rsidR="00A3265A" w:rsidRDefault="00663CA8">
      <w:pPr>
        <w:ind w:left="2"/>
        <w:rPr>
          <w:sz w:val="20"/>
          <w:szCs w:val="20"/>
        </w:rPr>
      </w:pPr>
      <w:r>
        <w:rPr>
          <w:rFonts w:eastAsia="Times New Roman"/>
          <w:sz w:val="24"/>
          <w:szCs w:val="24"/>
        </w:rPr>
        <w:t>2.1.2. Образовательная область «П</w:t>
      </w:r>
      <w:r w:rsidR="003667FB">
        <w:rPr>
          <w:rFonts w:eastAsia="Times New Roman"/>
          <w:sz w:val="24"/>
          <w:szCs w:val="24"/>
        </w:rPr>
        <w:t>ознавательное развитие»</w:t>
      </w:r>
    </w:p>
    <w:p w:rsidR="00A3265A" w:rsidRDefault="00663CA8">
      <w:pPr>
        <w:ind w:left="2"/>
        <w:rPr>
          <w:sz w:val="20"/>
          <w:szCs w:val="20"/>
        </w:rPr>
      </w:pPr>
      <w:r>
        <w:rPr>
          <w:rFonts w:eastAsia="Times New Roman"/>
          <w:sz w:val="24"/>
          <w:szCs w:val="24"/>
        </w:rPr>
        <w:t>а) обязательная часть</w:t>
      </w:r>
    </w:p>
    <w:p w:rsidR="00A3265A" w:rsidRDefault="00663CA8">
      <w:pPr>
        <w:ind w:left="2"/>
        <w:rPr>
          <w:sz w:val="20"/>
          <w:szCs w:val="20"/>
        </w:rPr>
      </w:pPr>
      <w:r>
        <w:rPr>
          <w:rFonts w:eastAsia="Times New Roman"/>
          <w:sz w:val="24"/>
          <w:szCs w:val="24"/>
        </w:rPr>
        <w:t>б) формируемая часть</w:t>
      </w:r>
    </w:p>
    <w:p w:rsidR="00A3265A" w:rsidRDefault="00663CA8">
      <w:pPr>
        <w:ind w:left="2"/>
        <w:rPr>
          <w:sz w:val="20"/>
          <w:szCs w:val="20"/>
        </w:rPr>
      </w:pPr>
      <w:r>
        <w:rPr>
          <w:rFonts w:eastAsia="Times New Roman"/>
          <w:sz w:val="24"/>
          <w:szCs w:val="24"/>
        </w:rPr>
        <w:t>2.1.3. Образовательная обл</w:t>
      </w:r>
      <w:r w:rsidR="003667FB">
        <w:rPr>
          <w:rFonts w:eastAsia="Times New Roman"/>
          <w:sz w:val="24"/>
          <w:szCs w:val="24"/>
        </w:rPr>
        <w:t>асть «Речевое развитие»,</w:t>
      </w:r>
    </w:p>
    <w:p w:rsidR="00A3265A" w:rsidRDefault="00663CA8">
      <w:pPr>
        <w:ind w:left="2"/>
        <w:rPr>
          <w:sz w:val="20"/>
          <w:szCs w:val="20"/>
        </w:rPr>
      </w:pPr>
      <w:r>
        <w:rPr>
          <w:rFonts w:eastAsia="Times New Roman"/>
          <w:sz w:val="24"/>
          <w:szCs w:val="24"/>
        </w:rPr>
        <w:t>2.1.4. Образовательная область «Художественно</w:t>
      </w:r>
      <w:r w:rsidR="003667FB">
        <w:rPr>
          <w:rFonts w:eastAsia="Times New Roman"/>
          <w:sz w:val="24"/>
          <w:szCs w:val="24"/>
        </w:rPr>
        <w:t>-эстетическое развитие»</w:t>
      </w:r>
    </w:p>
    <w:p w:rsidR="00A3265A" w:rsidRDefault="00663CA8">
      <w:pPr>
        <w:ind w:left="2"/>
        <w:rPr>
          <w:sz w:val="20"/>
          <w:szCs w:val="20"/>
        </w:rPr>
      </w:pPr>
      <w:r>
        <w:rPr>
          <w:rFonts w:eastAsia="Times New Roman"/>
          <w:sz w:val="24"/>
          <w:szCs w:val="24"/>
        </w:rPr>
        <w:t>2.1.5. Образовательная област</w:t>
      </w:r>
      <w:r w:rsidR="003667FB">
        <w:rPr>
          <w:rFonts w:eastAsia="Times New Roman"/>
          <w:sz w:val="24"/>
          <w:szCs w:val="24"/>
        </w:rPr>
        <w:t>ь «Физическое развитие»</w:t>
      </w:r>
    </w:p>
    <w:p w:rsidR="00A3265A" w:rsidRDefault="00663CA8">
      <w:pPr>
        <w:ind w:left="2"/>
        <w:rPr>
          <w:sz w:val="20"/>
          <w:szCs w:val="20"/>
        </w:rPr>
      </w:pPr>
      <w:r>
        <w:rPr>
          <w:rFonts w:eastAsia="Times New Roman"/>
          <w:sz w:val="24"/>
          <w:szCs w:val="24"/>
        </w:rPr>
        <w:t>2.1.6. Разви</w:t>
      </w:r>
      <w:r w:rsidR="003667FB">
        <w:rPr>
          <w:rFonts w:eastAsia="Times New Roman"/>
          <w:sz w:val="24"/>
          <w:szCs w:val="24"/>
        </w:rPr>
        <w:t>тие игровой деятельности</w:t>
      </w:r>
    </w:p>
    <w:p w:rsidR="00A3265A" w:rsidRDefault="00663CA8" w:rsidP="003667FB">
      <w:pPr>
        <w:ind w:left="2"/>
        <w:rPr>
          <w:sz w:val="20"/>
          <w:szCs w:val="20"/>
        </w:rPr>
      </w:pPr>
      <w:r>
        <w:rPr>
          <w:rFonts w:eastAsia="Times New Roman"/>
          <w:sz w:val="24"/>
          <w:szCs w:val="24"/>
        </w:rPr>
        <w:t>2.2. Описание вариативных форм, способов, методов и ср</w:t>
      </w:r>
      <w:r w:rsidR="003667FB">
        <w:rPr>
          <w:rFonts w:eastAsia="Times New Roman"/>
          <w:sz w:val="24"/>
          <w:szCs w:val="24"/>
        </w:rPr>
        <w:t xml:space="preserve">едств реализации </w:t>
      </w:r>
    </w:p>
    <w:p w:rsidR="00A3265A" w:rsidRDefault="00A3265A">
      <w:pPr>
        <w:spacing w:line="12" w:lineRule="exact"/>
        <w:rPr>
          <w:sz w:val="20"/>
          <w:szCs w:val="20"/>
        </w:rPr>
      </w:pPr>
    </w:p>
    <w:p w:rsidR="00A3265A" w:rsidRDefault="00663CA8">
      <w:pPr>
        <w:spacing w:line="234" w:lineRule="auto"/>
        <w:ind w:left="2" w:right="480"/>
        <w:rPr>
          <w:sz w:val="20"/>
          <w:szCs w:val="20"/>
        </w:rPr>
      </w:pPr>
      <w:r>
        <w:rPr>
          <w:rFonts w:eastAsia="Times New Roman"/>
          <w:sz w:val="24"/>
          <w:szCs w:val="24"/>
        </w:rPr>
        <w:t>2.3. Описание образовательной деятельности по профессиональной коррекции нарушений развития детей в случае, если эта работа п</w:t>
      </w:r>
      <w:r w:rsidR="003667FB">
        <w:rPr>
          <w:rFonts w:eastAsia="Times New Roman"/>
          <w:sz w:val="24"/>
          <w:szCs w:val="24"/>
        </w:rPr>
        <w:t>редусмотрена Программой</w:t>
      </w:r>
    </w:p>
    <w:p w:rsidR="00A3265A" w:rsidRDefault="00A3265A">
      <w:pPr>
        <w:spacing w:line="2" w:lineRule="exact"/>
        <w:rPr>
          <w:sz w:val="20"/>
          <w:szCs w:val="20"/>
        </w:rPr>
      </w:pPr>
    </w:p>
    <w:p w:rsidR="00A3265A" w:rsidRDefault="00663CA8">
      <w:pPr>
        <w:ind w:left="2"/>
        <w:rPr>
          <w:sz w:val="20"/>
          <w:szCs w:val="20"/>
        </w:rPr>
      </w:pPr>
      <w:r>
        <w:rPr>
          <w:rFonts w:eastAsia="Times New Roman"/>
          <w:sz w:val="24"/>
          <w:szCs w:val="24"/>
        </w:rPr>
        <w:t>2.4. Особенности образовательной деятельности разных ви</w:t>
      </w:r>
      <w:r w:rsidR="003667FB">
        <w:rPr>
          <w:rFonts w:eastAsia="Times New Roman"/>
          <w:sz w:val="24"/>
          <w:szCs w:val="24"/>
        </w:rPr>
        <w:t>дов и культурных практик</w:t>
      </w:r>
    </w:p>
    <w:p w:rsidR="00A3265A" w:rsidRDefault="00663CA8">
      <w:pPr>
        <w:ind w:left="2"/>
        <w:rPr>
          <w:sz w:val="20"/>
          <w:szCs w:val="20"/>
        </w:rPr>
      </w:pPr>
      <w:r>
        <w:rPr>
          <w:rFonts w:eastAsia="Times New Roman"/>
          <w:sz w:val="24"/>
          <w:szCs w:val="24"/>
        </w:rPr>
        <w:t>2.5. Способы и направления подд</w:t>
      </w:r>
      <w:r w:rsidR="003667FB">
        <w:rPr>
          <w:rFonts w:eastAsia="Times New Roman"/>
          <w:sz w:val="24"/>
          <w:szCs w:val="24"/>
        </w:rPr>
        <w:t>ержки детской инициативы</w:t>
      </w:r>
    </w:p>
    <w:p w:rsidR="00A3265A" w:rsidRDefault="00A3265A">
      <w:pPr>
        <w:spacing w:line="12" w:lineRule="exact"/>
        <w:rPr>
          <w:sz w:val="20"/>
          <w:szCs w:val="20"/>
        </w:rPr>
      </w:pPr>
    </w:p>
    <w:p w:rsidR="00A3265A" w:rsidRDefault="00663CA8">
      <w:pPr>
        <w:spacing w:line="234" w:lineRule="auto"/>
        <w:ind w:left="2" w:right="580"/>
        <w:rPr>
          <w:sz w:val="20"/>
          <w:szCs w:val="20"/>
        </w:rPr>
      </w:pPr>
      <w:r>
        <w:rPr>
          <w:rFonts w:eastAsia="Times New Roman"/>
          <w:sz w:val="24"/>
          <w:szCs w:val="24"/>
        </w:rPr>
        <w:t>2.6. Особенности взаимодействия педагогического коллектива</w:t>
      </w:r>
      <w:r w:rsidR="003667FB">
        <w:rPr>
          <w:rFonts w:eastAsia="Times New Roman"/>
          <w:sz w:val="24"/>
          <w:szCs w:val="24"/>
        </w:rPr>
        <w:t xml:space="preserve"> с семьями воспитанников</w:t>
      </w:r>
    </w:p>
    <w:p w:rsidR="00A3265A" w:rsidRDefault="00A3265A">
      <w:pPr>
        <w:spacing w:line="2" w:lineRule="exact"/>
        <w:rPr>
          <w:sz w:val="20"/>
          <w:szCs w:val="20"/>
        </w:rPr>
      </w:pPr>
    </w:p>
    <w:p w:rsidR="00A3265A" w:rsidRDefault="00663CA8">
      <w:pPr>
        <w:ind w:left="2"/>
        <w:rPr>
          <w:sz w:val="20"/>
          <w:szCs w:val="20"/>
        </w:rPr>
      </w:pPr>
      <w:r>
        <w:rPr>
          <w:rFonts w:eastAsia="Times New Roman"/>
          <w:sz w:val="24"/>
          <w:szCs w:val="24"/>
        </w:rPr>
        <w:t xml:space="preserve">2.7. Иные характеристики содержания </w:t>
      </w:r>
      <w:r w:rsidR="003667FB">
        <w:rPr>
          <w:rFonts w:eastAsia="Times New Roman"/>
          <w:sz w:val="24"/>
          <w:szCs w:val="24"/>
        </w:rPr>
        <w:t>Программы</w:t>
      </w:r>
    </w:p>
    <w:p w:rsidR="00A3265A" w:rsidRDefault="00A3265A">
      <w:pPr>
        <w:spacing w:line="281" w:lineRule="exact"/>
        <w:rPr>
          <w:sz w:val="20"/>
          <w:szCs w:val="20"/>
        </w:rPr>
      </w:pPr>
    </w:p>
    <w:p w:rsidR="00A3265A" w:rsidRDefault="003667FB">
      <w:pPr>
        <w:numPr>
          <w:ilvl w:val="0"/>
          <w:numId w:val="2"/>
        </w:numPr>
        <w:tabs>
          <w:tab w:val="left" w:pos="402"/>
        </w:tabs>
        <w:ind w:left="402" w:hanging="402"/>
        <w:rPr>
          <w:rFonts w:eastAsia="Times New Roman"/>
          <w:b/>
          <w:bCs/>
          <w:sz w:val="24"/>
          <w:szCs w:val="24"/>
        </w:rPr>
      </w:pPr>
      <w:r>
        <w:rPr>
          <w:rFonts w:eastAsia="Times New Roman"/>
          <w:b/>
          <w:bCs/>
          <w:sz w:val="24"/>
          <w:szCs w:val="24"/>
        </w:rPr>
        <w:t xml:space="preserve">Организационный раздел </w:t>
      </w:r>
    </w:p>
    <w:p w:rsidR="00A3265A" w:rsidRDefault="00A3265A">
      <w:pPr>
        <w:spacing w:line="8" w:lineRule="exact"/>
        <w:rPr>
          <w:sz w:val="20"/>
          <w:szCs w:val="20"/>
        </w:rPr>
      </w:pPr>
    </w:p>
    <w:p w:rsidR="00A3265A" w:rsidRDefault="00663CA8">
      <w:pPr>
        <w:spacing w:line="234" w:lineRule="auto"/>
        <w:ind w:left="2" w:right="700"/>
        <w:rPr>
          <w:sz w:val="20"/>
          <w:szCs w:val="20"/>
        </w:rPr>
      </w:pPr>
      <w:r>
        <w:rPr>
          <w:rFonts w:eastAsia="Times New Roman"/>
          <w:sz w:val="24"/>
          <w:szCs w:val="24"/>
        </w:rPr>
        <w:t>3.1.Материально-техническое обеспечение Программы, обеспеченность методическими материалами и средствам</w:t>
      </w:r>
      <w:r w:rsidR="003667FB">
        <w:rPr>
          <w:rFonts w:eastAsia="Times New Roman"/>
          <w:sz w:val="24"/>
          <w:szCs w:val="24"/>
        </w:rPr>
        <w:t>и обучения и воспитания</w:t>
      </w:r>
    </w:p>
    <w:p w:rsidR="00A3265A" w:rsidRDefault="00A3265A">
      <w:pPr>
        <w:spacing w:line="2" w:lineRule="exact"/>
        <w:rPr>
          <w:sz w:val="20"/>
          <w:szCs w:val="20"/>
        </w:rPr>
      </w:pPr>
    </w:p>
    <w:p w:rsidR="00A3265A" w:rsidRDefault="00663CA8">
      <w:pPr>
        <w:ind w:left="2"/>
        <w:rPr>
          <w:sz w:val="20"/>
          <w:szCs w:val="20"/>
        </w:rPr>
      </w:pPr>
      <w:r>
        <w:rPr>
          <w:rFonts w:eastAsia="Times New Roman"/>
          <w:sz w:val="24"/>
          <w:szCs w:val="24"/>
        </w:rPr>
        <w:t>3.2. Программно – методическое обеспечение образовательной деятельно</w:t>
      </w:r>
      <w:r w:rsidR="003667FB">
        <w:rPr>
          <w:rFonts w:eastAsia="Times New Roman"/>
          <w:sz w:val="24"/>
          <w:szCs w:val="24"/>
        </w:rPr>
        <w:t>сти</w:t>
      </w:r>
    </w:p>
    <w:p w:rsidR="00A3265A" w:rsidRDefault="00663CA8">
      <w:pPr>
        <w:ind w:left="2"/>
        <w:rPr>
          <w:sz w:val="20"/>
          <w:szCs w:val="20"/>
        </w:rPr>
      </w:pPr>
      <w:r>
        <w:rPr>
          <w:rFonts w:eastAsia="Times New Roman"/>
          <w:sz w:val="24"/>
          <w:szCs w:val="24"/>
        </w:rPr>
        <w:t>3.3.</w:t>
      </w:r>
      <w:r w:rsidR="003667FB">
        <w:rPr>
          <w:rFonts w:eastAsia="Times New Roman"/>
          <w:sz w:val="24"/>
          <w:szCs w:val="24"/>
        </w:rPr>
        <w:t xml:space="preserve"> Распорядок (режим дня)</w:t>
      </w:r>
    </w:p>
    <w:p w:rsidR="00A3265A" w:rsidRDefault="003667FB">
      <w:pPr>
        <w:ind w:left="2"/>
        <w:rPr>
          <w:sz w:val="20"/>
          <w:szCs w:val="20"/>
        </w:rPr>
      </w:pPr>
      <w:r>
        <w:rPr>
          <w:rFonts w:eastAsia="Times New Roman"/>
          <w:sz w:val="24"/>
          <w:szCs w:val="24"/>
        </w:rPr>
        <w:t>3.3.1.Режим дня</w:t>
      </w:r>
    </w:p>
    <w:p w:rsidR="00A3265A" w:rsidRDefault="00663CA8">
      <w:pPr>
        <w:ind w:left="2"/>
        <w:rPr>
          <w:sz w:val="20"/>
          <w:szCs w:val="20"/>
        </w:rPr>
      </w:pPr>
      <w:r>
        <w:rPr>
          <w:rFonts w:eastAsia="Times New Roman"/>
          <w:sz w:val="24"/>
          <w:szCs w:val="24"/>
        </w:rPr>
        <w:t>3.3.2. Структура обр</w:t>
      </w:r>
      <w:r w:rsidR="003667FB">
        <w:rPr>
          <w:rFonts w:eastAsia="Times New Roman"/>
          <w:sz w:val="24"/>
          <w:szCs w:val="24"/>
        </w:rPr>
        <w:t>азовательного процесса</w:t>
      </w:r>
    </w:p>
    <w:p w:rsidR="00A3265A" w:rsidRDefault="00663CA8">
      <w:pPr>
        <w:ind w:left="2"/>
        <w:rPr>
          <w:sz w:val="20"/>
          <w:szCs w:val="20"/>
        </w:rPr>
      </w:pPr>
      <w:r>
        <w:rPr>
          <w:rFonts w:eastAsia="Times New Roman"/>
          <w:sz w:val="24"/>
          <w:szCs w:val="24"/>
        </w:rPr>
        <w:t>3.3. 3.Особенности традиционных событий, п</w:t>
      </w:r>
      <w:r w:rsidR="003667FB">
        <w:rPr>
          <w:rFonts w:eastAsia="Times New Roman"/>
          <w:sz w:val="24"/>
          <w:szCs w:val="24"/>
        </w:rPr>
        <w:t>раздников, мероприятий</w:t>
      </w:r>
    </w:p>
    <w:p w:rsidR="00A3265A" w:rsidRDefault="00A3265A">
      <w:pPr>
        <w:spacing w:line="12" w:lineRule="exact"/>
        <w:rPr>
          <w:sz w:val="20"/>
          <w:szCs w:val="20"/>
        </w:rPr>
      </w:pPr>
    </w:p>
    <w:p w:rsidR="00257652" w:rsidRDefault="00663CA8">
      <w:pPr>
        <w:spacing w:line="234" w:lineRule="auto"/>
        <w:ind w:left="2" w:right="220"/>
        <w:rPr>
          <w:rFonts w:eastAsia="Times New Roman"/>
          <w:sz w:val="24"/>
          <w:szCs w:val="24"/>
        </w:rPr>
      </w:pPr>
      <w:r>
        <w:rPr>
          <w:rFonts w:eastAsia="Times New Roman"/>
          <w:sz w:val="24"/>
          <w:szCs w:val="24"/>
        </w:rPr>
        <w:t>3.3.4.Особенности организации развивающей предметно-</w:t>
      </w:r>
      <w:r w:rsidR="00257652">
        <w:rPr>
          <w:rFonts w:eastAsia="Times New Roman"/>
          <w:sz w:val="24"/>
          <w:szCs w:val="24"/>
        </w:rPr>
        <w:t>пространственной среды</w:t>
      </w:r>
    </w:p>
    <w:p w:rsidR="00A3265A" w:rsidRPr="00257652" w:rsidRDefault="00663CA8">
      <w:pPr>
        <w:spacing w:line="234" w:lineRule="auto"/>
        <w:ind w:left="2" w:right="220"/>
        <w:rPr>
          <w:sz w:val="20"/>
          <w:szCs w:val="20"/>
        </w:rPr>
      </w:pPr>
      <w:r>
        <w:rPr>
          <w:rFonts w:eastAsia="Times New Roman"/>
          <w:sz w:val="24"/>
          <w:szCs w:val="24"/>
        </w:rPr>
        <w:t xml:space="preserve"> </w:t>
      </w:r>
      <w:r w:rsidRPr="00257652">
        <w:rPr>
          <w:rFonts w:eastAsia="Times New Roman"/>
          <w:iCs/>
          <w:sz w:val="24"/>
          <w:szCs w:val="24"/>
        </w:rPr>
        <w:t>*А – обязательная часть, Б - часть, формируемая участниками образовательного процесса</w:t>
      </w:r>
    </w:p>
    <w:p w:rsidR="00A3265A" w:rsidRDefault="00A3265A">
      <w:pPr>
        <w:spacing w:line="6" w:lineRule="exact"/>
        <w:rPr>
          <w:sz w:val="20"/>
          <w:szCs w:val="20"/>
        </w:rPr>
      </w:pPr>
    </w:p>
    <w:p w:rsidR="00A3265A" w:rsidRDefault="00663CA8">
      <w:pPr>
        <w:ind w:left="2"/>
        <w:rPr>
          <w:sz w:val="20"/>
          <w:szCs w:val="20"/>
        </w:rPr>
      </w:pPr>
      <w:r>
        <w:rPr>
          <w:rFonts w:eastAsia="Times New Roman"/>
          <w:b/>
          <w:bCs/>
          <w:sz w:val="24"/>
          <w:szCs w:val="24"/>
        </w:rPr>
        <w:t>Дополни</w:t>
      </w:r>
      <w:r w:rsidR="00257652">
        <w:rPr>
          <w:rFonts w:eastAsia="Times New Roman"/>
          <w:b/>
          <w:bCs/>
          <w:sz w:val="24"/>
          <w:szCs w:val="24"/>
        </w:rPr>
        <w:t xml:space="preserve">тельный раздел Программы </w:t>
      </w:r>
    </w:p>
    <w:p w:rsidR="00A3265A" w:rsidRDefault="00663CA8">
      <w:pPr>
        <w:spacing w:line="235" w:lineRule="auto"/>
        <w:ind w:left="2"/>
        <w:rPr>
          <w:sz w:val="20"/>
          <w:szCs w:val="20"/>
        </w:rPr>
      </w:pPr>
      <w:r>
        <w:rPr>
          <w:rFonts w:eastAsia="Times New Roman"/>
          <w:sz w:val="24"/>
          <w:szCs w:val="24"/>
        </w:rPr>
        <w:t>(</w:t>
      </w:r>
      <w:proofErr w:type="gramStart"/>
      <w:r>
        <w:rPr>
          <w:rFonts w:eastAsia="Times New Roman"/>
          <w:sz w:val="24"/>
          <w:szCs w:val="24"/>
        </w:rPr>
        <w:t>ориентирован</w:t>
      </w:r>
      <w:proofErr w:type="gramEnd"/>
      <w:r>
        <w:rPr>
          <w:rFonts w:eastAsia="Times New Roman"/>
          <w:sz w:val="24"/>
          <w:szCs w:val="24"/>
        </w:rPr>
        <w:t xml:space="preserve"> на родителей, доступен для ознакомления, представлен в презентации)</w:t>
      </w:r>
    </w:p>
    <w:p w:rsidR="00A3265A" w:rsidRDefault="00A3265A">
      <w:pPr>
        <w:spacing w:line="1" w:lineRule="exact"/>
        <w:rPr>
          <w:sz w:val="20"/>
          <w:szCs w:val="20"/>
        </w:rPr>
      </w:pPr>
    </w:p>
    <w:p w:rsidR="00A3265A" w:rsidRDefault="00663CA8">
      <w:pPr>
        <w:numPr>
          <w:ilvl w:val="0"/>
          <w:numId w:val="3"/>
        </w:numPr>
        <w:tabs>
          <w:tab w:val="left" w:pos="362"/>
        </w:tabs>
        <w:ind w:left="362" w:hanging="362"/>
        <w:rPr>
          <w:rFonts w:eastAsia="Times New Roman"/>
          <w:sz w:val="24"/>
          <w:szCs w:val="24"/>
        </w:rPr>
      </w:pPr>
      <w:r>
        <w:rPr>
          <w:rFonts w:eastAsia="Times New Roman"/>
          <w:sz w:val="24"/>
          <w:szCs w:val="24"/>
        </w:rPr>
        <w:t>Возрастные и иные категории детей, на которых ориентирована Программа</w:t>
      </w:r>
    </w:p>
    <w:p w:rsidR="00A3265A" w:rsidRDefault="00663CA8">
      <w:pPr>
        <w:numPr>
          <w:ilvl w:val="0"/>
          <w:numId w:val="3"/>
        </w:numPr>
        <w:tabs>
          <w:tab w:val="left" w:pos="362"/>
        </w:tabs>
        <w:ind w:left="362" w:hanging="362"/>
        <w:rPr>
          <w:rFonts w:eastAsia="Times New Roman"/>
          <w:sz w:val="24"/>
          <w:szCs w:val="24"/>
        </w:rPr>
      </w:pPr>
      <w:r>
        <w:rPr>
          <w:rFonts w:eastAsia="Times New Roman"/>
          <w:sz w:val="24"/>
          <w:szCs w:val="24"/>
        </w:rPr>
        <w:t>Используемые Примерные программы</w:t>
      </w:r>
    </w:p>
    <w:p w:rsidR="00A3265A" w:rsidRDefault="00663CA8">
      <w:pPr>
        <w:numPr>
          <w:ilvl w:val="0"/>
          <w:numId w:val="3"/>
        </w:numPr>
        <w:tabs>
          <w:tab w:val="left" w:pos="362"/>
        </w:tabs>
        <w:ind w:left="362" w:hanging="362"/>
        <w:rPr>
          <w:rFonts w:eastAsia="Times New Roman"/>
          <w:sz w:val="24"/>
          <w:szCs w:val="24"/>
        </w:rPr>
      </w:pPr>
      <w:r>
        <w:rPr>
          <w:rFonts w:eastAsia="Times New Roman"/>
          <w:sz w:val="24"/>
          <w:szCs w:val="24"/>
        </w:rPr>
        <w:t>Характеристика взаимодействия педагогического коллектива с семьями детей.</w:t>
      </w:r>
    </w:p>
    <w:p w:rsidR="00A3265A" w:rsidRDefault="00A3265A">
      <w:pPr>
        <w:spacing w:line="17" w:lineRule="exact"/>
        <w:rPr>
          <w:rFonts w:eastAsia="Times New Roman"/>
          <w:sz w:val="24"/>
          <w:szCs w:val="24"/>
        </w:rPr>
      </w:pPr>
    </w:p>
    <w:p w:rsidR="00A3265A" w:rsidRDefault="00663CA8">
      <w:pPr>
        <w:spacing w:line="234" w:lineRule="auto"/>
        <w:ind w:left="2" w:right="7660"/>
        <w:rPr>
          <w:rFonts w:eastAsia="Times New Roman"/>
          <w:sz w:val="24"/>
          <w:szCs w:val="24"/>
        </w:rPr>
      </w:pPr>
      <w:r>
        <w:rPr>
          <w:rFonts w:eastAsia="Times New Roman"/>
          <w:b/>
          <w:bCs/>
          <w:sz w:val="24"/>
          <w:szCs w:val="24"/>
        </w:rPr>
        <w:t xml:space="preserve">Глоссарий, стр. </w:t>
      </w:r>
    </w:p>
    <w:p w:rsidR="00A3265A" w:rsidRDefault="00A3265A">
      <w:pPr>
        <w:spacing w:line="193" w:lineRule="exact"/>
        <w:rPr>
          <w:sz w:val="20"/>
          <w:szCs w:val="20"/>
        </w:rPr>
      </w:pPr>
    </w:p>
    <w:p w:rsidR="00A3265A" w:rsidRDefault="00A3265A">
      <w:pPr>
        <w:sectPr w:rsidR="00A3265A">
          <w:pgSz w:w="11900" w:h="17338"/>
          <w:pgMar w:top="1437" w:right="1066" w:bottom="430" w:left="1078" w:header="0" w:footer="0" w:gutter="0"/>
          <w:cols w:space="720" w:equalWidth="0">
            <w:col w:w="9762"/>
          </w:cols>
        </w:sectPr>
      </w:pPr>
    </w:p>
    <w:p w:rsidR="00A3265A" w:rsidRDefault="00663CA8">
      <w:pPr>
        <w:ind w:right="-1"/>
        <w:jc w:val="center"/>
        <w:rPr>
          <w:sz w:val="20"/>
          <w:szCs w:val="20"/>
        </w:rPr>
      </w:pPr>
      <w:r>
        <w:rPr>
          <w:rFonts w:eastAsia="Times New Roman"/>
          <w:b/>
          <w:bCs/>
          <w:sz w:val="32"/>
          <w:szCs w:val="32"/>
        </w:rPr>
        <w:lastRenderedPageBreak/>
        <w:t>I. Целевой раздел:</w:t>
      </w:r>
    </w:p>
    <w:p w:rsidR="00A3265A" w:rsidRDefault="00663CA8">
      <w:pPr>
        <w:numPr>
          <w:ilvl w:val="0"/>
          <w:numId w:val="4"/>
        </w:numPr>
        <w:tabs>
          <w:tab w:val="left" w:pos="3502"/>
        </w:tabs>
        <w:spacing w:line="239" w:lineRule="auto"/>
        <w:ind w:left="3502" w:hanging="290"/>
        <w:rPr>
          <w:rFonts w:eastAsia="Times New Roman"/>
          <w:b/>
          <w:bCs/>
          <w:sz w:val="28"/>
          <w:szCs w:val="28"/>
        </w:rPr>
      </w:pPr>
      <w:r>
        <w:rPr>
          <w:rFonts w:eastAsia="Times New Roman"/>
          <w:b/>
          <w:bCs/>
          <w:sz w:val="28"/>
          <w:szCs w:val="28"/>
        </w:rPr>
        <w:t>Пояснительная записка</w:t>
      </w:r>
    </w:p>
    <w:p w:rsidR="00A3265A" w:rsidRDefault="00A3265A">
      <w:pPr>
        <w:spacing w:line="281" w:lineRule="exact"/>
        <w:rPr>
          <w:sz w:val="20"/>
          <w:szCs w:val="20"/>
        </w:rPr>
      </w:pPr>
    </w:p>
    <w:p w:rsidR="00A3265A" w:rsidRPr="007A7C8A" w:rsidRDefault="00663CA8">
      <w:pPr>
        <w:spacing w:line="236" w:lineRule="auto"/>
        <w:ind w:left="2"/>
        <w:jc w:val="both"/>
        <w:rPr>
          <w:sz w:val="28"/>
          <w:szCs w:val="28"/>
        </w:rPr>
      </w:pPr>
      <w:r w:rsidRPr="007A7C8A">
        <w:rPr>
          <w:rFonts w:eastAsia="Times New Roman"/>
          <w:sz w:val="28"/>
          <w:szCs w:val="28"/>
        </w:rPr>
        <w:t>Основная образовательная программа муниципального бюджетного дошкольного образовательного учреждения «Детский сад общеразвивающего вида «Мишутка»» - это нормативно-управленческий документ дошкольного учреждения</w:t>
      </w:r>
      <w:proofErr w:type="gramStart"/>
      <w:r w:rsidRPr="007A7C8A">
        <w:rPr>
          <w:rFonts w:eastAsia="Times New Roman"/>
          <w:sz w:val="28"/>
          <w:szCs w:val="28"/>
        </w:rPr>
        <w:t>.</w:t>
      </w:r>
      <w:proofErr w:type="gramEnd"/>
      <w:r w:rsidR="00776559" w:rsidRPr="007A7C8A">
        <w:rPr>
          <w:rFonts w:eastAsia="Times New Roman"/>
          <w:sz w:val="28"/>
          <w:szCs w:val="28"/>
        </w:rPr>
        <w:t xml:space="preserve"> (</w:t>
      </w:r>
      <w:proofErr w:type="gramStart"/>
      <w:r w:rsidR="00776559" w:rsidRPr="007A7C8A">
        <w:rPr>
          <w:rFonts w:eastAsia="Times New Roman"/>
          <w:sz w:val="28"/>
          <w:szCs w:val="28"/>
        </w:rPr>
        <w:t>д</w:t>
      </w:r>
      <w:proofErr w:type="gramEnd"/>
      <w:r w:rsidR="00776559" w:rsidRPr="007A7C8A">
        <w:rPr>
          <w:rFonts w:eastAsia="Times New Roman"/>
          <w:sz w:val="28"/>
          <w:szCs w:val="28"/>
        </w:rPr>
        <w:t>алее ОО)</w:t>
      </w:r>
    </w:p>
    <w:p w:rsidR="00A3265A" w:rsidRPr="007A7C8A" w:rsidRDefault="00A3265A">
      <w:pPr>
        <w:spacing w:line="21" w:lineRule="exact"/>
        <w:rPr>
          <w:sz w:val="28"/>
          <w:szCs w:val="28"/>
        </w:rPr>
      </w:pPr>
    </w:p>
    <w:p w:rsidR="00A3265A" w:rsidRPr="007A7C8A" w:rsidRDefault="00663CA8">
      <w:pPr>
        <w:spacing w:line="272" w:lineRule="auto"/>
        <w:ind w:left="2"/>
        <w:jc w:val="both"/>
        <w:rPr>
          <w:sz w:val="28"/>
          <w:szCs w:val="28"/>
        </w:rPr>
      </w:pPr>
      <w:r w:rsidRPr="007A7C8A">
        <w:rPr>
          <w:rFonts w:eastAsia="Times New Roman"/>
          <w:b/>
          <w:bCs/>
          <w:sz w:val="28"/>
          <w:szCs w:val="28"/>
        </w:rPr>
        <w:t>Основная образовательная программа (далее – Программа) разработана в соответствии с федеральной и региональной нормативной базой и документацией, а именно:</w:t>
      </w:r>
    </w:p>
    <w:p w:rsidR="00A3265A" w:rsidRPr="007A7C8A" w:rsidRDefault="00663CA8" w:rsidP="002C19D9">
      <w:pPr>
        <w:numPr>
          <w:ilvl w:val="0"/>
          <w:numId w:val="231"/>
        </w:numPr>
        <w:tabs>
          <w:tab w:val="left" w:pos="362"/>
        </w:tabs>
        <w:spacing w:line="214" w:lineRule="auto"/>
        <w:rPr>
          <w:rFonts w:ascii="Wingdings" w:eastAsia="Wingdings" w:hAnsi="Wingdings" w:cs="Wingdings"/>
          <w:sz w:val="28"/>
          <w:szCs w:val="28"/>
          <w:vertAlign w:val="superscript"/>
        </w:rPr>
      </w:pPr>
      <w:r w:rsidRPr="007A7C8A">
        <w:rPr>
          <w:rFonts w:eastAsia="Times New Roman"/>
          <w:sz w:val="28"/>
          <w:szCs w:val="28"/>
        </w:rPr>
        <w:t>Законом «Об Образовании Российской Федерации». ФЗ от 29.12.2012г. № 273 – ФЗ;</w:t>
      </w:r>
    </w:p>
    <w:p w:rsidR="00A3265A" w:rsidRPr="007A7C8A" w:rsidRDefault="00A3265A">
      <w:pPr>
        <w:spacing w:line="24" w:lineRule="exact"/>
        <w:rPr>
          <w:rFonts w:ascii="Wingdings" w:eastAsia="Wingdings" w:hAnsi="Wingdings" w:cs="Wingdings"/>
          <w:sz w:val="28"/>
          <w:szCs w:val="28"/>
          <w:vertAlign w:val="superscript"/>
        </w:rPr>
      </w:pPr>
    </w:p>
    <w:p w:rsidR="00A3265A" w:rsidRPr="007A7C8A" w:rsidRDefault="00663CA8" w:rsidP="002C19D9">
      <w:pPr>
        <w:numPr>
          <w:ilvl w:val="0"/>
          <w:numId w:val="231"/>
        </w:numPr>
        <w:tabs>
          <w:tab w:val="left" w:pos="362"/>
        </w:tabs>
        <w:spacing w:line="182" w:lineRule="auto"/>
        <w:rPr>
          <w:rFonts w:ascii="Wingdings" w:eastAsia="Wingdings" w:hAnsi="Wingdings" w:cs="Wingdings"/>
          <w:sz w:val="28"/>
          <w:szCs w:val="28"/>
          <w:vertAlign w:val="superscript"/>
        </w:rPr>
      </w:pPr>
      <w:r w:rsidRPr="007A7C8A">
        <w:rPr>
          <w:rFonts w:eastAsia="Times New Roman"/>
          <w:sz w:val="28"/>
          <w:szCs w:val="28"/>
        </w:rPr>
        <w:t>Конвенцией о правах ребенка от 13.12.1989 г;</w:t>
      </w: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663CA8" w:rsidP="002C19D9">
      <w:pPr>
        <w:numPr>
          <w:ilvl w:val="0"/>
          <w:numId w:val="231"/>
        </w:numPr>
        <w:tabs>
          <w:tab w:val="left" w:pos="362"/>
        </w:tabs>
        <w:spacing w:line="182" w:lineRule="auto"/>
        <w:rPr>
          <w:rFonts w:ascii="Wingdings" w:eastAsia="Wingdings" w:hAnsi="Wingdings" w:cs="Wingdings"/>
          <w:sz w:val="28"/>
          <w:szCs w:val="28"/>
          <w:vertAlign w:val="superscript"/>
        </w:rPr>
      </w:pPr>
      <w:r w:rsidRPr="007A7C8A">
        <w:rPr>
          <w:rFonts w:eastAsia="Times New Roman"/>
          <w:sz w:val="28"/>
          <w:szCs w:val="28"/>
        </w:rPr>
        <w:t>Семейным Кодексом Российской Федерации;</w:t>
      </w: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663CA8" w:rsidP="002C19D9">
      <w:pPr>
        <w:numPr>
          <w:ilvl w:val="0"/>
          <w:numId w:val="231"/>
        </w:numPr>
        <w:tabs>
          <w:tab w:val="left" w:pos="362"/>
        </w:tabs>
        <w:spacing w:line="185" w:lineRule="auto"/>
        <w:jc w:val="both"/>
        <w:rPr>
          <w:rFonts w:ascii="Wingdings" w:eastAsia="Wingdings" w:hAnsi="Wingdings" w:cs="Wingdings"/>
          <w:sz w:val="28"/>
          <w:szCs w:val="28"/>
          <w:vertAlign w:val="superscript"/>
        </w:rPr>
      </w:pPr>
      <w:r w:rsidRPr="007A7C8A">
        <w:rPr>
          <w:rFonts w:eastAsia="Times New Roman"/>
          <w:sz w:val="28"/>
          <w:szCs w:val="28"/>
        </w:rPr>
        <w:t>«Санитарно – эпидемиологическими требованиями к устройству, содержанию и организации режима работы дошкольных образовательных учреждений. СанПиН</w:t>
      </w:r>
    </w:p>
    <w:p w:rsidR="00A3265A" w:rsidRPr="007A7C8A" w:rsidRDefault="00A3265A">
      <w:pPr>
        <w:spacing w:line="1" w:lineRule="exact"/>
        <w:rPr>
          <w:rFonts w:ascii="Wingdings" w:eastAsia="Wingdings" w:hAnsi="Wingdings" w:cs="Wingdings"/>
          <w:sz w:val="28"/>
          <w:szCs w:val="28"/>
          <w:vertAlign w:val="superscript"/>
        </w:rPr>
      </w:pPr>
    </w:p>
    <w:p w:rsidR="00A3265A" w:rsidRPr="007A7C8A" w:rsidRDefault="00663CA8" w:rsidP="002C19D9">
      <w:pPr>
        <w:pStyle w:val="a4"/>
        <w:numPr>
          <w:ilvl w:val="0"/>
          <w:numId w:val="231"/>
        </w:numPr>
        <w:rPr>
          <w:rFonts w:ascii="Wingdings" w:eastAsia="Wingdings" w:hAnsi="Wingdings" w:cs="Wingdings"/>
          <w:sz w:val="28"/>
          <w:szCs w:val="28"/>
          <w:vertAlign w:val="superscript"/>
        </w:rPr>
      </w:pPr>
      <w:r w:rsidRPr="007A7C8A">
        <w:rPr>
          <w:rFonts w:eastAsia="Times New Roman"/>
          <w:sz w:val="28"/>
          <w:szCs w:val="28"/>
        </w:rPr>
        <w:t>2.4.1.3049 - 13;</w:t>
      </w:r>
    </w:p>
    <w:p w:rsidR="00A3265A" w:rsidRPr="007A7C8A" w:rsidRDefault="00A3265A">
      <w:pPr>
        <w:spacing w:line="12" w:lineRule="exact"/>
        <w:rPr>
          <w:rFonts w:ascii="Wingdings" w:eastAsia="Wingdings" w:hAnsi="Wingdings" w:cs="Wingdings"/>
          <w:sz w:val="28"/>
          <w:szCs w:val="28"/>
          <w:vertAlign w:val="superscript"/>
        </w:rPr>
      </w:pPr>
    </w:p>
    <w:p w:rsidR="00A3265A" w:rsidRPr="007A7C8A" w:rsidRDefault="00663CA8" w:rsidP="002C19D9">
      <w:pPr>
        <w:numPr>
          <w:ilvl w:val="0"/>
          <w:numId w:val="231"/>
        </w:numPr>
        <w:tabs>
          <w:tab w:val="left" w:pos="362"/>
        </w:tabs>
        <w:spacing w:line="192" w:lineRule="auto"/>
        <w:jc w:val="both"/>
        <w:rPr>
          <w:rFonts w:ascii="Wingdings" w:eastAsia="Wingdings" w:hAnsi="Wingdings" w:cs="Wingdings"/>
          <w:sz w:val="28"/>
          <w:szCs w:val="28"/>
          <w:vertAlign w:val="superscript"/>
        </w:rPr>
      </w:pPr>
      <w:r w:rsidRPr="007A7C8A">
        <w:rPr>
          <w:rFonts w:eastAsia="Times New Roman"/>
          <w:sz w:val="28"/>
          <w:szCs w:val="28"/>
        </w:rPr>
        <w:t>Приказом Министерства образования и науки Российской Федерации от 30.08. 2013г.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3265A" w:rsidRPr="007A7C8A" w:rsidRDefault="00A3265A">
      <w:pPr>
        <w:spacing w:line="15" w:lineRule="exact"/>
        <w:rPr>
          <w:rFonts w:ascii="Wingdings" w:eastAsia="Wingdings" w:hAnsi="Wingdings" w:cs="Wingdings"/>
          <w:sz w:val="28"/>
          <w:szCs w:val="28"/>
          <w:vertAlign w:val="superscript"/>
        </w:rPr>
      </w:pPr>
    </w:p>
    <w:p w:rsidR="00A3265A" w:rsidRPr="007A7C8A" w:rsidRDefault="00663CA8" w:rsidP="002C19D9">
      <w:pPr>
        <w:numPr>
          <w:ilvl w:val="0"/>
          <w:numId w:val="231"/>
        </w:numPr>
        <w:tabs>
          <w:tab w:val="left" w:pos="362"/>
        </w:tabs>
        <w:spacing w:line="192" w:lineRule="auto"/>
        <w:jc w:val="both"/>
        <w:rPr>
          <w:rFonts w:ascii="Wingdings" w:eastAsia="Wingdings" w:hAnsi="Wingdings" w:cs="Wingdings"/>
          <w:sz w:val="28"/>
          <w:szCs w:val="28"/>
          <w:vertAlign w:val="superscript"/>
        </w:rPr>
      </w:pPr>
      <w:r w:rsidRPr="007A7C8A">
        <w:rPr>
          <w:rFonts w:eastAsia="Times New Roman"/>
          <w:sz w:val="28"/>
          <w:szCs w:val="28"/>
        </w:rPr>
        <w:t>«Федеральный государственный образовательный стандарт дошкольного образования» (Приказ Министерства образования и науки Российской Федерации (</w:t>
      </w:r>
      <w:proofErr w:type="spellStart"/>
      <w:r w:rsidRPr="007A7C8A">
        <w:rPr>
          <w:rFonts w:eastAsia="Times New Roman"/>
          <w:sz w:val="28"/>
          <w:szCs w:val="28"/>
        </w:rPr>
        <w:t>Минобрнауки</w:t>
      </w:r>
      <w:proofErr w:type="spellEnd"/>
      <w:r w:rsidRPr="007A7C8A">
        <w:rPr>
          <w:rFonts w:eastAsia="Times New Roman"/>
          <w:sz w:val="28"/>
          <w:szCs w:val="28"/>
        </w:rPr>
        <w:t xml:space="preserve"> России) от 17 октября 2013 г. N 1155 г. Москва "Об утверждении федерального государственного образовательного стандарта дошкольного образования")</w:t>
      </w:r>
    </w:p>
    <w:p w:rsidR="00A3265A" w:rsidRPr="007A7C8A" w:rsidRDefault="00A3265A">
      <w:pPr>
        <w:spacing w:line="15" w:lineRule="exact"/>
        <w:rPr>
          <w:rFonts w:ascii="Wingdings" w:eastAsia="Wingdings" w:hAnsi="Wingdings" w:cs="Wingdings"/>
          <w:sz w:val="28"/>
          <w:szCs w:val="28"/>
          <w:vertAlign w:val="superscript"/>
        </w:rPr>
      </w:pPr>
    </w:p>
    <w:p w:rsidR="00A3265A" w:rsidRPr="007A7C8A" w:rsidRDefault="00663CA8" w:rsidP="002C19D9">
      <w:pPr>
        <w:numPr>
          <w:ilvl w:val="0"/>
          <w:numId w:val="231"/>
        </w:numPr>
        <w:tabs>
          <w:tab w:val="left" w:pos="362"/>
        </w:tabs>
        <w:spacing w:line="180" w:lineRule="auto"/>
        <w:ind w:right="120"/>
        <w:rPr>
          <w:rFonts w:ascii="Wingdings" w:eastAsia="Wingdings" w:hAnsi="Wingdings" w:cs="Wingdings"/>
          <w:sz w:val="28"/>
          <w:szCs w:val="28"/>
          <w:vertAlign w:val="superscript"/>
        </w:rPr>
      </w:pPr>
      <w:r w:rsidRPr="007A7C8A">
        <w:rPr>
          <w:rFonts w:eastAsia="Times New Roman"/>
          <w:sz w:val="28"/>
          <w:szCs w:val="28"/>
        </w:rPr>
        <w:t>Письмом Министерства образования и науки РФ и Департамента общего образования от 28 февраля 2014 года 08 – 249 «Комментарии к ФГОС дошкольного образования»;</w:t>
      </w:r>
    </w:p>
    <w:p w:rsidR="00A3265A" w:rsidRPr="007A7C8A" w:rsidRDefault="00A3265A">
      <w:pPr>
        <w:spacing w:line="12" w:lineRule="exact"/>
        <w:rPr>
          <w:rFonts w:ascii="Wingdings" w:eastAsia="Wingdings" w:hAnsi="Wingdings" w:cs="Wingdings"/>
          <w:sz w:val="28"/>
          <w:szCs w:val="28"/>
          <w:vertAlign w:val="superscript"/>
        </w:rPr>
      </w:pPr>
    </w:p>
    <w:p w:rsidR="00A3265A" w:rsidRPr="007A7C8A" w:rsidRDefault="00663CA8" w:rsidP="002C19D9">
      <w:pPr>
        <w:numPr>
          <w:ilvl w:val="0"/>
          <w:numId w:val="231"/>
        </w:numPr>
        <w:tabs>
          <w:tab w:val="left" w:pos="362"/>
        </w:tabs>
        <w:ind w:right="500"/>
        <w:rPr>
          <w:rFonts w:ascii="Wingdings" w:eastAsia="Wingdings" w:hAnsi="Wingdings" w:cs="Wingdings"/>
          <w:sz w:val="28"/>
          <w:szCs w:val="28"/>
          <w:vertAlign w:val="superscript"/>
        </w:rPr>
      </w:pPr>
      <w:r w:rsidRPr="007A7C8A">
        <w:rPr>
          <w:rFonts w:eastAsia="Times New Roman"/>
          <w:sz w:val="28"/>
          <w:szCs w:val="28"/>
        </w:rPr>
        <w:t xml:space="preserve">Письмом </w:t>
      </w:r>
      <w:proofErr w:type="spellStart"/>
      <w:r w:rsidRPr="007A7C8A">
        <w:rPr>
          <w:rFonts w:eastAsia="Times New Roman"/>
          <w:sz w:val="28"/>
          <w:szCs w:val="28"/>
        </w:rPr>
        <w:t>Минобрнауки</w:t>
      </w:r>
      <w:proofErr w:type="spellEnd"/>
      <w:r w:rsidRPr="007A7C8A">
        <w:rPr>
          <w:rFonts w:eastAsia="Times New Roman"/>
          <w:sz w:val="28"/>
          <w:szCs w:val="28"/>
        </w:rPr>
        <w:t xml:space="preserve"> России от 07.06.2013г. № ИР-535/07 «О коррекционном и инклюзивном образовании детей»;</w:t>
      </w:r>
    </w:p>
    <w:p w:rsidR="00A3265A" w:rsidRPr="007A7C8A" w:rsidRDefault="00A3265A" w:rsidP="00663CA8">
      <w:pPr>
        <w:rPr>
          <w:rFonts w:ascii="Wingdings" w:eastAsia="Wingdings" w:hAnsi="Wingdings" w:cs="Wingdings"/>
          <w:sz w:val="28"/>
          <w:szCs w:val="28"/>
          <w:vertAlign w:val="superscript"/>
        </w:rPr>
      </w:pPr>
    </w:p>
    <w:p w:rsidR="00A3265A" w:rsidRPr="007A7C8A" w:rsidRDefault="00663CA8" w:rsidP="002C19D9">
      <w:pPr>
        <w:numPr>
          <w:ilvl w:val="0"/>
          <w:numId w:val="231"/>
        </w:numPr>
        <w:tabs>
          <w:tab w:val="left" w:pos="362"/>
        </w:tabs>
        <w:ind w:right="680"/>
        <w:rPr>
          <w:rFonts w:ascii="Wingdings" w:eastAsia="Wingdings" w:hAnsi="Wingdings" w:cs="Wingdings"/>
          <w:sz w:val="28"/>
          <w:szCs w:val="28"/>
          <w:vertAlign w:val="superscript"/>
        </w:rPr>
      </w:pPr>
      <w:r w:rsidRPr="007A7C8A">
        <w:rPr>
          <w:rFonts w:eastAsia="Times New Roman"/>
          <w:sz w:val="28"/>
          <w:szCs w:val="28"/>
        </w:rPr>
        <w:t xml:space="preserve">Уставом детского сада, утвержденным постановлением </w:t>
      </w:r>
      <w:r w:rsidR="00776559" w:rsidRPr="007A7C8A">
        <w:rPr>
          <w:rFonts w:eastAsia="Times New Roman"/>
          <w:sz w:val="28"/>
          <w:szCs w:val="28"/>
        </w:rPr>
        <w:t>МО «Алданский район» Р</w:t>
      </w:r>
      <w:proofErr w:type="gramStart"/>
      <w:r w:rsidR="00776559" w:rsidRPr="007A7C8A">
        <w:rPr>
          <w:rFonts w:eastAsia="Times New Roman"/>
          <w:sz w:val="28"/>
          <w:szCs w:val="28"/>
        </w:rPr>
        <w:t>С(</w:t>
      </w:r>
      <w:proofErr w:type="gramEnd"/>
      <w:r w:rsidR="00776559" w:rsidRPr="007A7C8A">
        <w:rPr>
          <w:rFonts w:eastAsia="Times New Roman"/>
          <w:sz w:val="28"/>
          <w:szCs w:val="28"/>
        </w:rPr>
        <w:t>Я) №1327 ОТ 24.12.2014г</w:t>
      </w:r>
    </w:p>
    <w:p w:rsidR="00A3265A" w:rsidRPr="007A7C8A" w:rsidRDefault="00663CA8" w:rsidP="002C19D9">
      <w:pPr>
        <w:numPr>
          <w:ilvl w:val="0"/>
          <w:numId w:val="231"/>
        </w:numPr>
        <w:tabs>
          <w:tab w:val="left" w:pos="362"/>
        </w:tabs>
        <w:spacing w:line="182" w:lineRule="auto"/>
        <w:ind w:right="240"/>
        <w:rPr>
          <w:rFonts w:ascii="Wingdings" w:eastAsia="Wingdings" w:hAnsi="Wingdings" w:cs="Wingdings"/>
          <w:sz w:val="28"/>
          <w:szCs w:val="28"/>
          <w:vertAlign w:val="superscript"/>
        </w:rPr>
      </w:pPr>
      <w:r w:rsidRPr="007A7C8A">
        <w:rPr>
          <w:rFonts w:eastAsia="Times New Roman"/>
          <w:sz w:val="28"/>
          <w:szCs w:val="28"/>
        </w:rPr>
        <w:t xml:space="preserve">Лицензией на ведение </w:t>
      </w:r>
      <w:r w:rsidR="00776559" w:rsidRPr="007A7C8A">
        <w:rPr>
          <w:rFonts w:eastAsia="Times New Roman"/>
          <w:sz w:val="28"/>
          <w:szCs w:val="28"/>
        </w:rPr>
        <w:t>образовательной деятельности</w:t>
      </w:r>
      <w:r w:rsidR="00146E4F" w:rsidRPr="007A7C8A">
        <w:rPr>
          <w:rFonts w:eastAsia="Times New Roman"/>
          <w:sz w:val="28"/>
          <w:szCs w:val="28"/>
        </w:rPr>
        <w:t xml:space="preserve"> №0667 серия </w:t>
      </w:r>
      <w:r w:rsidR="00776559" w:rsidRPr="007A7C8A">
        <w:rPr>
          <w:rFonts w:eastAsia="Times New Roman"/>
          <w:sz w:val="28"/>
          <w:szCs w:val="28"/>
        </w:rPr>
        <w:t xml:space="preserve">  </w:t>
      </w:r>
      <w:r w:rsidR="002427CB" w:rsidRPr="007A7C8A">
        <w:rPr>
          <w:rFonts w:eastAsia="Times New Roman"/>
          <w:sz w:val="28"/>
          <w:szCs w:val="28"/>
        </w:rPr>
        <w:t xml:space="preserve">14 </w:t>
      </w:r>
      <w:r w:rsidR="00776559" w:rsidRPr="007A7C8A">
        <w:rPr>
          <w:rFonts w:eastAsia="Times New Roman"/>
          <w:sz w:val="28"/>
          <w:szCs w:val="28"/>
        </w:rPr>
        <w:t>Л</w:t>
      </w:r>
      <w:r w:rsidR="002427CB" w:rsidRPr="007A7C8A">
        <w:rPr>
          <w:rFonts w:eastAsia="Times New Roman"/>
          <w:sz w:val="28"/>
          <w:szCs w:val="28"/>
        </w:rPr>
        <w:t xml:space="preserve"> </w:t>
      </w:r>
      <w:r w:rsidR="00776559" w:rsidRPr="007A7C8A">
        <w:rPr>
          <w:rFonts w:eastAsia="Times New Roman"/>
          <w:sz w:val="28"/>
          <w:szCs w:val="28"/>
        </w:rPr>
        <w:t xml:space="preserve">01 </w:t>
      </w:r>
      <w:r w:rsidRPr="007A7C8A">
        <w:rPr>
          <w:rFonts w:eastAsia="Times New Roman"/>
          <w:sz w:val="28"/>
          <w:szCs w:val="28"/>
        </w:rPr>
        <w:t xml:space="preserve"> № 0000</w:t>
      </w:r>
      <w:r w:rsidR="002427CB" w:rsidRPr="007A7C8A">
        <w:rPr>
          <w:rFonts w:eastAsia="Times New Roman"/>
          <w:sz w:val="28"/>
          <w:szCs w:val="28"/>
        </w:rPr>
        <w:t>465</w:t>
      </w:r>
      <w:r w:rsidRPr="007A7C8A">
        <w:rPr>
          <w:rFonts w:eastAsia="Times New Roman"/>
          <w:sz w:val="28"/>
          <w:szCs w:val="28"/>
        </w:rPr>
        <w:t xml:space="preserve"> от «</w:t>
      </w:r>
      <w:r w:rsidR="00776559" w:rsidRPr="007A7C8A">
        <w:rPr>
          <w:rFonts w:eastAsia="Times New Roman"/>
          <w:sz w:val="28"/>
          <w:szCs w:val="28"/>
        </w:rPr>
        <w:t xml:space="preserve">20 </w:t>
      </w:r>
      <w:r w:rsidR="002427CB" w:rsidRPr="007A7C8A">
        <w:rPr>
          <w:rFonts w:eastAsia="Times New Roman"/>
          <w:sz w:val="28"/>
          <w:szCs w:val="28"/>
        </w:rPr>
        <w:t>февраля</w:t>
      </w:r>
      <w:r w:rsidRPr="007A7C8A">
        <w:rPr>
          <w:rFonts w:eastAsia="Times New Roman"/>
          <w:sz w:val="28"/>
          <w:szCs w:val="28"/>
        </w:rPr>
        <w:t xml:space="preserve">» </w:t>
      </w:r>
      <w:r w:rsidR="00776559" w:rsidRPr="007A7C8A">
        <w:rPr>
          <w:rFonts w:eastAsia="Times New Roman"/>
          <w:sz w:val="28"/>
          <w:szCs w:val="28"/>
        </w:rPr>
        <w:t>2015</w:t>
      </w:r>
      <w:r w:rsidRPr="007A7C8A">
        <w:rPr>
          <w:rFonts w:eastAsia="Times New Roman"/>
          <w:sz w:val="28"/>
          <w:szCs w:val="28"/>
        </w:rPr>
        <w:t xml:space="preserve">г. </w:t>
      </w:r>
      <w:r w:rsidR="00776559" w:rsidRPr="007A7C8A">
        <w:rPr>
          <w:rFonts w:eastAsia="Times New Roman"/>
          <w:sz w:val="28"/>
          <w:szCs w:val="28"/>
        </w:rPr>
        <w:t xml:space="preserve"> </w:t>
      </w:r>
      <w:r w:rsidRPr="007A7C8A">
        <w:rPr>
          <w:rFonts w:eastAsia="Times New Roman"/>
          <w:sz w:val="28"/>
          <w:szCs w:val="28"/>
        </w:rPr>
        <w:t>Срок действия – бессрочно.</w:t>
      </w:r>
    </w:p>
    <w:p w:rsidR="00A3265A" w:rsidRPr="007A7C8A" w:rsidRDefault="00A3265A">
      <w:pPr>
        <w:spacing w:line="42" w:lineRule="exact"/>
        <w:rPr>
          <w:sz w:val="28"/>
          <w:szCs w:val="28"/>
        </w:rPr>
      </w:pPr>
    </w:p>
    <w:p w:rsidR="00A3265A" w:rsidRPr="007A7C8A" w:rsidRDefault="00663CA8">
      <w:pPr>
        <w:ind w:left="2"/>
        <w:rPr>
          <w:sz w:val="28"/>
          <w:szCs w:val="28"/>
        </w:rPr>
      </w:pPr>
      <w:r w:rsidRPr="007A7C8A">
        <w:rPr>
          <w:rFonts w:eastAsia="Times New Roman"/>
          <w:sz w:val="28"/>
          <w:szCs w:val="28"/>
          <w:u w:val="single"/>
        </w:rPr>
        <w:t>Локальными актами:</w:t>
      </w:r>
    </w:p>
    <w:p w:rsidR="00A3265A" w:rsidRPr="007A7C8A" w:rsidRDefault="00663CA8" w:rsidP="002C19D9">
      <w:pPr>
        <w:numPr>
          <w:ilvl w:val="0"/>
          <w:numId w:val="232"/>
        </w:numPr>
        <w:tabs>
          <w:tab w:val="left" w:pos="902"/>
        </w:tabs>
        <w:spacing w:line="182" w:lineRule="auto"/>
        <w:ind w:left="902" w:hanging="362"/>
        <w:rPr>
          <w:rFonts w:ascii="Wingdings" w:eastAsia="Wingdings" w:hAnsi="Wingdings" w:cs="Wingdings"/>
          <w:sz w:val="28"/>
          <w:szCs w:val="28"/>
          <w:vertAlign w:val="superscript"/>
        </w:rPr>
      </w:pPr>
      <w:r w:rsidRPr="007A7C8A">
        <w:rPr>
          <w:rFonts w:eastAsia="Times New Roman"/>
          <w:sz w:val="28"/>
          <w:szCs w:val="28"/>
        </w:rPr>
        <w:t xml:space="preserve">Положение о совете родителей (законных представителей) </w:t>
      </w:r>
      <w:r w:rsidR="00776559" w:rsidRPr="007A7C8A">
        <w:rPr>
          <w:rFonts w:eastAsia="Times New Roman"/>
          <w:sz w:val="28"/>
          <w:szCs w:val="28"/>
        </w:rPr>
        <w:t>ОО</w:t>
      </w: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663CA8" w:rsidP="002C19D9">
      <w:pPr>
        <w:numPr>
          <w:ilvl w:val="0"/>
          <w:numId w:val="232"/>
        </w:numPr>
        <w:tabs>
          <w:tab w:val="left" w:pos="902"/>
        </w:tabs>
        <w:spacing w:line="182" w:lineRule="auto"/>
        <w:ind w:left="902" w:hanging="362"/>
        <w:rPr>
          <w:rFonts w:ascii="Wingdings" w:eastAsia="Wingdings" w:hAnsi="Wingdings" w:cs="Wingdings"/>
          <w:sz w:val="28"/>
          <w:szCs w:val="28"/>
          <w:vertAlign w:val="superscript"/>
        </w:rPr>
      </w:pPr>
      <w:r w:rsidRPr="007A7C8A">
        <w:rPr>
          <w:rFonts w:eastAsia="Times New Roman"/>
          <w:sz w:val="28"/>
          <w:szCs w:val="28"/>
        </w:rPr>
        <w:t xml:space="preserve">Положение о педагогическом совете </w:t>
      </w:r>
      <w:r w:rsidR="00776559" w:rsidRPr="007A7C8A">
        <w:rPr>
          <w:rFonts w:eastAsia="Times New Roman"/>
          <w:sz w:val="28"/>
          <w:szCs w:val="28"/>
        </w:rPr>
        <w:t>ОО</w:t>
      </w: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663CA8" w:rsidP="002C19D9">
      <w:pPr>
        <w:numPr>
          <w:ilvl w:val="0"/>
          <w:numId w:val="232"/>
        </w:numPr>
        <w:tabs>
          <w:tab w:val="left" w:pos="902"/>
        </w:tabs>
        <w:spacing w:line="182" w:lineRule="auto"/>
        <w:ind w:left="902" w:hanging="362"/>
        <w:rPr>
          <w:rFonts w:ascii="Wingdings" w:eastAsia="Wingdings" w:hAnsi="Wingdings" w:cs="Wingdings"/>
          <w:sz w:val="28"/>
          <w:szCs w:val="28"/>
          <w:vertAlign w:val="superscript"/>
        </w:rPr>
      </w:pPr>
      <w:r w:rsidRPr="007A7C8A">
        <w:rPr>
          <w:rFonts w:eastAsia="Times New Roman"/>
          <w:sz w:val="28"/>
          <w:szCs w:val="28"/>
        </w:rPr>
        <w:t>Положение о нормах профессиональной этики педагогических работников;</w:t>
      </w: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663CA8" w:rsidP="002C19D9">
      <w:pPr>
        <w:numPr>
          <w:ilvl w:val="0"/>
          <w:numId w:val="232"/>
        </w:numPr>
        <w:tabs>
          <w:tab w:val="left" w:pos="902"/>
        </w:tabs>
        <w:spacing w:line="185" w:lineRule="auto"/>
        <w:ind w:left="902" w:right="100" w:hanging="362"/>
        <w:rPr>
          <w:rFonts w:ascii="Wingdings" w:eastAsia="Wingdings" w:hAnsi="Wingdings" w:cs="Wingdings"/>
          <w:sz w:val="28"/>
          <w:szCs w:val="28"/>
          <w:vertAlign w:val="superscript"/>
        </w:rPr>
      </w:pPr>
      <w:r w:rsidRPr="007A7C8A">
        <w:rPr>
          <w:rFonts w:eastAsia="Times New Roman"/>
          <w:sz w:val="28"/>
          <w:szCs w:val="28"/>
        </w:rPr>
        <w:t>Порядок бесплатного пользования педагогическими работниками образовательными и методическими услугами учреждения;</w:t>
      </w:r>
    </w:p>
    <w:p w:rsidR="00A3265A" w:rsidRPr="007A7C8A" w:rsidRDefault="00A3265A">
      <w:pPr>
        <w:spacing w:line="13" w:lineRule="exact"/>
        <w:rPr>
          <w:rFonts w:ascii="Wingdings" w:eastAsia="Wingdings" w:hAnsi="Wingdings" w:cs="Wingdings"/>
          <w:sz w:val="28"/>
          <w:szCs w:val="28"/>
          <w:vertAlign w:val="superscript"/>
        </w:rPr>
      </w:pPr>
    </w:p>
    <w:p w:rsidR="00A3265A" w:rsidRPr="007A7C8A" w:rsidRDefault="00663CA8" w:rsidP="002C19D9">
      <w:pPr>
        <w:numPr>
          <w:ilvl w:val="0"/>
          <w:numId w:val="232"/>
        </w:numPr>
        <w:tabs>
          <w:tab w:val="left" w:pos="902"/>
        </w:tabs>
        <w:spacing w:line="180" w:lineRule="auto"/>
        <w:ind w:left="902" w:hanging="362"/>
        <w:rPr>
          <w:rFonts w:ascii="Wingdings" w:eastAsia="Wingdings" w:hAnsi="Wingdings" w:cs="Wingdings"/>
          <w:sz w:val="28"/>
          <w:szCs w:val="28"/>
          <w:vertAlign w:val="superscript"/>
        </w:rPr>
      </w:pPr>
      <w:r w:rsidRPr="007A7C8A">
        <w:rPr>
          <w:rFonts w:eastAsia="Times New Roman"/>
          <w:sz w:val="28"/>
          <w:szCs w:val="28"/>
        </w:rPr>
        <w:t>Правила приема детей в учреждение;</w:t>
      </w: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663CA8" w:rsidP="002C19D9">
      <w:pPr>
        <w:numPr>
          <w:ilvl w:val="0"/>
          <w:numId w:val="232"/>
        </w:numPr>
        <w:tabs>
          <w:tab w:val="left" w:pos="902"/>
        </w:tabs>
        <w:spacing w:line="180" w:lineRule="auto"/>
        <w:ind w:left="902" w:right="340" w:hanging="362"/>
        <w:rPr>
          <w:rFonts w:ascii="Wingdings" w:eastAsia="Wingdings" w:hAnsi="Wingdings" w:cs="Wingdings"/>
          <w:sz w:val="28"/>
          <w:szCs w:val="28"/>
          <w:vertAlign w:val="superscript"/>
        </w:rPr>
      </w:pPr>
      <w:r w:rsidRPr="007A7C8A">
        <w:rPr>
          <w:rFonts w:eastAsia="Times New Roman"/>
          <w:sz w:val="28"/>
          <w:szCs w:val="28"/>
        </w:rPr>
        <w:t>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обучающихся;</w:t>
      </w:r>
    </w:p>
    <w:p w:rsidR="00A3265A" w:rsidRPr="007A7C8A" w:rsidRDefault="00663CA8" w:rsidP="002C19D9">
      <w:pPr>
        <w:numPr>
          <w:ilvl w:val="0"/>
          <w:numId w:val="232"/>
        </w:numPr>
        <w:tabs>
          <w:tab w:val="left" w:pos="902"/>
        </w:tabs>
        <w:spacing w:line="180" w:lineRule="auto"/>
        <w:ind w:left="902" w:hanging="362"/>
        <w:rPr>
          <w:rFonts w:ascii="Wingdings" w:eastAsia="Wingdings" w:hAnsi="Wingdings" w:cs="Wingdings"/>
          <w:sz w:val="28"/>
          <w:szCs w:val="28"/>
          <w:vertAlign w:val="superscript"/>
        </w:rPr>
      </w:pPr>
      <w:r w:rsidRPr="007A7C8A">
        <w:rPr>
          <w:rFonts w:eastAsia="Times New Roman"/>
          <w:sz w:val="28"/>
          <w:szCs w:val="28"/>
        </w:rPr>
        <w:t xml:space="preserve">Порядок и основания отчисления </w:t>
      </w:r>
      <w:proofErr w:type="gramStart"/>
      <w:r w:rsidRPr="007A7C8A">
        <w:rPr>
          <w:rFonts w:eastAsia="Times New Roman"/>
          <w:sz w:val="28"/>
          <w:szCs w:val="28"/>
        </w:rPr>
        <w:t>обучающихся</w:t>
      </w:r>
      <w:proofErr w:type="gramEnd"/>
      <w:r w:rsidRPr="007A7C8A">
        <w:rPr>
          <w:rFonts w:eastAsia="Times New Roman"/>
          <w:sz w:val="28"/>
          <w:szCs w:val="28"/>
        </w:rPr>
        <w:t>;</w:t>
      </w: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663CA8" w:rsidP="002C19D9">
      <w:pPr>
        <w:numPr>
          <w:ilvl w:val="0"/>
          <w:numId w:val="232"/>
        </w:numPr>
        <w:tabs>
          <w:tab w:val="left" w:pos="902"/>
        </w:tabs>
        <w:spacing w:line="182" w:lineRule="auto"/>
        <w:ind w:left="902" w:hanging="362"/>
        <w:rPr>
          <w:rFonts w:ascii="Wingdings" w:eastAsia="Wingdings" w:hAnsi="Wingdings" w:cs="Wingdings"/>
          <w:sz w:val="28"/>
          <w:szCs w:val="28"/>
          <w:vertAlign w:val="superscript"/>
        </w:rPr>
      </w:pPr>
      <w:r w:rsidRPr="007A7C8A">
        <w:rPr>
          <w:rFonts w:eastAsia="Times New Roman"/>
          <w:sz w:val="28"/>
          <w:szCs w:val="28"/>
        </w:rPr>
        <w:t>Режим занятий обучающихся в учреждении;</w:t>
      </w: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663CA8" w:rsidP="002C19D9">
      <w:pPr>
        <w:numPr>
          <w:ilvl w:val="0"/>
          <w:numId w:val="232"/>
        </w:numPr>
        <w:tabs>
          <w:tab w:val="left" w:pos="902"/>
        </w:tabs>
        <w:spacing w:line="182" w:lineRule="auto"/>
        <w:ind w:left="902" w:hanging="362"/>
        <w:rPr>
          <w:rFonts w:ascii="Wingdings" w:eastAsia="Wingdings" w:hAnsi="Wingdings" w:cs="Wingdings"/>
          <w:sz w:val="28"/>
          <w:szCs w:val="28"/>
          <w:vertAlign w:val="superscript"/>
        </w:rPr>
      </w:pPr>
      <w:r w:rsidRPr="007A7C8A">
        <w:rPr>
          <w:rFonts w:eastAsia="Times New Roman"/>
          <w:sz w:val="28"/>
          <w:szCs w:val="28"/>
        </w:rPr>
        <w:t>Положение о психолого – медико - педагогическом консилиуме;</w:t>
      </w:r>
    </w:p>
    <w:p w:rsidR="00A3265A" w:rsidRPr="007A7C8A" w:rsidRDefault="00A3265A">
      <w:pPr>
        <w:spacing w:line="23" w:lineRule="exact"/>
        <w:rPr>
          <w:rFonts w:ascii="Wingdings" w:eastAsia="Wingdings" w:hAnsi="Wingdings" w:cs="Wingdings"/>
          <w:sz w:val="28"/>
          <w:szCs w:val="28"/>
          <w:vertAlign w:val="superscript"/>
        </w:rPr>
      </w:pPr>
    </w:p>
    <w:p w:rsidR="00A3265A" w:rsidRPr="007A7C8A" w:rsidRDefault="00663CA8" w:rsidP="002C19D9">
      <w:pPr>
        <w:numPr>
          <w:ilvl w:val="0"/>
          <w:numId w:val="232"/>
        </w:numPr>
        <w:tabs>
          <w:tab w:val="left" w:pos="902"/>
        </w:tabs>
        <w:spacing w:line="182" w:lineRule="auto"/>
        <w:ind w:left="902" w:hanging="362"/>
        <w:rPr>
          <w:rFonts w:ascii="Wingdings" w:eastAsia="Wingdings" w:hAnsi="Wingdings" w:cs="Wingdings"/>
          <w:sz w:val="28"/>
          <w:szCs w:val="28"/>
          <w:vertAlign w:val="superscript"/>
        </w:rPr>
      </w:pPr>
      <w:r w:rsidRPr="007A7C8A">
        <w:rPr>
          <w:rFonts w:eastAsia="Times New Roman"/>
          <w:sz w:val="28"/>
          <w:szCs w:val="28"/>
        </w:rPr>
        <w:t>Положение об оказании логопедической помощи детям</w:t>
      </w:r>
    </w:p>
    <w:p w:rsidR="00A3265A" w:rsidRPr="007A7C8A" w:rsidRDefault="00A3265A">
      <w:pPr>
        <w:spacing w:line="200" w:lineRule="exact"/>
        <w:rPr>
          <w:sz w:val="28"/>
          <w:szCs w:val="28"/>
        </w:rPr>
      </w:pPr>
    </w:p>
    <w:p w:rsidR="00A3265A" w:rsidRPr="007A7C8A" w:rsidRDefault="00A3265A">
      <w:pPr>
        <w:spacing w:line="211" w:lineRule="exact"/>
        <w:rPr>
          <w:sz w:val="28"/>
          <w:szCs w:val="28"/>
        </w:rPr>
      </w:pPr>
    </w:p>
    <w:p w:rsidR="00776559" w:rsidRPr="007A7C8A" w:rsidRDefault="00776559">
      <w:pPr>
        <w:spacing w:line="211" w:lineRule="exact"/>
        <w:rPr>
          <w:sz w:val="28"/>
          <w:szCs w:val="28"/>
        </w:rPr>
      </w:pPr>
    </w:p>
    <w:p w:rsidR="00776559" w:rsidRDefault="00776559">
      <w:pPr>
        <w:spacing w:line="211" w:lineRule="exact"/>
        <w:rPr>
          <w:sz w:val="20"/>
          <w:szCs w:val="20"/>
        </w:rPr>
      </w:pPr>
    </w:p>
    <w:p w:rsidR="00776559" w:rsidRDefault="00776559">
      <w:pPr>
        <w:spacing w:line="211" w:lineRule="exact"/>
        <w:rPr>
          <w:sz w:val="20"/>
          <w:szCs w:val="20"/>
        </w:rPr>
      </w:pPr>
    </w:p>
    <w:p w:rsidR="00776559" w:rsidRDefault="00776559">
      <w:pPr>
        <w:spacing w:line="211" w:lineRule="exact"/>
        <w:rPr>
          <w:sz w:val="20"/>
          <w:szCs w:val="20"/>
        </w:rPr>
      </w:pPr>
    </w:p>
    <w:p w:rsidR="00776559" w:rsidRDefault="00776559">
      <w:pPr>
        <w:spacing w:line="211" w:lineRule="exact"/>
        <w:rPr>
          <w:sz w:val="20"/>
          <w:szCs w:val="20"/>
        </w:rPr>
      </w:pPr>
    </w:p>
    <w:p w:rsidR="00A3265A" w:rsidRDefault="00663CA8" w:rsidP="007A7C8A">
      <w:pPr>
        <w:ind w:right="-1"/>
        <w:jc w:val="center"/>
        <w:rPr>
          <w:sz w:val="20"/>
          <w:szCs w:val="20"/>
        </w:rPr>
      </w:pPr>
      <w:r>
        <w:rPr>
          <w:rFonts w:ascii="Calibri" w:eastAsia="Calibri" w:hAnsi="Calibri" w:cs="Calibri"/>
        </w:rPr>
        <w:t>3</w:t>
      </w:r>
    </w:p>
    <w:p w:rsidR="00A3265A" w:rsidRDefault="00A3265A">
      <w:pPr>
        <w:sectPr w:rsidR="00A3265A" w:rsidSect="007A7C8A">
          <w:pgSz w:w="11900" w:h="17338"/>
          <w:pgMar w:top="567" w:right="843" w:bottom="430" w:left="709" w:header="0" w:footer="0" w:gutter="0"/>
          <w:cols w:space="720" w:equalWidth="0">
            <w:col w:w="10348"/>
          </w:cols>
        </w:sectPr>
      </w:pPr>
    </w:p>
    <w:p w:rsidR="00A3265A" w:rsidRPr="00146E4F" w:rsidRDefault="00663CA8" w:rsidP="00146E4F">
      <w:pPr>
        <w:spacing w:line="234" w:lineRule="auto"/>
        <w:ind w:left="2"/>
        <w:jc w:val="both"/>
        <w:rPr>
          <w:sz w:val="28"/>
          <w:szCs w:val="28"/>
        </w:rPr>
      </w:pPr>
      <w:r w:rsidRPr="00146E4F">
        <w:rPr>
          <w:rFonts w:eastAsia="Times New Roman"/>
          <w:b/>
          <w:bCs/>
          <w:sz w:val="28"/>
          <w:szCs w:val="28"/>
        </w:rPr>
        <w:lastRenderedPageBreak/>
        <w:t xml:space="preserve">Основная образовательная программа </w:t>
      </w:r>
      <w:r w:rsidR="00776559" w:rsidRPr="00146E4F">
        <w:rPr>
          <w:rFonts w:eastAsia="Times New Roman"/>
          <w:b/>
          <w:bCs/>
          <w:sz w:val="28"/>
          <w:szCs w:val="28"/>
        </w:rPr>
        <w:t xml:space="preserve">ОО </w:t>
      </w:r>
      <w:r w:rsidRPr="00146E4F">
        <w:rPr>
          <w:rFonts w:eastAsia="Times New Roman"/>
          <w:b/>
          <w:bCs/>
          <w:sz w:val="28"/>
          <w:szCs w:val="28"/>
        </w:rPr>
        <w:t>разработана с учетом:</w:t>
      </w:r>
    </w:p>
    <w:p w:rsidR="00A3265A" w:rsidRPr="00146E4F" w:rsidRDefault="00A3265A" w:rsidP="00146E4F">
      <w:pPr>
        <w:spacing w:line="9" w:lineRule="exact"/>
        <w:jc w:val="both"/>
        <w:rPr>
          <w:sz w:val="28"/>
          <w:szCs w:val="28"/>
        </w:rPr>
      </w:pPr>
    </w:p>
    <w:p w:rsidR="00A3265A" w:rsidRPr="00146E4F" w:rsidRDefault="00663CA8" w:rsidP="002C19D9">
      <w:pPr>
        <w:numPr>
          <w:ilvl w:val="0"/>
          <w:numId w:val="5"/>
        </w:numPr>
        <w:tabs>
          <w:tab w:val="left" w:pos="142"/>
        </w:tabs>
        <w:spacing w:line="234" w:lineRule="auto"/>
        <w:ind w:left="2" w:right="240" w:hanging="2"/>
        <w:jc w:val="both"/>
        <w:rPr>
          <w:rFonts w:eastAsia="Times New Roman"/>
          <w:sz w:val="28"/>
          <w:szCs w:val="28"/>
        </w:rPr>
      </w:pPr>
      <w:r w:rsidRPr="00146E4F">
        <w:rPr>
          <w:rFonts w:eastAsia="Times New Roman"/>
          <w:sz w:val="28"/>
          <w:szCs w:val="28"/>
        </w:rPr>
        <w:t>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w:t>
      </w:r>
    </w:p>
    <w:p w:rsidR="00A3265A" w:rsidRPr="00146E4F" w:rsidRDefault="00A3265A" w:rsidP="00146E4F">
      <w:pPr>
        <w:spacing w:line="13" w:lineRule="exact"/>
        <w:jc w:val="both"/>
        <w:rPr>
          <w:rFonts w:eastAsia="Times New Roman"/>
          <w:sz w:val="28"/>
          <w:szCs w:val="28"/>
        </w:rPr>
      </w:pPr>
    </w:p>
    <w:p w:rsidR="00A3265A" w:rsidRPr="00146E4F" w:rsidRDefault="00663CA8" w:rsidP="002C19D9">
      <w:pPr>
        <w:numPr>
          <w:ilvl w:val="0"/>
          <w:numId w:val="5"/>
        </w:numPr>
        <w:tabs>
          <w:tab w:val="left" w:pos="142"/>
        </w:tabs>
        <w:spacing w:line="234" w:lineRule="auto"/>
        <w:ind w:left="2" w:right="1180" w:hanging="2"/>
        <w:jc w:val="both"/>
        <w:rPr>
          <w:rFonts w:eastAsia="Times New Roman"/>
          <w:sz w:val="28"/>
          <w:szCs w:val="28"/>
        </w:rPr>
      </w:pPr>
      <w:r w:rsidRPr="00146E4F">
        <w:rPr>
          <w:rFonts w:eastAsia="Times New Roman"/>
          <w:sz w:val="28"/>
          <w:szCs w:val="28"/>
        </w:rPr>
        <w:t>Авторской комплексной программы «Детство» под редакцией Т.И. Бабаева, А.Г. Гогоберидзе, О.В. Солнцева и др.</w:t>
      </w:r>
    </w:p>
    <w:p w:rsidR="00A3265A" w:rsidRPr="00146E4F" w:rsidRDefault="00A3265A" w:rsidP="00146E4F">
      <w:pPr>
        <w:spacing w:line="1" w:lineRule="exact"/>
        <w:jc w:val="both"/>
        <w:rPr>
          <w:rFonts w:eastAsia="Times New Roman"/>
          <w:sz w:val="28"/>
          <w:szCs w:val="28"/>
        </w:rPr>
      </w:pPr>
    </w:p>
    <w:p w:rsidR="00A3265A" w:rsidRPr="00146E4F" w:rsidRDefault="00663CA8" w:rsidP="00146E4F">
      <w:pPr>
        <w:ind w:left="2"/>
        <w:jc w:val="both"/>
        <w:rPr>
          <w:rFonts w:eastAsia="Times New Roman"/>
          <w:sz w:val="28"/>
          <w:szCs w:val="28"/>
        </w:rPr>
      </w:pPr>
      <w:r w:rsidRPr="00146E4F">
        <w:rPr>
          <w:rFonts w:eastAsia="Times New Roman"/>
          <w:sz w:val="28"/>
          <w:szCs w:val="28"/>
        </w:rPr>
        <w:t>Выбор данной программы обусловлен рядом причин:</w:t>
      </w:r>
    </w:p>
    <w:p w:rsidR="00A3265A" w:rsidRPr="00146E4F" w:rsidRDefault="00663CA8" w:rsidP="002C19D9">
      <w:pPr>
        <w:numPr>
          <w:ilvl w:val="1"/>
          <w:numId w:val="5"/>
        </w:numPr>
        <w:tabs>
          <w:tab w:val="left" w:pos="722"/>
        </w:tabs>
        <w:ind w:left="722" w:hanging="362"/>
        <w:jc w:val="both"/>
        <w:rPr>
          <w:rFonts w:eastAsia="Times New Roman"/>
          <w:sz w:val="28"/>
          <w:szCs w:val="28"/>
        </w:rPr>
      </w:pPr>
      <w:r w:rsidRPr="00146E4F">
        <w:rPr>
          <w:rFonts w:eastAsia="Times New Roman"/>
          <w:sz w:val="28"/>
          <w:szCs w:val="28"/>
        </w:rPr>
        <w:t xml:space="preserve">Авторская комплексная программа «Детство» разработана в соответствие с ФГОС </w:t>
      </w:r>
      <w:proofErr w:type="gramStart"/>
      <w:r w:rsidRPr="00146E4F">
        <w:rPr>
          <w:rFonts w:eastAsia="Times New Roman"/>
          <w:sz w:val="28"/>
          <w:szCs w:val="28"/>
        </w:rPr>
        <w:t>ДО</w:t>
      </w:r>
      <w:proofErr w:type="gramEnd"/>
      <w:r w:rsidRPr="00146E4F">
        <w:rPr>
          <w:rFonts w:eastAsia="Times New Roman"/>
          <w:sz w:val="28"/>
          <w:szCs w:val="28"/>
        </w:rPr>
        <w:t>.</w:t>
      </w:r>
    </w:p>
    <w:p w:rsidR="00A3265A" w:rsidRPr="00146E4F" w:rsidRDefault="00A3265A" w:rsidP="00146E4F">
      <w:pPr>
        <w:spacing w:line="12" w:lineRule="exact"/>
        <w:jc w:val="both"/>
        <w:rPr>
          <w:rFonts w:eastAsia="Times New Roman"/>
          <w:sz w:val="28"/>
          <w:szCs w:val="28"/>
        </w:rPr>
      </w:pPr>
    </w:p>
    <w:p w:rsidR="00A3265A" w:rsidRPr="00146E4F" w:rsidRDefault="00663CA8" w:rsidP="002C19D9">
      <w:pPr>
        <w:numPr>
          <w:ilvl w:val="1"/>
          <w:numId w:val="5"/>
        </w:numPr>
        <w:tabs>
          <w:tab w:val="left" w:pos="722"/>
        </w:tabs>
        <w:ind w:right="80"/>
        <w:jc w:val="both"/>
        <w:rPr>
          <w:rFonts w:eastAsia="Times New Roman"/>
          <w:sz w:val="28"/>
          <w:szCs w:val="28"/>
        </w:rPr>
      </w:pPr>
      <w:r w:rsidRPr="00146E4F">
        <w:rPr>
          <w:rFonts w:eastAsia="Times New Roman"/>
          <w:sz w:val="28"/>
          <w:szCs w:val="28"/>
        </w:rPr>
        <w:t>Программа обеспечивает разностороннее гармоничное развитие детей от рождения до семи лет с учетом их возрастных и индивидуальных особенностей по пяти образовательным областям: социально – коммуникативное развитие, познавательное развитие, речевое развитие, художественно – эстетическое развитие, физическое развитие.</w:t>
      </w:r>
    </w:p>
    <w:p w:rsidR="00A3265A" w:rsidRPr="00146E4F" w:rsidRDefault="00663CA8" w:rsidP="00146E4F">
      <w:pPr>
        <w:ind w:left="2" w:right="1200"/>
        <w:jc w:val="both"/>
        <w:rPr>
          <w:sz w:val="28"/>
          <w:szCs w:val="28"/>
        </w:rPr>
      </w:pPr>
      <w:r w:rsidRPr="00146E4F">
        <w:rPr>
          <w:rFonts w:eastAsia="Times New Roman"/>
          <w:sz w:val="28"/>
          <w:szCs w:val="28"/>
        </w:rPr>
        <w:t xml:space="preserve">Основная образовательная программа </w:t>
      </w:r>
      <w:r w:rsidR="00776559" w:rsidRPr="00146E4F">
        <w:rPr>
          <w:rFonts w:eastAsia="Times New Roman"/>
          <w:sz w:val="28"/>
          <w:szCs w:val="28"/>
        </w:rPr>
        <w:t xml:space="preserve">ОО </w:t>
      </w:r>
      <w:r w:rsidRPr="00146E4F">
        <w:rPr>
          <w:rFonts w:eastAsia="Times New Roman"/>
          <w:sz w:val="28"/>
          <w:szCs w:val="28"/>
        </w:rPr>
        <w:t xml:space="preserve"> состоит из двух взаимодополняющих частей:</w:t>
      </w:r>
    </w:p>
    <w:p w:rsidR="00A3265A" w:rsidRPr="00146E4F" w:rsidRDefault="00A3265A" w:rsidP="00146E4F">
      <w:pPr>
        <w:spacing w:line="14" w:lineRule="exact"/>
        <w:jc w:val="both"/>
        <w:rPr>
          <w:sz w:val="28"/>
          <w:szCs w:val="28"/>
        </w:rPr>
      </w:pPr>
    </w:p>
    <w:p w:rsidR="00A3265A" w:rsidRPr="00146E4F" w:rsidRDefault="00663CA8" w:rsidP="002C19D9">
      <w:pPr>
        <w:numPr>
          <w:ilvl w:val="0"/>
          <w:numId w:val="233"/>
        </w:numPr>
        <w:tabs>
          <w:tab w:val="left" w:pos="782"/>
        </w:tabs>
        <w:spacing w:line="180" w:lineRule="auto"/>
        <w:ind w:right="280"/>
        <w:jc w:val="both"/>
        <w:rPr>
          <w:rFonts w:ascii="Wingdings" w:eastAsia="Wingdings" w:hAnsi="Wingdings" w:cs="Wingdings"/>
          <w:sz w:val="28"/>
          <w:szCs w:val="28"/>
          <w:vertAlign w:val="superscript"/>
        </w:rPr>
      </w:pPr>
      <w:r w:rsidRPr="00146E4F">
        <w:rPr>
          <w:rFonts w:eastAsia="Times New Roman"/>
          <w:sz w:val="28"/>
          <w:szCs w:val="28"/>
        </w:rPr>
        <w:t>Обязательная часть, далее (</w:t>
      </w:r>
      <w:r w:rsidRPr="00146E4F">
        <w:rPr>
          <w:rFonts w:eastAsia="Times New Roman"/>
          <w:b/>
          <w:bCs/>
          <w:sz w:val="28"/>
          <w:szCs w:val="28"/>
        </w:rPr>
        <w:t>А</w:t>
      </w:r>
      <w:r w:rsidRPr="00146E4F">
        <w:rPr>
          <w:rFonts w:eastAsia="Times New Roman"/>
          <w:sz w:val="28"/>
          <w:szCs w:val="28"/>
        </w:rPr>
        <w:t xml:space="preserve"> часть) реализуется во всех группах общеразвивающей направленности и обеспечивает развитие детей во всех пяти образовательных областях;</w:t>
      </w:r>
    </w:p>
    <w:p w:rsidR="00A3265A" w:rsidRPr="00146E4F" w:rsidRDefault="00A3265A" w:rsidP="00146E4F">
      <w:pPr>
        <w:spacing w:line="2" w:lineRule="exact"/>
        <w:jc w:val="both"/>
        <w:rPr>
          <w:rFonts w:ascii="Wingdings" w:eastAsia="Wingdings" w:hAnsi="Wingdings" w:cs="Wingdings"/>
          <w:sz w:val="28"/>
          <w:szCs w:val="28"/>
          <w:vertAlign w:val="superscript"/>
        </w:rPr>
      </w:pPr>
    </w:p>
    <w:p w:rsidR="00A3265A" w:rsidRPr="00146E4F" w:rsidRDefault="00663CA8" w:rsidP="002C19D9">
      <w:pPr>
        <w:numPr>
          <w:ilvl w:val="0"/>
          <w:numId w:val="233"/>
        </w:numPr>
        <w:tabs>
          <w:tab w:val="left" w:pos="782"/>
        </w:tabs>
        <w:spacing w:line="180" w:lineRule="auto"/>
        <w:jc w:val="both"/>
        <w:rPr>
          <w:rFonts w:ascii="Wingdings" w:eastAsia="Wingdings" w:hAnsi="Wingdings" w:cs="Wingdings"/>
          <w:sz w:val="28"/>
          <w:szCs w:val="28"/>
          <w:vertAlign w:val="superscript"/>
        </w:rPr>
      </w:pPr>
      <w:r w:rsidRPr="00146E4F">
        <w:rPr>
          <w:rFonts w:eastAsia="Times New Roman"/>
          <w:sz w:val="28"/>
          <w:szCs w:val="28"/>
        </w:rPr>
        <w:t>Часть, формируемая участниками образовательных отношений, далее (</w:t>
      </w:r>
      <w:r w:rsidRPr="00146E4F">
        <w:rPr>
          <w:rFonts w:eastAsia="Times New Roman"/>
          <w:b/>
          <w:bCs/>
          <w:sz w:val="28"/>
          <w:szCs w:val="28"/>
        </w:rPr>
        <w:t>Б</w:t>
      </w:r>
      <w:r w:rsidRPr="00146E4F">
        <w:rPr>
          <w:rFonts w:eastAsia="Times New Roman"/>
          <w:sz w:val="28"/>
          <w:szCs w:val="28"/>
        </w:rPr>
        <w:t xml:space="preserve"> часть)</w:t>
      </w:r>
    </w:p>
    <w:p w:rsidR="00A3265A" w:rsidRPr="00146E4F" w:rsidRDefault="00A3265A" w:rsidP="00146E4F">
      <w:pPr>
        <w:spacing w:line="24" w:lineRule="exact"/>
        <w:jc w:val="both"/>
        <w:rPr>
          <w:sz w:val="28"/>
          <w:szCs w:val="28"/>
        </w:rPr>
      </w:pPr>
    </w:p>
    <w:p w:rsidR="00A3265A" w:rsidRPr="00146E4F" w:rsidRDefault="00663CA8" w:rsidP="00146E4F">
      <w:pPr>
        <w:ind w:right="240"/>
        <w:jc w:val="both"/>
        <w:rPr>
          <w:sz w:val="28"/>
          <w:szCs w:val="28"/>
        </w:rPr>
      </w:pPr>
      <w:r w:rsidRPr="00146E4F">
        <w:rPr>
          <w:rFonts w:eastAsia="Times New Roman"/>
          <w:sz w:val="28"/>
          <w:szCs w:val="28"/>
        </w:rPr>
        <w:t xml:space="preserve">направленная на развитие детей в нескольких образовательных областях и отображающая особенности образовательного процесса </w:t>
      </w:r>
      <w:r w:rsidR="00776559" w:rsidRPr="00146E4F">
        <w:rPr>
          <w:rFonts w:eastAsia="Times New Roman"/>
          <w:sz w:val="28"/>
          <w:szCs w:val="28"/>
        </w:rPr>
        <w:t xml:space="preserve">ОО </w:t>
      </w:r>
    </w:p>
    <w:p w:rsidR="00A3265A" w:rsidRPr="00146E4F" w:rsidRDefault="00A3265A" w:rsidP="00146E4F">
      <w:pPr>
        <w:spacing w:line="13" w:lineRule="exact"/>
        <w:jc w:val="both"/>
        <w:rPr>
          <w:sz w:val="28"/>
          <w:szCs w:val="28"/>
        </w:rPr>
      </w:pPr>
    </w:p>
    <w:p w:rsidR="00A3265A" w:rsidRPr="00146E4F" w:rsidRDefault="00663CA8" w:rsidP="00146E4F">
      <w:pPr>
        <w:spacing w:line="234" w:lineRule="auto"/>
        <w:ind w:left="2" w:right="1320"/>
        <w:jc w:val="both"/>
        <w:rPr>
          <w:sz w:val="28"/>
          <w:szCs w:val="28"/>
        </w:rPr>
      </w:pPr>
      <w:r w:rsidRPr="00146E4F">
        <w:rPr>
          <w:rFonts w:eastAsia="Times New Roman"/>
          <w:sz w:val="28"/>
          <w:szCs w:val="28"/>
        </w:rPr>
        <w:t>Объем обязательной части составляет не менее 60% от ее общего объема, а части формируемой участниками образовательных отношений, не более 40%.</w:t>
      </w:r>
    </w:p>
    <w:p w:rsidR="00A3265A" w:rsidRPr="00146E4F" w:rsidRDefault="00663CA8" w:rsidP="00146E4F">
      <w:pPr>
        <w:spacing w:line="236" w:lineRule="auto"/>
        <w:ind w:right="520"/>
        <w:jc w:val="both"/>
        <w:rPr>
          <w:sz w:val="28"/>
          <w:szCs w:val="28"/>
        </w:rPr>
      </w:pPr>
      <w:r w:rsidRPr="00146E4F">
        <w:rPr>
          <w:rFonts w:eastAsia="Times New Roman"/>
          <w:sz w:val="28"/>
          <w:szCs w:val="28"/>
        </w:rPr>
        <w:t>Часть Программы, формируемая участниками образовательных отношений, учитывает принципы и подходы Программы и не противоречит ФГОС дошкольного образования. В данную часть включены следующие парциальные программы:</w:t>
      </w:r>
    </w:p>
    <w:p w:rsidR="00A3265A" w:rsidRPr="00146E4F" w:rsidRDefault="00A3265A" w:rsidP="00146E4F">
      <w:pPr>
        <w:spacing w:line="14" w:lineRule="exact"/>
        <w:jc w:val="both"/>
        <w:rPr>
          <w:sz w:val="28"/>
          <w:szCs w:val="28"/>
        </w:rPr>
      </w:pPr>
    </w:p>
    <w:p w:rsidR="00A3265A" w:rsidRPr="007A7C8A" w:rsidRDefault="00663CA8" w:rsidP="002C19D9">
      <w:pPr>
        <w:numPr>
          <w:ilvl w:val="0"/>
          <w:numId w:val="6"/>
        </w:numPr>
        <w:tabs>
          <w:tab w:val="left" w:pos="722"/>
        </w:tabs>
        <w:spacing w:line="234" w:lineRule="auto"/>
        <w:ind w:left="722" w:right="200" w:hanging="362"/>
        <w:jc w:val="both"/>
        <w:rPr>
          <w:rFonts w:eastAsia="Times New Roman"/>
          <w:sz w:val="24"/>
          <w:szCs w:val="24"/>
        </w:rPr>
      </w:pPr>
      <w:r w:rsidRPr="007A7C8A">
        <w:rPr>
          <w:rFonts w:eastAsia="Times New Roman"/>
          <w:sz w:val="24"/>
          <w:szCs w:val="24"/>
        </w:rPr>
        <w:t xml:space="preserve">Программа экологического воспитания «Добро пожаловать в экологию» </w:t>
      </w:r>
      <w:proofErr w:type="spellStart"/>
      <w:r w:rsidRPr="007A7C8A">
        <w:rPr>
          <w:rFonts w:eastAsia="Times New Roman"/>
          <w:sz w:val="24"/>
          <w:szCs w:val="24"/>
        </w:rPr>
        <w:t>Воронкевич</w:t>
      </w:r>
      <w:proofErr w:type="spellEnd"/>
      <w:r w:rsidRPr="007A7C8A">
        <w:rPr>
          <w:rFonts w:eastAsia="Times New Roman"/>
          <w:sz w:val="24"/>
          <w:szCs w:val="24"/>
        </w:rPr>
        <w:t xml:space="preserve"> О. А.,</w:t>
      </w:r>
    </w:p>
    <w:p w:rsidR="00A3265A" w:rsidRPr="007A7C8A" w:rsidRDefault="00A3265A" w:rsidP="00146E4F">
      <w:pPr>
        <w:spacing w:line="13" w:lineRule="exact"/>
        <w:jc w:val="both"/>
        <w:rPr>
          <w:rFonts w:eastAsia="Times New Roman"/>
          <w:sz w:val="24"/>
          <w:szCs w:val="24"/>
        </w:rPr>
      </w:pPr>
    </w:p>
    <w:p w:rsidR="00A3265A" w:rsidRPr="007A7C8A" w:rsidRDefault="00776559" w:rsidP="002C19D9">
      <w:pPr>
        <w:numPr>
          <w:ilvl w:val="0"/>
          <w:numId w:val="6"/>
        </w:numPr>
        <w:tabs>
          <w:tab w:val="left" w:pos="722"/>
        </w:tabs>
        <w:spacing w:line="234" w:lineRule="auto"/>
        <w:ind w:left="722" w:right="1140" w:hanging="362"/>
        <w:jc w:val="both"/>
        <w:rPr>
          <w:rFonts w:eastAsia="Times New Roman"/>
          <w:sz w:val="24"/>
          <w:szCs w:val="24"/>
        </w:rPr>
      </w:pPr>
      <w:r w:rsidRPr="007A7C8A">
        <w:rPr>
          <w:rFonts w:eastAsia="Times New Roman"/>
          <w:sz w:val="24"/>
          <w:szCs w:val="24"/>
        </w:rPr>
        <w:t xml:space="preserve">Парциальная программа </w:t>
      </w:r>
      <w:r w:rsidR="002427CB" w:rsidRPr="007A7C8A">
        <w:rPr>
          <w:rFonts w:eastAsia="Times New Roman"/>
          <w:sz w:val="24"/>
          <w:szCs w:val="24"/>
        </w:rPr>
        <w:t>«Математические ступеньки» Колесникова  Е.</w:t>
      </w:r>
      <w:proofErr w:type="gramStart"/>
      <w:r w:rsidR="002427CB" w:rsidRPr="007A7C8A">
        <w:rPr>
          <w:rFonts w:eastAsia="Times New Roman"/>
          <w:sz w:val="24"/>
          <w:szCs w:val="24"/>
        </w:rPr>
        <w:t>В</w:t>
      </w:r>
      <w:proofErr w:type="gramEnd"/>
    </w:p>
    <w:p w:rsidR="00A3265A" w:rsidRPr="00526ABB" w:rsidRDefault="00E570FA" w:rsidP="00146E4F">
      <w:pPr>
        <w:spacing w:line="278" w:lineRule="exact"/>
        <w:jc w:val="both"/>
        <w:rPr>
          <w:sz w:val="24"/>
          <w:szCs w:val="24"/>
        </w:rPr>
      </w:pPr>
      <w:r w:rsidRPr="00526ABB">
        <w:rPr>
          <w:sz w:val="24"/>
          <w:szCs w:val="24"/>
        </w:rPr>
        <w:t>.</w:t>
      </w:r>
    </w:p>
    <w:p w:rsidR="00A3265A" w:rsidRPr="00146E4F" w:rsidRDefault="00663CA8" w:rsidP="00146E4F">
      <w:pPr>
        <w:ind w:right="-41"/>
        <w:jc w:val="both"/>
        <w:rPr>
          <w:sz w:val="28"/>
          <w:szCs w:val="28"/>
        </w:rPr>
      </w:pPr>
      <w:r w:rsidRPr="00E570FA">
        <w:rPr>
          <w:rFonts w:eastAsia="Times New Roman"/>
          <w:b/>
          <w:i/>
          <w:iCs/>
          <w:sz w:val="28"/>
          <w:szCs w:val="28"/>
        </w:rPr>
        <w:t>Обоснование выбора парциальных программ</w:t>
      </w:r>
      <w:r w:rsidRPr="00146E4F">
        <w:rPr>
          <w:rFonts w:eastAsia="Times New Roman"/>
          <w:i/>
          <w:iCs/>
          <w:sz w:val="28"/>
          <w:szCs w:val="28"/>
        </w:rPr>
        <w:t>:</w:t>
      </w:r>
    </w:p>
    <w:p w:rsidR="00A3265A" w:rsidRPr="00146E4F" w:rsidRDefault="00A3265A" w:rsidP="00146E4F">
      <w:pPr>
        <w:spacing w:line="12" w:lineRule="exact"/>
        <w:jc w:val="both"/>
        <w:rPr>
          <w:sz w:val="28"/>
          <w:szCs w:val="28"/>
        </w:rPr>
      </w:pPr>
    </w:p>
    <w:p w:rsidR="00A3265A" w:rsidRPr="00146E4F" w:rsidRDefault="00663CA8" w:rsidP="00146E4F">
      <w:pPr>
        <w:spacing w:line="238" w:lineRule="auto"/>
        <w:ind w:left="2" w:right="80"/>
        <w:jc w:val="both"/>
        <w:rPr>
          <w:sz w:val="28"/>
          <w:szCs w:val="28"/>
        </w:rPr>
      </w:pPr>
      <w:r w:rsidRPr="00146E4F">
        <w:rPr>
          <w:rFonts w:eastAsia="Times New Roman"/>
          <w:sz w:val="28"/>
          <w:szCs w:val="28"/>
        </w:rPr>
        <w:t xml:space="preserve">Данные парциальные программы выбраны с учетом: кадровых методических и организационных возможностей </w:t>
      </w:r>
      <w:r w:rsidR="00146E4F" w:rsidRPr="00146E4F">
        <w:rPr>
          <w:rFonts w:eastAsia="Times New Roman"/>
          <w:sz w:val="28"/>
          <w:szCs w:val="28"/>
        </w:rPr>
        <w:t xml:space="preserve">ОО, </w:t>
      </w:r>
      <w:r w:rsidRPr="00146E4F">
        <w:rPr>
          <w:rFonts w:eastAsia="Times New Roman"/>
          <w:sz w:val="28"/>
          <w:szCs w:val="28"/>
        </w:rPr>
        <w:t xml:space="preserve"> а так же c учетом создания в дошкольном учреждении развивающей предметно – пространственной среды, </w:t>
      </w:r>
      <w:r w:rsidR="00146E4F" w:rsidRPr="00146E4F">
        <w:rPr>
          <w:rFonts w:eastAsia="Times New Roman"/>
          <w:sz w:val="28"/>
          <w:szCs w:val="28"/>
        </w:rPr>
        <w:t>мнений и потребностей родителей</w:t>
      </w:r>
      <w:proofErr w:type="gramStart"/>
      <w:r w:rsidR="00146E4F" w:rsidRPr="00146E4F">
        <w:rPr>
          <w:rFonts w:eastAsia="Times New Roman"/>
          <w:sz w:val="28"/>
          <w:szCs w:val="28"/>
        </w:rPr>
        <w:t>.</w:t>
      </w:r>
      <w:r w:rsidRPr="00146E4F">
        <w:rPr>
          <w:rFonts w:eastAsia="Times New Roman"/>
          <w:sz w:val="28"/>
          <w:szCs w:val="28"/>
        </w:rPr>
        <w:t xml:space="preserve">. </w:t>
      </w:r>
      <w:proofErr w:type="gramEnd"/>
      <w:r w:rsidRPr="00146E4F">
        <w:rPr>
          <w:rFonts w:eastAsia="Times New Roman"/>
          <w:sz w:val="28"/>
          <w:szCs w:val="28"/>
        </w:rPr>
        <w:t>Данные парциальные программы направлены на расширение содержания отдельных образовательных областей обязательной части Программы.</w:t>
      </w:r>
    </w:p>
    <w:p w:rsidR="00A3265A" w:rsidRPr="00146E4F" w:rsidRDefault="00663CA8" w:rsidP="007A7C8A">
      <w:pPr>
        <w:spacing w:line="236" w:lineRule="auto"/>
        <w:ind w:right="540"/>
        <w:jc w:val="both"/>
        <w:rPr>
          <w:sz w:val="28"/>
          <w:szCs w:val="28"/>
        </w:rPr>
      </w:pPr>
      <w:r w:rsidRPr="00146E4F">
        <w:rPr>
          <w:rFonts w:eastAsia="Times New Roman"/>
          <w:sz w:val="28"/>
          <w:szCs w:val="28"/>
        </w:rPr>
        <w:t xml:space="preserve">Основная образовательная программа </w:t>
      </w:r>
      <w:r w:rsidR="00146E4F" w:rsidRPr="00146E4F">
        <w:rPr>
          <w:rFonts w:eastAsia="Times New Roman"/>
          <w:sz w:val="28"/>
          <w:szCs w:val="28"/>
        </w:rPr>
        <w:t xml:space="preserve">ОО </w:t>
      </w:r>
      <w:r w:rsidRPr="00146E4F">
        <w:rPr>
          <w:rFonts w:eastAsia="Times New Roman"/>
          <w:sz w:val="28"/>
          <w:szCs w:val="28"/>
        </w:rPr>
        <w:t xml:space="preserve"> реализуется в течение всего времени </w:t>
      </w:r>
      <w:proofErr w:type="spellStart"/>
      <w:r w:rsidRPr="00146E4F">
        <w:rPr>
          <w:rFonts w:eastAsia="Times New Roman"/>
          <w:sz w:val="28"/>
          <w:szCs w:val="28"/>
        </w:rPr>
        <w:t>прибывания</w:t>
      </w:r>
      <w:proofErr w:type="spellEnd"/>
      <w:r w:rsidRPr="00146E4F">
        <w:rPr>
          <w:rFonts w:eastAsia="Times New Roman"/>
          <w:sz w:val="28"/>
          <w:szCs w:val="28"/>
        </w:rPr>
        <w:t xml:space="preserve"> детей в дошкольном образовательном учреждении и может корректироваться в связи с изменениями:</w:t>
      </w:r>
    </w:p>
    <w:p w:rsidR="00A3265A" w:rsidRPr="00146E4F" w:rsidRDefault="00A3265A" w:rsidP="00146E4F">
      <w:pPr>
        <w:spacing w:line="2" w:lineRule="exact"/>
        <w:jc w:val="both"/>
        <w:rPr>
          <w:sz w:val="28"/>
          <w:szCs w:val="28"/>
        </w:rPr>
      </w:pPr>
    </w:p>
    <w:p w:rsidR="00A3265A" w:rsidRPr="00146E4F" w:rsidRDefault="00663CA8" w:rsidP="002C19D9">
      <w:pPr>
        <w:numPr>
          <w:ilvl w:val="0"/>
          <w:numId w:val="7"/>
        </w:numPr>
        <w:tabs>
          <w:tab w:val="left" w:pos="142"/>
        </w:tabs>
        <w:ind w:left="142" w:hanging="142"/>
        <w:jc w:val="both"/>
        <w:rPr>
          <w:rFonts w:eastAsia="Times New Roman"/>
          <w:sz w:val="28"/>
          <w:szCs w:val="28"/>
        </w:rPr>
      </w:pPr>
      <w:r w:rsidRPr="00146E4F">
        <w:rPr>
          <w:rFonts w:eastAsia="Times New Roman"/>
          <w:sz w:val="28"/>
          <w:szCs w:val="28"/>
        </w:rPr>
        <w:t>нормативно – правовой базы, регламентирующей деятельность ДОУ;</w:t>
      </w:r>
    </w:p>
    <w:p w:rsidR="00A3265A" w:rsidRPr="00146E4F" w:rsidRDefault="00663CA8" w:rsidP="002C19D9">
      <w:pPr>
        <w:numPr>
          <w:ilvl w:val="0"/>
          <w:numId w:val="7"/>
        </w:numPr>
        <w:tabs>
          <w:tab w:val="left" w:pos="142"/>
        </w:tabs>
        <w:ind w:left="142" w:hanging="142"/>
        <w:jc w:val="both"/>
        <w:rPr>
          <w:rFonts w:eastAsia="Times New Roman"/>
          <w:sz w:val="28"/>
          <w:szCs w:val="28"/>
        </w:rPr>
      </w:pPr>
      <w:r w:rsidRPr="00146E4F">
        <w:rPr>
          <w:rFonts w:eastAsia="Times New Roman"/>
          <w:sz w:val="28"/>
          <w:szCs w:val="28"/>
        </w:rPr>
        <w:t>образовательного запроса родителей воспитанников;</w:t>
      </w:r>
    </w:p>
    <w:p w:rsidR="00A3265A" w:rsidRPr="00146E4F" w:rsidRDefault="00663CA8" w:rsidP="002C19D9">
      <w:pPr>
        <w:numPr>
          <w:ilvl w:val="0"/>
          <w:numId w:val="7"/>
        </w:numPr>
        <w:tabs>
          <w:tab w:val="left" w:pos="142"/>
        </w:tabs>
        <w:ind w:left="142" w:hanging="142"/>
        <w:jc w:val="both"/>
        <w:rPr>
          <w:rFonts w:eastAsia="Times New Roman"/>
          <w:sz w:val="28"/>
          <w:szCs w:val="28"/>
        </w:rPr>
      </w:pPr>
      <w:r w:rsidRPr="00146E4F">
        <w:rPr>
          <w:rFonts w:eastAsia="Times New Roman"/>
          <w:sz w:val="28"/>
          <w:szCs w:val="28"/>
        </w:rPr>
        <w:t>видовой структуры групп.</w:t>
      </w:r>
    </w:p>
    <w:p w:rsidR="00A3265A" w:rsidRPr="00146E4F" w:rsidRDefault="00A3265A" w:rsidP="00146E4F">
      <w:pPr>
        <w:spacing w:line="200" w:lineRule="exact"/>
        <w:jc w:val="both"/>
        <w:rPr>
          <w:sz w:val="28"/>
          <w:szCs w:val="28"/>
        </w:rPr>
      </w:pPr>
    </w:p>
    <w:p w:rsidR="00A3265A" w:rsidRPr="00146E4F" w:rsidRDefault="00A3265A" w:rsidP="00146E4F">
      <w:pPr>
        <w:spacing w:line="200" w:lineRule="exact"/>
        <w:jc w:val="both"/>
        <w:rPr>
          <w:sz w:val="28"/>
          <w:szCs w:val="28"/>
        </w:rPr>
      </w:pPr>
    </w:p>
    <w:p w:rsidR="00A3265A" w:rsidRDefault="00A3265A">
      <w:pPr>
        <w:spacing w:line="200" w:lineRule="exact"/>
        <w:rPr>
          <w:sz w:val="20"/>
          <w:szCs w:val="20"/>
        </w:rPr>
      </w:pPr>
    </w:p>
    <w:p w:rsidR="00A3265A" w:rsidRDefault="00663CA8" w:rsidP="007A7C8A">
      <w:pPr>
        <w:ind w:right="-61"/>
        <w:jc w:val="center"/>
        <w:rPr>
          <w:sz w:val="20"/>
          <w:szCs w:val="20"/>
        </w:rPr>
      </w:pPr>
      <w:r>
        <w:rPr>
          <w:rFonts w:ascii="Calibri" w:eastAsia="Calibri" w:hAnsi="Calibri" w:cs="Calibri"/>
        </w:rPr>
        <w:t>4</w:t>
      </w:r>
    </w:p>
    <w:p w:rsidR="00A3265A" w:rsidRDefault="00A3265A">
      <w:pPr>
        <w:sectPr w:rsidR="00A3265A" w:rsidSect="007A7C8A">
          <w:pgSz w:w="11900" w:h="17338"/>
          <w:pgMar w:top="1440" w:right="701" w:bottom="430" w:left="709" w:header="0" w:footer="0" w:gutter="0"/>
          <w:cols w:space="720" w:equalWidth="0">
            <w:col w:w="10490"/>
          </w:cols>
        </w:sectPr>
      </w:pPr>
    </w:p>
    <w:p w:rsidR="00A3265A" w:rsidRDefault="00663CA8" w:rsidP="007A7C8A">
      <w:pPr>
        <w:ind w:left="-142"/>
        <w:rPr>
          <w:sz w:val="20"/>
          <w:szCs w:val="20"/>
        </w:rPr>
      </w:pPr>
      <w:r>
        <w:rPr>
          <w:rFonts w:eastAsia="Times New Roman"/>
          <w:b/>
          <w:bCs/>
          <w:sz w:val="24"/>
          <w:szCs w:val="24"/>
        </w:rPr>
        <w:lastRenderedPageBreak/>
        <w:t>1.1. Цели и задачи реализации Программы</w:t>
      </w:r>
    </w:p>
    <w:p w:rsidR="00A3265A" w:rsidRDefault="00663CA8">
      <w:pPr>
        <w:ind w:left="2"/>
        <w:rPr>
          <w:sz w:val="20"/>
          <w:szCs w:val="20"/>
        </w:rPr>
      </w:pPr>
      <w:r>
        <w:rPr>
          <w:rFonts w:eastAsia="Times New Roman"/>
          <w:b/>
          <w:bCs/>
          <w:sz w:val="24"/>
          <w:szCs w:val="24"/>
        </w:rPr>
        <w:t>а) Обязательная часть</w:t>
      </w:r>
    </w:p>
    <w:p w:rsidR="00A3265A" w:rsidRDefault="00A3265A">
      <w:pPr>
        <w:spacing w:line="10" w:lineRule="exact"/>
        <w:rPr>
          <w:sz w:val="20"/>
          <w:szCs w:val="20"/>
        </w:rPr>
      </w:pPr>
    </w:p>
    <w:p w:rsidR="00A3265A" w:rsidRDefault="00663CA8">
      <w:pPr>
        <w:spacing w:line="270" w:lineRule="auto"/>
        <w:ind w:left="2" w:right="20"/>
        <w:jc w:val="both"/>
        <w:rPr>
          <w:sz w:val="20"/>
          <w:szCs w:val="20"/>
        </w:rPr>
      </w:pPr>
      <w:r>
        <w:rPr>
          <w:rFonts w:eastAsia="Times New Roman"/>
          <w:b/>
          <w:bCs/>
          <w:sz w:val="24"/>
          <w:szCs w:val="24"/>
        </w:rPr>
        <w:t xml:space="preserve">Цель программы </w:t>
      </w:r>
      <w:r>
        <w:rPr>
          <w:rFonts w:eastAsia="Times New Roman"/>
          <w:sz w:val="24"/>
          <w:szCs w:val="24"/>
        </w:rPr>
        <w:t>–</w:t>
      </w:r>
      <w:r>
        <w:rPr>
          <w:rFonts w:eastAsia="Times New Roman"/>
          <w:b/>
          <w:bCs/>
          <w:sz w:val="24"/>
          <w:szCs w:val="24"/>
        </w:rPr>
        <w:t xml:space="preserve"> </w:t>
      </w:r>
      <w:r>
        <w:rPr>
          <w:rFonts w:eastAsia="Times New Roman"/>
          <w:sz w:val="24"/>
          <w:szCs w:val="24"/>
        </w:rPr>
        <w:t>это развитие личности детей дошкольного возраста в различных видах</w:t>
      </w:r>
      <w:r>
        <w:rPr>
          <w:rFonts w:eastAsia="Times New Roman"/>
          <w:b/>
          <w:bCs/>
          <w:sz w:val="24"/>
          <w:szCs w:val="24"/>
        </w:rPr>
        <w:t xml:space="preserve"> </w:t>
      </w:r>
      <w:r>
        <w:rPr>
          <w:rFonts w:eastAsia="Times New Roman"/>
          <w:sz w:val="24"/>
          <w:szCs w:val="24"/>
        </w:rPr>
        <w:t>общения и деятельности с учетом их возрастных, индивидуальных, психологических и физиологических особенностей.</w:t>
      </w:r>
    </w:p>
    <w:p w:rsidR="00A3265A" w:rsidRDefault="00A3265A">
      <w:pPr>
        <w:spacing w:line="9" w:lineRule="exact"/>
        <w:rPr>
          <w:sz w:val="20"/>
          <w:szCs w:val="20"/>
        </w:rPr>
      </w:pPr>
    </w:p>
    <w:p w:rsidR="00A3265A" w:rsidRDefault="00663CA8">
      <w:pPr>
        <w:ind w:left="2"/>
        <w:rPr>
          <w:sz w:val="20"/>
          <w:szCs w:val="20"/>
        </w:rPr>
      </w:pPr>
      <w:r>
        <w:rPr>
          <w:rFonts w:eastAsia="Times New Roman"/>
          <w:sz w:val="24"/>
          <w:szCs w:val="24"/>
        </w:rPr>
        <w:t xml:space="preserve">В соответствии с целью, деятельность ДОУ направлена на решение следующих </w:t>
      </w:r>
      <w:r>
        <w:rPr>
          <w:rFonts w:eastAsia="Times New Roman"/>
          <w:b/>
          <w:bCs/>
          <w:sz w:val="24"/>
          <w:szCs w:val="24"/>
        </w:rPr>
        <w:t>задач:</w:t>
      </w:r>
    </w:p>
    <w:p w:rsidR="00A3265A" w:rsidRDefault="00A3265A">
      <w:pPr>
        <w:spacing w:line="53" w:lineRule="exact"/>
        <w:rPr>
          <w:sz w:val="20"/>
          <w:szCs w:val="20"/>
        </w:rPr>
      </w:pPr>
    </w:p>
    <w:p w:rsidR="00A3265A" w:rsidRDefault="00663CA8" w:rsidP="002C19D9">
      <w:pPr>
        <w:numPr>
          <w:ilvl w:val="0"/>
          <w:numId w:val="8"/>
        </w:numPr>
        <w:tabs>
          <w:tab w:val="left" w:pos="321"/>
        </w:tabs>
        <w:spacing w:line="264" w:lineRule="auto"/>
        <w:ind w:left="2" w:hanging="2"/>
        <w:rPr>
          <w:rFonts w:eastAsia="Times New Roman"/>
          <w:sz w:val="24"/>
          <w:szCs w:val="24"/>
        </w:rPr>
      </w:pPr>
      <w:r>
        <w:rPr>
          <w:rFonts w:eastAsia="Times New Roman"/>
          <w:sz w:val="24"/>
          <w:szCs w:val="24"/>
        </w:rPr>
        <w:t>Охрана и укрепление физического и психического здоровья детей, в том числе их эмоциональное благополучие;</w:t>
      </w:r>
    </w:p>
    <w:p w:rsidR="00A3265A" w:rsidRDefault="00A3265A">
      <w:pPr>
        <w:spacing w:line="26" w:lineRule="exact"/>
        <w:rPr>
          <w:rFonts w:eastAsia="Times New Roman"/>
          <w:sz w:val="24"/>
          <w:szCs w:val="24"/>
        </w:rPr>
      </w:pPr>
    </w:p>
    <w:p w:rsidR="00A3265A" w:rsidRDefault="00663CA8" w:rsidP="002C19D9">
      <w:pPr>
        <w:numPr>
          <w:ilvl w:val="0"/>
          <w:numId w:val="8"/>
        </w:numPr>
        <w:tabs>
          <w:tab w:val="left" w:pos="264"/>
        </w:tabs>
        <w:spacing w:line="272" w:lineRule="auto"/>
        <w:ind w:left="2" w:right="20" w:hanging="2"/>
        <w:jc w:val="both"/>
        <w:rPr>
          <w:rFonts w:eastAsia="Times New Roman"/>
          <w:sz w:val="24"/>
          <w:szCs w:val="24"/>
        </w:rPr>
      </w:pPr>
      <w:r>
        <w:rPr>
          <w:rFonts w:eastAsia="Times New Roman"/>
          <w:sz w:val="24"/>
          <w:szCs w:val="24"/>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3265A" w:rsidRDefault="00A3265A">
      <w:pPr>
        <w:spacing w:line="19" w:lineRule="exact"/>
        <w:rPr>
          <w:rFonts w:eastAsia="Times New Roman"/>
          <w:sz w:val="24"/>
          <w:szCs w:val="24"/>
        </w:rPr>
      </w:pPr>
    </w:p>
    <w:p w:rsidR="00A3265A" w:rsidRDefault="00663CA8" w:rsidP="002C19D9">
      <w:pPr>
        <w:numPr>
          <w:ilvl w:val="0"/>
          <w:numId w:val="8"/>
        </w:numPr>
        <w:tabs>
          <w:tab w:val="left" w:pos="309"/>
        </w:tabs>
        <w:spacing w:line="266" w:lineRule="auto"/>
        <w:ind w:left="2" w:right="20" w:hanging="2"/>
        <w:rPr>
          <w:rFonts w:eastAsia="Times New Roman"/>
          <w:sz w:val="24"/>
          <w:szCs w:val="24"/>
        </w:rPr>
      </w:pPr>
      <w:r>
        <w:rPr>
          <w:rFonts w:eastAsia="Times New Roman"/>
          <w:sz w:val="24"/>
          <w:szCs w:val="24"/>
        </w:rPr>
        <w:t>Обеспечение преемственности целей, задач и содержания образования, реализуемых в рамках образовательных программ различных уровней.</w:t>
      </w:r>
    </w:p>
    <w:p w:rsidR="00A3265A" w:rsidRDefault="00A3265A">
      <w:pPr>
        <w:spacing w:line="24" w:lineRule="exact"/>
        <w:rPr>
          <w:rFonts w:eastAsia="Times New Roman"/>
          <w:sz w:val="24"/>
          <w:szCs w:val="24"/>
        </w:rPr>
      </w:pPr>
    </w:p>
    <w:p w:rsidR="00A3265A" w:rsidRDefault="00663CA8" w:rsidP="002C19D9">
      <w:pPr>
        <w:numPr>
          <w:ilvl w:val="0"/>
          <w:numId w:val="8"/>
        </w:numPr>
        <w:tabs>
          <w:tab w:val="left" w:pos="312"/>
        </w:tabs>
        <w:spacing w:line="272" w:lineRule="auto"/>
        <w:ind w:left="2" w:hanging="2"/>
        <w:jc w:val="both"/>
        <w:rPr>
          <w:rFonts w:eastAsia="Times New Roman"/>
          <w:sz w:val="24"/>
          <w:szCs w:val="24"/>
        </w:rPr>
      </w:pPr>
      <w:r>
        <w:rPr>
          <w:rFonts w:eastAsia="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 миром.</w:t>
      </w:r>
    </w:p>
    <w:p w:rsidR="00A3265A" w:rsidRDefault="00A3265A">
      <w:pPr>
        <w:spacing w:line="4" w:lineRule="exact"/>
        <w:rPr>
          <w:sz w:val="20"/>
          <w:szCs w:val="20"/>
        </w:rPr>
      </w:pPr>
    </w:p>
    <w:tbl>
      <w:tblPr>
        <w:tblW w:w="0" w:type="auto"/>
        <w:tblInd w:w="2" w:type="dxa"/>
        <w:tblLayout w:type="fixed"/>
        <w:tblCellMar>
          <w:left w:w="0" w:type="dxa"/>
          <w:right w:w="0" w:type="dxa"/>
        </w:tblCellMar>
        <w:tblLook w:val="04A0" w:firstRow="1" w:lastRow="0" w:firstColumn="1" w:lastColumn="0" w:noHBand="0" w:noVBand="1"/>
      </w:tblPr>
      <w:tblGrid>
        <w:gridCol w:w="6000"/>
        <w:gridCol w:w="1760"/>
        <w:gridCol w:w="2000"/>
      </w:tblGrid>
      <w:tr w:rsidR="00A3265A">
        <w:trPr>
          <w:trHeight w:val="276"/>
        </w:trPr>
        <w:tc>
          <w:tcPr>
            <w:tcW w:w="7760" w:type="dxa"/>
            <w:gridSpan w:val="2"/>
            <w:vAlign w:val="bottom"/>
          </w:tcPr>
          <w:p w:rsidR="00A3265A" w:rsidRDefault="00663CA8">
            <w:pPr>
              <w:rPr>
                <w:sz w:val="20"/>
                <w:szCs w:val="20"/>
              </w:rPr>
            </w:pPr>
            <w:r>
              <w:rPr>
                <w:rFonts w:eastAsia="Times New Roman"/>
                <w:sz w:val="24"/>
                <w:szCs w:val="24"/>
              </w:rPr>
              <w:t>5. Объединение обучения и воспитания в целостный образовательный</w:t>
            </w:r>
          </w:p>
        </w:tc>
        <w:tc>
          <w:tcPr>
            <w:tcW w:w="2000" w:type="dxa"/>
            <w:vAlign w:val="bottom"/>
          </w:tcPr>
          <w:p w:rsidR="00A3265A" w:rsidRDefault="00663CA8">
            <w:pPr>
              <w:jc w:val="right"/>
              <w:rPr>
                <w:sz w:val="20"/>
                <w:szCs w:val="20"/>
              </w:rPr>
            </w:pPr>
            <w:r>
              <w:rPr>
                <w:rFonts w:eastAsia="Times New Roman"/>
                <w:sz w:val="24"/>
                <w:szCs w:val="24"/>
              </w:rPr>
              <w:t>процесс на основе</w:t>
            </w:r>
          </w:p>
        </w:tc>
      </w:tr>
      <w:tr w:rsidR="00A3265A">
        <w:trPr>
          <w:trHeight w:val="276"/>
        </w:trPr>
        <w:tc>
          <w:tcPr>
            <w:tcW w:w="6000" w:type="dxa"/>
            <w:vAlign w:val="bottom"/>
          </w:tcPr>
          <w:p w:rsidR="00A3265A" w:rsidRDefault="00663CA8">
            <w:pPr>
              <w:rPr>
                <w:sz w:val="20"/>
                <w:szCs w:val="20"/>
              </w:rPr>
            </w:pPr>
            <w:r>
              <w:rPr>
                <w:rFonts w:eastAsia="Times New Roman"/>
                <w:sz w:val="24"/>
                <w:szCs w:val="24"/>
              </w:rPr>
              <w:t>духовно - нравственных и социокультурных ценностей</w:t>
            </w:r>
          </w:p>
        </w:tc>
        <w:tc>
          <w:tcPr>
            <w:tcW w:w="3760" w:type="dxa"/>
            <w:gridSpan w:val="2"/>
            <w:vAlign w:val="bottom"/>
          </w:tcPr>
          <w:p w:rsidR="00A3265A" w:rsidRDefault="00663CA8">
            <w:pPr>
              <w:jc w:val="right"/>
              <w:rPr>
                <w:sz w:val="20"/>
                <w:szCs w:val="20"/>
              </w:rPr>
            </w:pPr>
            <w:r>
              <w:rPr>
                <w:rFonts w:eastAsia="Times New Roman"/>
                <w:sz w:val="24"/>
                <w:szCs w:val="24"/>
              </w:rPr>
              <w:t>и принятых в обществе правил и</w:t>
            </w:r>
          </w:p>
        </w:tc>
      </w:tr>
      <w:tr w:rsidR="00A3265A">
        <w:trPr>
          <w:trHeight w:val="276"/>
        </w:trPr>
        <w:tc>
          <w:tcPr>
            <w:tcW w:w="6000" w:type="dxa"/>
            <w:vAlign w:val="bottom"/>
          </w:tcPr>
          <w:p w:rsidR="00A3265A" w:rsidRDefault="00663CA8">
            <w:pPr>
              <w:rPr>
                <w:sz w:val="20"/>
                <w:szCs w:val="20"/>
              </w:rPr>
            </w:pPr>
            <w:r>
              <w:rPr>
                <w:rFonts w:eastAsia="Times New Roman"/>
                <w:sz w:val="24"/>
                <w:szCs w:val="24"/>
              </w:rPr>
              <w:t>норм поведения в интересах человека, семьи, общества.</w:t>
            </w:r>
          </w:p>
        </w:tc>
        <w:tc>
          <w:tcPr>
            <w:tcW w:w="1760" w:type="dxa"/>
            <w:vAlign w:val="bottom"/>
          </w:tcPr>
          <w:p w:rsidR="00A3265A" w:rsidRDefault="00A3265A">
            <w:pPr>
              <w:rPr>
                <w:sz w:val="24"/>
                <w:szCs w:val="24"/>
              </w:rPr>
            </w:pPr>
          </w:p>
        </w:tc>
        <w:tc>
          <w:tcPr>
            <w:tcW w:w="2000" w:type="dxa"/>
            <w:vAlign w:val="bottom"/>
          </w:tcPr>
          <w:p w:rsidR="00A3265A" w:rsidRDefault="00A3265A">
            <w:pPr>
              <w:rPr>
                <w:sz w:val="24"/>
                <w:szCs w:val="24"/>
              </w:rPr>
            </w:pPr>
          </w:p>
        </w:tc>
      </w:tr>
      <w:tr w:rsidR="00A3265A">
        <w:trPr>
          <w:trHeight w:val="276"/>
        </w:trPr>
        <w:tc>
          <w:tcPr>
            <w:tcW w:w="7760" w:type="dxa"/>
            <w:gridSpan w:val="2"/>
            <w:vAlign w:val="bottom"/>
          </w:tcPr>
          <w:p w:rsidR="00A3265A" w:rsidRPr="00CF3D60" w:rsidRDefault="00663CA8">
            <w:pPr>
              <w:rPr>
                <w:sz w:val="20"/>
                <w:szCs w:val="20"/>
              </w:rPr>
            </w:pPr>
            <w:r w:rsidRPr="00CF3D60">
              <w:rPr>
                <w:rFonts w:eastAsia="Times New Roman"/>
                <w:sz w:val="24"/>
                <w:szCs w:val="24"/>
              </w:rPr>
              <w:t>6. Формирование общей культуры личности детей, в том числе ценностей</w:t>
            </w:r>
          </w:p>
        </w:tc>
        <w:tc>
          <w:tcPr>
            <w:tcW w:w="2000" w:type="dxa"/>
            <w:vAlign w:val="bottom"/>
          </w:tcPr>
          <w:p w:rsidR="00A3265A" w:rsidRPr="00CF3D60" w:rsidRDefault="00663CA8">
            <w:pPr>
              <w:jc w:val="right"/>
              <w:rPr>
                <w:sz w:val="20"/>
                <w:szCs w:val="20"/>
              </w:rPr>
            </w:pPr>
            <w:r w:rsidRPr="00CF3D60">
              <w:rPr>
                <w:rFonts w:eastAsia="Times New Roman"/>
                <w:sz w:val="24"/>
                <w:szCs w:val="24"/>
              </w:rPr>
              <w:t>здорового образа</w:t>
            </w:r>
          </w:p>
        </w:tc>
      </w:tr>
      <w:tr w:rsidR="00A3265A">
        <w:trPr>
          <w:trHeight w:val="276"/>
        </w:trPr>
        <w:tc>
          <w:tcPr>
            <w:tcW w:w="6000" w:type="dxa"/>
            <w:vAlign w:val="bottom"/>
          </w:tcPr>
          <w:p w:rsidR="00A3265A" w:rsidRPr="00CF3D60" w:rsidRDefault="00663CA8">
            <w:pPr>
              <w:rPr>
                <w:sz w:val="20"/>
                <w:szCs w:val="20"/>
              </w:rPr>
            </w:pPr>
            <w:r w:rsidRPr="00CF3D60">
              <w:rPr>
                <w:rFonts w:eastAsia="Times New Roman"/>
                <w:sz w:val="24"/>
                <w:szCs w:val="24"/>
              </w:rPr>
              <w:t>жизни,  развитие  их  социальных,  нравственных,</w:t>
            </w:r>
          </w:p>
        </w:tc>
        <w:tc>
          <w:tcPr>
            <w:tcW w:w="1760" w:type="dxa"/>
            <w:vAlign w:val="bottom"/>
          </w:tcPr>
          <w:p w:rsidR="00A3265A" w:rsidRPr="00CF3D60" w:rsidRDefault="00663CA8">
            <w:pPr>
              <w:ind w:left="160"/>
              <w:rPr>
                <w:sz w:val="20"/>
                <w:szCs w:val="20"/>
              </w:rPr>
            </w:pPr>
            <w:r w:rsidRPr="00CF3D60">
              <w:rPr>
                <w:rFonts w:eastAsia="Times New Roman"/>
                <w:sz w:val="24"/>
                <w:szCs w:val="24"/>
              </w:rPr>
              <w:t>эстетических,</w:t>
            </w:r>
          </w:p>
        </w:tc>
        <w:tc>
          <w:tcPr>
            <w:tcW w:w="2000" w:type="dxa"/>
            <w:vAlign w:val="bottom"/>
          </w:tcPr>
          <w:p w:rsidR="00A3265A" w:rsidRPr="00CF3D60" w:rsidRDefault="00663CA8">
            <w:pPr>
              <w:jc w:val="right"/>
              <w:rPr>
                <w:sz w:val="20"/>
                <w:szCs w:val="20"/>
              </w:rPr>
            </w:pPr>
            <w:r w:rsidRPr="00CF3D60">
              <w:rPr>
                <w:rFonts w:eastAsia="Times New Roman"/>
                <w:w w:val="99"/>
                <w:sz w:val="24"/>
                <w:szCs w:val="24"/>
              </w:rPr>
              <w:t>интеллектуальных,</w:t>
            </w:r>
          </w:p>
        </w:tc>
      </w:tr>
      <w:tr w:rsidR="00A3265A">
        <w:trPr>
          <w:trHeight w:val="276"/>
        </w:trPr>
        <w:tc>
          <w:tcPr>
            <w:tcW w:w="9760" w:type="dxa"/>
            <w:gridSpan w:val="3"/>
            <w:vAlign w:val="bottom"/>
          </w:tcPr>
          <w:p w:rsidR="00A3265A" w:rsidRPr="00CF3D60" w:rsidRDefault="00663CA8">
            <w:pPr>
              <w:rPr>
                <w:sz w:val="20"/>
                <w:szCs w:val="20"/>
              </w:rPr>
            </w:pPr>
            <w:r w:rsidRPr="00CF3D60">
              <w:rPr>
                <w:rFonts w:eastAsia="Times New Roman"/>
                <w:sz w:val="24"/>
                <w:szCs w:val="24"/>
              </w:rPr>
              <w:t xml:space="preserve">физических  качеств,  </w:t>
            </w:r>
            <w:proofErr w:type="spellStart"/>
            <w:r w:rsidRPr="00CF3D60">
              <w:rPr>
                <w:rFonts w:eastAsia="Times New Roman"/>
                <w:sz w:val="24"/>
                <w:szCs w:val="24"/>
              </w:rPr>
              <w:t>инициативности,самостоятельности</w:t>
            </w:r>
            <w:proofErr w:type="spellEnd"/>
            <w:r w:rsidRPr="00CF3D60">
              <w:rPr>
                <w:rFonts w:eastAsia="Times New Roman"/>
                <w:sz w:val="24"/>
                <w:szCs w:val="24"/>
              </w:rPr>
              <w:t xml:space="preserve">  и  ответственности  ребёнка,</w:t>
            </w:r>
          </w:p>
        </w:tc>
      </w:tr>
    </w:tbl>
    <w:p w:rsidR="00A3265A" w:rsidRDefault="00663CA8">
      <w:pPr>
        <w:tabs>
          <w:tab w:val="left" w:pos="3062"/>
        </w:tabs>
        <w:ind w:left="2"/>
        <w:rPr>
          <w:sz w:val="20"/>
          <w:szCs w:val="20"/>
        </w:rPr>
      </w:pPr>
      <w:r>
        <w:rPr>
          <w:rFonts w:eastAsia="Times New Roman"/>
          <w:sz w:val="24"/>
          <w:szCs w:val="24"/>
        </w:rPr>
        <w:t>формирование предпосылок</w:t>
      </w:r>
      <w:r>
        <w:rPr>
          <w:rFonts w:eastAsia="Times New Roman"/>
          <w:sz w:val="24"/>
          <w:szCs w:val="24"/>
        </w:rPr>
        <w:tab/>
        <w:t>учебной деятельности.</w:t>
      </w:r>
    </w:p>
    <w:p w:rsidR="00A3265A" w:rsidRDefault="00A3265A">
      <w:pPr>
        <w:spacing w:line="12" w:lineRule="exact"/>
        <w:rPr>
          <w:sz w:val="20"/>
          <w:szCs w:val="20"/>
        </w:rPr>
      </w:pPr>
    </w:p>
    <w:p w:rsidR="00A3265A" w:rsidRDefault="00663CA8" w:rsidP="002C19D9">
      <w:pPr>
        <w:numPr>
          <w:ilvl w:val="0"/>
          <w:numId w:val="9"/>
        </w:numPr>
        <w:tabs>
          <w:tab w:val="left" w:pos="317"/>
        </w:tabs>
        <w:spacing w:line="236" w:lineRule="auto"/>
        <w:ind w:left="2" w:hanging="2"/>
        <w:jc w:val="both"/>
        <w:rPr>
          <w:rFonts w:eastAsia="Times New Roman"/>
          <w:sz w:val="24"/>
          <w:szCs w:val="24"/>
        </w:rPr>
      </w:pPr>
      <w:r>
        <w:rPr>
          <w:rFonts w:eastAsia="Times New Roman"/>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A3265A" w:rsidRDefault="00A3265A">
      <w:pPr>
        <w:spacing w:line="13" w:lineRule="exact"/>
        <w:rPr>
          <w:rFonts w:eastAsia="Times New Roman"/>
          <w:sz w:val="24"/>
          <w:szCs w:val="24"/>
        </w:rPr>
      </w:pPr>
    </w:p>
    <w:p w:rsidR="00A3265A" w:rsidRDefault="00663CA8" w:rsidP="002C19D9">
      <w:pPr>
        <w:numPr>
          <w:ilvl w:val="0"/>
          <w:numId w:val="10"/>
        </w:numPr>
        <w:tabs>
          <w:tab w:val="left" w:pos="276"/>
        </w:tabs>
        <w:spacing w:line="234" w:lineRule="auto"/>
        <w:ind w:left="2" w:right="20" w:hanging="2"/>
        <w:rPr>
          <w:rFonts w:eastAsia="Times New Roman"/>
          <w:sz w:val="24"/>
          <w:szCs w:val="24"/>
        </w:rPr>
      </w:pPr>
      <w:r>
        <w:rPr>
          <w:rFonts w:eastAsia="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A3265A" w:rsidRDefault="00A3265A">
      <w:pPr>
        <w:spacing w:line="2" w:lineRule="exact"/>
        <w:rPr>
          <w:sz w:val="20"/>
          <w:szCs w:val="20"/>
        </w:rPr>
      </w:pPr>
    </w:p>
    <w:p w:rsidR="00A3265A" w:rsidRDefault="00663CA8">
      <w:pPr>
        <w:tabs>
          <w:tab w:val="left" w:pos="8082"/>
        </w:tabs>
        <w:ind w:left="2"/>
        <w:rPr>
          <w:sz w:val="20"/>
          <w:szCs w:val="20"/>
        </w:rPr>
      </w:pPr>
      <w:r>
        <w:rPr>
          <w:rFonts w:eastAsia="Times New Roman"/>
          <w:sz w:val="24"/>
          <w:szCs w:val="24"/>
        </w:rPr>
        <w:t>8. Обеспечение психолого - педагогической поддержки семьи и повышение</w:t>
      </w:r>
      <w:r>
        <w:rPr>
          <w:sz w:val="20"/>
          <w:szCs w:val="20"/>
        </w:rPr>
        <w:tab/>
      </w:r>
      <w:r>
        <w:rPr>
          <w:rFonts w:eastAsia="Times New Roman"/>
          <w:sz w:val="23"/>
          <w:szCs w:val="23"/>
        </w:rPr>
        <w:t>компетентности</w:t>
      </w:r>
    </w:p>
    <w:tbl>
      <w:tblPr>
        <w:tblW w:w="0" w:type="auto"/>
        <w:tblInd w:w="2" w:type="dxa"/>
        <w:tblLayout w:type="fixed"/>
        <w:tblCellMar>
          <w:left w:w="0" w:type="dxa"/>
          <w:right w:w="0" w:type="dxa"/>
        </w:tblCellMar>
        <w:tblLook w:val="04A0" w:firstRow="1" w:lastRow="0" w:firstColumn="1" w:lastColumn="0" w:noHBand="0" w:noVBand="1"/>
      </w:tblPr>
      <w:tblGrid>
        <w:gridCol w:w="160"/>
        <w:gridCol w:w="3320"/>
        <w:gridCol w:w="3500"/>
        <w:gridCol w:w="2520"/>
        <w:gridCol w:w="240"/>
        <w:gridCol w:w="20"/>
      </w:tblGrid>
      <w:tr w:rsidR="00A3265A">
        <w:trPr>
          <w:trHeight w:val="276"/>
        </w:trPr>
        <w:tc>
          <w:tcPr>
            <w:tcW w:w="6980" w:type="dxa"/>
            <w:gridSpan w:val="3"/>
            <w:vAlign w:val="bottom"/>
          </w:tcPr>
          <w:p w:rsidR="00A3265A" w:rsidRDefault="00663CA8">
            <w:pPr>
              <w:rPr>
                <w:sz w:val="20"/>
                <w:szCs w:val="20"/>
              </w:rPr>
            </w:pPr>
            <w:r>
              <w:rPr>
                <w:rFonts w:eastAsia="Times New Roman"/>
                <w:sz w:val="24"/>
                <w:szCs w:val="24"/>
              </w:rPr>
              <w:t>родителей  (законных  представителей)  в  вопросах  развития</w:t>
            </w:r>
          </w:p>
        </w:tc>
        <w:tc>
          <w:tcPr>
            <w:tcW w:w="2760" w:type="dxa"/>
            <w:gridSpan w:val="2"/>
            <w:vAlign w:val="bottom"/>
          </w:tcPr>
          <w:p w:rsidR="00A3265A" w:rsidRDefault="00663CA8">
            <w:pPr>
              <w:rPr>
                <w:sz w:val="20"/>
                <w:szCs w:val="20"/>
              </w:rPr>
            </w:pPr>
            <w:r>
              <w:rPr>
                <w:rFonts w:eastAsia="Times New Roman"/>
                <w:sz w:val="24"/>
                <w:szCs w:val="24"/>
              </w:rPr>
              <w:t>и  образования,  охраны  и</w:t>
            </w:r>
          </w:p>
        </w:tc>
        <w:tc>
          <w:tcPr>
            <w:tcW w:w="0" w:type="dxa"/>
            <w:vAlign w:val="bottom"/>
          </w:tcPr>
          <w:p w:rsidR="00A3265A" w:rsidRDefault="00A3265A">
            <w:pPr>
              <w:rPr>
                <w:sz w:val="1"/>
                <w:szCs w:val="1"/>
              </w:rPr>
            </w:pPr>
          </w:p>
        </w:tc>
      </w:tr>
      <w:tr w:rsidR="00A3265A">
        <w:trPr>
          <w:trHeight w:val="276"/>
        </w:trPr>
        <w:tc>
          <w:tcPr>
            <w:tcW w:w="3480" w:type="dxa"/>
            <w:gridSpan w:val="2"/>
            <w:vAlign w:val="bottom"/>
          </w:tcPr>
          <w:p w:rsidR="00A3265A" w:rsidRDefault="00663CA8">
            <w:pPr>
              <w:rPr>
                <w:sz w:val="20"/>
                <w:szCs w:val="20"/>
              </w:rPr>
            </w:pPr>
            <w:r>
              <w:rPr>
                <w:rFonts w:eastAsia="Times New Roman"/>
                <w:sz w:val="24"/>
                <w:szCs w:val="24"/>
              </w:rPr>
              <w:t>укрепления здоровья детей.</w:t>
            </w:r>
          </w:p>
        </w:tc>
        <w:tc>
          <w:tcPr>
            <w:tcW w:w="3500" w:type="dxa"/>
            <w:vAlign w:val="bottom"/>
          </w:tcPr>
          <w:p w:rsidR="00A3265A" w:rsidRDefault="00A3265A">
            <w:pPr>
              <w:rPr>
                <w:sz w:val="24"/>
                <w:szCs w:val="24"/>
              </w:rPr>
            </w:pPr>
          </w:p>
        </w:tc>
        <w:tc>
          <w:tcPr>
            <w:tcW w:w="2520" w:type="dxa"/>
            <w:vAlign w:val="bottom"/>
          </w:tcPr>
          <w:p w:rsidR="00A3265A" w:rsidRDefault="00A3265A">
            <w:pPr>
              <w:rPr>
                <w:sz w:val="24"/>
                <w:szCs w:val="24"/>
              </w:rPr>
            </w:pP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r w:rsidR="00A3265A">
        <w:trPr>
          <w:trHeight w:val="560"/>
        </w:trPr>
        <w:tc>
          <w:tcPr>
            <w:tcW w:w="9740" w:type="dxa"/>
            <w:gridSpan w:val="5"/>
            <w:vAlign w:val="bottom"/>
          </w:tcPr>
          <w:p w:rsidR="00A3265A" w:rsidRDefault="00663CA8">
            <w:pPr>
              <w:rPr>
                <w:sz w:val="20"/>
                <w:szCs w:val="20"/>
              </w:rPr>
            </w:pPr>
            <w:r>
              <w:rPr>
                <w:rFonts w:eastAsia="Times New Roman"/>
                <w:b/>
                <w:bCs/>
                <w:sz w:val="24"/>
                <w:szCs w:val="24"/>
              </w:rPr>
              <w:t>б) Часть, формируемая участниками образовательных отношений</w:t>
            </w:r>
          </w:p>
        </w:tc>
        <w:tc>
          <w:tcPr>
            <w:tcW w:w="0" w:type="dxa"/>
            <w:vAlign w:val="bottom"/>
          </w:tcPr>
          <w:p w:rsidR="00A3265A" w:rsidRDefault="00A3265A">
            <w:pPr>
              <w:rPr>
                <w:sz w:val="1"/>
                <w:szCs w:val="1"/>
              </w:rPr>
            </w:pPr>
          </w:p>
        </w:tc>
      </w:tr>
      <w:tr w:rsidR="00A3265A">
        <w:trPr>
          <w:trHeight w:val="315"/>
        </w:trPr>
        <w:tc>
          <w:tcPr>
            <w:tcW w:w="160" w:type="dxa"/>
            <w:vAlign w:val="bottom"/>
          </w:tcPr>
          <w:p w:rsidR="00A3265A" w:rsidRDefault="00A3265A">
            <w:pPr>
              <w:rPr>
                <w:sz w:val="24"/>
                <w:szCs w:val="24"/>
              </w:rPr>
            </w:pPr>
          </w:p>
        </w:tc>
        <w:tc>
          <w:tcPr>
            <w:tcW w:w="6820" w:type="dxa"/>
            <w:gridSpan w:val="2"/>
            <w:tcBorders>
              <w:bottom w:val="single" w:sz="8" w:space="0" w:color="auto"/>
            </w:tcBorders>
            <w:vAlign w:val="bottom"/>
          </w:tcPr>
          <w:p w:rsidR="00A3265A" w:rsidRPr="000509CE" w:rsidRDefault="00663CA8" w:rsidP="000509CE">
            <w:r w:rsidRPr="000509CE">
              <w:rPr>
                <w:rFonts w:eastAsia="Times New Roman"/>
                <w:w w:val="99"/>
              </w:rPr>
              <w:t>Характеристика парциальных программ</w:t>
            </w:r>
          </w:p>
        </w:tc>
        <w:tc>
          <w:tcPr>
            <w:tcW w:w="2520" w:type="dxa"/>
            <w:tcBorders>
              <w:bottom w:val="single" w:sz="8" w:space="0" w:color="auto"/>
            </w:tcBorders>
            <w:vAlign w:val="bottom"/>
          </w:tcPr>
          <w:p w:rsidR="00A3265A" w:rsidRDefault="00A3265A">
            <w:pPr>
              <w:rPr>
                <w:sz w:val="24"/>
                <w:szCs w:val="24"/>
              </w:rPr>
            </w:pP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r w:rsidR="00A3265A">
        <w:trPr>
          <w:trHeight w:val="266"/>
        </w:trPr>
        <w:tc>
          <w:tcPr>
            <w:tcW w:w="160" w:type="dxa"/>
            <w:tcBorders>
              <w:right w:val="single" w:sz="8" w:space="0" w:color="auto"/>
            </w:tcBorders>
            <w:vAlign w:val="bottom"/>
          </w:tcPr>
          <w:p w:rsidR="00A3265A" w:rsidRDefault="00A3265A">
            <w:pPr>
              <w:rPr>
                <w:sz w:val="23"/>
                <w:szCs w:val="23"/>
              </w:rPr>
            </w:pPr>
          </w:p>
        </w:tc>
        <w:tc>
          <w:tcPr>
            <w:tcW w:w="3320" w:type="dxa"/>
            <w:tcBorders>
              <w:bottom w:val="single" w:sz="8" w:space="0" w:color="auto"/>
              <w:right w:val="single" w:sz="8" w:space="0" w:color="auto"/>
            </w:tcBorders>
            <w:vAlign w:val="bottom"/>
          </w:tcPr>
          <w:p w:rsidR="00A3265A" w:rsidRDefault="00663CA8">
            <w:pPr>
              <w:spacing w:line="264" w:lineRule="exact"/>
              <w:ind w:left="380"/>
              <w:rPr>
                <w:sz w:val="20"/>
                <w:szCs w:val="20"/>
              </w:rPr>
            </w:pPr>
            <w:r>
              <w:rPr>
                <w:rFonts w:eastAsia="Times New Roman"/>
                <w:sz w:val="24"/>
                <w:szCs w:val="24"/>
              </w:rPr>
              <w:t>Парциальная программа</w:t>
            </w:r>
          </w:p>
        </w:tc>
        <w:tc>
          <w:tcPr>
            <w:tcW w:w="6020" w:type="dxa"/>
            <w:gridSpan w:val="2"/>
            <w:tcBorders>
              <w:bottom w:val="single" w:sz="8" w:space="0" w:color="auto"/>
              <w:right w:val="single" w:sz="8" w:space="0" w:color="auto"/>
            </w:tcBorders>
            <w:vAlign w:val="bottom"/>
          </w:tcPr>
          <w:p w:rsidR="00A3265A" w:rsidRDefault="00663CA8">
            <w:pPr>
              <w:spacing w:line="264" w:lineRule="exact"/>
              <w:ind w:left="1720"/>
              <w:rPr>
                <w:sz w:val="20"/>
                <w:szCs w:val="20"/>
              </w:rPr>
            </w:pPr>
            <w:r>
              <w:rPr>
                <w:rFonts w:eastAsia="Times New Roman"/>
                <w:sz w:val="24"/>
                <w:szCs w:val="24"/>
              </w:rPr>
              <w:t>Цель, задачи программы</w:t>
            </w:r>
          </w:p>
        </w:tc>
        <w:tc>
          <w:tcPr>
            <w:tcW w:w="240" w:type="dxa"/>
            <w:vAlign w:val="bottom"/>
          </w:tcPr>
          <w:p w:rsidR="00A3265A" w:rsidRDefault="00A3265A">
            <w:pPr>
              <w:rPr>
                <w:sz w:val="23"/>
                <w:szCs w:val="23"/>
              </w:rPr>
            </w:pPr>
          </w:p>
        </w:tc>
        <w:tc>
          <w:tcPr>
            <w:tcW w:w="0" w:type="dxa"/>
            <w:vAlign w:val="bottom"/>
          </w:tcPr>
          <w:p w:rsidR="00A3265A" w:rsidRDefault="00A3265A">
            <w:pPr>
              <w:rPr>
                <w:sz w:val="1"/>
                <w:szCs w:val="1"/>
              </w:rPr>
            </w:pPr>
          </w:p>
        </w:tc>
      </w:tr>
      <w:tr w:rsidR="00A3265A">
        <w:trPr>
          <w:trHeight w:val="265"/>
        </w:trPr>
        <w:tc>
          <w:tcPr>
            <w:tcW w:w="160" w:type="dxa"/>
            <w:tcBorders>
              <w:right w:val="single" w:sz="8" w:space="0" w:color="auto"/>
            </w:tcBorders>
            <w:vAlign w:val="bottom"/>
          </w:tcPr>
          <w:p w:rsidR="00A3265A" w:rsidRDefault="00A3265A">
            <w:pPr>
              <w:rPr>
                <w:sz w:val="23"/>
                <w:szCs w:val="23"/>
              </w:rPr>
            </w:pPr>
          </w:p>
        </w:tc>
        <w:tc>
          <w:tcPr>
            <w:tcW w:w="3320" w:type="dxa"/>
            <w:tcBorders>
              <w:right w:val="single" w:sz="8" w:space="0" w:color="auto"/>
            </w:tcBorders>
            <w:vAlign w:val="bottom"/>
          </w:tcPr>
          <w:p w:rsidR="00A3265A" w:rsidRDefault="00663CA8">
            <w:pPr>
              <w:spacing w:line="265" w:lineRule="exact"/>
              <w:ind w:left="80"/>
              <w:rPr>
                <w:sz w:val="20"/>
                <w:szCs w:val="20"/>
              </w:rPr>
            </w:pPr>
            <w:r>
              <w:rPr>
                <w:rFonts w:eastAsia="Times New Roman"/>
                <w:b/>
                <w:bCs/>
                <w:sz w:val="24"/>
                <w:szCs w:val="24"/>
              </w:rPr>
              <w:t>Программа экологического</w:t>
            </w:r>
          </w:p>
        </w:tc>
        <w:tc>
          <w:tcPr>
            <w:tcW w:w="6020" w:type="dxa"/>
            <w:gridSpan w:val="2"/>
            <w:tcBorders>
              <w:right w:val="single" w:sz="8" w:space="0" w:color="auto"/>
            </w:tcBorders>
            <w:vAlign w:val="bottom"/>
          </w:tcPr>
          <w:p w:rsidR="00A3265A" w:rsidRDefault="00663CA8">
            <w:pPr>
              <w:spacing w:line="264" w:lineRule="exact"/>
              <w:ind w:left="80"/>
              <w:rPr>
                <w:sz w:val="20"/>
                <w:szCs w:val="20"/>
              </w:rPr>
            </w:pPr>
            <w:r>
              <w:rPr>
                <w:rFonts w:eastAsia="Times New Roman"/>
                <w:sz w:val="24"/>
                <w:szCs w:val="24"/>
              </w:rPr>
              <w:t>Программа отражает основные положения и идеи</w:t>
            </w:r>
          </w:p>
        </w:tc>
        <w:tc>
          <w:tcPr>
            <w:tcW w:w="240" w:type="dxa"/>
            <w:vAlign w:val="bottom"/>
          </w:tcPr>
          <w:p w:rsidR="00A3265A" w:rsidRDefault="00A3265A">
            <w:pPr>
              <w:rPr>
                <w:sz w:val="23"/>
                <w:szCs w:val="23"/>
              </w:rPr>
            </w:pPr>
          </w:p>
        </w:tc>
        <w:tc>
          <w:tcPr>
            <w:tcW w:w="0" w:type="dxa"/>
            <w:vAlign w:val="bottom"/>
          </w:tcPr>
          <w:p w:rsidR="00A3265A" w:rsidRDefault="00A3265A">
            <w:pPr>
              <w:rPr>
                <w:sz w:val="1"/>
                <w:szCs w:val="1"/>
              </w:rPr>
            </w:pPr>
          </w:p>
        </w:tc>
      </w:tr>
      <w:tr w:rsidR="00A3265A">
        <w:trPr>
          <w:trHeight w:val="288"/>
        </w:trPr>
        <w:tc>
          <w:tcPr>
            <w:tcW w:w="160" w:type="dxa"/>
            <w:tcBorders>
              <w:right w:val="single" w:sz="8" w:space="0" w:color="auto"/>
            </w:tcBorders>
            <w:vAlign w:val="bottom"/>
          </w:tcPr>
          <w:p w:rsidR="00A3265A" w:rsidRDefault="00A3265A">
            <w:pPr>
              <w:rPr>
                <w:sz w:val="24"/>
                <w:szCs w:val="24"/>
              </w:rPr>
            </w:pPr>
          </w:p>
        </w:tc>
        <w:tc>
          <w:tcPr>
            <w:tcW w:w="3320" w:type="dxa"/>
            <w:tcBorders>
              <w:right w:val="single" w:sz="8" w:space="0" w:color="auto"/>
            </w:tcBorders>
            <w:vAlign w:val="bottom"/>
          </w:tcPr>
          <w:p w:rsidR="00A3265A" w:rsidRDefault="00663CA8">
            <w:pPr>
              <w:ind w:left="80"/>
              <w:rPr>
                <w:sz w:val="20"/>
                <w:szCs w:val="20"/>
              </w:rPr>
            </w:pPr>
            <w:r>
              <w:rPr>
                <w:rFonts w:eastAsia="Times New Roman"/>
                <w:b/>
                <w:bCs/>
                <w:sz w:val="24"/>
                <w:szCs w:val="24"/>
              </w:rPr>
              <w:t>воспитания «Добро</w:t>
            </w:r>
          </w:p>
        </w:tc>
        <w:tc>
          <w:tcPr>
            <w:tcW w:w="6020" w:type="dxa"/>
            <w:gridSpan w:val="2"/>
            <w:tcBorders>
              <w:right w:val="single" w:sz="8" w:space="0" w:color="auto"/>
            </w:tcBorders>
            <w:vAlign w:val="bottom"/>
          </w:tcPr>
          <w:p w:rsidR="00A3265A" w:rsidRDefault="00663CA8">
            <w:pPr>
              <w:ind w:left="80"/>
              <w:rPr>
                <w:sz w:val="20"/>
                <w:szCs w:val="20"/>
              </w:rPr>
            </w:pPr>
            <w:r>
              <w:rPr>
                <w:rFonts w:eastAsia="Times New Roman"/>
                <w:sz w:val="24"/>
                <w:szCs w:val="24"/>
              </w:rPr>
              <w:t>современного экологического образования</w:t>
            </w: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r w:rsidR="00A3265A">
        <w:trPr>
          <w:trHeight w:val="264"/>
        </w:trPr>
        <w:tc>
          <w:tcPr>
            <w:tcW w:w="160" w:type="dxa"/>
            <w:tcBorders>
              <w:right w:val="single" w:sz="8" w:space="0" w:color="auto"/>
            </w:tcBorders>
            <w:vAlign w:val="bottom"/>
          </w:tcPr>
          <w:p w:rsidR="00A3265A" w:rsidRDefault="00A3265A"/>
        </w:tc>
        <w:tc>
          <w:tcPr>
            <w:tcW w:w="3320" w:type="dxa"/>
            <w:tcBorders>
              <w:right w:val="single" w:sz="8" w:space="0" w:color="auto"/>
            </w:tcBorders>
            <w:vAlign w:val="bottom"/>
          </w:tcPr>
          <w:p w:rsidR="00A3265A" w:rsidRDefault="00663CA8">
            <w:pPr>
              <w:spacing w:line="264" w:lineRule="exact"/>
              <w:ind w:left="80"/>
              <w:rPr>
                <w:sz w:val="20"/>
                <w:szCs w:val="20"/>
              </w:rPr>
            </w:pPr>
            <w:r>
              <w:rPr>
                <w:rFonts w:eastAsia="Times New Roman"/>
                <w:b/>
                <w:bCs/>
                <w:sz w:val="24"/>
                <w:szCs w:val="24"/>
              </w:rPr>
              <w:t>пожаловать в экологию»</w:t>
            </w:r>
          </w:p>
        </w:tc>
        <w:tc>
          <w:tcPr>
            <w:tcW w:w="6020" w:type="dxa"/>
            <w:gridSpan w:val="2"/>
            <w:vMerge w:val="restart"/>
            <w:tcBorders>
              <w:right w:val="single" w:sz="8" w:space="0" w:color="auto"/>
            </w:tcBorders>
            <w:vAlign w:val="bottom"/>
          </w:tcPr>
          <w:p w:rsidR="00A3265A" w:rsidRDefault="00663CA8">
            <w:pPr>
              <w:ind w:left="80"/>
              <w:rPr>
                <w:sz w:val="20"/>
                <w:szCs w:val="20"/>
              </w:rPr>
            </w:pPr>
            <w:r>
              <w:rPr>
                <w:rFonts w:eastAsia="Times New Roman"/>
                <w:sz w:val="24"/>
                <w:szCs w:val="24"/>
              </w:rPr>
              <w:t>дошкольников, изложенные в трудах ученых,</w:t>
            </w:r>
          </w:p>
        </w:tc>
        <w:tc>
          <w:tcPr>
            <w:tcW w:w="240" w:type="dxa"/>
            <w:vAlign w:val="bottom"/>
          </w:tcPr>
          <w:p w:rsidR="00A3265A" w:rsidRDefault="00A3265A"/>
        </w:tc>
        <w:tc>
          <w:tcPr>
            <w:tcW w:w="0" w:type="dxa"/>
            <w:vAlign w:val="bottom"/>
          </w:tcPr>
          <w:p w:rsidR="00A3265A" w:rsidRDefault="00A3265A">
            <w:pPr>
              <w:rPr>
                <w:sz w:val="1"/>
                <w:szCs w:val="1"/>
              </w:rPr>
            </w:pPr>
          </w:p>
        </w:tc>
      </w:tr>
      <w:tr w:rsidR="00A3265A">
        <w:trPr>
          <w:trHeight w:val="82"/>
        </w:trPr>
        <w:tc>
          <w:tcPr>
            <w:tcW w:w="160" w:type="dxa"/>
            <w:tcBorders>
              <w:right w:val="single" w:sz="8" w:space="0" w:color="auto"/>
            </w:tcBorders>
            <w:vAlign w:val="bottom"/>
          </w:tcPr>
          <w:p w:rsidR="00A3265A" w:rsidRDefault="00A3265A">
            <w:pPr>
              <w:rPr>
                <w:sz w:val="7"/>
                <w:szCs w:val="7"/>
              </w:rPr>
            </w:pPr>
          </w:p>
        </w:tc>
        <w:tc>
          <w:tcPr>
            <w:tcW w:w="3320" w:type="dxa"/>
            <w:vMerge w:val="restart"/>
            <w:tcBorders>
              <w:right w:val="single" w:sz="8" w:space="0" w:color="auto"/>
            </w:tcBorders>
            <w:vAlign w:val="bottom"/>
          </w:tcPr>
          <w:p w:rsidR="00A3265A" w:rsidRDefault="00663CA8">
            <w:pPr>
              <w:ind w:left="80"/>
              <w:rPr>
                <w:sz w:val="20"/>
                <w:szCs w:val="20"/>
              </w:rPr>
            </w:pPr>
            <w:proofErr w:type="spellStart"/>
            <w:r>
              <w:rPr>
                <w:rFonts w:eastAsia="Times New Roman"/>
                <w:b/>
                <w:bCs/>
                <w:sz w:val="24"/>
                <w:szCs w:val="24"/>
              </w:rPr>
              <w:t>Воронкевич</w:t>
            </w:r>
            <w:proofErr w:type="spellEnd"/>
            <w:r>
              <w:rPr>
                <w:rFonts w:eastAsia="Times New Roman"/>
                <w:b/>
                <w:bCs/>
                <w:sz w:val="24"/>
                <w:szCs w:val="24"/>
              </w:rPr>
              <w:t xml:space="preserve"> О. А.</w:t>
            </w:r>
          </w:p>
        </w:tc>
        <w:tc>
          <w:tcPr>
            <w:tcW w:w="6020" w:type="dxa"/>
            <w:gridSpan w:val="2"/>
            <w:vMerge/>
            <w:tcBorders>
              <w:right w:val="single" w:sz="8" w:space="0" w:color="auto"/>
            </w:tcBorders>
            <w:vAlign w:val="bottom"/>
          </w:tcPr>
          <w:p w:rsidR="00A3265A" w:rsidRDefault="00A3265A">
            <w:pPr>
              <w:rPr>
                <w:sz w:val="7"/>
                <w:szCs w:val="7"/>
              </w:rPr>
            </w:pPr>
          </w:p>
        </w:tc>
        <w:tc>
          <w:tcPr>
            <w:tcW w:w="240" w:type="dxa"/>
            <w:vAlign w:val="bottom"/>
          </w:tcPr>
          <w:p w:rsidR="00A3265A" w:rsidRDefault="00A3265A">
            <w:pPr>
              <w:rPr>
                <w:sz w:val="7"/>
                <w:szCs w:val="7"/>
              </w:rPr>
            </w:pPr>
          </w:p>
        </w:tc>
        <w:tc>
          <w:tcPr>
            <w:tcW w:w="0" w:type="dxa"/>
            <w:vAlign w:val="bottom"/>
          </w:tcPr>
          <w:p w:rsidR="00A3265A" w:rsidRDefault="00A3265A">
            <w:pPr>
              <w:rPr>
                <w:sz w:val="1"/>
                <w:szCs w:val="1"/>
              </w:rPr>
            </w:pPr>
          </w:p>
        </w:tc>
      </w:tr>
      <w:tr w:rsidR="00A3265A">
        <w:trPr>
          <w:trHeight w:val="194"/>
        </w:trPr>
        <w:tc>
          <w:tcPr>
            <w:tcW w:w="160" w:type="dxa"/>
            <w:tcBorders>
              <w:right w:val="single" w:sz="8" w:space="0" w:color="auto"/>
            </w:tcBorders>
            <w:vAlign w:val="bottom"/>
          </w:tcPr>
          <w:p w:rsidR="00A3265A" w:rsidRDefault="00A3265A">
            <w:pPr>
              <w:rPr>
                <w:sz w:val="16"/>
                <w:szCs w:val="16"/>
              </w:rPr>
            </w:pPr>
          </w:p>
        </w:tc>
        <w:tc>
          <w:tcPr>
            <w:tcW w:w="3320" w:type="dxa"/>
            <w:vMerge/>
            <w:tcBorders>
              <w:right w:val="single" w:sz="8" w:space="0" w:color="auto"/>
            </w:tcBorders>
            <w:vAlign w:val="bottom"/>
          </w:tcPr>
          <w:p w:rsidR="00A3265A" w:rsidRDefault="00A3265A">
            <w:pPr>
              <w:rPr>
                <w:sz w:val="16"/>
                <w:szCs w:val="16"/>
              </w:rPr>
            </w:pPr>
          </w:p>
        </w:tc>
        <w:tc>
          <w:tcPr>
            <w:tcW w:w="6020" w:type="dxa"/>
            <w:gridSpan w:val="2"/>
            <w:vMerge w:val="restart"/>
            <w:tcBorders>
              <w:right w:val="single" w:sz="8" w:space="0" w:color="auto"/>
            </w:tcBorders>
            <w:vAlign w:val="bottom"/>
          </w:tcPr>
          <w:p w:rsidR="00A3265A" w:rsidRDefault="00663CA8">
            <w:pPr>
              <w:ind w:left="80"/>
              <w:rPr>
                <w:sz w:val="20"/>
                <w:szCs w:val="20"/>
              </w:rPr>
            </w:pPr>
            <w:r>
              <w:rPr>
                <w:rFonts w:eastAsia="Times New Roman"/>
                <w:sz w:val="24"/>
                <w:szCs w:val="24"/>
              </w:rPr>
              <w:t>представителей петербургской школы Л. М.</w:t>
            </w:r>
          </w:p>
        </w:tc>
        <w:tc>
          <w:tcPr>
            <w:tcW w:w="240" w:type="dxa"/>
            <w:vAlign w:val="bottom"/>
          </w:tcPr>
          <w:p w:rsidR="00A3265A" w:rsidRDefault="00A3265A">
            <w:pPr>
              <w:rPr>
                <w:sz w:val="16"/>
                <w:szCs w:val="16"/>
              </w:rPr>
            </w:pPr>
          </w:p>
        </w:tc>
        <w:tc>
          <w:tcPr>
            <w:tcW w:w="0" w:type="dxa"/>
            <w:vAlign w:val="bottom"/>
          </w:tcPr>
          <w:p w:rsidR="00A3265A" w:rsidRDefault="00A3265A">
            <w:pPr>
              <w:rPr>
                <w:sz w:val="1"/>
                <w:szCs w:val="1"/>
              </w:rPr>
            </w:pPr>
          </w:p>
        </w:tc>
      </w:tr>
      <w:tr w:rsidR="00A3265A">
        <w:trPr>
          <w:trHeight w:val="122"/>
        </w:trPr>
        <w:tc>
          <w:tcPr>
            <w:tcW w:w="160" w:type="dxa"/>
            <w:tcBorders>
              <w:right w:val="single" w:sz="8" w:space="0" w:color="auto"/>
            </w:tcBorders>
            <w:vAlign w:val="bottom"/>
          </w:tcPr>
          <w:p w:rsidR="00A3265A" w:rsidRDefault="00A3265A">
            <w:pPr>
              <w:rPr>
                <w:sz w:val="10"/>
                <w:szCs w:val="10"/>
              </w:rPr>
            </w:pPr>
          </w:p>
        </w:tc>
        <w:tc>
          <w:tcPr>
            <w:tcW w:w="3320" w:type="dxa"/>
            <w:tcBorders>
              <w:right w:val="single" w:sz="8" w:space="0" w:color="auto"/>
            </w:tcBorders>
            <w:vAlign w:val="bottom"/>
          </w:tcPr>
          <w:p w:rsidR="00A3265A" w:rsidRDefault="00A3265A">
            <w:pPr>
              <w:rPr>
                <w:sz w:val="10"/>
                <w:szCs w:val="10"/>
              </w:rPr>
            </w:pPr>
          </w:p>
        </w:tc>
        <w:tc>
          <w:tcPr>
            <w:tcW w:w="6020" w:type="dxa"/>
            <w:gridSpan w:val="2"/>
            <w:vMerge/>
            <w:tcBorders>
              <w:right w:val="single" w:sz="8" w:space="0" w:color="auto"/>
            </w:tcBorders>
            <w:vAlign w:val="bottom"/>
          </w:tcPr>
          <w:p w:rsidR="00A3265A" w:rsidRDefault="00A3265A">
            <w:pPr>
              <w:rPr>
                <w:sz w:val="10"/>
                <w:szCs w:val="10"/>
              </w:rPr>
            </w:pPr>
          </w:p>
        </w:tc>
        <w:tc>
          <w:tcPr>
            <w:tcW w:w="240" w:type="dxa"/>
            <w:vAlign w:val="bottom"/>
          </w:tcPr>
          <w:p w:rsidR="00A3265A" w:rsidRDefault="00A3265A">
            <w:pPr>
              <w:rPr>
                <w:sz w:val="10"/>
                <w:szCs w:val="10"/>
              </w:rPr>
            </w:pPr>
          </w:p>
        </w:tc>
        <w:tc>
          <w:tcPr>
            <w:tcW w:w="0" w:type="dxa"/>
            <w:vAlign w:val="bottom"/>
          </w:tcPr>
          <w:p w:rsidR="00A3265A" w:rsidRDefault="00A3265A">
            <w:pPr>
              <w:rPr>
                <w:sz w:val="1"/>
                <w:szCs w:val="1"/>
              </w:rPr>
            </w:pPr>
          </w:p>
        </w:tc>
      </w:tr>
      <w:tr w:rsidR="00A3265A">
        <w:trPr>
          <w:trHeight w:val="317"/>
        </w:trPr>
        <w:tc>
          <w:tcPr>
            <w:tcW w:w="160" w:type="dxa"/>
            <w:tcBorders>
              <w:right w:val="single" w:sz="8" w:space="0" w:color="auto"/>
            </w:tcBorders>
            <w:vAlign w:val="bottom"/>
          </w:tcPr>
          <w:p w:rsidR="00A3265A" w:rsidRDefault="00A3265A">
            <w:pPr>
              <w:rPr>
                <w:sz w:val="24"/>
                <w:szCs w:val="24"/>
              </w:rPr>
            </w:pPr>
          </w:p>
        </w:tc>
        <w:tc>
          <w:tcPr>
            <w:tcW w:w="3320" w:type="dxa"/>
            <w:tcBorders>
              <w:right w:val="single" w:sz="8" w:space="0" w:color="auto"/>
            </w:tcBorders>
            <w:vAlign w:val="bottom"/>
          </w:tcPr>
          <w:p w:rsidR="00A3265A" w:rsidRDefault="00A3265A">
            <w:pPr>
              <w:rPr>
                <w:sz w:val="24"/>
                <w:szCs w:val="24"/>
              </w:rPr>
            </w:pPr>
          </w:p>
        </w:tc>
        <w:tc>
          <w:tcPr>
            <w:tcW w:w="6020" w:type="dxa"/>
            <w:gridSpan w:val="2"/>
            <w:tcBorders>
              <w:right w:val="single" w:sz="8" w:space="0" w:color="auto"/>
            </w:tcBorders>
            <w:vAlign w:val="bottom"/>
          </w:tcPr>
          <w:p w:rsidR="00A3265A" w:rsidRDefault="00663CA8">
            <w:pPr>
              <w:ind w:left="80"/>
              <w:rPr>
                <w:sz w:val="20"/>
                <w:szCs w:val="20"/>
              </w:rPr>
            </w:pPr>
            <w:proofErr w:type="spellStart"/>
            <w:r>
              <w:rPr>
                <w:rFonts w:eastAsia="Times New Roman"/>
                <w:sz w:val="24"/>
                <w:szCs w:val="24"/>
              </w:rPr>
              <w:t>Маневцовой</w:t>
            </w:r>
            <w:proofErr w:type="spellEnd"/>
            <w:r>
              <w:rPr>
                <w:rFonts w:eastAsia="Times New Roman"/>
                <w:sz w:val="24"/>
                <w:szCs w:val="24"/>
              </w:rPr>
              <w:t xml:space="preserve">, Н. Н. Кондратьевой, Т. А. </w:t>
            </w:r>
            <w:proofErr w:type="spellStart"/>
            <w:r>
              <w:rPr>
                <w:rFonts w:eastAsia="Times New Roman"/>
                <w:sz w:val="24"/>
                <w:szCs w:val="24"/>
              </w:rPr>
              <w:t>Шиленок</w:t>
            </w:r>
            <w:proofErr w:type="spellEnd"/>
            <w:r>
              <w:rPr>
                <w:rFonts w:eastAsia="Times New Roman"/>
                <w:sz w:val="24"/>
                <w:szCs w:val="24"/>
              </w:rPr>
              <w:t>:</w:t>
            </w: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r w:rsidR="00A3265A">
        <w:trPr>
          <w:trHeight w:val="334"/>
        </w:trPr>
        <w:tc>
          <w:tcPr>
            <w:tcW w:w="160" w:type="dxa"/>
            <w:tcBorders>
              <w:right w:val="single" w:sz="8" w:space="0" w:color="auto"/>
            </w:tcBorders>
            <w:vAlign w:val="bottom"/>
          </w:tcPr>
          <w:p w:rsidR="00A3265A" w:rsidRDefault="00A3265A">
            <w:pPr>
              <w:rPr>
                <w:sz w:val="24"/>
                <w:szCs w:val="24"/>
              </w:rPr>
            </w:pPr>
          </w:p>
        </w:tc>
        <w:tc>
          <w:tcPr>
            <w:tcW w:w="3320" w:type="dxa"/>
            <w:tcBorders>
              <w:right w:val="single" w:sz="8" w:space="0" w:color="auto"/>
            </w:tcBorders>
            <w:vAlign w:val="bottom"/>
          </w:tcPr>
          <w:p w:rsidR="00A3265A" w:rsidRDefault="00A3265A">
            <w:pPr>
              <w:rPr>
                <w:sz w:val="24"/>
                <w:szCs w:val="24"/>
              </w:rPr>
            </w:pPr>
          </w:p>
        </w:tc>
        <w:tc>
          <w:tcPr>
            <w:tcW w:w="3500" w:type="dxa"/>
            <w:vAlign w:val="bottom"/>
          </w:tcPr>
          <w:p w:rsidR="00A3265A" w:rsidRDefault="00663CA8">
            <w:pPr>
              <w:ind w:left="80"/>
              <w:rPr>
                <w:sz w:val="20"/>
                <w:szCs w:val="20"/>
              </w:rPr>
            </w:pPr>
            <w:r>
              <w:rPr>
                <w:rFonts w:eastAsia="Times New Roman"/>
                <w:sz w:val="24"/>
                <w:szCs w:val="24"/>
              </w:rPr>
              <w:t>- системное строение природы;</w:t>
            </w:r>
          </w:p>
        </w:tc>
        <w:tc>
          <w:tcPr>
            <w:tcW w:w="2520" w:type="dxa"/>
            <w:tcBorders>
              <w:right w:val="single" w:sz="8" w:space="0" w:color="auto"/>
            </w:tcBorders>
            <w:vAlign w:val="bottom"/>
          </w:tcPr>
          <w:p w:rsidR="00A3265A" w:rsidRDefault="00A3265A">
            <w:pPr>
              <w:rPr>
                <w:sz w:val="24"/>
                <w:szCs w:val="24"/>
              </w:rPr>
            </w:pP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r w:rsidR="00A3265A">
        <w:trPr>
          <w:trHeight w:val="336"/>
        </w:trPr>
        <w:tc>
          <w:tcPr>
            <w:tcW w:w="160" w:type="dxa"/>
            <w:tcBorders>
              <w:right w:val="single" w:sz="8" w:space="0" w:color="auto"/>
            </w:tcBorders>
            <w:vAlign w:val="bottom"/>
          </w:tcPr>
          <w:p w:rsidR="00A3265A" w:rsidRDefault="00A3265A">
            <w:pPr>
              <w:rPr>
                <w:sz w:val="24"/>
                <w:szCs w:val="24"/>
              </w:rPr>
            </w:pPr>
          </w:p>
        </w:tc>
        <w:tc>
          <w:tcPr>
            <w:tcW w:w="3320" w:type="dxa"/>
            <w:tcBorders>
              <w:right w:val="single" w:sz="8" w:space="0" w:color="auto"/>
            </w:tcBorders>
            <w:vAlign w:val="bottom"/>
          </w:tcPr>
          <w:p w:rsidR="00A3265A" w:rsidRDefault="00A3265A">
            <w:pPr>
              <w:rPr>
                <w:sz w:val="24"/>
                <w:szCs w:val="24"/>
              </w:rPr>
            </w:pPr>
          </w:p>
        </w:tc>
        <w:tc>
          <w:tcPr>
            <w:tcW w:w="6020" w:type="dxa"/>
            <w:gridSpan w:val="2"/>
            <w:tcBorders>
              <w:right w:val="single" w:sz="8" w:space="0" w:color="auto"/>
            </w:tcBorders>
            <w:vAlign w:val="bottom"/>
          </w:tcPr>
          <w:p w:rsidR="00A3265A" w:rsidRDefault="00663CA8">
            <w:pPr>
              <w:ind w:left="80"/>
              <w:rPr>
                <w:sz w:val="20"/>
                <w:szCs w:val="20"/>
              </w:rPr>
            </w:pPr>
            <w:r>
              <w:rPr>
                <w:rFonts w:eastAsia="Times New Roman"/>
                <w:sz w:val="24"/>
                <w:szCs w:val="24"/>
              </w:rPr>
              <w:t>- понятие «живое» как основа экологического</w:t>
            </w: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r w:rsidR="00A3265A">
        <w:trPr>
          <w:trHeight w:val="317"/>
        </w:trPr>
        <w:tc>
          <w:tcPr>
            <w:tcW w:w="160" w:type="dxa"/>
            <w:tcBorders>
              <w:right w:val="single" w:sz="8" w:space="0" w:color="auto"/>
            </w:tcBorders>
            <w:vAlign w:val="bottom"/>
          </w:tcPr>
          <w:p w:rsidR="00A3265A" w:rsidRDefault="00A3265A">
            <w:pPr>
              <w:rPr>
                <w:sz w:val="24"/>
                <w:szCs w:val="24"/>
              </w:rPr>
            </w:pPr>
          </w:p>
        </w:tc>
        <w:tc>
          <w:tcPr>
            <w:tcW w:w="3320" w:type="dxa"/>
            <w:tcBorders>
              <w:right w:val="single" w:sz="8" w:space="0" w:color="auto"/>
            </w:tcBorders>
            <w:vAlign w:val="bottom"/>
          </w:tcPr>
          <w:p w:rsidR="00A3265A" w:rsidRDefault="00A3265A">
            <w:pPr>
              <w:rPr>
                <w:sz w:val="24"/>
                <w:szCs w:val="24"/>
              </w:rPr>
            </w:pPr>
          </w:p>
        </w:tc>
        <w:tc>
          <w:tcPr>
            <w:tcW w:w="3500" w:type="dxa"/>
            <w:vAlign w:val="bottom"/>
          </w:tcPr>
          <w:p w:rsidR="00A3265A" w:rsidRDefault="00663CA8">
            <w:pPr>
              <w:ind w:left="80"/>
              <w:rPr>
                <w:sz w:val="20"/>
                <w:szCs w:val="20"/>
              </w:rPr>
            </w:pPr>
            <w:r>
              <w:rPr>
                <w:rFonts w:eastAsia="Times New Roman"/>
                <w:sz w:val="24"/>
                <w:szCs w:val="24"/>
              </w:rPr>
              <w:t>образования;</w:t>
            </w:r>
          </w:p>
        </w:tc>
        <w:tc>
          <w:tcPr>
            <w:tcW w:w="2520" w:type="dxa"/>
            <w:tcBorders>
              <w:right w:val="single" w:sz="8" w:space="0" w:color="auto"/>
            </w:tcBorders>
            <w:vAlign w:val="bottom"/>
          </w:tcPr>
          <w:p w:rsidR="00A3265A" w:rsidRDefault="00A3265A">
            <w:pPr>
              <w:rPr>
                <w:sz w:val="24"/>
                <w:szCs w:val="24"/>
              </w:rPr>
            </w:pP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r w:rsidR="00A3265A">
        <w:trPr>
          <w:trHeight w:val="334"/>
        </w:trPr>
        <w:tc>
          <w:tcPr>
            <w:tcW w:w="160" w:type="dxa"/>
            <w:tcBorders>
              <w:right w:val="single" w:sz="8" w:space="0" w:color="auto"/>
            </w:tcBorders>
            <w:vAlign w:val="bottom"/>
          </w:tcPr>
          <w:p w:rsidR="00A3265A" w:rsidRDefault="00A3265A">
            <w:pPr>
              <w:rPr>
                <w:sz w:val="24"/>
                <w:szCs w:val="24"/>
              </w:rPr>
            </w:pPr>
          </w:p>
        </w:tc>
        <w:tc>
          <w:tcPr>
            <w:tcW w:w="3320" w:type="dxa"/>
            <w:tcBorders>
              <w:right w:val="single" w:sz="8" w:space="0" w:color="auto"/>
            </w:tcBorders>
            <w:vAlign w:val="bottom"/>
          </w:tcPr>
          <w:p w:rsidR="00A3265A" w:rsidRDefault="00A3265A">
            <w:pPr>
              <w:rPr>
                <w:sz w:val="24"/>
                <w:szCs w:val="24"/>
              </w:rPr>
            </w:pPr>
          </w:p>
        </w:tc>
        <w:tc>
          <w:tcPr>
            <w:tcW w:w="6020" w:type="dxa"/>
            <w:gridSpan w:val="2"/>
            <w:tcBorders>
              <w:right w:val="single" w:sz="8" w:space="0" w:color="auto"/>
            </w:tcBorders>
            <w:vAlign w:val="bottom"/>
          </w:tcPr>
          <w:p w:rsidR="00A3265A" w:rsidRDefault="00663CA8">
            <w:pPr>
              <w:ind w:left="80"/>
              <w:rPr>
                <w:sz w:val="20"/>
                <w:szCs w:val="20"/>
              </w:rPr>
            </w:pPr>
            <w:r>
              <w:rPr>
                <w:rFonts w:eastAsia="Times New Roman"/>
                <w:sz w:val="24"/>
                <w:szCs w:val="24"/>
              </w:rPr>
              <w:t>- единство живой и неживой природы;</w:t>
            </w: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r w:rsidR="00A3265A">
        <w:trPr>
          <w:trHeight w:val="336"/>
        </w:trPr>
        <w:tc>
          <w:tcPr>
            <w:tcW w:w="160" w:type="dxa"/>
            <w:tcBorders>
              <w:right w:val="single" w:sz="8" w:space="0" w:color="auto"/>
            </w:tcBorders>
            <w:vAlign w:val="bottom"/>
          </w:tcPr>
          <w:p w:rsidR="00A3265A" w:rsidRDefault="00A3265A">
            <w:pPr>
              <w:rPr>
                <w:sz w:val="24"/>
                <w:szCs w:val="24"/>
              </w:rPr>
            </w:pPr>
          </w:p>
        </w:tc>
        <w:tc>
          <w:tcPr>
            <w:tcW w:w="3320" w:type="dxa"/>
            <w:tcBorders>
              <w:right w:val="single" w:sz="8" w:space="0" w:color="auto"/>
            </w:tcBorders>
            <w:vAlign w:val="bottom"/>
          </w:tcPr>
          <w:p w:rsidR="00A3265A" w:rsidRDefault="00A3265A">
            <w:pPr>
              <w:rPr>
                <w:sz w:val="24"/>
                <w:szCs w:val="24"/>
              </w:rPr>
            </w:pPr>
          </w:p>
        </w:tc>
        <w:tc>
          <w:tcPr>
            <w:tcW w:w="6020" w:type="dxa"/>
            <w:gridSpan w:val="2"/>
            <w:tcBorders>
              <w:right w:val="single" w:sz="8" w:space="0" w:color="auto"/>
            </w:tcBorders>
            <w:vAlign w:val="bottom"/>
          </w:tcPr>
          <w:p w:rsidR="00A3265A" w:rsidRDefault="00663CA8">
            <w:pPr>
              <w:ind w:left="80"/>
              <w:rPr>
                <w:sz w:val="20"/>
                <w:szCs w:val="20"/>
              </w:rPr>
            </w:pPr>
            <w:r>
              <w:rPr>
                <w:rFonts w:eastAsia="Times New Roman"/>
                <w:sz w:val="24"/>
                <w:szCs w:val="24"/>
              </w:rPr>
              <w:t>- приспособление растений и животных к среде</w:t>
            </w: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r w:rsidR="00A3265A">
        <w:trPr>
          <w:trHeight w:val="48"/>
        </w:trPr>
        <w:tc>
          <w:tcPr>
            <w:tcW w:w="160" w:type="dxa"/>
            <w:tcBorders>
              <w:right w:val="single" w:sz="8" w:space="0" w:color="auto"/>
            </w:tcBorders>
            <w:vAlign w:val="bottom"/>
          </w:tcPr>
          <w:p w:rsidR="00A3265A" w:rsidRDefault="00A3265A">
            <w:pPr>
              <w:rPr>
                <w:sz w:val="4"/>
                <w:szCs w:val="4"/>
              </w:rPr>
            </w:pPr>
          </w:p>
        </w:tc>
        <w:tc>
          <w:tcPr>
            <w:tcW w:w="3320" w:type="dxa"/>
            <w:tcBorders>
              <w:bottom w:val="single" w:sz="8" w:space="0" w:color="auto"/>
              <w:right w:val="single" w:sz="8" w:space="0" w:color="auto"/>
            </w:tcBorders>
            <w:vAlign w:val="bottom"/>
          </w:tcPr>
          <w:p w:rsidR="00A3265A" w:rsidRDefault="00A3265A">
            <w:pPr>
              <w:rPr>
                <w:sz w:val="4"/>
                <w:szCs w:val="4"/>
              </w:rPr>
            </w:pPr>
          </w:p>
        </w:tc>
        <w:tc>
          <w:tcPr>
            <w:tcW w:w="3500" w:type="dxa"/>
            <w:tcBorders>
              <w:bottom w:val="single" w:sz="8" w:space="0" w:color="auto"/>
            </w:tcBorders>
            <w:vAlign w:val="bottom"/>
          </w:tcPr>
          <w:p w:rsidR="00A3265A" w:rsidRDefault="00A3265A">
            <w:pPr>
              <w:rPr>
                <w:sz w:val="4"/>
                <w:szCs w:val="4"/>
              </w:rPr>
            </w:pPr>
          </w:p>
        </w:tc>
        <w:tc>
          <w:tcPr>
            <w:tcW w:w="2520" w:type="dxa"/>
            <w:tcBorders>
              <w:bottom w:val="single" w:sz="8" w:space="0" w:color="auto"/>
              <w:right w:val="single" w:sz="8" w:space="0" w:color="auto"/>
            </w:tcBorders>
            <w:vAlign w:val="bottom"/>
          </w:tcPr>
          <w:p w:rsidR="00A3265A" w:rsidRDefault="00A3265A">
            <w:pPr>
              <w:rPr>
                <w:sz w:val="4"/>
                <w:szCs w:val="4"/>
              </w:rPr>
            </w:pPr>
          </w:p>
        </w:tc>
        <w:tc>
          <w:tcPr>
            <w:tcW w:w="240" w:type="dxa"/>
            <w:vAlign w:val="bottom"/>
          </w:tcPr>
          <w:p w:rsidR="00A3265A" w:rsidRDefault="00A3265A">
            <w:pPr>
              <w:rPr>
                <w:sz w:val="4"/>
                <w:szCs w:val="4"/>
              </w:rPr>
            </w:pPr>
          </w:p>
        </w:tc>
        <w:tc>
          <w:tcPr>
            <w:tcW w:w="0" w:type="dxa"/>
            <w:vAlign w:val="bottom"/>
          </w:tcPr>
          <w:p w:rsidR="00A3265A" w:rsidRDefault="00A3265A">
            <w:pPr>
              <w:rPr>
                <w:sz w:val="1"/>
                <w:szCs w:val="1"/>
              </w:rPr>
            </w:pPr>
          </w:p>
        </w:tc>
      </w:tr>
      <w:tr w:rsidR="00A3265A">
        <w:trPr>
          <w:trHeight w:val="704"/>
        </w:trPr>
        <w:tc>
          <w:tcPr>
            <w:tcW w:w="160" w:type="dxa"/>
            <w:vAlign w:val="bottom"/>
          </w:tcPr>
          <w:p w:rsidR="00A3265A" w:rsidRDefault="00A3265A">
            <w:pPr>
              <w:rPr>
                <w:sz w:val="24"/>
                <w:szCs w:val="24"/>
              </w:rPr>
            </w:pPr>
          </w:p>
        </w:tc>
        <w:tc>
          <w:tcPr>
            <w:tcW w:w="3320" w:type="dxa"/>
            <w:vAlign w:val="bottom"/>
          </w:tcPr>
          <w:p w:rsidR="00A3265A" w:rsidRDefault="00A3265A">
            <w:pPr>
              <w:rPr>
                <w:sz w:val="24"/>
                <w:szCs w:val="24"/>
              </w:rPr>
            </w:pPr>
          </w:p>
        </w:tc>
        <w:tc>
          <w:tcPr>
            <w:tcW w:w="3500" w:type="dxa"/>
            <w:vAlign w:val="bottom"/>
          </w:tcPr>
          <w:p w:rsidR="00A3265A" w:rsidRDefault="00663CA8">
            <w:pPr>
              <w:ind w:left="1340"/>
              <w:rPr>
                <w:sz w:val="20"/>
                <w:szCs w:val="20"/>
              </w:rPr>
            </w:pPr>
            <w:r>
              <w:rPr>
                <w:rFonts w:ascii="Calibri" w:eastAsia="Calibri" w:hAnsi="Calibri" w:cs="Calibri"/>
              </w:rPr>
              <w:t>5</w:t>
            </w:r>
          </w:p>
        </w:tc>
        <w:tc>
          <w:tcPr>
            <w:tcW w:w="2520" w:type="dxa"/>
            <w:vAlign w:val="bottom"/>
          </w:tcPr>
          <w:p w:rsidR="00A3265A" w:rsidRDefault="00A3265A">
            <w:pPr>
              <w:rPr>
                <w:sz w:val="24"/>
                <w:szCs w:val="24"/>
              </w:rPr>
            </w:pPr>
          </w:p>
        </w:tc>
        <w:tc>
          <w:tcPr>
            <w:tcW w:w="240" w:type="dxa"/>
            <w:vAlign w:val="bottom"/>
          </w:tcPr>
          <w:p w:rsidR="00A3265A" w:rsidRDefault="00A3265A">
            <w:pPr>
              <w:rPr>
                <w:sz w:val="24"/>
                <w:szCs w:val="24"/>
              </w:rPr>
            </w:pPr>
          </w:p>
        </w:tc>
        <w:tc>
          <w:tcPr>
            <w:tcW w:w="0" w:type="dxa"/>
            <w:vAlign w:val="bottom"/>
          </w:tcPr>
          <w:p w:rsidR="00A3265A" w:rsidRDefault="00A3265A">
            <w:pPr>
              <w:rPr>
                <w:sz w:val="1"/>
                <w:szCs w:val="1"/>
              </w:rPr>
            </w:pPr>
          </w:p>
        </w:tc>
      </w:tr>
    </w:tbl>
    <w:p w:rsidR="00A3265A" w:rsidRDefault="00A3265A">
      <w:pPr>
        <w:sectPr w:rsidR="00A3265A" w:rsidSect="007A7C8A">
          <w:pgSz w:w="11900" w:h="17338"/>
          <w:pgMar w:top="851" w:right="843" w:bottom="430" w:left="993" w:header="0" w:footer="0" w:gutter="0"/>
          <w:cols w:space="720" w:equalWidth="0">
            <w:col w:w="10064"/>
          </w:cols>
        </w:sectPr>
      </w:pPr>
    </w:p>
    <w:tbl>
      <w:tblPr>
        <w:tblW w:w="0" w:type="auto"/>
        <w:tblInd w:w="152" w:type="dxa"/>
        <w:tblLayout w:type="fixed"/>
        <w:tblCellMar>
          <w:left w:w="0" w:type="dxa"/>
          <w:right w:w="0" w:type="dxa"/>
        </w:tblCellMar>
        <w:tblLook w:val="04A0" w:firstRow="1" w:lastRow="0" w:firstColumn="1" w:lastColumn="0" w:noHBand="0" w:noVBand="1"/>
      </w:tblPr>
      <w:tblGrid>
        <w:gridCol w:w="3340"/>
        <w:gridCol w:w="6020"/>
      </w:tblGrid>
      <w:tr w:rsidR="00A3265A" w:rsidTr="000509CE">
        <w:trPr>
          <w:trHeight w:val="253"/>
        </w:trPr>
        <w:tc>
          <w:tcPr>
            <w:tcW w:w="3340" w:type="dxa"/>
            <w:tcBorders>
              <w:top w:val="single" w:sz="8" w:space="0" w:color="auto"/>
              <w:left w:val="single" w:sz="8" w:space="0" w:color="auto"/>
              <w:right w:val="single" w:sz="8" w:space="0" w:color="auto"/>
            </w:tcBorders>
            <w:vAlign w:val="bottom"/>
          </w:tcPr>
          <w:p w:rsidR="00A3265A" w:rsidRDefault="00A3265A">
            <w:pPr>
              <w:rPr>
                <w:sz w:val="24"/>
                <w:szCs w:val="24"/>
              </w:rPr>
            </w:pPr>
          </w:p>
        </w:tc>
        <w:tc>
          <w:tcPr>
            <w:tcW w:w="6020" w:type="dxa"/>
            <w:tcBorders>
              <w:top w:val="single" w:sz="8" w:space="0" w:color="auto"/>
              <w:right w:val="single" w:sz="8" w:space="0" w:color="auto"/>
            </w:tcBorders>
            <w:vAlign w:val="bottom"/>
          </w:tcPr>
          <w:p w:rsidR="00A3265A" w:rsidRDefault="00663CA8">
            <w:pPr>
              <w:ind w:left="80"/>
              <w:rPr>
                <w:sz w:val="20"/>
                <w:szCs w:val="20"/>
              </w:rPr>
            </w:pPr>
            <w:r>
              <w:rPr>
                <w:rFonts w:eastAsia="Times New Roman"/>
                <w:sz w:val="24"/>
                <w:szCs w:val="24"/>
              </w:rPr>
              <w:t>обитания и сезону;</w:t>
            </w:r>
          </w:p>
        </w:tc>
      </w:tr>
      <w:tr w:rsidR="00A3265A" w:rsidTr="000509CE">
        <w:trPr>
          <w:trHeight w:val="304"/>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 единство человека и природы как основа</w:t>
            </w:r>
          </w:p>
        </w:tc>
      </w:tr>
      <w:tr w:rsidR="00A3265A" w:rsidTr="000509CE">
        <w:trPr>
          <w:trHeight w:val="291"/>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экологического сознания.</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b/>
                <w:bCs/>
                <w:i/>
                <w:iCs/>
                <w:sz w:val="24"/>
                <w:szCs w:val="24"/>
              </w:rPr>
              <w:t xml:space="preserve">Цель программы </w:t>
            </w:r>
            <w:r>
              <w:rPr>
                <w:rFonts w:eastAsia="Times New Roman"/>
                <w:b/>
                <w:bCs/>
                <w:sz w:val="24"/>
                <w:szCs w:val="24"/>
              </w:rPr>
              <w:t>–</w:t>
            </w:r>
            <w:r>
              <w:rPr>
                <w:rFonts w:eastAsia="Times New Roman"/>
                <w:b/>
                <w:bCs/>
                <w:i/>
                <w:iCs/>
                <w:sz w:val="24"/>
                <w:szCs w:val="24"/>
              </w:rPr>
              <w:t xml:space="preserve"> </w:t>
            </w:r>
            <w:r>
              <w:rPr>
                <w:rFonts w:eastAsia="Times New Roman"/>
                <w:sz w:val="24"/>
                <w:szCs w:val="24"/>
              </w:rPr>
              <w:t>воспитание у ребенка основ</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экологической культуры.</w:t>
            </w:r>
          </w:p>
        </w:tc>
      </w:tr>
      <w:tr w:rsidR="00A3265A" w:rsidTr="000509CE">
        <w:trPr>
          <w:trHeight w:val="295"/>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b/>
                <w:bCs/>
                <w:i/>
                <w:iCs/>
                <w:sz w:val="24"/>
                <w:szCs w:val="24"/>
              </w:rPr>
              <w:t>Задачи программы:</w:t>
            </w:r>
          </w:p>
        </w:tc>
      </w:tr>
      <w:tr w:rsidR="00A3265A" w:rsidTr="000509CE">
        <w:trPr>
          <w:trHeight w:val="300"/>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1.Развивать познавательный интерес к природе,</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психические процессы, логическое мышление,</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познавательно – исследовательскую деятельность;</w:t>
            </w:r>
          </w:p>
        </w:tc>
      </w:tr>
      <w:tr w:rsidR="00A3265A" w:rsidTr="000509CE">
        <w:trPr>
          <w:trHeight w:val="306"/>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формировать представление о системном строении</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природы;</w:t>
            </w:r>
          </w:p>
        </w:tc>
      </w:tr>
      <w:tr w:rsidR="00A3265A" w:rsidTr="000509CE">
        <w:trPr>
          <w:trHeight w:val="304"/>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2.Воспитывать осознанное бережное отношение к ней.</w:t>
            </w:r>
          </w:p>
        </w:tc>
      </w:tr>
      <w:tr w:rsidR="00A3265A" w:rsidTr="000509CE">
        <w:trPr>
          <w:trHeight w:val="291"/>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В основе программы лежит практико ориентированная</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исследовательская познавательная деятельность по</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освоению детьми образовательных областей</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«Познавательное развитие», «Речевое развитие»,</w:t>
            </w:r>
          </w:p>
        </w:tc>
      </w:tr>
      <w:tr w:rsidR="00A3265A" w:rsidTr="000509CE">
        <w:trPr>
          <w:trHeight w:val="291"/>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«Социально – коммуникативное развитие».</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Интегративный принцип является ведущим, что</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соответствует ФГОС ДО.</w:t>
            </w:r>
          </w:p>
        </w:tc>
      </w:tr>
      <w:tr w:rsidR="00A3265A" w:rsidTr="000509CE">
        <w:trPr>
          <w:trHeight w:val="289"/>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Парциальная программа реализуется в группах детей от</w:t>
            </w:r>
          </w:p>
        </w:tc>
      </w:tr>
      <w:tr w:rsidR="00A3265A" w:rsidTr="000509CE">
        <w:trPr>
          <w:trHeight w:val="291"/>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663CA8">
            <w:pPr>
              <w:ind w:left="80"/>
              <w:rPr>
                <w:sz w:val="20"/>
                <w:szCs w:val="20"/>
              </w:rPr>
            </w:pPr>
            <w:r>
              <w:rPr>
                <w:rFonts w:eastAsia="Times New Roman"/>
                <w:sz w:val="24"/>
                <w:szCs w:val="24"/>
              </w:rPr>
              <w:t>трех до семи лет.</w:t>
            </w:r>
          </w:p>
        </w:tc>
      </w:tr>
      <w:tr w:rsidR="00A3265A" w:rsidTr="00EE2640">
        <w:trPr>
          <w:trHeight w:val="44"/>
        </w:trPr>
        <w:tc>
          <w:tcPr>
            <w:tcW w:w="3340" w:type="dxa"/>
            <w:tcBorders>
              <w:left w:val="single" w:sz="8" w:space="0" w:color="auto"/>
              <w:bottom w:val="single" w:sz="8" w:space="0" w:color="auto"/>
              <w:right w:val="single" w:sz="8" w:space="0" w:color="auto"/>
            </w:tcBorders>
            <w:vAlign w:val="bottom"/>
          </w:tcPr>
          <w:p w:rsidR="00A3265A" w:rsidRDefault="00A3265A">
            <w:pPr>
              <w:rPr>
                <w:sz w:val="4"/>
                <w:szCs w:val="4"/>
              </w:rPr>
            </w:pPr>
          </w:p>
        </w:tc>
        <w:tc>
          <w:tcPr>
            <w:tcW w:w="6020" w:type="dxa"/>
            <w:tcBorders>
              <w:bottom w:val="single" w:sz="8" w:space="0" w:color="auto"/>
              <w:right w:val="single" w:sz="8" w:space="0" w:color="auto"/>
            </w:tcBorders>
            <w:vAlign w:val="bottom"/>
          </w:tcPr>
          <w:p w:rsidR="00A3265A" w:rsidRDefault="00A3265A">
            <w:pPr>
              <w:rPr>
                <w:sz w:val="4"/>
                <w:szCs w:val="4"/>
              </w:rPr>
            </w:pPr>
          </w:p>
        </w:tc>
      </w:tr>
      <w:tr w:rsidR="00A3265A" w:rsidTr="00EE2640">
        <w:trPr>
          <w:trHeight w:val="238"/>
        </w:trPr>
        <w:tc>
          <w:tcPr>
            <w:tcW w:w="3340" w:type="dxa"/>
            <w:tcBorders>
              <w:top w:val="single" w:sz="8" w:space="0" w:color="auto"/>
              <w:left w:val="single" w:sz="8" w:space="0" w:color="auto"/>
              <w:right w:val="single" w:sz="8" w:space="0" w:color="auto"/>
            </w:tcBorders>
            <w:vAlign w:val="bottom"/>
          </w:tcPr>
          <w:p w:rsidR="00A3265A" w:rsidRDefault="006027C8">
            <w:pPr>
              <w:spacing w:line="260" w:lineRule="exact"/>
              <w:ind w:left="100"/>
              <w:rPr>
                <w:sz w:val="20"/>
                <w:szCs w:val="20"/>
              </w:rPr>
            </w:pPr>
            <w:r>
              <w:rPr>
                <w:rFonts w:eastAsia="Times New Roman"/>
                <w:b/>
                <w:bCs/>
                <w:sz w:val="24"/>
                <w:szCs w:val="24"/>
              </w:rPr>
              <w:t xml:space="preserve">Математические ступеньки </w:t>
            </w:r>
            <w:proofErr w:type="spellStart"/>
            <w:r>
              <w:rPr>
                <w:rFonts w:eastAsia="Times New Roman"/>
                <w:b/>
                <w:bCs/>
                <w:sz w:val="24"/>
                <w:szCs w:val="24"/>
              </w:rPr>
              <w:t>Е.В.Колесникова</w:t>
            </w:r>
            <w:proofErr w:type="spellEnd"/>
          </w:p>
        </w:tc>
        <w:tc>
          <w:tcPr>
            <w:tcW w:w="6020" w:type="dxa"/>
            <w:tcBorders>
              <w:top w:val="single" w:sz="8" w:space="0" w:color="auto"/>
              <w:right w:val="single" w:sz="8" w:space="0" w:color="auto"/>
            </w:tcBorders>
            <w:vAlign w:val="bottom"/>
          </w:tcPr>
          <w:p w:rsidR="00A3265A" w:rsidRDefault="006027C8" w:rsidP="006027C8">
            <w:pPr>
              <w:spacing w:line="260" w:lineRule="exact"/>
              <w:ind w:left="80"/>
              <w:rPr>
                <w:rFonts w:eastAsia="Times New Roman"/>
                <w:sz w:val="24"/>
                <w:szCs w:val="24"/>
              </w:rPr>
            </w:pPr>
            <w:r>
              <w:rPr>
                <w:rFonts w:eastAsia="Times New Roman"/>
                <w:sz w:val="24"/>
                <w:szCs w:val="24"/>
              </w:rPr>
              <w:t xml:space="preserve">Учебно-методическое пособие  ориентировано на развитие математических  способностей детей </w:t>
            </w:r>
            <w:proofErr w:type="spellStart"/>
            <w:r>
              <w:rPr>
                <w:rFonts w:eastAsia="Times New Roman"/>
                <w:sz w:val="24"/>
                <w:szCs w:val="24"/>
              </w:rPr>
              <w:t>дош</w:t>
            </w:r>
            <w:proofErr w:type="gramStart"/>
            <w:r>
              <w:rPr>
                <w:rFonts w:eastAsia="Times New Roman"/>
                <w:sz w:val="24"/>
                <w:szCs w:val="24"/>
              </w:rPr>
              <w:t>.в</w:t>
            </w:r>
            <w:proofErr w:type="gramEnd"/>
            <w:r>
              <w:rPr>
                <w:rFonts w:eastAsia="Times New Roman"/>
                <w:sz w:val="24"/>
                <w:szCs w:val="24"/>
              </w:rPr>
              <w:t>озраста</w:t>
            </w:r>
            <w:proofErr w:type="spellEnd"/>
            <w:r>
              <w:rPr>
                <w:rFonts w:eastAsia="Times New Roman"/>
                <w:sz w:val="24"/>
                <w:szCs w:val="24"/>
              </w:rPr>
              <w:t>, осуществляемое в двух направлениях: -систематизация и учет математических знаний, полученных из разных источников (игры, общения, предыдущего обучения и т.д.)</w:t>
            </w:r>
          </w:p>
          <w:p w:rsidR="006027C8" w:rsidRDefault="006027C8" w:rsidP="006027C8">
            <w:pPr>
              <w:spacing w:line="260" w:lineRule="exact"/>
              <w:ind w:left="80"/>
              <w:rPr>
                <w:sz w:val="20"/>
                <w:szCs w:val="20"/>
              </w:rPr>
            </w:pPr>
            <w:r>
              <w:rPr>
                <w:rFonts w:eastAsia="Times New Roman"/>
                <w:sz w:val="24"/>
                <w:szCs w:val="24"/>
              </w:rPr>
              <w:t xml:space="preserve">- организация работы с детьми </w:t>
            </w:r>
            <w:proofErr w:type="spellStart"/>
            <w:r>
              <w:rPr>
                <w:rFonts w:eastAsia="Times New Roman"/>
                <w:sz w:val="24"/>
                <w:szCs w:val="24"/>
              </w:rPr>
              <w:t>дош</w:t>
            </w:r>
            <w:proofErr w:type="gramStart"/>
            <w:r>
              <w:rPr>
                <w:rFonts w:eastAsia="Times New Roman"/>
                <w:sz w:val="24"/>
                <w:szCs w:val="24"/>
              </w:rPr>
              <w:t>.в</w:t>
            </w:r>
            <w:proofErr w:type="gramEnd"/>
            <w:r>
              <w:rPr>
                <w:rFonts w:eastAsia="Times New Roman"/>
                <w:sz w:val="24"/>
                <w:szCs w:val="24"/>
              </w:rPr>
              <w:t>озраста</w:t>
            </w:r>
            <w:proofErr w:type="spellEnd"/>
            <w:r>
              <w:rPr>
                <w:rFonts w:eastAsia="Times New Roman"/>
                <w:sz w:val="24"/>
                <w:szCs w:val="24"/>
              </w:rPr>
              <w:t xml:space="preserve"> по освоению  содержания </w:t>
            </w:r>
            <w:proofErr w:type="spellStart"/>
            <w:r>
              <w:rPr>
                <w:rFonts w:eastAsia="Times New Roman"/>
                <w:sz w:val="24"/>
                <w:szCs w:val="24"/>
              </w:rPr>
              <w:t>программы.программы</w:t>
            </w:r>
            <w:proofErr w:type="spellEnd"/>
            <w:r>
              <w:rPr>
                <w:rFonts w:eastAsia="Times New Roman"/>
                <w:sz w:val="24"/>
                <w:szCs w:val="24"/>
              </w:rPr>
              <w:t>.</w:t>
            </w:r>
          </w:p>
        </w:tc>
      </w:tr>
      <w:tr w:rsidR="00A3265A" w:rsidTr="000509CE">
        <w:trPr>
          <w:trHeight w:val="247"/>
        </w:trPr>
        <w:tc>
          <w:tcPr>
            <w:tcW w:w="3340" w:type="dxa"/>
            <w:tcBorders>
              <w:left w:val="single" w:sz="8" w:space="0" w:color="auto"/>
              <w:right w:val="single" w:sz="8" w:space="0" w:color="auto"/>
            </w:tcBorders>
            <w:vAlign w:val="bottom"/>
          </w:tcPr>
          <w:p w:rsidR="00A3265A" w:rsidRDefault="00A3265A">
            <w:pPr>
              <w:rPr>
                <w:sz w:val="23"/>
                <w:szCs w:val="23"/>
              </w:rPr>
            </w:pPr>
          </w:p>
        </w:tc>
        <w:tc>
          <w:tcPr>
            <w:tcW w:w="6020" w:type="dxa"/>
            <w:tcBorders>
              <w:right w:val="single" w:sz="8" w:space="0" w:color="auto"/>
            </w:tcBorders>
            <w:vAlign w:val="bottom"/>
          </w:tcPr>
          <w:p w:rsidR="00A3265A" w:rsidRDefault="00A3265A">
            <w:pPr>
              <w:spacing w:line="271" w:lineRule="exact"/>
              <w:ind w:left="80"/>
              <w:rPr>
                <w:sz w:val="20"/>
                <w:szCs w:val="20"/>
              </w:rPr>
            </w:pPr>
          </w:p>
        </w:tc>
      </w:tr>
      <w:tr w:rsidR="00A3265A" w:rsidTr="000509CE">
        <w:trPr>
          <w:trHeight w:val="251"/>
        </w:trPr>
        <w:tc>
          <w:tcPr>
            <w:tcW w:w="3340" w:type="dxa"/>
            <w:tcBorders>
              <w:left w:val="single" w:sz="8" w:space="0" w:color="auto"/>
              <w:right w:val="single" w:sz="8" w:space="0" w:color="auto"/>
            </w:tcBorders>
            <w:vAlign w:val="bottom"/>
          </w:tcPr>
          <w:p w:rsidR="00A3265A" w:rsidRDefault="00A3265A">
            <w:pPr>
              <w:rPr>
                <w:sz w:val="24"/>
                <w:szCs w:val="24"/>
              </w:rPr>
            </w:pPr>
          </w:p>
        </w:tc>
        <w:tc>
          <w:tcPr>
            <w:tcW w:w="6020" w:type="dxa"/>
            <w:tcBorders>
              <w:right w:val="single" w:sz="8" w:space="0" w:color="auto"/>
            </w:tcBorders>
            <w:vAlign w:val="bottom"/>
          </w:tcPr>
          <w:p w:rsidR="00A3265A" w:rsidRDefault="00A3265A" w:rsidP="006027C8">
            <w:pPr>
              <w:rPr>
                <w:sz w:val="20"/>
                <w:szCs w:val="20"/>
              </w:rPr>
            </w:pPr>
          </w:p>
        </w:tc>
      </w:tr>
      <w:tr w:rsidR="00A3265A" w:rsidTr="00EE2640">
        <w:trPr>
          <w:trHeight w:val="251"/>
        </w:trPr>
        <w:tc>
          <w:tcPr>
            <w:tcW w:w="3340" w:type="dxa"/>
            <w:tcBorders>
              <w:left w:val="single" w:sz="8" w:space="0" w:color="auto"/>
              <w:bottom w:val="single" w:sz="4" w:space="0" w:color="auto"/>
              <w:right w:val="single" w:sz="8" w:space="0" w:color="auto"/>
            </w:tcBorders>
            <w:vAlign w:val="bottom"/>
          </w:tcPr>
          <w:p w:rsidR="00A3265A" w:rsidRDefault="00A3265A">
            <w:pPr>
              <w:rPr>
                <w:sz w:val="24"/>
                <w:szCs w:val="24"/>
              </w:rPr>
            </w:pPr>
          </w:p>
        </w:tc>
        <w:tc>
          <w:tcPr>
            <w:tcW w:w="6020" w:type="dxa"/>
            <w:tcBorders>
              <w:bottom w:val="single" w:sz="4" w:space="0" w:color="auto"/>
              <w:right w:val="single" w:sz="8" w:space="0" w:color="auto"/>
            </w:tcBorders>
            <w:vAlign w:val="bottom"/>
          </w:tcPr>
          <w:p w:rsidR="00A3265A" w:rsidRDefault="00A3265A" w:rsidP="006027C8">
            <w:pPr>
              <w:rPr>
                <w:sz w:val="20"/>
                <w:szCs w:val="20"/>
              </w:rPr>
            </w:pPr>
          </w:p>
        </w:tc>
      </w:tr>
    </w:tbl>
    <w:p w:rsidR="00A3265A" w:rsidRDefault="00A3265A">
      <w:pPr>
        <w:spacing w:line="5" w:lineRule="exact"/>
        <w:rPr>
          <w:sz w:val="20"/>
          <w:szCs w:val="20"/>
        </w:rPr>
      </w:pPr>
    </w:p>
    <w:p w:rsidR="000509CE" w:rsidRDefault="00663CA8">
      <w:pPr>
        <w:spacing w:line="264" w:lineRule="auto"/>
        <w:ind w:left="2" w:right="480"/>
        <w:rPr>
          <w:rFonts w:eastAsia="Times New Roman"/>
          <w:sz w:val="24"/>
          <w:szCs w:val="24"/>
        </w:rPr>
      </w:pPr>
      <w:r>
        <w:rPr>
          <w:rFonts w:eastAsia="Times New Roman"/>
          <w:sz w:val="24"/>
          <w:szCs w:val="24"/>
        </w:rPr>
        <w:t xml:space="preserve">Через данные задачи реализуются приоритетные направления </w:t>
      </w:r>
      <w:r w:rsidR="000509CE">
        <w:rPr>
          <w:rFonts w:eastAsia="Times New Roman"/>
          <w:sz w:val="24"/>
          <w:szCs w:val="24"/>
        </w:rPr>
        <w:t xml:space="preserve">ОО </w:t>
      </w:r>
    </w:p>
    <w:p w:rsidR="00A3265A" w:rsidRDefault="00663CA8">
      <w:pPr>
        <w:spacing w:line="264" w:lineRule="auto"/>
        <w:ind w:left="2" w:right="480"/>
        <w:rPr>
          <w:sz w:val="20"/>
          <w:szCs w:val="20"/>
        </w:rPr>
      </w:pPr>
      <w:r>
        <w:rPr>
          <w:rFonts w:eastAsia="Times New Roman"/>
          <w:sz w:val="24"/>
          <w:szCs w:val="24"/>
        </w:rPr>
        <w:t xml:space="preserve"> Приоритетными направлениями деятельности детского сада являются:</w:t>
      </w:r>
    </w:p>
    <w:p w:rsidR="00A3265A" w:rsidRPr="000509CE" w:rsidRDefault="00663CA8" w:rsidP="002C19D9">
      <w:pPr>
        <w:pStyle w:val="a4"/>
        <w:numPr>
          <w:ilvl w:val="0"/>
          <w:numId w:val="234"/>
        </w:numPr>
        <w:tabs>
          <w:tab w:val="left" w:pos="722"/>
        </w:tabs>
        <w:spacing w:line="180" w:lineRule="auto"/>
        <w:rPr>
          <w:rFonts w:ascii="Wingdings" w:eastAsia="Wingdings" w:hAnsi="Wingdings" w:cs="Wingdings"/>
          <w:b/>
          <w:sz w:val="24"/>
          <w:szCs w:val="24"/>
          <w:vertAlign w:val="superscript"/>
        </w:rPr>
      </w:pPr>
      <w:r w:rsidRPr="000509CE">
        <w:rPr>
          <w:rFonts w:eastAsia="Times New Roman"/>
          <w:b/>
          <w:sz w:val="24"/>
          <w:szCs w:val="24"/>
        </w:rPr>
        <w:t>Познавательно – речевое</w:t>
      </w:r>
    </w:p>
    <w:p w:rsidR="000509CE" w:rsidRDefault="000509CE" w:rsidP="000509CE">
      <w:pPr>
        <w:spacing w:line="234" w:lineRule="auto"/>
        <w:ind w:right="3660"/>
        <w:rPr>
          <w:b/>
          <w:sz w:val="24"/>
          <w:szCs w:val="24"/>
        </w:rPr>
      </w:pPr>
    </w:p>
    <w:p w:rsidR="000509CE" w:rsidRDefault="00663CA8" w:rsidP="000509CE">
      <w:pPr>
        <w:tabs>
          <w:tab w:val="left" w:pos="7797"/>
        </w:tabs>
        <w:spacing w:line="234" w:lineRule="auto"/>
        <w:ind w:right="3660"/>
        <w:jc w:val="both"/>
        <w:rPr>
          <w:rFonts w:eastAsia="Times New Roman"/>
          <w:b/>
          <w:bCs/>
          <w:sz w:val="24"/>
          <w:szCs w:val="24"/>
        </w:rPr>
      </w:pPr>
      <w:r>
        <w:rPr>
          <w:rFonts w:eastAsia="Times New Roman"/>
          <w:b/>
          <w:bCs/>
          <w:sz w:val="24"/>
          <w:szCs w:val="24"/>
        </w:rPr>
        <w:t>1.2. Принципы и подходы</w:t>
      </w:r>
      <w:r w:rsidR="000509CE">
        <w:rPr>
          <w:rFonts w:eastAsia="Times New Roman"/>
          <w:b/>
          <w:bCs/>
          <w:sz w:val="24"/>
          <w:szCs w:val="24"/>
        </w:rPr>
        <w:t xml:space="preserve"> к формированию Программы</w:t>
      </w:r>
    </w:p>
    <w:p w:rsidR="00A3265A" w:rsidRDefault="00663CA8" w:rsidP="000509CE">
      <w:pPr>
        <w:spacing w:line="234" w:lineRule="auto"/>
        <w:ind w:right="3660"/>
        <w:jc w:val="both"/>
        <w:rPr>
          <w:sz w:val="20"/>
          <w:szCs w:val="20"/>
        </w:rPr>
      </w:pPr>
      <w:r>
        <w:rPr>
          <w:rFonts w:eastAsia="Times New Roman"/>
          <w:b/>
          <w:bCs/>
          <w:sz w:val="24"/>
          <w:szCs w:val="24"/>
        </w:rPr>
        <w:t>а) Обязательная часть</w:t>
      </w:r>
    </w:p>
    <w:p w:rsidR="00A3265A" w:rsidRDefault="00A3265A" w:rsidP="000509CE">
      <w:pPr>
        <w:spacing w:line="11" w:lineRule="exact"/>
        <w:jc w:val="both"/>
        <w:rPr>
          <w:sz w:val="20"/>
          <w:szCs w:val="20"/>
        </w:rPr>
      </w:pPr>
    </w:p>
    <w:p w:rsidR="00A3265A" w:rsidRDefault="00663CA8" w:rsidP="000509CE">
      <w:pPr>
        <w:spacing w:line="258" w:lineRule="auto"/>
        <w:ind w:left="2"/>
        <w:jc w:val="both"/>
        <w:rPr>
          <w:sz w:val="20"/>
          <w:szCs w:val="20"/>
        </w:rPr>
      </w:pPr>
      <w:r>
        <w:rPr>
          <w:rFonts w:eastAsia="Times New Roman"/>
          <w:sz w:val="24"/>
          <w:szCs w:val="24"/>
        </w:rPr>
        <w:t xml:space="preserve">Программа </w:t>
      </w:r>
      <w:r w:rsidR="000509CE">
        <w:rPr>
          <w:rFonts w:eastAsia="Times New Roman"/>
          <w:sz w:val="24"/>
          <w:szCs w:val="24"/>
        </w:rPr>
        <w:t xml:space="preserve">ОО </w:t>
      </w:r>
      <w:r>
        <w:rPr>
          <w:rFonts w:eastAsia="Times New Roman"/>
          <w:sz w:val="24"/>
          <w:szCs w:val="24"/>
        </w:rPr>
        <w:t xml:space="preserve"> разработана на основе </w:t>
      </w:r>
      <w:r>
        <w:rPr>
          <w:rFonts w:eastAsia="Times New Roman"/>
          <w:b/>
          <w:bCs/>
          <w:sz w:val="24"/>
          <w:szCs w:val="24"/>
        </w:rPr>
        <w:t>принципов,</w:t>
      </w:r>
      <w:r>
        <w:rPr>
          <w:rFonts w:eastAsia="Times New Roman"/>
          <w:sz w:val="24"/>
          <w:szCs w:val="24"/>
        </w:rPr>
        <w:t xml:space="preserve"> </w:t>
      </w:r>
      <w:r>
        <w:rPr>
          <w:rFonts w:eastAsia="Times New Roman"/>
          <w:b/>
          <w:bCs/>
          <w:sz w:val="24"/>
          <w:szCs w:val="24"/>
        </w:rPr>
        <w:t>обозначенных в</w:t>
      </w:r>
      <w:r>
        <w:rPr>
          <w:rFonts w:eastAsia="Times New Roman"/>
          <w:sz w:val="24"/>
          <w:szCs w:val="24"/>
        </w:rPr>
        <w:t xml:space="preserve"> </w:t>
      </w:r>
      <w:r>
        <w:rPr>
          <w:rFonts w:eastAsia="Times New Roman"/>
          <w:b/>
          <w:bCs/>
          <w:sz w:val="24"/>
          <w:szCs w:val="24"/>
        </w:rPr>
        <w:t xml:space="preserve">ФГОС </w:t>
      </w:r>
      <w:proofErr w:type="gramStart"/>
      <w:r>
        <w:rPr>
          <w:rFonts w:eastAsia="Times New Roman"/>
          <w:b/>
          <w:bCs/>
          <w:sz w:val="24"/>
          <w:szCs w:val="24"/>
        </w:rPr>
        <w:t>ДО</w:t>
      </w:r>
      <w:proofErr w:type="gramEnd"/>
      <w:r>
        <w:rPr>
          <w:rFonts w:eastAsia="Times New Roman"/>
          <w:b/>
          <w:bCs/>
          <w:sz w:val="24"/>
          <w:szCs w:val="24"/>
        </w:rPr>
        <w:t>:</w:t>
      </w:r>
    </w:p>
    <w:p w:rsidR="00A3265A" w:rsidRDefault="00A3265A" w:rsidP="000509CE">
      <w:pPr>
        <w:spacing w:line="12" w:lineRule="exact"/>
        <w:jc w:val="both"/>
        <w:rPr>
          <w:sz w:val="20"/>
          <w:szCs w:val="20"/>
        </w:rPr>
      </w:pPr>
    </w:p>
    <w:p w:rsidR="00A3265A" w:rsidRDefault="00663CA8" w:rsidP="002C19D9">
      <w:pPr>
        <w:numPr>
          <w:ilvl w:val="0"/>
          <w:numId w:val="11"/>
        </w:numPr>
        <w:tabs>
          <w:tab w:val="left" w:pos="365"/>
        </w:tabs>
        <w:spacing w:line="234" w:lineRule="auto"/>
        <w:ind w:left="2" w:right="20" w:hanging="2"/>
        <w:jc w:val="both"/>
        <w:rPr>
          <w:rFonts w:eastAsia="Times New Roman"/>
          <w:sz w:val="24"/>
          <w:szCs w:val="24"/>
        </w:rPr>
      </w:pPr>
      <w:r>
        <w:rPr>
          <w:rFonts w:eastAsia="Times New Roman"/>
          <w:sz w:val="24"/>
          <w:szCs w:val="24"/>
        </w:rPr>
        <w:t>Полноценное проживани</w:t>
      </w:r>
      <w:r w:rsidR="00A32B69">
        <w:rPr>
          <w:rFonts w:eastAsia="Times New Roman"/>
          <w:sz w:val="24"/>
          <w:szCs w:val="24"/>
        </w:rPr>
        <w:t>е ребенком всех этапов детства (</w:t>
      </w:r>
      <w:r>
        <w:rPr>
          <w:rFonts w:eastAsia="Times New Roman"/>
          <w:sz w:val="24"/>
          <w:szCs w:val="24"/>
        </w:rPr>
        <w:t>дошкольного возраста), обогащение (</w:t>
      </w:r>
      <w:r>
        <w:rPr>
          <w:rFonts w:eastAsia="Times New Roman"/>
          <w:sz w:val="24"/>
          <w:szCs w:val="24"/>
          <w:u w:val="single"/>
        </w:rPr>
        <w:t>амплификация)</w:t>
      </w:r>
      <w:r>
        <w:rPr>
          <w:rFonts w:eastAsia="Times New Roman"/>
          <w:sz w:val="24"/>
          <w:szCs w:val="24"/>
        </w:rPr>
        <w:t xml:space="preserve"> детского развития;</w:t>
      </w:r>
    </w:p>
    <w:p w:rsidR="00A3265A" w:rsidRDefault="00A3265A">
      <w:pPr>
        <w:spacing w:line="13" w:lineRule="exact"/>
        <w:rPr>
          <w:rFonts w:eastAsia="Times New Roman"/>
          <w:sz w:val="24"/>
          <w:szCs w:val="24"/>
        </w:rPr>
      </w:pPr>
    </w:p>
    <w:p w:rsidR="00A3265A" w:rsidRDefault="00663CA8" w:rsidP="002C19D9">
      <w:pPr>
        <w:numPr>
          <w:ilvl w:val="0"/>
          <w:numId w:val="11"/>
        </w:numPr>
        <w:tabs>
          <w:tab w:val="left" w:pos="369"/>
        </w:tabs>
        <w:spacing w:line="234" w:lineRule="auto"/>
        <w:ind w:left="2" w:right="20" w:hanging="2"/>
        <w:jc w:val="both"/>
        <w:rPr>
          <w:rFonts w:eastAsia="Times New Roman"/>
          <w:sz w:val="24"/>
          <w:szCs w:val="24"/>
        </w:rPr>
      </w:pPr>
      <w:r>
        <w:rPr>
          <w:rFonts w:eastAsia="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p>
    <w:p w:rsidR="00EE2640" w:rsidRDefault="00EE2640" w:rsidP="00EE2640">
      <w:pPr>
        <w:pStyle w:val="a4"/>
        <w:rPr>
          <w:rFonts w:eastAsia="Times New Roman"/>
          <w:sz w:val="24"/>
          <w:szCs w:val="24"/>
        </w:rPr>
      </w:pPr>
    </w:p>
    <w:p w:rsidR="00EE2640" w:rsidRDefault="00EE2640" w:rsidP="00EE2640">
      <w:pPr>
        <w:tabs>
          <w:tab w:val="left" w:pos="369"/>
        </w:tabs>
        <w:spacing w:line="234" w:lineRule="auto"/>
        <w:ind w:right="20"/>
        <w:jc w:val="both"/>
        <w:rPr>
          <w:rFonts w:eastAsia="Times New Roman"/>
          <w:sz w:val="24"/>
          <w:szCs w:val="24"/>
        </w:rPr>
      </w:pPr>
    </w:p>
    <w:p w:rsidR="00EE2640" w:rsidRDefault="00EE2640" w:rsidP="00EE2640">
      <w:pPr>
        <w:tabs>
          <w:tab w:val="left" w:pos="369"/>
        </w:tabs>
        <w:spacing w:line="234" w:lineRule="auto"/>
        <w:ind w:right="20"/>
        <w:jc w:val="both"/>
        <w:rPr>
          <w:rFonts w:eastAsia="Times New Roman"/>
          <w:sz w:val="24"/>
          <w:szCs w:val="24"/>
        </w:rPr>
      </w:pPr>
    </w:p>
    <w:p w:rsidR="00EE2640" w:rsidRDefault="00EE2640" w:rsidP="00EE2640">
      <w:pPr>
        <w:tabs>
          <w:tab w:val="left" w:pos="369"/>
        </w:tabs>
        <w:spacing w:line="234" w:lineRule="auto"/>
        <w:ind w:right="20"/>
        <w:jc w:val="both"/>
        <w:rPr>
          <w:rFonts w:eastAsia="Times New Roman"/>
          <w:sz w:val="24"/>
          <w:szCs w:val="24"/>
        </w:rPr>
      </w:pPr>
    </w:p>
    <w:p w:rsidR="00EE2640" w:rsidRDefault="00EE2640" w:rsidP="00EE2640">
      <w:pPr>
        <w:tabs>
          <w:tab w:val="left" w:pos="369"/>
        </w:tabs>
        <w:spacing w:line="234" w:lineRule="auto"/>
        <w:ind w:right="20"/>
        <w:jc w:val="both"/>
        <w:rPr>
          <w:rFonts w:eastAsia="Times New Roman"/>
          <w:sz w:val="24"/>
          <w:szCs w:val="24"/>
        </w:rPr>
      </w:pPr>
    </w:p>
    <w:p w:rsidR="00EE2640" w:rsidRDefault="00EE2640" w:rsidP="00EE2640">
      <w:pPr>
        <w:tabs>
          <w:tab w:val="left" w:pos="369"/>
        </w:tabs>
        <w:spacing w:line="234" w:lineRule="auto"/>
        <w:ind w:right="20"/>
        <w:jc w:val="both"/>
        <w:rPr>
          <w:rFonts w:eastAsia="Times New Roman"/>
          <w:sz w:val="24"/>
          <w:szCs w:val="24"/>
        </w:rPr>
      </w:pPr>
    </w:p>
    <w:p w:rsidR="00A3265A" w:rsidRDefault="00A3265A">
      <w:pPr>
        <w:spacing w:line="207" w:lineRule="exact"/>
        <w:rPr>
          <w:sz w:val="20"/>
          <w:szCs w:val="20"/>
        </w:rPr>
      </w:pPr>
    </w:p>
    <w:p w:rsidR="00A3265A" w:rsidRDefault="00663CA8">
      <w:pPr>
        <w:ind w:right="-1"/>
        <w:jc w:val="center"/>
        <w:rPr>
          <w:sz w:val="20"/>
          <w:szCs w:val="20"/>
        </w:rPr>
      </w:pPr>
      <w:r>
        <w:rPr>
          <w:rFonts w:ascii="Calibri" w:eastAsia="Calibri" w:hAnsi="Calibri" w:cs="Calibri"/>
        </w:rPr>
        <w:t>6</w:t>
      </w:r>
    </w:p>
    <w:p w:rsidR="00A3265A" w:rsidRDefault="00A3265A">
      <w:pPr>
        <w:sectPr w:rsidR="00A3265A">
          <w:pgSz w:w="11900" w:h="17338"/>
          <w:pgMar w:top="1420" w:right="1066" w:bottom="430" w:left="1078" w:header="0" w:footer="0" w:gutter="0"/>
          <w:cols w:space="720" w:equalWidth="0">
            <w:col w:w="9762"/>
          </w:cols>
        </w:sectPr>
      </w:pPr>
    </w:p>
    <w:p w:rsidR="00A3265A" w:rsidRDefault="00A3265A">
      <w:pPr>
        <w:spacing w:line="2" w:lineRule="exact"/>
        <w:rPr>
          <w:sz w:val="20"/>
          <w:szCs w:val="20"/>
        </w:rPr>
      </w:pPr>
    </w:p>
    <w:p w:rsidR="00A3265A" w:rsidRDefault="00663CA8">
      <w:pPr>
        <w:spacing w:line="234" w:lineRule="auto"/>
        <w:ind w:left="2" w:right="140"/>
        <w:rPr>
          <w:sz w:val="20"/>
          <w:szCs w:val="20"/>
        </w:rPr>
      </w:pPr>
      <w:r>
        <w:rPr>
          <w:rFonts w:eastAsia="Times New Roman"/>
          <w:sz w:val="24"/>
          <w:szCs w:val="24"/>
        </w:rPr>
        <w:t xml:space="preserve">образования, становится субъектом образования (далее - </w:t>
      </w:r>
      <w:r>
        <w:rPr>
          <w:rFonts w:eastAsia="Times New Roman"/>
          <w:sz w:val="24"/>
          <w:szCs w:val="24"/>
          <w:u w:val="single"/>
        </w:rPr>
        <w:t>индивидуализация</w:t>
      </w:r>
      <w:r>
        <w:rPr>
          <w:rFonts w:eastAsia="Times New Roman"/>
          <w:sz w:val="24"/>
          <w:szCs w:val="24"/>
        </w:rPr>
        <w:t xml:space="preserve"> дошкольного образования);</w:t>
      </w:r>
    </w:p>
    <w:p w:rsidR="00A3265A" w:rsidRDefault="00A3265A">
      <w:pPr>
        <w:spacing w:line="14" w:lineRule="exact"/>
        <w:rPr>
          <w:sz w:val="20"/>
          <w:szCs w:val="20"/>
        </w:rPr>
      </w:pPr>
    </w:p>
    <w:p w:rsidR="00A3265A" w:rsidRDefault="00663CA8" w:rsidP="002C19D9">
      <w:pPr>
        <w:numPr>
          <w:ilvl w:val="0"/>
          <w:numId w:val="12"/>
        </w:numPr>
        <w:tabs>
          <w:tab w:val="left" w:pos="380"/>
        </w:tabs>
        <w:spacing w:line="234" w:lineRule="auto"/>
        <w:ind w:left="2" w:right="160" w:hanging="2"/>
        <w:rPr>
          <w:rFonts w:eastAsia="Times New Roman"/>
          <w:sz w:val="24"/>
          <w:szCs w:val="24"/>
        </w:rPr>
      </w:pPr>
      <w:r>
        <w:rPr>
          <w:rFonts w:eastAsia="Times New Roman"/>
          <w:sz w:val="24"/>
          <w:szCs w:val="24"/>
          <w:u w:val="single"/>
        </w:rPr>
        <w:t>Содействие и сотрудничество</w:t>
      </w:r>
      <w:r>
        <w:rPr>
          <w:rFonts w:eastAsia="Times New Roman"/>
          <w:sz w:val="24"/>
          <w:szCs w:val="24"/>
        </w:rPr>
        <w:t xml:space="preserve"> детей и взрослых, признание ребенка полноценным участником (субъектом) образовательных отношений;</w:t>
      </w:r>
    </w:p>
    <w:p w:rsidR="00A3265A" w:rsidRDefault="00A3265A">
      <w:pPr>
        <w:spacing w:line="1" w:lineRule="exact"/>
        <w:rPr>
          <w:rFonts w:eastAsia="Times New Roman"/>
          <w:sz w:val="24"/>
          <w:szCs w:val="24"/>
        </w:rPr>
      </w:pPr>
    </w:p>
    <w:p w:rsidR="00A3265A" w:rsidRDefault="00663CA8" w:rsidP="002C19D9">
      <w:pPr>
        <w:numPr>
          <w:ilvl w:val="0"/>
          <w:numId w:val="12"/>
        </w:numPr>
        <w:tabs>
          <w:tab w:val="left" w:pos="262"/>
        </w:tabs>
        <w:ind w:left="262" w:hanging="262"/>
        <w:rPr>
          <w:rFonts w:eastAsia="Times New Roman"/>
          <w:sz w:val="24"/>
          <w:szCs w:val="24"/>
        </w:rPr>
      </w:pPr>
      <w:r>
        <w:rPr>
          <w:rFonts w:eastAsia="Times New Roman"/>
          <w:sz w:val="24"/>
          <w:szCs w:val="24"/>
          <w:u w:val="single"/>
        </w:rPr>
        <w:t>Поддержка инициативы</w:t>
      </w:r>
      <w:r>
        <w:rPr>
          <w:rFonts w:eastAsia="Times New Roman"/>
          <w:sz w:val="24"/>
          <w:szCs w:val="24"/>
        </w:rPr>
        <w:t xml:space="preserve"> детей в различных видах деятельности;</w:t>
      </w:r>
    </w:p>
    <w:p w:rsidR="00A3265A" w:rsidRDefault="00663CA8" w:rsidP="002C19D9">
      <w:pPr>
        <w:numPr>
          <w:ilvl w:val="0"/>
          <w:numId w:val="12"/>
        </w:numPr>
        <w:tabs>
          <w:tab w:val="left" w:pos="262"/>
        </w:tabs>
        <w:ind w:left="262" w:hanging="262"/>
        <w:rPr>
          <w:rFonts w:eastAsia="Times New Roman"/>
          <w:sz w:val="24"/>
          <w:szCs w:val="24"/>
        </w:rPr>
      </w:pPr>
      <w:r>
        <w:rPr>
          <w:rFonts w:eastAsia="Times New Roman"/>
          <w:sz w:val="24"/>
          <w:szCs w:val="24"/>
          <w:u w:val="single"/>
        </w:rPr>
        <w:t>Сотрудничество</w:t>
      </w:r>
      <w:r>
        <w:rPr>
          <w:rFonts w:eastAsia="Times New Roman"/>
          <w:sz w:val="24"/>
          <w:szCs w:val="24"/>
        </w:rPr>
        <w:t xml:space="preserve"> Организации с семьей;</w:t>
      </w:r>
    </w:p>
    <w:p w:rsidR="00A3265A" w:rsidRDefault="00663CA8" w:rsidP="002C19D9">
      <w:pPr>
        <w:numPr>
          <w:ilvl w:val="0"/>
          <w:numId w:val="12"/>
        </w:numPr>
        <w:tabs>
          <w:tab w:val="left" w:pos="262"/>
        </w:tabs>
        <w:ind w:left="262" w:hanging="262"/>
        <w:rPr>
          <w:rFonts w:eastAsia="Times New Roman"/>
          <w:sz w:val="24"/>
          <w:szCs w:val="24"/>
        </w:rPr>
      </w:pPr>
      <w:r>
        <w:rPr>
          <w:rFonts w:eastAsia="Times New Roman"/>
          <w:sz w:val="24"/>
          <w:szCs w:val="24"/>
        </w:rPr>
        <w:t xml:space="preserve">Приобщение детей к </w:t>
      </w:r>
      <w:r>
        <w:rPr>
          <w:rFonts w:eastAsia="Times New Roman"/>
          <w:sz w:val="24"/>
          <w:szCs w:val="24"/>
          <w:u w:val="single"/>
        </w:rPr>
        <w:t>социокультурным нормам</w:t>
      </w:r>
      <w:r>
        <w:rPr>
          <w:rFonts w:eastAsia="Times New Roman"/>
          <w:sz w:val="24"/>
          <w:szCs w:val="24"/>
        </w:rPr>
        <w:t>, традициям семьи, общества и государства;</w:t>
      </w:r>
    </w:p>
    <w:p w:rsidR="00A3265A" w:rsidRDefault="00A3265A">
      <w:pPr>
        <w:spacing w:line="12" w:lineRule="exact"/>
        <w:rPr>
          <w:rFonts w:eastAsia="Times New Roman"/>
          <w:sz w:val="24"/>
          <w:szCs w:val="24"/>
        </w:rPr>
      </w:pPr>
    </w:p>
    <w:p w:rsidR="00A3265A" w:rsidRDefault="00663CA8" w:rsidP="002C19D9">
      <w:pPr>
        <w:numPr>
          <w:ilvl w:val="0"/>
          <w:numId w:val="12"/>
        </w:numPr>
        <w:tabs>
          <w:tab w:val="left" w:pos="269"/>
        </w:tabs>
        <w:spacing w:line="234" w:lineRule="auto"/>
        <w:ind w:left="2" w:right="140" w:hanging="2"/>
        <w:rPr>
          <w:rFonts w:eastAsia="Times New Roman"/>
          <w:sz w:val="24"/>
          <w:szCs w:val="24"/>
        </w:rPr>
      </w:pPr>
      <w:r>
        <w:rPr>
          <w:rFonts w:eastAsia="Times New Roman"/>
          <w:sz w:val="24"/>
          <w:szCs w:val="24"/>
        </w:rPr>
        <w:t xml:space="preserve">Формирование познавательных интересов и познавательных действий ребенка </w:t>
      </w:r>
      <w:r>
        <w:rPr>
          <w:rFonts w:eastAsia="Times New Roman"/>
          <w:sz w:val="24"/>
          <w:szCs w:val="24"/>
          <w:u w:val="single"/>
        </w:rPr>
        <w:t>в различных</w:t>
      </w:r>
      <w:r>
        <w:rPr>
          <w:rFonts w:eastAsia="Times New Roman"/>
          <w:sz w:val="24"/>
          <w:szCs w:val="24"/>
        </w:rPr>
        <w:t xml:space="preserve"> </w:t>
      </w:r>
      <w:r>
        <w:rPr>
          <w:rFonts w:eastAsia="Times New Roman"/>
          <w:sz w:val="24"/>
          <w:szCs w:val="24"/>
          <w:u w:val="single"/>
        </w:rPr>
        <w:t>видах деятельности;</w:t>
      </w:r>
    </w:p>
    <w:p w:rsidR="00A3265A" w:rsidRDefault="00A3265A">
      <w:pPr>
        <w:spacing w:line="13" w:lineRule="exact"/>
        <w:rPr>
          <w:rFonts w:eastAsia="Times New Roman"/>
          <w:sz w:val="24"/>
          <w:szCs w:val="24"/>
        </w:rPr>
      </w:pPr>
    </w:p>
    <w:p w:rsidR="00A3265A" w:rsidRDefault="00663CA8" w:rsidP="002C19D9">
      <w:pPr>
        <w:numPr>
          <w:ilvl w:val="0"/>
          <w:numId w:val="12"/>
        </w:numPr>
        <w:tabs>
          <w:tab w:val="left" w:pos="327"/>
        </w:tabs>
        <w:spacing w:line="234" w:lineRule="auto"/>
        <w:ind w:left="2" w:right="140" w:hanging="2"/>
        <w:rPr>
          <w:rFonts w:eastAsia="Times New Roman"/>
          <w:sz w:val="24"/>
          <w:szCs w:val="24"/>
        </w:rPr>
      </w:pPr>
      <w:r>
        <w:rPr>
          <w:rFonts w:eastAsia="Times New Roman"/>
          <w:sz w:val="24"/>
          <w:szCs w:val="24"/>
          <w:u w:val="single"/>
        </w:rPr>
        <w:t>Возрастная адекватность</w:t>
      </w:r>
      <w:r>
        <w:rPr>
          <w:rFonts w:eastAsia="Times New Roman"/>
          <w:sz w:val="24"/>
          <w:szCs w:val="24"/>
        </w:rPr>
        <w:t xml:space="preserve"> дошкольного образования (соответствие условий, требований, методов возрасту и особенностям развития);</w:t>
      </w:r>
    </w:p>
    <w:p w:rsidR="00A3265A" w:rsidRDefault="00A3265A">
      <w:pPr>
        <w:spacing w:line="1" w:lineRule="exact"/>
        <w:rPr>
          <w:rFonts w:eastAsia="Times New Roman"/>
          <w:sz w:val="24"/>
          <w:szCs w:val="24"/>
        </w:rPr>
      </w:pPr>
    </w:p>
    <w:p w:rsidR="00A3265A" w:rsidRDefault="00663CA8" w:rsidP="002C19D9">
      <w:pPr>
        <w:numPr>
          <w:ilvl w:val="0"/>
          <w:numId w:val="12"/>
        </w:numPr>
        <w:tabs>
          <w:tab w:val="left" w:pos="262"/>
        </w:tabs>
        <w:ind w:left="262" w:hanging="262"/>
        <w:rPr>
          <w:rFonts w:eastAsia="Times New Roman"/>
          <w:sz w:val="24"/>
          <w:szCs w:val="24"/>
        </w:rPr>
      </w:pPr>
      <w:r>
        <w:rPr>
          <w:rFonts w:eastAsia="Times New Roman"/>
          <w:sz w:val="24"/>
          <w:szCs w:val="24"/>
          <w:u w:val="single"/>
        </w:rPr>
        <w:t>Учет этнокультурной ситуации</w:t>
      </w:r>
      <w:r>
        <w:rPr>
          <w:rFonts w:eastAsia="Times New Roman"/>
          <w:sz w:val="24"/>
          <w:szCs w:val="24"/>
        </w:rPr>
        <w:t xml:space="preserve"> развития детей.</w:t>
      </w:r>
    </w:p>
    <w:p w:rsidR="00A3265A" w:rsidRDefault="00A3265A">
      <w:pPr>
        <w:spacing w:line="12" w:lineRule="exact"/>
        <w:rPr>
          <w:rFonts w:eastAsia="Times New Roman"/>
          <w:sz w:val="24"/>
          <w:szCs w:val="24"/>
        </w:rPr>
      </w:pPr>
    </w:p>
    <w:p w:rsidR="00A3265A" w:rsidRDefault="00663CA8" w:rsidP="002C19D9">
      <w:pPr>
        <w:numPr>
          <w:ilvl w:val="0"/>
          <w:numId w:val="12"/>
        </w:numPr>
        <w:tabs>
          <w:tab w:val="left" w:pos="413"/>
        </w:tabs>
        <w:spacing w:line="234" w:lineRule="auto"/>
        <w:ind w:left="2" w:right="160" w:hanging="2"/>
        <w:rPr>
          <w:rFonts w:eastAsia="Times New Roman"/>
          <w:sz w:val="24"/>
          <w:szCs w:val="24"/>
        </w:rPr>
      </w:pPr>
      <w:r>
        <w:rPr>
          <w:rFonts w:eastAsia="Times New Roman"/>
          <w:sz w:val="24"/>
          <w:szCs w:val="24"/>
          <w:u w:val="single"/>
        </w:rPr>
        <w:t xml:space="preserve">Сохранение уникальности и </w:t>
      </w:r>
      <w:proofErr w:type="spellStart"/>
      <w:r>
        <w:rPr>
          <w:rFonts w:eastAsia="Times New Roman"/>
          <w:sz w:val="24"/>
          <w:szCs w:val="24"/>
          <w:u w:val="single"/>
        </w:rPr>
        <w:t>самоценности</w:t>
      </w:r>
      <w:proofErr w:type="spellEnd"/>
      <w:r>
        <w:rPr>
          <w:rFonts w:eastAsia="Times New Roman"/>
          <w:sz w:val="24"/>
          <w:szCs w:val="24"/>
          <w:u w:val="single"/>
        </w:rPr>
        <w:t xml:space="preserve"> детства</w:t>
      </w:r>
      <w:r w:rsidR="00A32B69">
        <w:rPr>
          <w:rFonts w:eastAsia="Times New Roman"/>
          <w:sz w:val="24"/>
          <w:szCs w:val="24"/>
          <w:u w:val="single"/>
        </w:rPr>
        <w:t xml:space="preserve">, </w:t>
      </w:r>
      <w:r>
        <w:rPr>
          <w:rFonts w:eastAsia="Times New Roman"/>
          <w:sz w:val="24"/>
          <w:szCs w:val="24"/>
        </w:rPr>
        <w:t xml:space="preserve"> как важного этапа в общем развитии человека.</w:t>
      </w:r>
    </w:p>
    <w:p w:rsidR="00A3265A" w:rsidRDefault="00A3265A">
      <w:pPr>
        <w:spacing w:line="14" w:lineRule="exact"/>
        <w:rPr>
          <w:rFonts w:eastAsia="Times New Roman"/>
          <w:sz w:val="24"/>
          <w:szCs w:val="24"/>
        </w:rPr>
      </w:pPr>
    </w:p>
    <w:p w:rsidR="00A3265A" w:rsidRDefault="00663CA8" w:rsidP="002C19D9">
      <w:pPr>
        <w:numPr>
          <w:ilvl w:val="0"/>
          <w:numId w:val="12"/>
        </w:numPr>
        <w:tabs>
          <w:tab w:val="left" w:pos="536"/>
        </w:tabs>
        <w:spacing w:line="238" w:lineRule="auto"/>
        <w:ind w:left="2" w:hanging="2"/>
        <w:jc w:val="both"/>
        <w:rPr>
          <w:rFonts w:eastAsia="Times New Roman"/>
          <w:sz w:val="24"/>
          <w:szCs w:val="24"/>
        </w:rPr>
      </w:pPr>
      <w:r>
        <w:rPr>
          <w:rFonts w:eastAsia="Times New Roman"/>
          <w:sz w:val="24"/>
          <w:szCs w:val="24"/>
          <w:u w:val="single"/>
        </w:rPr>
        <w:t>Сетевое взаимодействие</w:t>
      </w:r>
      <w:r>
        <w:rPr>
          <w:rFonts w:eastAsia="Times New Roman"/>
          <w:sz w:val="24"/>
          <w:szCs w:val="24"/>
        </w:rPr>
        <w:t xml:space="preserve"> с организациями социализации, образования и другими партнерами, которые могут внести вклад в развитие и образование детей. Данная программа предполагает установление партнерских отношений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w:t>
      </w:r>
      <w:proofErr w:type="spellStart"/>
      <w:r w:rsidR="00A32B69">
        <w:rPr>
          <w:rFonts w:eastAsia="Times New Roman"/>
          <w:sz w:val="24"/>
          <w:szCs w:val="24"/>
        </w:rPr>
        <w:t>ТЮЗа</w:t>
      </w:r>
      <w:proofErr w:type="spellEnd"/>
      <w:r w:rsidR="00A32B69">
        <w:rPr>
          <w:rFonts w:eastAsia="Times New Roman"/>
          <w:sz w:val="24"/>
          <w:szCs w:val="24"/>
        </w:rPr>
        <w:t>, музея</w:t>
      </w:r>
      <w:r>
        <w:rPr>
          <w:rFonts w:eastAsia="Times New Roman"/>
          <w:sz w:val="24"/>
          <w:szCs w:val="24"/>
        </w:rPr>
        <w:t xml:space="preserve">),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w:t>
      </w:r>
      <w:r w:rsidR="00A32B69">
        <w:rPr>
          <w:rFonts w:eastAsia="Times New Roman"/>
          <w:sz w:val="24"/>
          <w:szCs w:val="24"/>
        </w:rPr>
        <w:t xml:space="preserve"> </w:t>
      </w:r>
      <w:r>
        <w:rPr>
          <w:rFonts w:eastAsia="Times New Roman"/>
          <w:sz w:val="24"/>
          <w:szCs w:val="24"/>
        </w:rPr>
        <w:t>в случае необходимости.</w:t>
      </w:r>
    </w:p>
    <w:p w:rsidR="00A3265A" w:rsidRDefault="00A3265A">
      <w:pPr>
        <w:spacing w:line="8" w:lineRule="exact"/>
        <w:rPr>
          <w:rFonts w:eastAsia="Times New Roman"/>
          <w:sz w:val="24"/>
          <w:szCs w:val="24"/>
        </w:rPr>
      </w:pPr>
    </w:p>
    <w:p w:rsidR="00A3265A" w:rsidRDefault="00663CA8" w:rsidP="002C19D9">
      <w:pPr>
        <w:numPr>
          <w:ilvl w:val="0"/>
          <w:numId w:val="12"/>
        </w:numPr>
        <w:tabs>
          <w:tab w:val="left" w:pos="382"/>
        </w:tabs>
        <w:ind w:left="382" w:hanging="382"/>
        <w:rPr>
          <w:rFonts w:eastAsia="Times New Roman"/>
          <w:sz w:val="24"/>
          <w:szCs w:val="24"/>
        </w:rPr>
      </w:pPr>
      <w:r>
        <w:rPr>
          <w:rFonts w:eastAsia="Times New Roman"/>
          <w:sz w:val="24"/>
          <w:szCs w:val="24"/>
          <w:u w:val="single"/>
        </w:rPr>
        <w:t>Развивающее образование.</w:t>
      </w:r>
    </w:p>
    <w:p w:rsidR="00A3265A" w:rsidRDefault="00A3265A">
      <w:pPr>
        <w:spacing w:line="12" w:lineRule="exact"/>
        <w:rPr>
          <w:sz w:val="20"/>
          <w:szCs w:val="20"/>
        </w:rPr>
      </w:pPr>
    </w:p>
    <w:p w:rsidR="00A3265A" w:rsidRDefault="00663CA8">
      <w:pPr>
        <w:spacing w:line="237" w:lineRule="auto"/>
        <w:ind w:left="2"/>
        <w:jc w:val="both"/>
        <w:rPr>
          <w:sz w:val="20"/>
          <w:szCs w:val="20"/>
        </w:rPr>
      </w:pPr>
      <w:r>
        <w:rPr>
          <w:rFonts w:eastAsia="Times New Roman"/>
          <w:sz w:val="24"/>
          <w:szCs w:val="24"/>
        </w:rPr>
        <w:t>Образовательное содержание предлагается ребенку через различные виды деятельности с учетом его актуальных и потенциальных возможностей усвоения этого содержания, с учетом его интересов, мотивов и способностей. Данный принцип предполагает работу педагога на зону ближайшего развития ребенка, что способствует развитию и расширению как явных, так и скрытых возможностей ребенка.</w:t>
      </w:r>
    </w:p>
    <w:p w:rsidR="00A3265A" w:rsidRDefault="00A3265A">
      <w:pPr>
        <w:spacing w:line="6" w:lineRule="exact"/>
        <w:rPr>
          <w:sz w:val="20"/>
          <w:szCs w:val="20"/>
        </w:rPr>
      </w:pPr>
    </w:p>
    <w:p w:rsidR="00A3265A" w:rsidRDefault="00663CA8" w:rsidP="002C19D9">
      <w:pPr>
        <w:numPr>
          <w:ilvl w:val="0"/>
          <w:numId w:val="13"/>
        </w:numPr>
        <w:tabs>
          <w:tab w:val="left" w:pos="382"/>
        </w:tabs>
        <w:ind w:left="382" w:hanging="382"/>
        <w:rPr>
          <w:rFonts w:eastAsia="Times New Roman"/>
          <w:sz w:val="24"/>
          <w:szCs w:val="24"/>
        </w:rPr>
      </w:pPr>
      <w:r>
        <w:rPr>
          <w:rFonts w:eastAsia="Times New Roman"/>
          <w:sz w:val="24"/>
          <w:szCs w:val="24"/>
          <w:u w:val="single"/>
        </w:rPr>
        <w:t>Принцип интеграции.</w:t>
      </w:r>
    </w:p>
    <w:p w:rsidR="00A3265A" w:rsidRDefault="00663CA8">
      <w:pPr>
        <w:ind w:left="2"/>
        <w:rPr>
          <w:sz w:val="20"/>
          <w:szCs w:val="20"/>
        </w:rPr>
      </w:pPr>
      <w:r>
        <w:rPr>
          <w:rFonts w:eastAsia="Times New Roman"/>
          <w:sz w:val="24"/>
          <w:szCs w:val="24"/>
        </w:rPr>
        <w:t>Данный принцип реализуется через:</w:t>
      </w:r>
    </w:p>
    <w:p w:rsidR="00A3265A" w:rsidRDefault="00A3265A">
      <w:pPr>
        <w:spacing w:line="1" w:lineRule="exact"/>
        <w:rPr>
          <w:sz w:val="20"/>
          <w:szCs w:val="20"/>
        </w:rPr>
      </w:pPr>
    </w:p>
    <w:p w:rsidR="00A3265A" w:rsidRDefault="00663CA8" w:rsidP="002C19D9">
      <w:pPr>
        <w:numPr>
          <w:ilvl w:val="1"/>
          <w:numId w:val="14"/>
        </w:numPr>
        <w:tabs>
          <w:tab w:val="left" w:pos="722"/>
        </w:tabs>
        <w:ind w:left="722" w:hanging="362"/>
        <w:rPr>
          <w:rFonts w:ascii="Symbol" w:eastAsia="Symbol" w:hAnsi="Symbol" w:cs="Symbol"/>
          <w:sz w:val="24"/>
          <w:szCs w:val="24"/>
        </w:rPr>
      </w:pPr>
      <w:r>
        <w:rPr>
          <w:rFonts w:eastAsia="Times New Roman"/>
          <w:sz w:val="24"/>
          <w:szCs w:val="24"/>
        </w:rPr>
        <w:t>Интеграцию содержания образовательных областей и видов детской деятельности;</w:t>
      </w:r>
    </w:p>
    <w:p w:rsidR="00A3265A" w:rsidRDefault="00663CA8" w:rsidP="002C19D9">
      <w:pPr>
        <w:numPr>
          <w:ilvl w:val="1"/>
          <w:numId w:val="14"/>
        </w:numPr>
        <w:tabs>
          <w:tab w:val="left" w:pos="722"/>
        </w:tabs>
        <w:spacing w:line="239" w:lineRule="auto"/>
        <w:ind w:left="722" w:hanging="362"/>
        <w:rPr>
          <w:rFonts w:ascii="Symbol" w:eastAsia="Symbol" w:hAnsi="Symbol" w:cs="Symbol"/>
          <w:sz w:val="24"/>
          <w:szCs w:val="24"/>
        </w:rPr>
      </w:pPr>
      <w:r>
        <w:rPr>
          <w:rFonts w:eastAsia="Times New Roman"/>
          <w:sz w:val="24"/>
          <w:szCs w:val="24"/>
        </w:rPr>
        <w:t>Целевые ориентиры базовой культуры ребенка дошкольного возраста;</w:t>
      </w:r>
    </w:p>
    <w:p w:rsidR="00A3265A" w:rsidRDefault="00663CA8" w:rsidP="002C19D9">
      <w:pPr>
        <w:numPr>
          <w:ilvl w:val="1"/>
          <w:numId w:val="14"/>
        </w:numPr>
        <w:tabs>
          <w:tab w:val="left" w:pos="722"/>
        </w:tabs>
        <w:spacing w:line="239" w:lineRule="auto"/>
        <w:ind w:left="722" w:hanging="362"/>
        <w:rPr>
          <w:rFonts w:ascii="Symbol" w:eastAsia="Symbol" w:hAnsi="Symbol" w:cs="Symbol"/>
          <w:sz w:val="24"/>
          <w:szCs w:val="24"/>
        </w:rPr>
      </w:pPr>
      <w:r>
        <w:rPr>
          <w:rFonts w:eastAsia="Times New Roman"/>
          <w:sz w:val="24"/>
          <w:szCs w:val="24"/>
        </w:rPr>
        <w:t>Интеграция деятельности специалистов дошкольного учреждения;</w:t>
      </w:r>
    </w:p>
    <w:p w:rsidR="00A3265A" w:rsidRDefault="00A3265A">
      <w:pPr>
        <w:spacing w:line="29" w:lineRule="exact"/>
        <w:rPr>
          <w:rFonts w:ascii="Symbol" w:eastAsia="Symbol" w:hAnsi="Symbol" w:cs="Symbol"/>
          <w:sz w:val="24"/>
          <w:szCs w:val="24"/>
        </w:rPr>
      </w:pPr>
    </w:p>
    <w:p w:rsidR="00A3265A" w:rsidRDefault="00663CA8" w:rsidP="002C19D9">
      <w:pPr>
        <w:numPr>
          <w:ilvl w:val="1"/>
          <w:numId w:val="14"/>
        </w:numPr>
        <w:tabs>
          <w:tab w:val="left" w:pos="722"/>
        </w:tabs>
        <w:spacing w:line="230" w:lineRule="auto"/>
        <w:ind w:left="722" w:right="20" w:hanging="362"/>
        <w:jc w:val="both"/>
        <w:rPr>
          <w:rFonts w:ascii="Symbol" w:eastAsia="Symbol" w:hAnsi="Symbol" w:cs="Symbol"/>
          <w:sz w:val="24"/>
          <w:szCs w:val="24"/>
        </w:rPr>
      </w:pPr>
      <w:r>
        <w:rPr>
          <w:rFonts w:eastAsia="Times New Roman"/>
          <w:sz w:val="24"/>
          <w:szCs w:val="24"/>
        </w:rPr>
        <w:t>Интеграцию разных типов учреждений (дошкольного, общего образования)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A3265A" w:rsidRDefault="00A3265A">
      <w:pPr>
        <w:spacing w:line="3" w:lineRule="exact"/>
        <w:rPr>
          <w:rFonts w:ascii="Symbol" w:eastAsia="Symbol" w:hAnsi="Symbol" w:cs="Symbol"/>
          <w:sz w:val="24"/>
          <w:szCs w:val="24"/>
        </w:rPr>
      </w:pPr>
    </w:p>
    <w:p w:rsidR="00A3265A" w:rsidRDefault="00663CA8" w:rsidP="002C19D9">
      <w:pPr>
        <w:numPr>
          <w:ilvl w:val="0"/>
          <w:numId w:val="14"/>
        </w:numPr>
        <w:tabs>
          <w:tab w:val="left" w:pos="382"/>
        </w:tabs>
        <w:ind w:left="382" w:hanging="382"/>
        <w:rPr>
          <w:rFonts w:eastAsia="Times New Roman"/>
          <w:sz w:val="24"/>
          <w:szCs w:val="24"/>
        </w:rPr>
      </w:pPr>
      <w:r>
        <w:rPr>
          <w:rFonts w:eastAsia="Times New Roman"/>
          <w:sz w:val="24"/>
          <w:szCs w:val="24"/>
          <w:u w:val="single"/>
        </w:rPr>
        <w:t>Комплексно – тематический принцип.</w:t>
      </w:r>
    </w:p>
    <w:p w:rsidR="00A3265A" w:rsidRDefault="00A3265A">
      <w:pPr>
        <w:spacing w:line="12" w:lineRule="exact"/>
        <w:rPr>
          <w:sz w:val="20"/>
          <w:szCs w:val="20"/>
        </w:rPr>
      </w:pPr>
    </w:p>
    <w:p w:rsidR="00A3265A" w:rsidRDefault="00663CA8">
      <w:pPr>
        <w:spacing w:line="237" w:lineRule="auto"/>
        <w:ind w:left="2"/>
        <w:jc w:val="both"/>
        <w:rPr>
          <w:sz w:val="20"/>
          <w:szCs w:val="20"/>
        </w:rPr>
      </w:pPr>
      <w:r>
        <w:rPr>
          <w:rFonts w:eastAsia="Times New Roman"/>
          <w:sz w:val="24"/>
          <w:szCs w:val="24"/>
        </w:rPr>
        <w:t>Принцип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A3265A" w:rsidRDefault="00A3265A">
      <w:pPr>
        <w:spacing w:line="2" w:lineRule="exact"/>
        <w:rPr>
          <w:sz w:val="20"/>
          <w:szCs w:val="20"/>
        </w:rPr>
      </w:pPr>
    </w:p>
    <w:p w:rsidR="00A3265A" w:rsidRDefault="00663CA8" w:rsidP="002C19D9">
      <w:pPr>
        <w:numPr>
          <w:ilvl w:val="0"/>
          <w:numId w:val="15"/>
        </w:numPr>
        <w:tabs>
          <w:tab w:val="left" w:pos="382"/>
        </w:tabs>
        <w:ind w:left="382" w:hanging="382"/>
        <w:rPr>
          <w:rFonts w:eastAsia="Times New Roman"/>
          <w:sz w:val="24"/>
          <w:szCs w:val="24"/>
        </w:rPr>
      </w:pPr>
      <w:r>
        <w:rPr>
          <w:rFonts w:eastAsia="Times New Roman"/>
          <w:sz w:val="24"/>
          <w:szCs w:val="24"/>
        </w:rPr>
        <w:t>Учет гендерной специфика развития детей дошкольного возраста.</w:t>
      </w:r>
    </w:p>
    <w:p w:rsidR="00A3265A" w:rsidRDefault="00A3265A">
      <w:pPr>
        <w:spacing w:line="293" w:lineRule="exact"/>
        <w:rPr>
          <w:sz w:val="20"/>
          <w:szCs w:val="20"/>
        </w:rPr>
      </w:pPr>
    </w:p>
    <w:p w:rsidR="00A3265A" w:rsidRDefault="00663CA8">
      <w:pPr>
        <w:spacing w:line="232" w:lineRule="auto"/>
        <w:ind w:left="2" w:right="2660"/>
        <w:rPr>
          <w:sz w:val="20"/>
          <w:szCs w:val="20"/>
        </w:rPr>
      </w:pPr>
      <w:r>
        <w:rPr>
          <w:rFonts w:eastAsia="Times New Roman"/>
          <w:b/>
          <w:bCs/>
          <w:sz w:val="24"/>
          <w:szCs w:val="24"/>
        </w:rPr>
        <w:t xml:space="preserve">б) Часть, формируемая участниками образовательных отношений </w:t>
      </w:r>
      <w:r>
        <w:rPr>
          <w:rFonts w:eastAsia="Times New Roman"/>
          <w:sz w:val="24"/>
          <w:szCs w:val="24"/>
          <w:u w:val="single"/>
        </w:rPr>
        <w:t xml:space="preserve">Принципы </w:t>
      </w:r>
      <w:proofErr w:type="spellStart"/>
      <w:r>
        <w:rPr>
          <w:rFonts w:eastAsia="Times New Roman"/>
          <w:sz w:val="24"/>
          <w:szCs w:val="24"/>
          <w:u w:val="single"/>
        </w:rPr>
        <w:t>деятельностной</w:t>
      </w:r>
      <w:proofErr w:type="spellEnd"/>
      <w:r>
        <w:rPr>
          <w:rFonts w:eastAsia="Times New Roman"/>
          <w:sz w:val="24"/>
          <w:szCs w:val="24"/>
          <w:u w:val="single"/>
        </w:rPr>
        <w:t xml:space="preserve"> педагогики.</w:t>
      </w:r>
    </w:p>
    <w:p w:rsidR="00A3265A" w:rsidRDefault="00A3265A">
      <w:pPr>
        <w:spacing w:line="16" w:lineRule="exact"/>
        <w:rPr>
          <w:sz w:val="20"/>
          <w:szCs w:val="20"/>
        </w:rPr>
      </w:pPr>
    </w:p>
    <w:p w:rsidR="00A3265A" w:rsidRDefault="00663CA8">
      <w:pPr>
        <w:spacing w:line="273" w:lineRule="auto"/>
        <w:ind w:left="2" w:right="140"/>
        <w:jc w:val="both"/>
        <w:rPr>
          <w:sz w:val="20"/>
          <w:szCs w:val="20"/>
        </w:rPr>
      </w:pPr>
      <w:r>
        <w:rPr>
          <w:rFonts w:eastAsia="Times New Roman"/>
          <w:sz w:val="24"/>
          <w:szCs w:val="24"/>
        </w:rPr>
        <w:t xml:space="preserve">При разработке Программы учитывались </w:t>
      </w:r>
      <w:r>
        <w:rPr>
          <w:rFonts w:eastAsia="Times New Roman"/>
          <w:i/>
          <w:iCs/>
          <w:sz w:val="24"/>
          <w:szCs w:val="24"/>
        </w:rPr>
        <w:t xml:space="preserve">принципы и подходы </w:t>
      </w:r>
      <w:proofErr w:type="spellStart"/>
      <w:r>
        <w:rPr>
          <w:rFonts w:eastAsia="Times New Roman"/>
          <w:i/>
          <w:iCs/>
          <w:sz w:val="24"/>
          <w:szCs w:val="24"/>
        </w:rPr>
        <w:t>деятельностной</w:t>
      </w:r>
      <w:proofErr w:type="spellEnd"/>
      <w:r>
        <w:rPr>
          <w:rFonts w:eastAsia="Times New Roman"/>
          <w:i/>
          <w:iCs/>
          <w:sz w:val="24"/>
          <w:szCs w:val="24"/>
        </w:rPr>
        <w:t xml:space="preserve"> педагогики</w:t>
      </w:r>
      <w:r>
        <w:rPr>
          <w:rFonts w:eastAsia="Times New Roman"/>
          <w:sz w:val="24"/>
          <w:szCs w:val="24"/>
        </w:rPr>
        <w:t>, определённые главной целью</w:t>
      </w:r>
      <w:r w:rsidR="00A32B69">
        <w:rPr>
          <w:rFonts w:eastAsia="Times New Roman"/>
          <w:sz w:val="24"/>
          <w:szCs w:val="24"/>
        </w:rPr>
        <w:t xml:space="preserve"> программы « Детство </w:t>
      </w:r>
      <w:r>
        <w:rPr>
          <w:rFonts w:eastAsia="Times New Roman"/>
          <w:sz w:val="24"/>
          <w:szCs w:val="24"/>
        </w:rPr>
        <w:t xml:space="preserve">»: всестороннее развитие, формирование у ребенка способностей к </w:t>
      </w:r>
      <w:proofErr w:type="spellStart"/>
      <w:r>
        <w:rPr>
          <w:rFonts w:eastAsia="Times New Roman"/>
          <w:sz w:val="24"/>
          <w:szCs w:val="24"/>
        </w:rPr>
        <w:t>самоизменению</w:t>
      </w:r>
      <w:proofErr w:type="spellEnd"/>
      <w:r>
        <w:rPr>
          <w:rFonts w:eastAsia="Times New Roman"/>
          <w:sz w:val="24"/>
          <w:szCs w:val="24"/>
        </w:rPr>
        <w:t xml:space="preserve"> и саморазвитию, картины мира и нравственных качеств, создающих условия для успешного вхождения в культуру и созидательную жизнь общества, самоопределения и самореализации личности.</w:t>
      </w:r>
    </w:p>
    <w:p w:rsidR="00A3265A" w:rsidRDefault="00A3265A">
      <w:pPr>
        <w:spacing w:line="295" w:lineRule="exact"/>
        <w:rPr>
          <w:sz w:val="20"/>
          <w:szCs w:val="20"/>
        </w:rPr>
      </w:pPr>
    </w:p>
    <w:p w:rsidR="00A3265A" w:rsidRDefault="00663CA8">
      <w:pPr>
        <w:ind w:right="138"/>
        <w:jc w:val="center"/>
        <w:rPr>
          <w:sz w:val="20"/>
          <w:szCs w:val="20"/>
        </w:rPr>
      </w:pPr>
      <w:r>
        <w:rPr>
          <w:rFonts w:ascii="Calibri" w:eastAsia="Calibri" w:hAnsi="Calibri" w:cs="Calibri"/>
        </w:rPr>
        <w:t>7</w:t>
      </w:r>
    </w:p>
    <w:p w:rsidR="00A3265A" w:rsidRDefault="00A3265A">
      <w:pPr>
        <w:sectPr w:rsidR="00A3265A">
          <w:pgSz w:w="11900" w:h="17338"/>
          <w:pgMar w:top="1440" w:right="926" w:bottom="430" w:left="1078" w:header="0" w:footer="0" w:gutter="0"/>
          <w:cols w:space="720" w:equalWidth="0">
            <w:col w:w="9902"/>
          </w:cols>
        </w:sectPr>
      </w:pPr>
    </w:p>
    <w:p w:rsidR="00A3265A" w:rsidRDefault="00A3265A">
      <w:pPr>
        <w:spacing w:line="5" w:lineRule="exact"/>
        <w:rPr>
          <w:sz w:val="20"/>
          <w:szCs w:val="20"/>
        </w:rPr>
      </w:pPr>
    </w:p>
    <w:p w:rsidR="00A3265A" w:rsidRDefault="00663CA8">
      <w:pPr>
        <w:spacing w:line="270" w:lineRule="auto"/>
        <w:jc w:val="both"/>
        <w:rPr>
          <w:sz w:val="20"/>
          <w:szCs w:val="20"/>
        </w:rPr>
      </w:pPr>
      <w:r>
        <w:rPr>
          <w:rFonts w:eastAsia="Times New Roman"/>
          <w:sz w:val="24"/>
          <w:szCs w:val="24"/>
        </w:rPr>
        <w:t>Данная цель определяет систему психолого-педагогических принципов, отражающих наше представление о значении дошкольного возраста для становления и развития личности ребёнка:</w:t>
      </w:r>
    </w:p>
    <w:p w:rsidR="00A3265A" w:rsidRDefault="00A3265A">
      <w:pPr>
        <w:spacing w:line="22" w:lineRule="exact"/>
        <w:rPr>
          <w:sz w:val="20"/>
          <w:szCs w:val="20"/>
        </w:rPr>
      </w:pPr>
    </w:p>
    <w:p w:rsidR="00A3265A" w:rsidRDefault="00663CA8" w:rsidP="002C19D9">
      <w:pPr>
        <w:numPr>
          <w:ilvl w:val="0"/>
          <w:numId w:val="16"/>
        </w:numPr>
        <w:tabs>
          <w:tab w:val="left" w:pos="855"/>
        </w:tabs>
        <w:spacing w:line="264" w:lineRule="auto"/>
        <w:ind w:right="20" w:firstLine="706"/>
        <w:rPr>
          <w:rFonts w:eastAsia="Times New Roman"/>
          <w:i/>
          <w:iCs/>
          <w:sz w:val="24"/>
          <w:szCs w:val="24"/>
        </w:rPr>
      </w:pPr>
      <w:r>
        <w:rPr>
          <w:rFonts w:eastAsia="Times New Roman"/>
          <w:i/>
          <w:iCs/>
          <w:sz w:val="24"/>
          <w:szCs w:val="24"/>
        </w:rPr>
        <w:t xml:space="preserve">принцип деятельности </w:t>
      </w:r>
      <w:r>
        <w:rPr>
          <w:rFonts w:eastAsia="Times New Roman"/>
          <w:sz w:val="24"/>
          <w:szCs w:val="24"/>
        </w:rPr>
        <w:t>(предусматривает введение новых знаний не в готовом виде,</w:t>
      </w:r>
      <w:r>
        <w:rPr>
          <w:rFonts w:eastAsia="Times New Roman"/>
          <w:i/>
          <w:iCs/>
          <w:sz w:val="24"/>
          <w:szCs w:val="24"/>
        </w:rPr>
        <w:t xml:space="preserve"> </w:t>
      </w:r>
      <w:r>
        <w:rPr>
          <w:rFonts w:eastAsia="Times New Roman"/>
          <w:sz w:val="24"/>
          <w:szCs w:val="24"/>
        </w:rPr>
        <w:t>а</w:t>
      </w:r>
      <w:r>
        <w:rPr>
          <w:rFonts w:eastAsia="Times New Roman"/>
          <w:i/>
          <w:iCs/>
          <w:sz w:val="24"/>
          <w:szCs w:val="24"/>
        </w:rPr>
        <w:t xml:space="preserve"> </w:t>
      </w:r>
      <w:r>
        <w:rPr>
          <w:rFonts w:eastAsia="Times New Roman"/>
          <w:sz w:val="24"/>
          <w:szCs w:val="24"/>
        </w:rPr>
        <w:t>через самостоятельное «открытие» их детьми на предметной основе;</w:t>
      </w:r>
    </w:p>
    <w:p w:rsidR="00A3265A" w:rsidRDefault="00A3265A">
      <w:pPr>
        <w:spacing w:line="26" w:lineRule="exact"/>
        <w:rPr>
          <w:rFonts w:eastAsia="Times New Roman"/>
          <w:i/>
          <w:iCs/>
          <w:sz w:val="24"/>
          <w:szCs w:val="24"/>
        </w:rPr>
      </w:pPr>
    </w:p>
    <w:p w:rsidR="00A3265A" w:rsidRDefault="00663CA8" w:rsidP="002C19D9">
      <w:pPr>
        <w:numPr>
          <w:ilvl w:val="0"/>
          <w:numId w:val="16"/>
        </w:numPr>
        <w:tabs>
          <w:tab w:val="left" w:pos="927"/>
        </w:tabs>
        <w:spacing w:line="264" w:lineRule="auto"/>
        <w:ind w:right="20" w:firstLine="706"/>
        <w:rPr>
          <w:rFonts w:eastAsia="Times New Roman"/>
          <w:i/>
          <w:iCs/>
          <w:sz w:val="24"/>
          <w:szCs w:val="24"/>
        </w:rPr>
      </w:pPr>
      <w:r>
        <w:rPr>
          <w:rFonts w:eastAsia="Times New Roman"/>
          <w:i/>
          <w:iCs/>
          <w:sz w:val="24"/>
          <w:szCs w:val="24"/>
        </w:rPr>
        <w:t xml:space="preserve">принцип минимакса </w:t>
      </w:r>
      <w:r>
        <w:rPr>
          <w:rFonts w:eastAsia="Times New Roman"/>
          <w:sz w:val="24"/>
          <w:szCs w:val="24"/>
        </w:rPr>
        <w:t>(обеспечивается возможность продвижения каждого ребенка</w:t>
      </w:r>
      <w:r>
        <w:rPr>
          <w:rFonts w:eastAsia="Times New Roman"/>
          <w:i/>
          <w:iCs/>
          <w:sz w:val="24"/>
          <w:szCs w:val="24"/>
        </w:rPr>
        <w:t xml:space="preserve"> </w:t>
      </w:r>
      <w:r>
        <w:rPr>
          <w:rFonts w:eastAsia="Times New Roman"/>
          <w:sz w:val="24"/>
          <w:szCs w:val="24"/>
        </w:rPr>
        <w:t>своим темпом);</w:t>
      </w:r>
    </w:p>
    <w:p w:rsidR="00A3265A" w:rsidRDefault="00A3265A">
      <w:pPr>
        <w:spacing w:line="28" w:lineRule="exact"/>
        <w:rPr>
          <w:rFonts w:eastAsia="Times New Roman"/>
          <w:i/>
          <w:iCs/>
          <w:sz w:val="24"/>
          <w:szCs w:val="24"/>
        </w:rPr>
      </w:pPr>
    </w:p>
    <w:p w:rsidR="00A3265A" w:rsidRDefault="00663CA8" w:rsidP="002C19D9">
      <w:pPr>
        <w:numPr>
          <w:ilvl w:val="0"/>
          <w:numId w:val="16"/>
        </w:numPr>
        <w:tabs>
          <w:tab w:val="left" w:pos="881"/>
        </w:tabs>
        <w:spacing w:line="264" w:lineRule="auto"/>
        <w:ind w:right="20" w:firstLine="706"/>
        <w:rPr>
          <w:rFonts w:eastAsia="Times New Roman"/>
          <w:sz w:val="24"/>
          <w:szCs w:val="24"/>
        </w:rPr>
      </w:pPr>
      <w:r>
        <w:rPr>
          <w:rFonts w:eastAsia="Times New Roman"/>
          <w:i/>
          <w:iCs/>
          <w:sz w:val="24"/>
          <w:szCs w:val="24"/>
        </w:rPr>
        <w:t xml:space="preserve">принцип вариативности </w:t>
      </w:r>
      <w:r>
        <w:rPr>
          <w:rFonts w:eastAsia="Times New Roman"/>
          <w:sz w:val="24"/>
          <w:szCs w:val="24"/>
        </w:rPr>
        <w:t>(формирование у детей умения осуществлять собственный</w:t>
      </w:r>
      <w:r>
        <w:rPr>
          <w:rFonts w:eastAsia="Times New Roman"/>
          <w:i/>
          <w:iCs/>
          <w:sz w:val="24"/>
          <w:szCs w:val="24"/>
        </w:rPr>
        <w:t xml:space="preserve"> </w:t>
      </w:r>
      <w:r>
        <w:rPr>
          <w:rFonts w:eastAsia="Times New Roman"/>
          <w:sz w:val="24"/>
          <w:szCs w:val="24"/>
        </w:rPr>
        <w:t>выбор, систематическое предоставление возможности выбора).</w:t>
      </w:r>
    </w:p>
    <w:p w:rsidR="00A3265A" w:rsidRDefault="00A3265A">
      <w:pPr>
        <w:spacing w:line="26" w:lineRule="exact"/>
        <w:rPr>
          <w:rFonts w:eastAsia="Times New Roman"/>
          <w:sz w:val="24"/>
          <w:szCs w:val="24"/>
        </w:rPr>
      </w:pPr>
    </w:p>
    <w:p w:rsidR="00A3265A" w:rsidRDefault="00663CA8">
      <w:pPr>
        <w:spacing w:line="272" w:lineRule="auto"/>
        <w:ind w:right="20"/>
        <w:jc w:val="both"/>
        <w:rPr>
          <w:rFonts w:eastAsia="Times New Roman"/>
          <w:sz w:val="24"/>
          <w:szCs w:val="24"/>
        </w:rPr>
      </w:pPr>
      <w:r>
        <w:rPr>
          <w:rFonts w:eastAsia="Times New Roman"/>
          <w:sz w:val="24"/>
          <w:szCs w:val="24"/>
        </w:rPr>
        <w:t xml:space="preserve">Изложенные выше принципы интегрируют современные научные взгляды об основах организации развивающего обучения в непрерывной сфере образования, обеспечивают решение поставленных задач интеллектуального и личностного развития детей, формирования у них </w:t>
      </w:r>
      <w:proofErr w:type="spellStart"/>
      <w:r>
        <w:rPr>
          <w:rFonts w:eastAsia="Times New Roman"/>
          <w:sz w:val="24"/>
          <w:szCs w:val="24"/>
        </w:rPr>
        <w:t>деятельностных</w:t>
      </w:r>
      <w:proofErr w:type="spellEnd"/>
      <w:r>
        <w:rPr>
          <w:rFonts w:eastAsia="Times New Roman"/>
          <w:sz w:val="24"/>
          <w:szCs w:val="24"/>
        </w:rPr>
        <w:t xml:space="preserve"> способностей.</w:t>
      </w:r>
    </w:p>
    <w:p w:rsidR="00A3265A" w:rsidRDefault="00A3265A">
      <w:pPr>
        <w:spacing w:line="273" w:lineRule="exact"/>
        <w:rPr>
          <w:sz w:val="20"/>
          <w:szCs w:val="20"/>
        </w:rPr>
      </w:pPr>
    </w:p>
    <w:p w:rsidR="00A3265A" w:rsidRDefault="00663CA8">
      <w:pPr>
        <w:rPr>
          <w:sz w:val="20"/>
          <w:szCs w:val="20"/>
        </w:rPr>
      </w:pPr>
      <w:r>
        <w:rPr>
          <w:rFonts w:eastAsia="Times New Roman"/>
          <w:b/>
          <w:bCs/>
          <w:sz w:val="24"/>
          <w:szCs w:val="24"/>
          <w:u w:val="single"/>
        </w:rPr>
        <w:t>Перечисленным принципам соответствуют подходы:</w:t>
      </w:r>
    </w:p>
    <w:p w:rsidR="00A3265A" w:rsidRDefault="00A3265A">
      <w:pPr>
        <w:spacing w:line="283" w:lineRule="exact"/>
        <w:rPr>
          <w:sz w:val="20"/>
          <w:szCs w:val="20"/>
        </w:rPr>
      </w:pPr>
    </w:p>
    <w:p w:rsidR="00A3265A" w:rsidRDefault="00663CA8" w:rsidP="002C19D9">
      <w:pPr>
        <w:numPr>
          <w:ilvl w:val="0"/>
          <w:numId w:val="17"/>
        </w:numPr>
        <w:tabs>
          <w:tab w:val="left" w:pos="720"/>
        </w:tabs>
        <w:spacing w:line="192" w:lineRule="auto"/>
        <w:ind w:left="720" w:right="480" w:hanging="362"/>
        <w:rPr>
          <w:rFonts w:ascii="Wingdings" w:eastAsia="Wingdings" w:hAnsi="Wingdings" w:cs="Wingdings"/>
          <w:sz w:val="48"/>
          <w:szCs w:val="48"/>
          <w:vertAlign w:val="superscript"/>
        </w:rPr>
      </w:pPr>
      <w:r>
        <w:rPr>
          <w:rFonts w:eastAsia="Times New Roman"/>
          <w:i/>
          <w:iCs/>
          <w:sz w:val="24"/>
          <w:szCs w:val="24"/>
        </w:rPr>
        <w:t xml:space="preserve">Системно - </w:t>
      </w:r>
      <w:proofErr w:type="spellStart"/>
      <w:r>
        <w:rPr>
          <w:rFonts w:eastAsia="Times New Roman"/>
          <w:i/>
          <w:iCs/>
          <w:sz w:val="24"/>
          <w:szCs w:val="24"/>
        </w:rPr>
        <w:t>деятельностный</w:t>
      </w:r>
      <w:proofErr w:type="spellEnd"/>
      <w:r>
        <w:rPr>
          <w:rFonts w:eastAsia="Times New Roman"/>
          <w:i/>
          <w:iCs/>
          <w:sz w:val="24"/>
          <w:szCs w:val="24"/>
        </w:rPr>
        <w:t xml:space="preserve"> подход</w:t>
      </w:r>
      <w:r>
        <w:rPr>
          <w:rFonts w:eastAsia="Times New Roman"/>
          <w:sz w:val="24"/>
          <w:szCs w:val="24"/>
        </w:rPr>
        <w:t>,</w:t>
      </w:r>
      <w:r>
        <w:rPr>
          <w:rFonts w:eastAsia="Times New Roman"/>
          <w:i/>
          <w:iCs/>
          <w:sz w:val="24"/>
          <w:szCs w:val="24"/>
        </w:rPr>
        <w:t xml:space="preserve"> </w:t>
      </w:r>
      <w:r>
        <w:rPr>
          <w:rFonts w:eastAsia="Times New Roman"/>
          <w:sz w:val="24"/>
          <w:szCs w:val="24"/>
        </w:rPr>
        <w:t>который предполагает,</w:t>
      </w:r>
      <w:r>
        <w:rPr>
          <w:rFonts w:eastAsia="Times New Roman"/>
          <w:i/>
          <w:iCs/>
          <w:sz w:val="24"/>
          <w:szCs w:val="24"/>
        </w:rPr>
        <w:t xml:space="preserve"> </w:t>
      </w:r>
      <w:r>
        <w:rPr>
          <w:rFonts w:eastAsia="Times New Roman"/>
          <w:sz w:val="24"/>
          <w:szCs w:val="24"/>
        </w:rPr>
        <w:t>что формирование</w:t>
      </w:r>
      <w:r>
        <w:rPr>
          <w:rFonts w:eastAsia="Times New Roman"/>
          <w:i/>
          <w:iCs/>
          <w:sz w:val="24"/>
          <w:szCs w:val="24"/>
        </w:rPr>
        <w:t xml:space="preserve"> </w:t>
      </w:r>
      <w:r>
        <w:rPr>
          <w:rFonts w:eastAsia="Times New Roman"/>
          <w:sz w:val="24"/>
          <w:szCs w:val="24"/>
        </w:rPr>
        <w:t>личности ребенка и продвижение его в развитии осуществляется не тогда, когда он воспринимает знания в готовом виде, а в процессе его собственной деятельности, направленной на «открытие нового знания»</w:t>
      </w:r>
    </w:p>
    <w:p w:rsidR="00A3265A" w:rsidRDefault="00A3265A">
      <w:pPr>
        <w:spacing w:line="291" w:lineRule="exact"/>
        <w:rPr>
          <w:rFonts w:ascii="Wingdings" w:eastAsia="Wingdings" w:hAnsi="Wingdings" w:cs="Wingdings"/>
          <w:sz w:val="48"/>
          <w:szCs w:val="48"/>
          <w:vertAlign w:val="superscript"/>
        </w:rPr>
      </w:pPr>
    </w:p>
    <w:p w:rsidR="00A3265A" w:rsidRDefault="00663CA8" w:rsidP="002C19D9">
      <w:pPr>
        <w:numPr>
          <w:ilvl w:val="0"/>
          <w:numId w:val="17"/>
        </w:numPr>
        <w:tabs>
          <w:tab w:val="left" w:pos="720"/>
        </w:tabs>
        <w:spacing w:line="180" w:lineRule="auto"/>
        <w:ind w:left="720" w:right="520" w:hanging="362"/>
        <w:rPr>
          <w:rFonts w:ascii="Wingdings" w:eastAsia="Wingdings" w:hAnsi="Wingdings" w:cs="Wingdings"/>
          <w:sz w:val="48"/>
          <w:szCs w:val="48"/>
          <w:vertAlign w:val="superscript"/>
        </w:rPr>
      </w:pPr>
      <w:r>
        <w:rPr>
          <w:rFonts w:eastAsia="Times New Roman"/>
          <w:i/>
          <w:iCs/>
          <w:sz w:val="24"/>
          <w:szCs w:val="24"/>
        </w:rPr>
        <w:t xml:space="preserve">Культурно-исторический подход </w:t>
      </w:r>
      <w:r>
        <w:rPr>
          <w:rFonts w:eastAsia="Times New Roman"/>
          <w:sz w:val="24"/>
          <w:szCs w:val="24"/>
        </w:rPr>
        <w:t>к проблеме развития ребенка,</w:t>
      </w:r>
      <w:r>
        <w:rPr>
          <w:rFonts w:eastAsia="Times New Roman"/>
          <w:i/>
          <w:iCs/>
          <w:sz w:val="24"/>
          <w:szCs w:val="24"/>
        </w:rPr>
        <w:t xml:space="preserve"> </w:t>
      </w:r>
      <w:r>
        <w:rPr>
          <w:rFonts w:eastAsia="Times New Roman"/>
          <w:sz w:val="24"/>
          <w:szCs w:val="24"/>
        </w:rPr>
        <w:t>в котором</w:t>
      </w:r>
      <w:r>
        <w:rPr>
          <w:rFonts w:eastAsia="Times New Roman"/>
          <w:i/>
          <w:iCs/>
          <w:sz w:val="24"/>
          <w:szCs w:val="24"/>
        </w:rPr>
        <w:t xml:space="preserve"> </w:t>
      </w:r>
      <w:r>
        <w:rPr>
          <w:rFonts w:eastAsia="Times New Roman"/>
          <w:sz w:val="24"/>
          <w:szCs w:val="24"/>
        </w:rPr>
        <w:t>подчеркивается, что психическое развитие ребенка есть, прежде всего, присвоение культуры общества.</w:t>
      </w:r>
    </w:p>
    <w:p w:rsidR="00A3265A" w:rsidRDefault="00A3265A">
      <w:pPr>
        <w:spacing w:line="290" w:lineRule="exact"/>
        <w:rPr>
          <w:rFonts w:ascii="Wingdings" w:eastAsia="Wingdings" w:hAnsi="Wingdings" w:cs="Wingdings"/>
          <w:sz w:val="48"/>
          <w:szCs w:val="48"/>
          <w:vertAlign w:val="superscript"/>
        </w:rPr>
      </w:pPr>
    </w:p>
    <w:p w:rsidR="00A3265A" w:rsidRDefault="00663CA8" w:rsidP="002C19D9">
      <w:pPr>
        <w:numPr>
          <w:ilvl w:val="0"/>
          <w:numId w:val="17"/>
        </w:numPr>
        <w:tabs>
          <w:tab w:val="left" w:pos="720"/>
        </w:tabs>
        <w:spacing w:line="180" w:lineRule="auto"/>
        <w:ind w:left="720" w:right="680" w:hanging="362"/>
        <w:rPr>
          <w:rFonts w:ascii="Wingdings" w:eastAsia="Wingdings" w:hAnsi="Wingdings" w:cs="Wingdings"/>
          <w:sz w:val="42"/>
          <w:szCs w:val="42"/>
          <w:vertAlign w:val="superscript"/>
        </w:rPr>
      </w:pPr>
      <w:r>
        <w:rPr>
          <w:rFonts w:eastAsia="Times New Roman"/>
          <w:i/>
          <w:iCs/>
        </w:rPr>
        <w:t xml:space="preserve">Интегративный подход </w:t>
      </w:r>
      <w:r>
        <w:rPr>
          <w:rFonts w:eastAsia="Times New Roman"/>
        </w:rPr>
        <w:t>дает возможность развивать в единстве познавательную,</w:t>
      </w:r>
      <w:r>
        <w:rPr>
          <w:rFonts w:eastAsia="Times New Roman"/>
          <w:i/>
          <w:iCs/>
        </w:rPr>
        <w:t xml:space="preserve"> </w:t>
      </w:r>
      <w:r>
        <w:rPr>
          <w:rFonts w:eastAsia="Times New Roman"/>
        </w:rPr>
        <w:t>эмоциональную и практическую сферы личности ребенка.</w:t>
      </w:r>
    </w:p>
    <w:p w:rsidR="00A3265A" w:rsidRDefault="00A3265A">
      <w:pPr>
        <w:spacing w:line="288" w:lineRule="exact"/>
        <w:rPr>
          <w:rFonts w:ascii="Wingdings" w:eastAsia="Wingdings" w:hAnsi="Wingdings" w:cs="Wingdings"/>
          <w:sz w:val="42"/>
          <w:szCs w:val="42"/>
          <w:vertAlign w:val="superscript"/>
        </w:rPr>
      </w:pPr>
    </w:p>
    <w:p w:rsidR="00A3265A" w:rsidRDefault="00663CA8" w:rsidP="002C19D9">
      <w:pPr>
        <w:numPr>
          <w:ilvl w:val="0"/>
          <w:numId w:val="17"/>
        </w:numPr>
        <w:tabs>
          <w:tab w:val="left" w:pos="720"/>
        </w:tabs>
        <w:spacing w:line="213" w:lineRule="auto"/>
        <w:ind w:left="720" w:right="200" w:hanging="362"/>
        <w:rPr>
          <w:rFonts w:ascii="Wingdings" w:eastAsia="Wingdings" w:hAnsi="Wingdings" w:cs="Wingdings"/>
          <w:sz w:val="48"/>
          <w:szCs w:val="48"/>
          <w:vertAlign w:val="superscript"/>
        </w:rPr>
      </w:pPr>
      <w:r>
        <w:rPr>
          <w:rFonts w:eastAsia="Times New Roman"/>
          <w:i/>
          <w:iCs/>
          <w:sz w:val="24"/>
          <w:szCs w:val="24"/>
        </w:rPr>
        <w:t>Событийный подход</w:t>
      </w:r>
      <w:r>
        <w:rPr>
          <w:rFonts w:eastAsia="Times New Roman"/>
          <w:sz w:val="24"/>
          <w:szCs w:val="24"/>
        </w:rPr>
        <w:t>,</w:t>
      </w:r>
      <w:r>
        <w:rPr>
          <w:rFonts w:eastAsia="Times New Roman"/>
          <w:i/>
          <w:iCs/>
          <w:sz w:val="24"/>
          <w:szCs w:val="24"/>
        </w:rPr>
        <w:t xml:space="preserve"> </w:t>
      </w:r>
      <w:r>
        <w:rPr>
          <w:rFonts w:eastAsia="Times New Roman"/>
          <w:sz w:val="24"/>
          <w:szCs w:val="24"/>
        </w:rPr>
        <w:t>реализуется в планировании и организации образовательной</w:t>
      </w:r>
      <w:r>
        <w:rPr>
          <w:rFonts w:eastAsia="Times New Roman"/>
          <w:i/>
          <w:iCs/>
          <w:sz w:val="24"/>
          <w:szCs w:val="24"/>
        </w:rPr>
        <w:t xml:space="preserve"> </w:t>
      </w:r>
      <w:r>
        <w:rPr>
          <w:rFonts w:eastAsia="Times New Roman"/>
          <w:sz w:val="24"/>
          <w:szCs w:val="24"/>
        </w:rPr>
        <w:t>деятельности; образовательный процесс объединяет комплекс различных видов специфических детских деятельностей в рамках образовательного события вокруг единой темы. В качестве тем могут выступать сезонные явления, события культурной жизни общества, праздники, традиции, юбилейные даты, содержание дошкольного образования (разделы программы «Детство», приоритетные направления деятельности). В качестве событий могут выступать любые, личностно значимые ситуации группы детей или одного ребенка.</w:t>
      </w:r>
    </w:p>
    <w:p w:rsidR="00A3265A" w:rsidRDefault="00A3265A">
      <w:pPr>
        <w:spacing w:line="297" w:lineRule="exact"/>
        <w:rPr>
          <w:rFonts w:ascii="Wingdings" w:eastAsia="Wingdings" w:hAnsi="Wingdings" w:cs="Wingdings"/>
          <w:sz w:val="48"/>
          <w:szCs w:val="48"/>
          <w:vertAlign w:val="superscript"/>
        </w:rPr>
      </w:pPr>
    </w:p>
    <w:p w:rsidR="00A3265A" w:rsidRDefault="00663CA8" w:rsidP="002C19D9">
      <w:pPr>
        <w:numPr>
          <w:ilvl w:val="0"/>
          <w:numId w:val="17"/>
        </w:numPr>
        <w:tabs>
          <w:tab w:val="left" w:pos="720"/>
        </w:tabs>
        <w:spacing w:line="206" w:lineRule="auto"/>
        <w:ind w:left="720" w:right="80" w:hanging="362"/>
        <w:rPr>
          <w:rFonts w:ascii="Wingdings" w:eastAsia="Wingdings" w:hAnsi="Wingdings" w:cs="Wingdings"/>
          <w:sz w:val="48"/>
          <w:szCs w:val="48"/>
          <w:vertAlign w:val="superscript"/>
        </w:rPr>
      </w:pPr>
      <w:r>
        <w:rPr>
          <w:rFonts w:eastAsia="Times New Roman"/>
          <w:i/>
          <w:iCs/>
          <w:sz w:val="24"/>
          <w:szCs w:val="24"/>
        </w:rPr>
        <w:t xml:space="preserve">Личностно-ориентированный подход </w:t>
      </w:r>
      <w:r>
        <w:rPr>
          <w:rFonts w:eastAsia="Times New Roman"/>
          <w:sz w:val="24"/>
          <w:szCs w:val="24"/>
        </w:rPr>
        <w:t>ставит в центр образовательной системы</w:t>
      </w:r>
      <w:r>
        <w:rPr>
          <w:rFonts w:eastAsia="Times New Roman"/>
          <w:i/>
          <w:iCs/>
          <w:sz w:val="24"/>
          <w:szCs w:val="24"/>
        </w:rPr>
        <w:t xml:space="preserve"> </w:t>
      </w:r>
      <w:r>
        <w:rPr>
          <w:rFonts w:eastAsia="Times New Roman"/>
          <w:sz w:val="24"/>
          <w:szCs w:val="24"/>
        </w:rPr>
        <w:t>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w:t>
      </w:r>
    </w:p>
    <w:p w:rsidR="00A3265A" w:rsidRDefault="00A3265A">
      <w:pPr>
        <w:spacing w:line="290" w:lineRule="exact"/>
        <w:rPr>
          <w:rFonts w:ascii="Wingdings" w:eastAsia="Wingdings" w:hAnsi="Wingdings" w:cs="Wingdings"/>
          <w:sz w:val="48"/>
          <w:szCs w:val="48"/>
          <w:vertAlign w:val="superscript"/>
        </w:rPr>
      </w:pPr>
    </w:p>
    <w:p w:rsidR="00A3265A" w:rsidRDefault="00663CA8" w:rsidP="002C19D9">
      <w:pPr>
        <w:numPr>
          <w:ilvl w:val="0"/>
          <w:numId w:val="17"/>
        </w:numPr>
        <w:tabs>
          <w:tab w:val="left" w:pos="720"/>
        </w:tabs>
        <w:spacing w:line="180" w:lineRule="auto"/>
        <w:ind w:left="720" w:right="500" w:hanging="362"/>
        <w:rPr>
          <w:rFonts w:ascii="Wingdings" w:eastAsia="Wingdings" w:hAnsi="Wingdings" w:cs="Wingdings"/>
          <w:sz w:val="48"/>
          <w:szCs w:val="48"/>
          <w:vertAlign w:val="superscript"/>
        </w:rPr>
      </w:pPr>
      <w:r>
        <w:rPr>
          <w:rFonts w:eastAsia="Times New Roman"/>
          <w:i/>
          <w:iCs/>
          <w:sz w:val="24"/>
          <w:szCs w:val="24"/>
        </w:rPr>
        <w:t xml:space="preserve">Средовой подход, </w:t>
      </w:r>
      <w:r>
        <w:rPr>
          <w:rFonts w:eastAsia="Times New Roman"/>
          <w:sz w:val="24"/>
          <w:szCs w:val="24"/>
        </w:rPr>
        <w:t>предусматривающий использование возможностей внутренней и</w:t>
      </w:r>
      <w:r>
        <w:rPr>
          <w:rFonts w:eastAsia="Times New Roman"/>
          <w:i/>
          <w:iCs/>
          <w:sz w:val="24"/>
          <w:szCs w:val="24"/>
        </w:rPr>
        <w:t xml:space="preserve"> </w:t>
      </w:r>
      <w:r>
        <w:rPr>
          <w:rFonts w:eastAsia="Times New Roman"/>
          <w:sz w:val="24"/>
          <w:szCs w:val="24"/>
        </w:rPr>
        <w:t>внешней среды образовательного учреждения в воспитании и развитии личности ребёнка.</w:t>
      </w: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347" w:lineRule="exact"/>
        <w:rPr>
          <w:sz w:val="20"/>
          <w:szCs w:val="20"/>
        </w:rPr>
      </w:pPr>
    </w:p>
    <w:p w:rsidR="00A3265A" w:rsidRDefault="00663CA8">
      <w:pPr>
        <w:jc w:val="center"/>
        <w:rPr>
          <w:sz w:val="20"/>
          <w:szCs w:val="20"/>
        </w:rPr>
      </w:pPr>
      <w:r>
        <w:rPr>
          <w:rFonts w:ascii="Calibri" w:eastAsia="Calibri" w:hAnsi="Calibri" w:cs="Calibri"/>
        </w:rPr>
        <w:t>8</w:t>
      </w:r>
    </w:p>
    <w:p w:rsidR="00A3265A" w:rsidRDefault="00A3265A">
      <w:pPr>
        <w:sectPr w:rsidR="00A3265A">
          <w:pgSz w:w="11900" w:h="17338"/>
          <w:pgMar w:top="1440" w:right="1066" w:bottom="430" w:left="1080" w:header="0" w:footer="0" w:gutter="0"/>
          <w:cols w:space="720" w:equalWidth="0">
            <w:col w:w="9760"/>
          </w:cols>
        </w:sectPr>
      </w:pPr>
    </w:p>
    <w:p w:rsidR="00A3265A" w:rsidRDefault="00A3265A">
      <w:pPr>
        <w:spacing w:line="2" w:lineRule="exact"/>
        <w:rPr>
          <w:sz w:val="20"/>
          <w:szCs w:val="20"/>
        </w:rPr>
      </w:pPr>
    </w:p>
    <w:p w:rsidR="00A3265A" w:rsidRDefault="00663CA8" w:rsidP="002C19D9">
      <w:pPr>
        <w:numPr>
          <w:ilvl w:val="0"/>
          <w:numId w:val="18"/>
        </w:numPr>
        <w:tabs>
          <w:tab w:val="left" w:pos="1300"/>
        </w:tabs>
        <w:spacing w:line="180" w:lineRule="auto"/>
        <w:ind w:left="1300" w:right="900" w:hanging="362"/>
        <w:rPr>
          <w:rFonts w:ascii="Wingdings" w:eastAsia="Wingdings" w:hAnsi="Wingdings" w:cs="Wingdings"/>
          <w:sz w:val="48"/>
          <w:szCs w:val="48"/>
          <w:vertAlign w:val="superscript"/>
        </w:rPr>
      </w:pPr>
      <w:proofErr w:type="spellStart"/>
      <w:r>
        <w:rPr>
          <w:rFonts w:eastAsia="Times New Roman"/>
          <w:i/>
          <w:iCs/>
          <w:sz w:val="24"/>
          <w:szCs w:val="24"/>
        </w:rPr>
        <w:t>Компетентностный</w:t>
      </w:r>
      <w:proofErr w:type="spellEnd"/>
      <w:r>
        <w:rPr>
          <w:rFonts w:eastAsia="Times New Roman"/>
          <w:i/>
          <w:iCs/>
          <w:sz w:val="24"/>
          <w:szCs w:val="24"/>
        </w:rPr>
        <w:t xml:space="preserve"> подход, </w:t>
      </w:r>
      <w:r>
        <w:rPr>
          <w:rFonts w:eastAsia="Times New Roman"/>
          <w:sz w:val="24"/>
          <w:szCs w:val="24"/>
        </w:rPr>
        <w:t>в котором основным результатом образовательной</w:t>
      </w:r>
      <w:r>
        <w:rPr>
          <w:rFonts w:eastAsia="Times New Roman"/>
          <w:i/>
          <w:iCs/>
          <w:sz w:val="24"/>
          <w:szCs w:val="24"/>
        </w:rPr>
        <w:t xml:space="preserve"> </w:t>
      </w:r>
      <w:r>
        <w:rPr>
          <w:rFonts w:eastAsia="Times New Roman"/>
          <w:sz w:val="24"/>
          <w:szCs w:val="24"/>
        </w:rPr>
        <w:t>деятельности становится формирование готовности воспитанников самостоятельно действовать в ходе решения актуальных задач;</w:t>
      </w:r>
    </w:p>
    <w:p w:rsidR="00A3265A" w:rsidRDefault="00A3265A">
      <w:pPr>
        <w:spacing w:line="336" w:lineRule="exact"/>
        <w:rPr>
          <w:sz w:val="20"/>
          <w:szCs w:val="20"/>
        </w:rPr>
      </w:pPr>
    </w:p>
    <w:p w:rsidR="00A3265A" w:rsidRDefault="00663CA8" w:rsidP="001E182E">
      <w:pPr>
        <w:spacing w:line="249" w:lineRule="auto"/>
        <w:ind w:left="142" w:right="840"/>
        <w:jc w:val="both"/>
        <w:rPr>
          <w:sz w:val="20"/>
          <w:szCs w:val="20"/>
        </w:rPr>
      </w:pPr>
      <w:r>
        <w:rPr>
          <w:rFonts w:eastAsia="Times New Roman"/>
          <w:b/>
          <w:bCs/>
          <w:sz w:val="23"/>
          <w:szCs w:val="23"/>
        </w:rPr>
        <w:t>1.3. Значимые для разработки и реализации Программы характеристики</w:t>
      </w:r>
      <w:r w:rsidR="00A32B69">
        <w:rPr>
          <w:rFonts w:eastAsia="Times New Roman"/>
          <w:b/>
          <w:bCs/>
          <w:sz w:val="23"/>
          <w:szCs w:val="23"/>
        </w:rPr>
        <w:t xml:space="preserve"> </w:t>
      </w:r>
      <w:r>
        <w:rPr>
          <w:rFonts w:eastAsia="Times New Roman"/>
          <w:b/>
          <w:bCs/>
          <w:sz w:val="23"/>
          <w:szCs w:val="23"/>
        </w:rPr>
        <w:t xml:space="preserve"> дошкольного возраста</w:t>
      </w:r>
    </w:p>
    <w:p w:rsidR="00A3265A" w:rsidRDefault="00A3265A" w:rsidP="001E182E">
      <w:pPr>
        <w:spacing w:line="310" w:lineRule="exact"/>
        <w:ind w:left="142"/>
        <w:rPr>
          <w:sz w:val="20"/>
          <w:szCs w:val="20"/>
        </w:rPr>
      </w:pPr>
    </w:p>
    <w:p w:rsidR="00A3265A" w:rsidRDefault="00663CA8" w:rsidP="001E182E">
      <w:pPr>
        <w:ind w:left="142" w:right="-99"/>
        <w:jc w:val="center"/>
        <w:rPr>
          <w:sz w:val="20"/>
          <w:szCs w:val="20"/>
        </w:rPr>
      </w:pPr>
      <w:r>
        <w:rPr>
          <w:rFonts w:eastAsia="Times New Roman"/>
          <w:b/>
          <w:bCs/>
          <w:i/>
          <w:iCs/>
          <w:sz w:val="24"/>
          <w:szCs w:val="24"/>
          <w:u w:val="single"/>
        </w:rPr>
        <w:t>Краткие сведения о дошкольной организации</w:t>
      </w:r>
    </w:p>
    <w:p w:rsidR="00A3265A" w:rsidRDefault="00A3265A" w:rsidP="001E182E">
      <w:pPr>
        <w:spacing w:line="51" w:lineRule="exact"/>
        <w:ind w:left="142"/>
        <w:rPr>
          <w:sz w:val="20"/>
          <w:szCs w:val="20"/>
        </w:rPr>
      </w:pPr>
    </w:p>
    <w:p w:rsidR="00A3265A" w:rsidRDefault="00663CA8" w:rsidP="001E182E">
      <w:pPr>
        <w:spacing w:line="271" w:lineRule="auto"/>
        <w:ind w:left="142" w:right="480"/>
        <w:jc w:val="both"/>
        <w:rPr>
          <w:sz w:val="20"/>
          <w:szCs w:val="20"/>
        </w:rPr>
      </w:pPr>
      <w:r>
        <w:rPr>
          <w:rFonts w:eastAsia="Times New Roman"/>
          <w:sz w:val="24"/>
          <w:szCs w:val="24"/>
        </w:rPr>
        <w:t xml:space="preserve">Основные участники реализации Программы: дети дошкольного возраста, педагоги, родители (законные представители). Содержание Программы учитывает особенности контингента семей, возрастные и индивидуальные особенности детей. Детский сад посещает </w:t>
      </w:r>
      <w:r w:rsidR="00A32B69">
        <w:rPr>
          <w:rFonts w:eastAsia="Times New Roman"/>
          <w:sz w:val="24"/>
          <w:szCs w:val="24"/>
        </w:rPr>
        <w:t>94</w:t>
      </w:r>
      <w:r>
        <w:rPr>
          <w:rFonts w:eastAsia="Times New Roman"/>
          <w:sz w:val="24"/>
          <w:szCs w:val="24"/>
        </w:rPr>
        <w:t xml:space="preserve"> </w:t>
      </w:r>
      <w:r w:rsidR="00A32B69">
        <w:rPr>
          <w:rFonts w:eastAsia="Times New Roman"/>
          <w:sz w:val="24"/>
          <w:szCs w:val="24"/>
        </w:rPr>
        <w:t>ребенка  от 4</w:t>
      </w:r>
      <w:r>
        <w:rPr>
          <w:rFonts w:eastAsia="Times New Roman"/>
          <w:sz w:val="24"/>
          <w:szCs w:val="24"/>
        </w:rPr>
        <w:t xml:space="preserve"> лет до 7 лет.</w:t>
      </w:r>
    </w:p>
    <w:p w:rsidR="00A3265A" w:rsidRDefault="00A3265A" w:rsidP="001E182E">
      <w:pPr>
        <w:spacing w:line="11" w:lineRule="exact"/>
        <w:ind w:left="142"/>
        <w:rPr>
          <w:sz w:val="20"/>
          <w:szCs w:val="20"/>
        </w:rPr>
      </w:pPr>
    </w:p>
    <w:p w:rsidR="00A3265A" w:rsidRDefault="00A32B69" w:rsidP="001E182E">
      <w:pPr>
        <w:numPr>
          <w:ilvl w:val="0"/>
          <w:numId w:val="19"/>
        </w:numPr>
        <w:tabs>
          <w:tab w:val="left" w:pos="800"/>
        </w:tabs>
        <w:ind w:left="142"/>
        <w:rPr>
          <w:rFonts w:eastAsia="Times New Roman"/>
          <w:sz w:val="24"/>
          <w:szCs w:val="24"/>
        </w:rPr>
      </w:pPr>
      <w:r>
        <w:rPr>
          <w:rFonts w:eastAsia="Times New Roman"/>
          <w:sz w:val="24"/>
          <w:szCs w:val="24"/>
        </w:rPr>
        <w:t>ОО  функционирует  3</w:t>
      </w:r>
      <w:r w:rsidR="00663CA8">
        <w:rPr>
          <w:rFonts w:eastAsia="Times New Roman"/>
          <w:sz w:val="24"/>
          <w:szCs w:val="24"/>
        </w:rPr>
        <w:t xml:space="preserve"> возрастных групп:</w:t>
      </w:r>
    </w:p>
    <w:p w:rsidR="00A3265A" w:rsidRDefault="00A3265A" w:rsidP="001E182E">
      <w:pPr>
        <w:spacing w:line="39" w:lineRule="exact"/>
        <w:ind w:left="142"/>
        <w:rPr>
          <w:rFonts w:eastAsia="Times New Roman"/>
          <w:sz w:val="24"/>
          <w:szCs w:val="24"/>
        </w:rPr>
      </w:pPr>
    </w:p>
    <w:p w:rsidR="00A3265A" w:rsidRDefault="00A3265A" w:rsidP="001E182E">
      <w:pPr>
        <w:spacing w:line="41" w:lineRule="exact"/>
        <w:ind w:left="142"/>
        <w:rPr>
          <w:rFonts w:ascii="Symbol" w:eastAsia="Symbol" w:hAnsi="Symbol" w:cs="Symbol"/>
          <w:sz w:val="24"/>
          <w:szCs w:val="24"/>
        </w:rPr>
      </w:pPr>
    </w:p>
    <w:p w:rsidR="00A3265A" w:rsidRDefault="00663CA8" w:rsidP="001E182E">
      <w:pPr>
        <w:numPr>
          <w:ilvl w:val="1"/>
          <w:numId w:val="19"/>
        </w:numPr>
        <w:tabs>
          <w:tab w:val="left" w:pos="1360"/>
        </w:tabs>
        <w:ind w:left="142"/>
        <w:rPr>
          <w:rFonts w:ascii="Symbol" w:eastAsia="Symbol" w:hAnsi="Symbol" w:cs="Symbol"/>
          <w:sz w:val="24"/>
          <w:szCs w:val="24"/>
        </w:rPr>
      </w:pPr>
      <w:r>
        <w:rPr>
          <w:rFonts w:eastAsia="Times New Roman"/>
          <w:sz w:val="24"/>
          <w:szCs w:val="24"/>
        </w:rPr>
        <w:t>Средняя группа (для детей от 4 – до 5 лет)</w:t>
      </w:r>
    </w:p>
    <w:p w:rsidR="00A3265A" w:rsidRDefault="00A3265A" w:rsidP="001E182E">
      <w:pPr>
        <w:spacing w:line="39" w:lineRule="exact"/>
        <w:ind w:left="142"/>
        <w:rPr>
          <w:rFonts w:ascii="Symbol" w:eastAsia="Symbol" w:hAnsi="Symbol" w:cs="Symbol"/>
          <w:sz w:val="24"/>
          <w:szCs w:val="24"/>
        </w:rPr>
      </w:pPr>
    </w:p>
    <w:p w:rsidR="00A3265A" w:rsidRDefault="00663CA8" w:rsidP="001E182E">
      <w:pPr>
        <w:numPr>
          <w:ilvl w:val="1"/>
          <w:numId w:val="19"/>
        </w:numPr>
        <w:tabs>
          <w:tab w:val="left" w:pos="1360"/>
        </w:tabs>
        <w:ind w:left="142"/>
        <w:rPr>
          <w:rFonts w:ascii="Symbol" w:eastAsia="Symbol" w:hAnsi="Symbol" w:cs="Symbol"/>
          <w:sz w:val="24"/>
          <w:szCs w:val="24"/>
        </w:rPr>
      </w:pPr>
      <w:r>
        <w:rPr>
          <w:rFonts w:eastAsia="Times New Roman"/>
          <w:sz w:val="24"/>
          <w:szCs w:val="24"/>
        </w:rPr>
        <w:t>Старшая группа (для детей от 5 – до 6 лет)</w:t>
      </w:r>
    </w:p>
    <w:p w:rsidR="00A3265A" w:rsidRDefault="00A3265A" w:rsidP="001E182E">
      <w:pPr>
        <w:spacing w:line="41" w:lineRule="exact"/>
        <w:ind w:left="142"/>
        <w:rPr>
          <w:rFonts w:ascii="Symbol" w:eastAsia="Symbol" w:hAnsi="Symbol" w:cs="Symbol"/>
          <w:sz w:val="24"/>
          <w:szCs w:val="24"/>
        </w:rPr>
      </w:pPr>
    </w:p>
    <w:p w:rsidR="00A3265A" w:rsidRDefault="00663CA8" w:rsidP="001E182E">
      <w:pPr>
        <w:numPr>
          <w:ilvl w:val="1"/>
          <w:numId w:val="19"/>
        </w:numPr>
        <w:tabs>
          <w:tab w:val="left" w:pos="1360"/>
        </w:tabs>
        <w:ind w:left="142"/>
        <w:rPr>
          <w:rFonts w:ascii="Symbol" w:eastAsia="Symbol" w:hAnsi="Symbol" w:cs="Symbol"/>
          <w:sz w:val="24"/>
          <w:szCs w:val="24"/>
        </w:rPr>
      </w:pPr>
      <w:r>
        <w:rPr>
          <w:rFonts w:eastAsia="Times New Roman"/>
          <w:sz w:val="24"/>
          <w:szCs w:val="24"/>
        </w:rPr>
        <w:t>Подготовительная группа (для детей от 6 до 7 лет)</w:t>
      </w:r>
    </w:p>
    <w:p w:rsidR="00A3265A" w:rsidRDefault="00A3265A" w:rsidP="001E182E">
      <w:pPr>
        <w:spacing w:line="45" w:lineRule="exact"/>
        <w:ind w:left="142"/>
        <w:rPr>
          <w:rFonts w:ascii="Symbol" w:eastAsia="Symbol" w:hAnsi="Symbol" w:cs="Symbol"/>
          <w:sz w:val="24"/>
          <w:szCs w:val="24"/>
        </w:rPr>
      </w:pPr>
    </w:p>
    <w:p w:rsidR="00A3265A" w:rsidRDefault="00663CA8" w:rsidP="001E182E">
      <w:pPr>
        <w:ind w:left="142"/>
        <w:rPr>
          <w:rFonts w:ascii="Symbol" w:eastAsia="Symbol" w:hAnsi="Symbol" w:cs="Symbol"/>
          <w:sz w:val="24"/>
          <w:szCs w:val="24"/>
        </w:rPr>
      </w:pPr>
      <w:r>
        <w:rPr>
          <w:rFonts w:eastAsia="Times New Roman"/>
          <w:b/>
          <w:bCs/>
          <w:sz w:val="24"/>
          <w:szCs w:val="24"/>
        </w:rPr>
        <w:t>Сведения о контингенте детей (см. Приложение)</w:t>
      </w:r>
    </w:p>
    <w:p w:rsidR="00A3265A" w:rsidRDefault="00A3265A" w:rsidP="001E182E">
      <w:pPr>
        <w:spacing w:line="48" w:lineRule="exact"/>
        <w:ind w:left="142"/>
        <w:rPr>
          <w:rFonts w:ascii="Symbol" w:eastAsia="Symbol" w:hAnsi="Symbol" w:cs="Symbol"/>
          <w:sz w:val="24"/>
          <w:szCs w:val="24"/>
        </w:rPr>
      </w:pPr>
    </w:p>
    <w:p w:rsidR="00A3265A" w:rsidRDefault="00663CA8" w:rsidP="001E182E">
      <w:pPr>
        <w:spacing w:line="264" w:lineRule="auto"/>
        <w:ind w:left="142" w:right="480"/>
        <w:jc w:val="both"/>
        <w:rPr>
          <w:rFonts w:ascii="Symbol" w:eastAsia="Symbol" w:hAnsi="Symbol" w:cs="Symbol"/>
          <w:sz w:val="24"/>
          <w:szCs w:val="24"/>
        </w:rPr>
      </w:pPr>
      <w:proofErr w:type="gramStart"/>
      <w:r>
        <w:rPr>
          <w:rFonts w:eastAsia="Times New Roman"/>
          <w:sz w:val="24"/>
          <w:szCs w:val="24"/>
        </w:rPr>
        <w:t xml:space="preserve">Дошкольное учреждение работает по графику, утвержденному </w:t>
      </w:r>
      <w:r w:rsidR="001E182E">
        <w:rPr>
          <w:rFonts w:eastAsia="Times New Roman"/>
          <w:sz w:val="24"/>
          <w:szCs w:val="24"/>
        </w:rPr>
        <w:t>ТК (трудовым коллективом.</w:t>
      </w:r>
      <w:r>
        <w:rPr>
          <w:rFonts w:eastAsia="Times New Roman"/>
          <w:sz w:val="24"/>
          <w:szCs w:val="24"/>
        </w:rPr>
        <w:t xml:space="preserve"> (12-часовое пребывание).</w:t>
      </w:r>
      <w:proofErr w:type="gramEnd"/>
      <w:r>
        <w:rPr>
          <w:rFonts w:eastAsia="Times New Roman"/>
          <w:sz w:val="24"/>
          <w:szCs w:val="24"/>
        </w:rPr>
        <w:t xml:space="preserve"> Группы функционируют в режиме 5-дневной рабочей недели.</w:t>
      </w:r>
    </w:p>
    <w:p w:rsidR="00A3265A" w:rsidRDefault="00A3265A" w:rsidP="001E182E">
      <w:pPr>
        <w:spacing w:line="28" w:lineRule="exact"/>
        <w:ind w:left="142"/>
        <w:jc w:val="both"/>
        <w:rPr>
          <w:rFonts w:ascii="Symbol" w:eastAsia="Symbol" w:hAnsi="Symbol" w:cs="Symbol"/>
          <w:sz w:val="24"/>
          <w:szCs w:val="24"/>
        </w:rPr>
      </w:pPr>
    </w:p>
    <w:p w:rsidR="00A3265A" w:rsidRDefault="00663CA8" w:rsidP="001E182E">
      <w:pPr>
        <w:spacing w:line="265" w:lineRule="auto"/>
        <w:ind w:left="142" w:right="2020"/>
        <w:jc w:val="both"/>
        <w:rPr>
          <w:rFonts w:ascii="Symbol" w:eastAsia="Symbol" w:hAnsi="Symbol" w:cs="Symbol"/>
          <w:sz w:val="24"/>
          <w:szCs w:val="24"/>
        </w:rPr>
      </w:pPr>
      <w:r>
        <w:rPr>
          <w:rFonts w:eastAsia="Times New Roman"/>
          <w:sz w:val="24"/>
          <w:szCs w:val="24"/>
        </w:rPr>
        <w:t xml:space="preserve">По наполняемости группы соответствуют требованиям </w:t>
      </w:r>
      <w:proofErr w:type="spellStart"/>
      <w:r>
        <w:rPr>
          <w:rFonts w:eastAsia="Times New Roman"/>
          <w:sz w:val="24"/>
          <w:szCs w:val="24"/>
        </w:rPr>
        <w:t>СанПин</w:t>
      </w:r>
      <w:proofErr w:type="spellEnd"/>
      <w:r>
        <w:rPr>
          <w:rFonts w:eastAsia="Times New Roman"/>
          <w:sz w:val="24"/>
          <w:szCs w:val="24"/>
        </w:rPr>
        <w:t xml:space="preserve"> 2.4.1.3049-13. Все группы однородны по возрастному составу детей: 4-5; 5-6; 6-7 лет.</w:t>
      </w:r>
    </w:p>
    <w:p w:rsidR="00A3265A" w:rsidRDefault="00A3265A" w:rsidP="001E182E">
      <w:pPr>
        <w:spacing w:line="24" w:lineRule="exact"/>
        <w:ind w:left="142"/>
        <w:jc w:val="both"/>
        <w:rPr>
          <w:rFonts w:ascii="Symbol" w:eastAsia="Symbol" w:hAnsi="Symbol" w:cs="Symbol"/>
          <w:sz w:val="24"/>
          <w:szCs w:val="24"/>
        </w:rPr>
      </w:pPr>
    </w:p>
    <w:p w:rsidR="00A3265A" w:rsidRDefault="00663CA8" w:rsidP="001E182E">
      <w:pPr>
        <w:spacing w:line="264" w:lineRule="auto"/>
        <w:ind w:left="142" w:right="480"/>
        <w:jc w:val="both"/>
        <w:rPr>
          <w:rFonts w:ascii="Symbol" w:eastAsia="Symbol" w:hAnsi="Symbol" w:cs="Symbol"/>
          <w:sz w:val="24"/>
          <w:szCs w:val="24"/>
        </w:rPr>
      </w:pPr>
      <w:r>
        <w:rPr>
          <w:rFonts w:eastAsia="Times New Roman"/>
          <w:sz w:val="24"/>
          <w:szCs w:val="24"/>
        </w:rPr>
        <w:t>Воспитание и обучение в детском саду носит светский, общедоступный характер и ведется на русском языке.</w:t>
      </w:r>
    </w:p>
    <w:p w:rsidR="00A3265A" w:rsidRDefault="00A3265A" w:rsidP="001E182E">
      <w:pPr>
        <w:spacing w:line="29" w:lineRule="exact"/>
        <w:ind w:left="142"/>
        <w:jc w:val="both"/>
        <w:rPr>
          <w:sz w:val="20"/>
          <w:szCs w:val="20"/>
        </w:rPr>
      </w:pPr>
    </w:p>
    <w:p w:rsidR="00A3265A" w:rsidRDefault="00663CA8" w:rsidP="001E182E">
      <w:pPr>
        <w:spacing w:line="270" w:lineRule="auto"/>
        <w:ind w:left="142" w:right="480"/>
        <w:jc w:val="both"/>
        <w:rPr>
          <w:sz w:val="20"/>
          <w:szCs w:val="20"/>
        </w:rPr>
      </w:pPr>
      <w:r>
        <w:rPr>
          <w:rFonts w:eastAsia="Times New Roman"/>
          <w:sz w:val="24"/>
          <w:szCs w:val="24"/>
        </w:rPr>
        <w:t>Возрастные особенности развития детей дошкольного возраста подробно сформулированы в комплексной авторской программе «Детство» под ред. Бабаева Т.И., Гогоберидзе А.Г., Солнцева О.В. и др.</w:t>
      </w:r>
    </w:p>
    <w:p w:rsidR="00A3265A" w:rsidRDefault="00A3265A" w:rsidP="001E182E">
      <w:pPr>
        <w:spacing w:line="331" w:lineRule="exact"/>
        <w:ind w:left="142"/>
        <w:rPr>
          <w:sz w:val="20"/>
          <w:szCs w:val="20"/>
        </w:rPr>
      </w:pPr>
    </w:p>
    <w:p w:rsidR="00A3265A" w:rsidRDefault="00663CA8" w:rsidP="00AC6D47">
      <w:pPr>
        <w:ind w:right="-99"/>
        <w:jc w:val="center"/>
        <w:rPr>
          <w:rFonts w:eastAsia="Times New Roman"/>
          <w:b/>
          <w:bCs/>
          <w:sz w:val="24"/>
          <w:szCs w:val="24"/>
        </w:rPr>
      </w:pPr>
      <w:r>
        <w:rPr>
          <w:rFonts w:eastAsia="Times New Roman"/>
          <w:b/>
          <w:bCs/>
          <w:sz w:val="24"/>
          <w:szCs w:val="24"/>
        </w:rPr>
        <w:t>Характеристики особенностей развития детей дошкольного возраста</w:t>
      </w:r>
    </w:p>
    <w:tbl>
      <w:tblPr>
        <w:tblStyle w:val="a7"/>
        <w:tblW w:w="10456" w:type="dxa"/>
        <w:tblLook w:val="04A0" w:firstRow="1" w:lastRow="0" w:firstColumn="1" w:lastColumn="0" w:noHBand="0" w:noVBand="1"/>
      </w:tblPr>
      <w:tblGrid>
        <w:gridCol w:w="1951"/>
        <w:gridCol w:w="8505"/>
      </w:tblGrid>
      <w:tr w:rsidR="0005624A" w:rsidTr="00651AA4">
        <w:tc>
          <w:tcPr>
            <w:tcW w:w="1951" w:type="dxa"/>
          </w:tcPr>
          <w:p w:rsidR="00AC6D47" w:rsidRDefault="00714795" w:rsidP="00AC6D47">
            <w:pPr>
              <w:ind w:right="-99"/>
              <w:jc w:val="center"/>
              <w:rPr>
                <w:rFonts w:eastAsia="Times New Roman"/>
                <w:b/>
                <w:bCs/>
                <w:sz w:val="24"/>
                <w:szCs w:val="24"/>
              </w:rPr>
            </w:pPr>
            <w:r>
              <w:rPr>
                <w:rFonts w:eastAsia="Times New Roman"/>
                <w:b/>
                <w:bCs/>
                <w:sz w:val="24"/>
                <w:szCs w:val="24"/>
              </w:rPr>
              <w:t>Возраст детей</w:t>
            </w:r>
          </w:p>
        </w:tc>
        <w:tc>
          <w:tcPr>
            <w:tcW w:w="8505" w:type="dxa"/>
          </w:tcPr>
          <w:p w:rsidR="00AC6D47" w:rsidRDefault="00714795" w:rsidP="00AC6D47">
            <w:pPr>
              <w:ind w:right="-99"/>
              <w:jc w:val="center"/>
              <w:rPr>
                <w:rFonts w:eastAsia="Times New Roman"/>
                <w:b/>
                <w:bCs/>
                <w:sz w:val="24"/>
                <w:szCs w:val="24"/>
              </w:rPr>
            </w:pPr>
            <w:r>
              <w:rPr>
                <w:rFonts w:eastAsia="Times New Roman"/>
                <w:b/>
                <w:bCs/>
                <w:sz w:val="24"/>
                <w:szCs w:val="24"/>
              </w:rPr>
              <w:t>Особенности развития</w:t>
            </w:r>
          </w:p>
        </w:tc>
      </w:tr>
      <w:tr w:rsidR="0005624A" w:rsidTr="00651AA4">
        <w:trPr>
          <w:trHeight w:val="1550"/>
        </w:trPr>
        <w:tc>
          <w:tcPr>
            <w:tcW w:w="1951" w:type="dxa"/>
          </w:tcPr>
          <w:p w:rsidR="00AC6D47" w:rsidRPr="002C19D9" w:rsidRDefault="001E182E" w:rsidP="00AC6D47">
            <w:pPr>
              <w:ind w:right="-99"/>
              <w:jc w:val="center"/>
              <w:rPr>
                <w:rFonts w:eastAsia="Times New Roman"/>
                <w:bCs/>
                <w:sz w:val="24"/>
                <w:szCs w:val="24"/>
              </w:rPr>
            </w:pPr>
            <w:r>
              <w:rPr>
                <w:rFonts w:eastAsia="Times New Roman"/>
                <w:bCs/>
                <w:sz w:val="24"/>
                <w:szCs w:val="24"/>
              </w:rPr>
              <w:t>Средний дошкольный возраст 4-5 лет</w:t>
            </w:r>
          </w:p>
        </w:tc>
        <w:tc>
          <w:tcPr>
            <w:tcW w:w="8505" w:type="dxa"/>
          </w:tcPr>
          <w:p w:rsidR="00714795" w:rsidRPr="002C19D9" w:rsidRDefault="00714795" w:rsidP="001E182E">
            <w:pPr>
              <w:ind w:left="-108" w:right="-99" w:firstLine="108"/>
              <w:rPr>
                <w:rFonts w:eastAsia="Times New Roman"/>
                <w:bCs/>
                <w:sz w:val="24"/>
                <w:szCs w:val="24"/>
              </w:rPr>
            </w:pPr>
            <w:r w:rsidRPr="002C19D9">
              <w:rPr>
                <w:rFonts w:eastAsia="Times New Roman"/>
                <w:bCs/>
                <w:sz w:val="24"/>
                <w:szCs w:val="24"/>
              </w:rPr>
              <w:t>Дети 4—5 лет все еще не осознают социальные нормы и правила поведения,</w:t>
            </w:r>
          </w:p>
          <w:p w:rsidR="00714795" w:rsidRPr="002C19D9" w:rsidRDefault="00714795" w:rsidP="001E182E">
            <w:pPr>
              <w:ind w:left="-108" w:right="-99" w:firstLine="108"/>
              <w:rPr>
                <w:rFonts w:eastAsia="Times New Roman"/>
                <w:bCs/>
                <w:sz w:val="24"/>
                <w:szCs w:val="24"/>
              </w:rPr>
            </w:pPr>
            <w:r w:rsidRPr="002C19D9">
              <w:rPr>
                <w:rFonts w:eastAsia="Times New Roman"/>
                <w:bCs/>
                <w:sz w:val="24"/>
                <w:szCs w:val="24"/>
              </w:rPr>
              <w:t>однако у них уже начинают складываться обобщенные представления о том, как</w:t>
            </w:r>
          </w:p>
          <w:p w:rsidR="00714795" w:rsidRPr="002C19D9" w:rsidRDefault="00714795" w:rsidP="001E182E">
            <w:pPr>
              <w:ind w:left="-108" w:right="-99" w:firstLine="108"/>
              <w:rPr>
                <w:rFonts w:eastAsia="Times New Roman"/>
                <w:bCs/>
                <w:sz w:val="24"/>
                <w:szCs w:val="24"/>
              </w:rPr>
            </w:pPr>
            <w:r w:rsidRPr="002C19D9">
              <w:rPr>
                <w:rFonts w:eastAsia="Times New Roman"/>
                <w:bCs/>
                <w:sz w:val="24"/>
                <w:szCs w:val="24"/>
              </w:rPr>
              <w:t>надо и не надо себя вести. Как правило, к пяти годам дети без напоминания</w:t>
            </w:r>
          </w:p>
          <w:p w:rsidR="00D35F02" w:rsidRDefault="00714795" w:rsidP="001E182E">
            <w:pPr>
              <w:ind w:left="-108" w:firstLine="108"/>
              <w:rPr>
                <w:sz w:val="20"/>
                <w:szCs w:val="20"/>
              </w:rPr>
            </w:pPr>
            <w:r w:rsidRPr="002C19D9">
              <w:rPr>
                <w:rFonts w:eastAsia="Times New Roman"/>
                <w:bCs/>
                <w:sz w:val="24"/>
                <w:szCs w:val="24"/>
              </w:rPr>
              <w:t xml:space="preserve">взрослого здороваются и прощаются, говорят «спасибо» и «пожалуйста», </w:t>
            </w:r>
            <w:r w:rsidR="00651AA4" w:rsidRPr="002C19D9">
              <w:rPr>
                <w:rFonts w:eastAsia="Times New Roman"/>
                <w:bCs/>
                <w:sz w:val="24"/>
                <w:szCs w:val="24"/>
              </w:rPr>
              <w:t>не перебивают</w:t>
            </w:r>
            <w:r w:rsidRPr="002C19D9">
              <w:rPr>
                <w:rFonts w:eastAsia="Times New Roman"/>
                <w:bCs/>
                <w:sz w:val="24"/>
                <w:szCs w:val="24"/>
              </w:rPr>
              <w:t xml:space="preserve">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2C19D9">
              <w:rPr>
                <w:rFonts w:eastAsia="Times New Roman"/>
                <w:bCs/>
                <w:sz w:val="24"/>
                <w:szCs w:val="24"/>
              </w:rPr>
              <w:t>другого</w:t>
            </w:r>
            <w:proofErr w:type="gramEnd"/>
            <w:r w:rsidRPr="002C19D9">
              <w:rPr>
                <w:rFonts w:eastAsia="Times New Roman"/>
                <w:bCs/>
                <w:sz w:val="24"/>
                <w:szCs w:val="24"/>
              </w:rPr>
              <w:t>,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w:t>
            </w:r>
            <w:r w:rsidRPr="002C19D9">
              <w:rPr>
                <w:rFonts w:eastAsia="Times New Roman"/>
                <w:bCs/>
                <w:sz w:val="24"/>
                <w:szCs w:val="24"/>
              </w:rPr>
              <w:lastRenderedPageBreak/>
              <w:t>ролевую игру. 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w:t>
            </w:r>
            <w:proofErr w:type="gramStart"/>
            <w:r w:rsidRPr="002C19D9">
              <w:rPr>
                <w:rFonts w:eastAsia="Times New Roman"/>
                <w:bCs/>
                <w:sz w:val="24"/>
                <w:szCs w:val="24"/>
              </w:rPr>
              <w:t xml:space="preserve"> </w:t>
            </w:r>
            <w:r w:rsidR="00651AA4">
              <w:rPr>
                <w:rFonts w:eastAsia="Times New Roman"/>
                <w:bCs/>
                <w:sz w:val="24"/>
                <w:szCs w:val="24"/>
              </w:rPr>
              <w:t>,</w:t>
            </w:r>
            <w:proofErr w:type="gramEnd"/>
            <w:r w:rsidR="00651AA4">
              <w:rPr>
                <w:rFonts w:eastAsia="Times New Roman"/>
                <w:bCs/>
                <w:sz w:val="24"/>
                <w:szCs w:val="24"/>
              </w:rPr>
              <w:t xml:space="preserve"> </w:t>
            </w:r>
            <w:r w:rsidRPr="002C19D9">
              <w:rPr>
                <w:rFonts w:eastAsia="Times New Roman"/>
                <w:bCs/>
                <w:sz w:val="24"/>
                <w:szCs w:val="24"/>
              </w:rPr>
              <w:t xml:space="preserve">наиболее распространенных мужских и женских профессий, о видах отдыха, </w:t>
            </w:r>
            <w:r w:rsidR="002C19D9" w:rsidRPr="002C19D9">
              <w:rPr>
                <w:rFonts w:eastAsia="Times New Roman"/>
                <w:bCs/>
                <w:sz w:val="24"/>
                <w:szCs w:val="24"/>
              </w:rPr>
              <w:t>с</w:t>
            </w:r>
            <w:r w:rsidR="002C19D9" w:rsidRPr="002C19D9">
              <w:rPr>
                <w:rFonts w:eastAsia="Times New Roman"/>
                <w:bCs/>
                <w:sz w:val="24"/>
                <w:szCs w:val="24"/>
              </w:rPr>
              <w:tab/>
              <w:t xml:space="preserve">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w:t>
            </w:r>
            <w:proofErr w:type="spellStart"/>
            <w:r w:rsidR="002C19D9" w:rsidRPr="002C19D9">
              <w:rPr>
                <w:rFonts w:eastAsia="Times New Roman"/>
                <w:bCs/>
                <w:sz w:val="24"/>
                <w:szCs w:val="24"/>
              </w:rPr>
              <w:t>и</w:t>
            </w:r>
            <w:r w:rsidRPr="002C19D9">
              <w:rPr>
                <w:rFonts w:eastAsia="Times New Roman"/>
                <w:bCs/>
                <w:sz w:val="24"/>
                <w:szCs w:val="24"/>
              </w:rPr>
              <w:t>специфике</w:t>
            </w:r>
            <w:proofErr w:type="spellEnd"/>
            <w:r w:rsidRPr="002C19D9">
              <w:rPr>
                <w:rFonts w:eastAsia="Times New Roman"/>
                <w:bCs/>
                <w:sz w:val="24"/>
                <w:szCs w:val="24"/>
              </w:rPr>
              <w:t xml:space="preserve"> поведения в общении с другими людьми, об отдельных женских и мужских качествах. 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w:t>
            </w:r>
            <w:r w:rsidR="00D35F02">
              <w:rPr>
                <w:rFonts w:eastAsia="Times New Roman"/>
                <w:sz w:val="24"/>
                <w:szCs w:val="24"/>
              </w:rPr>
              <w:t xml:space="preserve">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w:t>
            </w:r>
          </w:p>
          <w:p w:rsidR="00D35F02" w:rsidRDefault="00D35F02" w:rsidP="00D35F02">
            <w:pPr>
              <w:spacing w:line="53" w:lineRule="exact"/>
              <w:rPr>
                <w:sz w:val="20"/>
                <w:szCs w:val="20"/>
              </w:rPr>
            </w:pPr>
          </w:p>
          <w:p w:rsidR="00D35F02" w:rsidRDefault="00651AA4" w:rsidP="00651AA4">
            <w:pPr>
              <w:tabs>
                <w:tab w:val="left" w:pos="1466"/>
              </w:tabs>
              <w:spacing w:line="275" w:lineRule="auto"/>
              <w:ind w:left="176"/>
              <w:rPr>
                <w:rFonts w:eastAsia="Times New Roman"/>
                <w:sz w:val="24"/>
                <w:szCs w:val="24"/>
              </w:rPr>
            </w:pPr>
            <w:r>
              <w:rPr>
                <w:rFonts w:eastAsia="Times New Roman"/>
                <w:sz w:val="24"/>
                <w:szCs w:val="24"/>
              </w:rPr>
              <w:t xml:space="preserve"> в </w:t>
            </w:r>
            <w:r w:rsidR="00D35F02">
              <w:rPr>
                <w:rFonts w:eastAsia="Times New Roman"/>
                <w:sz w:val="24"/>
                <w:szCs w:val="24"/>
              </w:rPr>
              <w:t xml:space="preserve">отличие от возраста трех лет (если ребенок пошел за мячом, то уже не будет отвлекаться на другие интересные предметы). Важным показателем развития </w:t>
            </w:r>
            <w:r w:rsidR="00D35F02">
              <w:rPr>
                <w:rFonts w:eastAsia="Times New Roman"/>
                <w:sz w:val="24"/>
                <w:szCs w:val="24"/>
              </w:rPr>
              <w:lastRenderedPageBreak/>
              <w:t xml:space="preserve">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w:t>
            </w:r>
            <w:proofErr w:type="gramStart"/>
            <w:r w:rsidR="00D35F02">
              <w:rPr>
                <w:rFonts w:eastAsia="Times New Roman"/>
                <w:sz w:val="24"/>
                <w:szCs w:val="24"/>
              </w:rPr>
              <w:t>со</w:t>
            </w:r>
            <w:proofErr w:type="gramEnd"/>
            <w:r w:rsidR="00D35F02">
              <w:rPr>
                <w:rFonts w:eastAsia="Times New Roman"/>
                <w:sz w:val="24"/>
                <w:szCs w:val="24"/>
              </w:rPr>
              <w:t xml:space="preserve"> взрослыми и сверстниками. Дети продолжают сотрудничать </w:t>
            </w:r>
            <w:proofErr w:type="gramStart"/>
            <w:r w:rsidR="00D35F02">
              <w:rPr>
                <w:rFonts w:eastAsia="Times New Roman"/>
                <w:sz w:val="24"/>
                <w:szCs w:val="24"/>
              </w:rPr>
              <w:t>со</w:t>
            </w:r>
            <w:proofErr w:type="gramEnd"/>
            <w:r w:rsidR="00D35F02">
              <w:rPr>
                <w:rFonts w:eastAsia="Times New Roman"/>
                <w:sz w:val="24"/>
                <w:szCs w:val="24"/>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w:t>
            </w:r>
            <w:proofErr w:type="gramStart"/>
            <w:r w:rsidR="00D35F02">
              <w:rPr>
                <w:rFonts w:eastAsia="Times New Roman"/>
                <w:sz w:val="24"/>
                <w:szCs w:val="24"/>
              </w:rPr>
              <w:t>Для чего?), стремлении получить от взрослого новую информацию познавательного характера.</w:t>
            </w:r>
            <w:proofErr w:type="gramEnd"/>
            <w:r w:rsidR="00D35F02">
              <w:rPr>
                <w:rFonts w:eastAsia="Times New Roman"/>
                <w:sz w:val="24"/>
                <w:szCs w:val="24"/>
              </w:rPr>
              <w:t xml:space="preserve">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00D35F02">
              <w:rPr>
                <w:rFonts w:eastAsia="Times New Roman"/>
                <w:sz w:val="24"/>
                <w:szCs w:val="24"/>
              </w:rPr>
              <w:t>со</w:t>
            </w:r>
            <w:proofErr w:type="gramEnd"/>
            <w:r w:rsidR="00D35F02">
              <w:rPr>
                <w:rFonts w:eastAsia="Times New Roman"/>
                <w:sz w:val="24"/>
                <w:szCs w:val="24"/>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00D35F02">
              <w:rPr>
                <w:rFonts w:eastAsia="Times New Roman"/>
                <w:sz w:val="24"/>
                <w:szCs w:val="24"/>
              </w:rPr>
              <w:t>более связной</w:t>
            </w:r>
            <w:proofErr w:type="gramEnd"/>
            <w:r w:rsidR="00D35F02">
              <w:rPr>
                <w:rFonts w:eastAsia="Times New Roman"/>
                <w:sz w:val="24"/>
                <w:szCs w:val="24"/>
              </w:rPr>
              <w:t xml:space="preserve">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00D35F02">
              <w:rPr>
                <w:rFonts w:eastAsia="Times New Roman"/>
                <w:sz w:val="24"/>
                <w:szCs w:val="24"/>
              </w:rPr>
              <w:t>несформированность</w:t>
            </w:r>
            <w:proofErr w:type="spellEnd"/>
            <w:r w:rsidR="00D35F02">
              <w:rPr>
                <w:rFonts w:eastAsia="Times New Roman"/>
                <w:sz w:val="24"/>
                <w:szCs w:val="24"/>
              </w:rPr>
              <w:t xml:space="preserve"> волевых процессов, зависимость поведения ребенка от эмоций, доминирование эгоцентрической позиции в мышлении и поведении.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w:t>
            </w:r>
            <w:r>
              <w:rPr>
                <w:rFonts w:eastAsia="Times New Roman"/>
                <w:sz w:val="24"/>
                <w:szCs w:val="24"/>
              </w:rPr>
              <w:t xml:space="preserve"> </w:t>
            </w:r>
            <w:r w:rsidR="00D35F02">
              <w:rPr>
                <w:rFonts w:eastAsia="Times New Roman"/>
                <w:sz w:val="24"/>
                <w:szCs w:val="24"/>
              </w:rPr>
              <w:t>развития ребенка-дошкольника является изобразительная деятельность</w:t>
            </w:r>
            <w:proofErr w:type="gramStart"/>
            <w:r w:rsidR="00D35F02">
              <w:rPr>
                <w:rFonts w:eastAsia="Times New Roman"/>
                <w:sz w:val="24"/>
                <w:szCs w:val="24"/>
              </w:rPr>
              <w:t xml:space="preserve"> .</w:t>
            </w:r>
            <w:proofErr w:type="gramEnd"/>
            <w:r w:rsidR="00D35F02">
              <w:rPr>
                <w:rFonts w:eastAsia="Times New Roman"/>
                <w:sz w:val="24"/>
                <w:szCs w:val="24"/>
              </w:rPr>
              <w:t xml:space="preserve"> К четырем годам круг изображаемых детьми предметов довольно широк</w:t>
            </w:r>
            <w:r w:rsidR="0005624A">
              <w:rPr>
                <w:rFonts w:eastAsia="Times New Roman"/>
                <w:sz w:val="24"/>
                <w:szCs w:val="24"/>
              </w:rPr>
              <w:t xml:space="preserve">. В рисунках появляются детали. Замысел </w:t>
            </w:r>
            <w:r w:rsidR="0005624A">
              <w:rPr>
                <w:rFonts w:eastAsia="Times New Roman"/>
                <w:sz w:val="24"/>
                <w:szCs w:val="24"/>
              </w:rPr>
              <w:lastRenderedPageBreak/>
              <w:t xml:space="preserve">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0005624A">
              <w:rPr>
                <w:rFonts w:eastAsia="Times New Roman"/>
                <w:sz w:val="24"/>
                <w:szCs w:val="24"/>
              </w:rPr>
              <w:t>замысливают</w:t>
            </w:r>
            <w:proofErr w:type="spellEnd"/>
            <w:r w:rsidR="0005624A">
              <w:rPr>
                <w:rFonts w:eastAsia="Times New Roman"/>
                <w:sz w:val="24"/>
                <w:szCs w:val="24"/>
              </w:rPr>
              <w:t xml:space="preserve"> будущую конструкцию и осуществляют поиск способов ее исполнения.</w:t>
            </w:r>
          </w:p>
          <w:p w:rsidR="00AC6D47" w:rsidRPr="002C19D9" w:rsidRDefault="00AC6D47" w:rsidP="00714795">
            <w:pPr>
              <w:ind w:right="-99"/>
              <w:jc w:val="center"/>
              <w:rPr>
                <w:rFonts w:eastAsia="Times New Roman"/>
                <w:bCs/>
                <w:sz w:val="24"/>
                <w:szCs w:val="24"/>
              </w:rPr>
            </w:pPr>
          </w:p>
        </w:tc>
      </w:tr>
      <w:tr w:rsidR="0005624A" w:rsidTr="00651AA4">
        <w:tc>
          <w:tcPr>
            <w:tcW w:w="1951" w:type="dxa"/>
          </w:tcPr>
          <w:p w:rsidR="00AC6D47" w:rsidRDefault="00C91FCA" w:rsidP="00AC6D47">
            <w:pPr>
              <w:ind w:right="-99"/>
              <w:jc w:val="center"/>
              <w:rPr>
                <w:rFonts w:eastAsia="Times New Roman"/>
                <w:b/>
                <w:bCs/>
                <w:sz w:val="24"/>
                <w:szCs w:val="24"/>
              </w:rPr>
            </w:pPr>
            <w:proofErr w:type="gramStart"/>
            <w:r>
              <w:rPr>
                <w:rFonts w:eastAsia="Times New Roman"/>
                <w:b/>
                <w:bCs/>
                <w:sz w:val="24"/>
                <w:szCs w:val="24"/>
              </w:rPr>
              <w:lastRenderedPageBreak/>
              <w:t>Старший дошкольный</w:t>
            </w:r>
            <w:r w:rsidR="009354E1">
              <w:rPr>
                <w:rFonts w:eastAsia="Times New Roman"/>
                <w:b/>
                <w:bCs/>
                <w:sz w:val="24"/>
                <w:szCs w:val="24"/>
              </w:rPr>
              <w:t xml:space="preserve"> возраст(5 – 6 лет</w:t>
            </w:r>
            <w:proofErr w:type="gramEnd"/>
          </w:p>
        </w:tc>
        <w:tc>
          <w:tcPr>
            <w:tcW w:w="8505" w:type="dxa"/>
          </w:tcPr>
          <w:p w:rsidR="009354E1" w:rsidRDefault="009354E1" w:rsidP="009354E1">
            <w:pPr>
              <w:spacing w:line="263" w:lineRule="exact"/>
              <w:ind w:left="80"/>
              <w:rPr>
                <w:sz w:val="20"/>
                <w:szCs w:val="20"/>
              </w:rPr>
            </w:pPr>
            <w:r>
              <w:rPr>
                <w:rFonts w:eastAsia="Times New Roman"/>
                <w:sz w:val="24"/>
                <w:szCs w:val="24"/>
              </w:rPr>
              <w:t>Ребенок 5—6 лет стремится познать себя и другого человека как представителя</w:t>
            </w:r>
          </w:p>
          <w:p w:rsidR="009354E1" w:rsidRDefault="009354E1" w:rsidP="009354E1">
            <w:pPr>
              <w:ind w:left="80"/>
              <w:rPr>
                <w:sz w:val="20"/>
                <w:szCs w:val="20"/>
              </w:rPr>
            </w:pPr>
            <w:r>
              <w:rPr>
                <w:rFonts w:eastAsia="Times New Roman"/>
                <w:sz w:val="24"/>
                <w:szCs w:val="24"/>
              </w:rPr>
              <w:t xml:space="preserve">общества, постепенно начинает осознавать связи и зависимости в </w:t>
            </w:r>
            <w:proofErr w:type="gramStart"/>
            <w:r>
              <w:rPr>
                <w:rFonts w:eastAsia="Times New Roman"/>
                <w:sz w:val="24"/>
                <w:szCs w:val="24"/>
              </w:rPr>
              <w:t>социальном</w:t>
            </w:r>
            <w:proofErr w:type="gramEnd"/>
          </w:p>
          <w:p w:rsidR="009354E1" w:rsidRDefault="009354E1" w:rsidP="009354E1">
            <w:pPr>
              <w:ind w:left="80"/>
              <w:rPr>
                <w:sz w:val="20"/>
                <w:szCs w:val="20"/>
              </w:rPr>
            </w:pPr>
            <w:proofErr w:type="gramStart"/>
            <w:r>
              <w:rPr>
                <w:rFonts w:eastAsia="Times New Roman"/>
                <w:sz w:val="24"/>
                <w:szCs w:val="24"/>
              </w:rPr>
              <w:t>поведении</w:t>
            </w:r>
            <w:proofErr w:type="gramEnd"/>
            <w:r>
              <w:rPr>
                <w:rFonts w:eastAsia="Times New Roman"/>
                <w:sz w:val="24"/>
                <w:szCs w:val="24"/>
              </w:rPr>
              <w:t xml:space="preserve"> и взаимоотношениях людей. В этом возрасте в поведении</w:t>
            </w:r>
          </w:p>
          <w:p w:rsidR="009354E1" w:rsidRDefault="009354E1" w:rsidP="009354E1">
            <w:pPr>
              <w:ind w:left="80"/>
              <w:rPr>
                <w:sz w:val="20"/>
                <w:szCs w:val="20"/>
              </w:rPr>
            </w:pPr>
            <w:r>
              <w:rPr>
                <w:rFonts w:eastAsia="Times New Roman"/>
                <w:sz w:val="24"/>
                <w:szCs w:val="24"/>
              </w:rPr>
              <w:t>дошкольников происходят качественные изменения — формируется</w:t>
            </w:r>
          </w:p>
          <w:p w:rsidR="009354E1" w:rsidRDefault="009354E1" w:rsidP="009354E1">
            <w:pPr>
              <w:ind w:left="80"/>
              <w:rPr>
                <w:sz w:val="20"/>
                <w:szCs w:val="20"/>
              </w:rPr>
            </w:pPr>
            <w:r>
              <w:rPr>
                <w:rFonts w:eastAsia="Times New Roman"/>
                <w:sz w:val="24"/>
                <w:szCs w:val="24"/>
              </w:rPr>
              <w:t xml:space="preserve">возможность </w:t>
            </w:r>
            <w:proofErr w:type="spellStart"/>
            <w:r>
              <w:rPr>
                <w:rFonts w:eastAsia="Times New Roman"/>
                <w:sz w:val="24"/>
                <w:szCs w:val="24"/>
              </w:rPr>
              <w:t>саморегуляции</w:t>
            </w:r>
            <w:proofErr w:type="spellEnd"/>
            <w:r>
              <w:rPr>
                <w:rFonts w:eastAsia="Times New Roman"/>
                <w:sz w:val="24"/>
                <w:szCs w:val="24"/>
              </w:rPr>
              <w:t>, дети начинают предъявлять к себе те требования,</w:t>
            </w:r>
          </w:p>
          <w:p w:rsidR="009354E1" w:rsidRDefault="009354E1" w:rsidP="00651AA4">
            <w:pPr>
              <w:ind w:left="80"/>
              <w:rPr>
                <w:sz w:val="20"/>
                <w:szCs w:val="20"/>
              </w:rPr>
            </w:pPr>
            <w:proofErr w:type="gramStart"/>
            <w:r>
              <w:rPr>
                <w:rFonts w:eastAsia="Times New Roman"/>
                <w:sz w:val="24"/>
                <w:szCs w:val="24"/>
              </w:rPr>
              <w:t>которые</w:t>
            </w:r>
            <w:proofErr w:type="gramEnd"/>
            <w:r>
              <w:rPr>
                <w:rFonts w:eastAsia="Times New Roman"/>
                <w:sz w:val="24"/>
                <w:szCs w:val="24"/>
              </w:rPr>
              <w:t xml:space="preserve"> раньше предъявлялись им взрослыми. Так, они могут, не отвлекаясь на</w:t>
            </w:r>
            <w:r w:rsidR="00651AA4">
              <w:rPr>
                <w:sz w:val="20"/>
                <w:szCs w:val="20"/>
              </w:rPr>
              <w:t xml:space="preserve"> </w:t>
            </w:r>
            <w:r>
              <w:rPr>
                <w:rFonts w:eastAsia="Times New Roman"/>
                <w:sz w:val="24"/>
                <w:szCs w:val="24"/>
              </w:rPr>
              <w:t>более интересные дела, доводить до конца малопривлекательную работу</w:t>
            </w:r>
          </w:p>
          <w:p w:rsidR="009354E1" w:rsidRDefault="009354E1" w:rsidP="009354E1">
            <w:pPr>
              <w:ind w:left="80"/>
              <w:rPr>
                <w:sz w:val="20"/>
                <w:szCs w:val="20"/>
              </w:rPr>
            </w:pPr>
            <w:r>
              <w:rPr>
                <w:rFonts w:eastAsia="Times New Roman"/>
                <w:sz w:val="24"/>
                <w:szCs w:val="24"/>
              </w:rPr>
              <w:t>(убирать игрушки, наводить порядок в комнате и т. п.). Это становится</w:t>
            </w:r>
          </w:p>
          <w:p w:rsidR="009354E1" w:rsidRDefault="009354E1" w:rsidP="009354E1">
            <w:pPr>
              <w:ind w:left="80"/>
              <w:rPr>
                <w:sz w:val="20"/>
                <w:szCs w:val="20"/>
              </w:rPr>
            </w:pPr>
            <w:proofErr w:type="gramStart"/>
            <w:r>
              <w:rPr>
                <w:rFonts w:eastAsia="Times New Roman"/>
                <w:sz w:val="24"/>
                <w:szCs w:val="24"/>
              </w:rPr>
              <w:t>возможным</w:t>
            </w:r>
            <w:proofErr w:type="gramEnd"/>
            <w:r>
              <w:rPr>
                <w:rFonts w:eastAsia="Times New Roman"/>
                <w:sz w:val="24"/>
                <w:szCs w:val="24"/>
              </w:rPr>
              <w:t xml:space="preserve"> благодаря осознанию детьми общепринятых норм и правил</w:t>
            </w:r>
          </w:p>
          <w:p w:rsidR="009354E1" w:rsidRDefault="009354E1" w:rsidP="00651AA4">
            <w:pPr>
              <w:ind w:left="80"/>
              <w:rPr>
                <w:sz w:val="20"/>
                <w:szCs w:val="20"/>
              </w:rPr>
            </w:pPr>
            <w:r>
              <w:rPr>
                <w:rFonts w:eastAsia="Times New Roman"/>
                <w:sz w:val="24"/>
                <w:szCs w:val="24"/>
              </w:rPr>
              <w:t>поведения и обязательности их выполнения. В возрасте от 5 до 6 лет происходят</w:t>
            </w:r>
            <w:r w:rsidR="00651AA4">
              <w:rPr>
                <w:sz w:val="20"/>
                <w:szCs w:val="20"/>
              </w:rPr>
              <w:t xml:space="preserve"> </w:t>
            </w:r>
            <w:r>
              <w:rPr>
                <w:rFonts w:eastAsia="Times New Roman"/>
                <w:sz w:val="24"/>
                <w:szCs w:val="24"/>
              </w:rPr>
              <w:t>изменения в представлениях ребенка о себе. Эти представления начинают</w:t>
            </w:r>
            <w:r w:rsidR="00651AA4">
              <w:rPr>
                <w:sz w:val="20"/>
                <w:szCs w:val="20"/>
              </w:rPr>
              <w:t xml:space="preserve"> </w:t>
            </w:r>
            <w:r>
              <w:rPr>
                <w:rFonts w:eastAsia="Times New Roman"/>
                <w:sz w:val="24"/>
                <w:szCs w:val="24"/>
              </w:rPr>
              <w:t>включать не только характеристики, которыми ребенок наделяет себя</w:t>
            </w:r>
            <w:r w:rsidR="00651AA4">
              <w:rPr>
                <w:sz w:val="20"/>
                <w:szCs w:val="20"/>
              </w:rPr>
              <w:t xml:space="preserve"> </w:t>
            </w:r>
            <w:r>
              <w:rPr>
                <w:rFonts w:eastAsia="Times New Roman"/>
                <w:sz w:val="24"/>
                <w:szCs w:val="24"/>
              </w:rPr>
              <w:t>настоящего в данный отрезок времени, но и качества, которыми он хотел бы или,</w:t>
            </w:r>
            <w:r w:rsidR="00651AA4">
              <w:rPr>
                <w:sz w:val="20"/>
                <w:szCs w:val="20"/>
              </w:rPr>
              <w:t xml:space="preserve"> </w:t>
            </w:r>
            <w:r>
              <w:rPr>
                <w:rFonts w:eastAsia="Times New Roman"/>
                <w:sz w:val="24"/>
                <w:szCs w:val="24"/>
              </w:rPr>
              <w:t>наоборот, не хотел бы обладать в будущем («Я хочу быть таким, как Челове</w:t>
            </w:r>
            <w:proofErr w:type="gramStart"/>
            <w:r>
              <w:rPr>
                <w:rFonts w:eastAsia="Times New Roman"/>
                <w:sz w:val="24"/>
                <w:szCs w:val="24"/>
              </w:rPr>
              <w:t>к-</w:t>
            </w:r>
            <w:proofErr w:type="gramEnd"/>
            <w:r w:rsidR="00651AA4">
              <w:rPr>
                <w:sz w:val="20"/>
                <w:szCs w:val="20"/>
              </w:rPr>
              <w:t xml:space="preserve"> </w:t>
            </w:r>
            <w:r>
              <w:rPr>
                <w:rFonts w:eastAsia="Times New Roman"/>
                <w:sz w:val="24"/>
                <w:szCs w:val="24"/>
              </w:rPr>
              <w:t>Паук», «Я буду как принцесса» и т. п.). В них проявляются усваиваемые детьми</w:t>
            </w:r>
            <w:r w:rsidR="00651AA4">
              <w:rPr>
                <w:sz w:val="20"/>
                <w:szCs w:val="20"/>
              </w:rPr>
              <w:t xml:space="preserve"> </w:t>
            </w:r>
            <w:r>
              <w:rPr>
                <w:rFonts w:eastAsia="Times New Roman"/>
                <w:sz w:val="24"/>
                <w:szCs w:val="24"/>
              </w:rPr>
              <w:t>этические нормы. В этом возрасте дети в значительной степени ориентированы</w:t>
            </w:r>
            <w:r w:rsidR="00651AA4">
              <w:rPr>
                <w:sz w:val="20"/>
                <w:szCs w:val="20"/>
              </w:rPr>
              <w:t xml:space="preserve"> </w:t>
            </w:r>
            <w:r>
              <w:rPr>
                <w:rFonts w:eastAsia="Times New Roman"/>
                <w:sz w:val="24"/>
                <w:szCs w:val="24"/>
              </w:rPr>
              <w:t>на сверстников, большую часть времени проводят с ними в совместных играх и</w:t>
            </w:r>
            <w:r w:rsidR="00651AA4">
              <w:rPr>
                <w:sz w:val="20"/>
                <w:szCs w:val="20"/>
              </w:rPr>
              <w:t xml:space="preserve"> </w:t>
            </w:r>
            <w:r>
              <w:rPr>
                <w:rFonts w:eastAsia="Times New Roman"/>
                <w:sz w:val="24"/>
                <w:szCs w:val="24"/>
              </w:rPr>
              <w:t>беседах, их оценки и мнения становятся существенными для них. Повышается</w:t>
            </w:r>
            <w:r w:rsidR="00651AA4">
              <w:rPr>
                <w:sz w:val="20"/>
                <w:szCs w:val="20"/>
              </w:rPr>
              <w:t xml:space="preserve"> </w:t>
            </w:r>
            <w:r>
              <w:rPr>
                <w:rFonts w:eastAsia="Times New Roman"/>
                <w:sz w:val="24"/>
                <w:szCs w:val="24"/>
              </w:rPr>
              <w:t>избирательность и устойчивость взаимоотношений с ровесниками. Свои</w:t>
            </w:r>
            <w:r w:rsidR="00651AA4">
              <w:rPr>
                <w:sz w:val="20"/>
                <w:szCs w:val="20"/>
              </w:rPr>
              <w:t xml:space="preserve"> </w:t>
            </w:r>
            <w:r>
              <w:rPr>
                <w:rFonts w:eastAsia="Times New Roman"/>
                <w:sz w:val="24"/>
                <w:szCs w:val="24"/>
              </w:rPr>
              <w:t>предпочтения дети объясняют успешностью того или иного ребенка в игре. В</w:t>
            </w:r>
            <w:r w:rsidR="00651AA4">
              <w:rPr>
                <w:sz w:val="20"/>
                <w:szCs w:val="20"/>
              </w:rPr>
              <w:t xml:space="preserve"> </w:t>
            </w:r>
            <w:r>
              <w:rPr>
                <w:rFonts w:eastAsia="Times New Roman"/>
                <w:sz w:val="24"/>
                <w:szCs w:val="24"/>
              </w:rPr>
              <w:t>этом возрасте дети имеют дифференцированное представление о своей</w:t>
            </w:r>
            <w:r w:rsidR="00651AA4">
              <w:rPr>
                <w:sz w:val="20"/>
                <w:szCs w:val="20"/>
              </w:rPr>
              <w:t xml:space="preserve"> </w:t>
            </w:r>
            <w:r>
              <w:rPr>
                <w:rFonts w:eastAsia="Times New Roman"/>
                <w:sz w:val="24"/>
                <w:szCs w:val="24"/>
              </w:rPr>
              <w:t>гендерной принадлежности по существенным признакам (женские и мужские</w:t>
            </w:r>
            <w:r w:rsidR="00651AA4">
              <w:rPr>
                <w:sz w:val="20"/>
                <w:szCs w:val="20"/>
              </w:rPr>
              <w:t xml:space="preserve"> </w:t>
            </w:r>
            <w:r>
              <w:rPr>
                <w:rFonts w:eastAsia="Times New Roman"/>
                <w:sz w:val="24"/>
                <w:szCs w:val="24"/>
              </w:rPr>
              <w:t>качества, особенности проявления чувств, эмоций, специфика гендерного</w:t>
            </w:r>
            <w:r w:rsidR="00651AA4">
              <w:rPr>
                <w:sz w:val="20"/>
                <w:szCs w:val="20"/>
              </w:rPr>
              <w:t xml:space="preserve"> </w:t>
            </w:r>
            <w:r>
              <w:rPr>
                <w:rFonts w:eastAsia="Times New Roman"/>
                <w:sz w:val="24"/>
                <w:szCs w:val="24"/>
              </w:rPr>
              <w:t>поведения). Значительные изменения происходят в игровом взаимодействии, в</w:t>
            </w:r>
            <w:r w:rsidR="00651AA4">
              <w:rPr>
                <w:sz w:val="20"/>
                <w:szCs w:val="20"/>
              </w:rPr>
              <w:t xml:space="preserve"> </w:t>
            </w:r>
            <w:r>
              <w:rPr>
                <w:rFonts w:eastAsia="Times New Roman"/>
                <w:sz w:val="24"/>
                <w:szCs w:val="24"/>
              </w:rPr>
              <w:t>котором существенное место начинает занимать совместное обсуждение правил</w:t>
            </w:r>
            <w:r w:rsidR="00651AA4">
              <w:rPr>
                <w:sz w:val="20"/>
                <w:szCs w:val="20"/>
              </w:rPr>
              <w:t xml:space="preserve"> </w:t>
            </w:r>
            <w:r>
              <w:rPr>
                <w:rFonts w:eastAsia="Times New Roman"/>
                <w:sz w:val="24"/>
                <w:szCs w:val="24"/>
              </w:rPr>
              <w:t>игры. При распределении детьми этого возраста ролей для игры можно иногда</w:t>
            </w:r>
          </w:p>
          <w:p w:rsidR="009354E1" w:rsidRDefault="009354E1" w:rsidP="009354E1">
            <w:pPr>
              <w:ind w:left="80"/>
              <w:rPr>
                <w:sz w:val="20"/>
                <w:szCs w:val="20"/>
              </w:rPr>
            </w:pPr>
            <w:r>
              <w:rPr>
                <w:rFonts w:eastAsia="Times New Roman"/>
                <w:sz w:val="24"/>
                <w:szCs w:val="24"/>
              </w:rPr>
              <w:t>наблюдать и попытки совместного решения проблем («Кто будет…»). Вместе с</w:t>
            </w:r>
          </w:p>
          <w:p w:rsidR="009354E1" w:rsidRDefault="009354E1" w:rsidP="009354E1">
            <w:pPr>
              <w:ind w:left="80"/>
              <w:rPr>
                <w:sz w:val="20"/>
                <w:szCs w:val="20"/>
              </w:rPr>
            </w:pPr>
            <w:r>
              <w:rPr>
                <w:rFonts w:eastAsia="Times New Roman"/>
                <w:sz w:val="24"/>
                <w:szCs w:val="24"/>
              </w:rPr>
              <w:t>тем согласование действий, распределение обязанностей у детей чаще всего</w:t>
            </w:r>
          </w:p>
          <w:p w:rsidR="009354E1" w:rsidRDefault="009354E1" w:rsidP="009354E1">
            <w:pPr>
              <w:ind w:left="80"/>
              <w:rPr>
                <w:sz w:val="20"/>
                <w:szCs w:val="20"/>
              </w:rPr>
            </w:pPr>
            <w:r>
              <w:rPr>
                <w:rFonts w:eastAsia="Times New Roman"/>
                <w:sz w:val="24"/>
                <w:szCs w:val="24"/>
              </w:rPr>
              <w:t>возникают еще по ходу самой игры. Усложняется игровое пространство</w:t>
            </w:r>
          </w:p>
          <w:p w:rsidR="009354E1" w:rsidRDefault="009354E1" w:rsidP="009354E1">
            <w:pPr>
              <w:ind w:left="80"/>
              <w:rPr>
                <w:sz w:val="20"/>
                <w:szCs w:val="20"/>
              </w:rPr>
            </w:pPr>
            <w:r>
              <w:rPr>
                <w:rFonts w:eastAsia="Times New Roman"/>
                <w:sz w:val="24"/>
                <w:szCs w:val="24"/>
              </w:rPr>
              <w:t>(например, в игре «Театр» выделяются сцена и гримерная). Игровые действия</w:t>
            </w:r>
          </w:p>
          <w:p w:rsidR="009354E1" w:rsidRDefault="009354E1" w:rsidP="009354E1">
            <w:pPr>
              <w:ind w:left="80"/>
              <w:rPr>
                <w:sz w:val="20"/>
                <w:szCs w:val="20"/>
              </w:rPr>
            </w:pPr>
            <w:r>
              <w:rPr>
                <w:rFonts w:eastAsia="Times New Roman"/>
                <w:sz w:val="24"/>
                <w:szCs w:val="24"/>
              </w:rPr>
              <w:t>становятся разнообразными. Вне игры общение детей становится менее</w:t>
            </w:r>
          </w:p>
          <w:p w:rsidR="009354E1" w:rsidRDefault="009354E1" w:rsidP="00651AA4">
            <w:pPr>
              <w:ind w:left="80"/>
              <w:rPr>
                <w:sz w:val="20"/>
                <w:szCs w:val="20"/>
              </w:rPr>
            </w:pPr>
            <w:r>
              <w:rPr>
                <w:rFonts w:eastAsia="Times New Roman"/>
                <w:sz w:val="24"/>
                <w:szCs w:val="24"/>
              </w:rPr>
              <w:t>ситуативным. Они охотно рассказывают о том, что с ними произошло: где были,</w:t>
            </w:r>
            <w:r w:rsidR="00651AA4">
              <w:rPr>
                <w:sz w:val="20"/>
                <w:szCs w:val="20"/>
              </w:rPr>
              <w:t xml:space="preserve"> </w:t>
            </w:r>
            <w:r>
              <w:rPr>
                <w:rFonts w:eastAsia="Times New Roman"/>
                <w:sz w:val="24"/>
                <w:szCs w:val="24"/>
              </w:rPr>
              <w:t>что видели и т. д. Дети внимательно слушают друг друга, эмоционально</w:t>
            </w:r>
          </w:p>
          <w:p w:rsidR="009354E1" w:rsidRDefault="009354E1" w:rsidP="009354E1">
            <w:pPr>
              <w:ind w:left="80"/>
              <w:rPr>
                <w:sz w:val="20"/>
                <w:szCs w:val="20"/>
              </w:rPr>
            </w:pPr>
            <w:r>
              <w:rPr>
                <w:rFonts w:eastAsia="Times New Roman"/>
                <w:sz w:val="24"/>
                <w:szCs w:val="24"/>
              </w:rPr>
              <w:t xml:space="preserve">сопереживают рассказам друзей. Более совершенной становится </w:t>
            </w:r>
            <w:proofErr w:type="gramStart"/>
            <w:r>
              <w:rPr>
                <w:rFonts w:eastAsia="Times New Roman"/>
                <w:sz w:val="24"/>
                <w:szCs w:val="24"/>
              </w:rPr>
              <w:t>крупная</w:t>
            </w:r>
            <w:proofErr w:type="gramEnd"/>
          </w:p>
          <w:p w:rsidR="009354E1" w:rsidRDefault="009354E1" w:rsidP="009354E1">
            <w:pPr>
              <w:ind w:left="80"/>
              <w:rPr>
                <w:sz w:val="20"/>
                <w:szCs w:val="20"/>
              </w:rPr>
            </w:pPr>
            <w:r>
              <w:rPr>
                <w:rFonts w:eastAsia="Times New Roman"/>
                <w:sz w:val="24"/>
                <w:szCs w:val="24"/>
              </w:rPr>
              <w:t>моторика. Ребенок этого возраста способен к освоению сложных движений:</w:t>
            </w:r>
          </w:p>
          <w:p w:rsidR="009354E1" w:rsidRDefault="009354E1" w:rsidP="009354E1">
            <w:pPr>
              <w:ind w:left="80"/>
              <w:rPr>
                <w:sz w:val="20"/>
                <w:szCs w:val="20"/>
              </w:rPr>
            </w:pPr>
            <w:r>
              <w:rPr>
                <w:rFonts w:eastAsia="Times New Roman"/>
                <w:sz w:val="24"/>
                <w:szCs w:val="24"/>
              </w:rPr>
              <w:t xml:space="preserve">может пройти по неширокой скамейке и при этом даже перешагнуть </w:t>
            </w:r>
            <w:proofErr w:type="gramStart"/>
            <w:r>
              <w:rPr>
                <w:rFonts w:eastAsia="Times New Roman"/>
                <w:sz w:val="24"/>
                <w:szCs w:val="24"/>
              </w:rPr>
              <w:t>через</w:t>
            </w:r>
            <w:proofErr w:type="gramEnd"/>
          </w:p>
          <w:p w:rsidR="009354E1" w:rsidRDefault="009354E1" w:rsidP="00F37641">
            <w:pPr>
              <w:ind w:left="80"/>
              <w:rPr>
                <w:sz w:val="20"/>
                <w:szCs w:val="20"/>
              </w:rPr>
            </w:pPr>
            <w:r>
              <w:rPr>
                <w:rFonts w:eastAsia="Times New Roman"/>
                <w:sz w:val="24"/>
                <w:szCs w:val="24"/>
              </w:rPr>
              <w:t>небольшое препятствие; умеет отбивать мяч о землю одной рукой несколько раз</w:t>
            </w:r>
            <w:r w:rsidR="00651AA4">
              <w:rPr>
                <w:sz w:val="20"/>
                <w:szCs w:val="20"/>
              </w:rPr>
              <w:t xml:space="preserve"> </w:t>
            </w:r>
            <w:r>
              <w:rPr>
                <w:rFonts w:eastAsia="Times New Roman"/>
                <w:sz w:val="24"/>
                <w:szCs w:val="24"/>
              </w:rPr>
              <w:t>подряд. Уже наблюдаются различия в движениях мальчиков и девочек (у</w:t>
            </w:r>
            <w:r>
              <w:rPr>
                <w:rFonts w:eastAsia="Times New Roman"/>
                <w:sz w:val="23"/>
                <w:szCs w:val="23"/>
              </w:rPr>
              <w:t xml:space="preserve"> мальчиков — более порывистые, у девочек — мягкие, плавные, уравновешенные), в общей конфигурации тела в зависимости от пола ребенка.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w:t>
            </w:r>
            <w:r>
              <w:rPr>
                <w:rFonts w:eastAsia="Times New Roman"/>
                <w:sz w:val="23"/>
                <w:szCs w:val="23"/>
              </w:rPr>
              <w:lastRenderedPageBreak/>
              <w:t xml:space="preserve">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Pr>
                <w:rFonts w:eastAsia="Times New Roman"/>
                <w:sz w:val="23"/>
                <w:szCs w:val="23"/>
              </w:rPr>
              <w:t>со</w:t>
            </w:r>
            <w:proofErr w:type="gramEnd"/>
            <w:r>
              <w:rPr>
                <w:rFonts w:eastAsia="Times New Roman"/>
                <w:sz w:val="23"/>
                <w:szCs w:val="23"/>
              </w:rPr>
              <w:t xml:space="preserve">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 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 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w:t>
            </w:r>
            <w:r w:rsidR="00F37641">
              <w:rPr>
                <w:sz w:val="20"/>
                <w:szCs w:val="20"/>
              </w:rPr>
              <w:t xml:space="preserve"> </w:t>
            </w:r>
            <w:r>
              <w:rPr>
                <w:rFonts w:eastAsia="Times New Roman"/>
                <w:sz w:val="23"/>
                <w:szCs w:val="23"/>
              </w:rPr>
              <w:t xml:space="preserve">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Pr>
                <w:rFonts w:eastAsia="Times New Roman"/>
                <w:sz w:val="23"/>
                <w:szCs w:val="23"/>
              </w:rPr>
              <w:t>со</w:t>
            </w:r>
            <w:proofErr w:type="gramEnd"/>
            <w:r>
              <w:rPr>
                <w:rFonts w:eastAsia="Times New Roman"/>
                <w:sz w:val="23"/>
                <w:szCs w:val="23"/>
              </w:rPr>
              <w:t xml:space="preserve"> взрослыми, сверстниками, с историей страны. Он способен</w:t>
            </w:r>
            <w:r>
              <w:rPr>
                <w:rFonts w:eastAsia="Times New Roman"/>
                <w:sz w:val="24"/>
                <w:szCs w:val="24"/>
              </w:rPr>
              <w:t xml:space="preserve"> удерживать в памяти большой объем информации, ему доступно чтение с</w:t>
            </w:r>
            <w:r w:rsidR="00F37641">
              <w:rPr>
                <w:sz w:val="20"/>
                <w:szCs w:val="20"/>
              </w:rPr>
              <w:t xml:space="preserve"> </w:t>
            </w:r>
            <w:r>
              <w:rPr>
                <w:rFonts w:eastAsia="Times New Roman"/>
                <w:sz w:val="24"/>
                <w:szCs w:val="24"/>
              </w:rPr>
              <w:t>продолжением. Повышаются возможности безопасности жизнедеятельности</w:t>
            </w:r>
            <w:r w:rsidR="00F37641">
              <w:rPr>
                <w:sz w:val="20"/>
                <w:szCs w:val="20"/>
              </w:rPr>
              <w:t xml:space="preserve"> </w:t>
            </w:r>
            <w:r>
              <w:rPr>
                <w:rFonts w:eastAsia="Times New Roman"/>
                <w:sz w:val="24"/>
                <w:szCs w:val="24"/>
              </w:rPr>
              <w:t>ребенка 5—6 лет. Это связано с ростом осознанности и произвольности</w:t>
            </w:r>
            <w:r w:rsidR="00F37641">
              <w:rPr>
                <w:sz w:val="20"/>
                <w:szCs w:val="20"/>
              </w:rPr>
              <w:t xml:space="preserve"> </w:t>
            </w:r>
            <w:r>
              <w:rPr>
                <w:rFonts w:eastAsia="Times New Roman"/>
                <w:sz w:val="24"/>
                <w:szCs w:val="24"/>
              </w:rPr>
              <w:t>поведения, преодолением эгоцентрической позиции (ребенок становится</w:t>
            </w:r>
            <w:r w:rsidR="00F37641">
              <w:rPr>
                <w:sz w:val="20"/>
                <w:szCs w:val="20"/>
              </w:rPr>
              <w:t xml:space="preserve"> </w:t>
            </w:r>
            <w:r>
              <w:rPr>
                <w:rFonts w:eastAsia="Times New Roman"/>
                <w:sz w:val="24"/>
                <w:szCs w:val="24"/>
              </w:rPr>
              <w:t>способным встать на позицию другого). Развивается прогностическая функция</w:t>
            </w:r>
            <w:r w:rsidR="00F37641">
              <w:rPr>
                <w:sz w:val="20"/>
                <w:szCs w:val="20"/>
              </w:rPr>
              <w:t xml:space="preserve"> </w:t>
            </w:r>
            <w:r>
              <w:rPr>
                <w:rFonts w:eastAsia="Times New Roman"/>
                <w:sz w:val="24"/>
                <w:szCs w:val="24"/>
              </w:rPr>
              <w:t>мышления, что позволяет ребенку видеть перспективу событий, предвидеть</w:t>
            </w:r>
            <w:r w:rsidR="00F37641">
              <w:rPr>
                <w:sz w:val="20"/>
                <w:szCs w:val="20"/>
              </w:rPr>
              <w:t xml:space="preserve"> </w:t>
            </w:r>
            <w:r>
              <w:rPr>
                <w:rFonts w:eastAsia="Times New Roman"/>
                <w:sz w:val="24"/>
                <w:szCs w:val="24"/>
              </w:rPr>
              <w:t>(предвосхищать) близкие и отдаленные последствия собственных действий и</w:t>
            </w:r>
            <w:r w:rsidR="00F37641">
              <w:rPr>
                <w:sz w:val="20"/>
                <w:szCs w:val="20"/>
              </w:rPr>
              <w:t xml:space="preserve"> </w:t>
            </w:r>
            <w:r>
              <w:rPr>
                <w:rFonts w:eastAsia="Times New Roman"/>
                <w:sz w:val="24"/>
                <w:szCs w:val="24"/>
              </w:rPr>
              <w:t>поступков и действий и поступков других людей. В старшем дошкольном</w:t>
            </w:r>
            <w:r w:rsidR="00F37641">
              <w:rPr>
                <w:sz w:val="20"/>
                <w:szCs w:val="20"/>
              </w:rPr>
              <w:t xml:space="preserve"> </w:t>
            </w:r>
            <w:r>
              <w:rPr>
                <w:rFonts w:eastAsia="Times New Roman"/>
                <w:sz w:val="24"/>
                <w:szCs w:val="24"/>
              </w:rPr>
              <w:t>возрасте освоенные ранее виды детского труда выполняются качественно,</w:t>
            </w:r>
            <w:r w:rsidR="00F37641">
              <w:rPr>
                <w:sz w:val="20"/>
                <w:szCs w:val="20"/>
              </w:rPr>
              <w:t xml:space="preserve"> </w:t>
            </w:r>
            <w:r>
              <w:rPr>
                <w:rFonts w:eastAsia="Times New Roman"/>
                <w:sz w:val="24"/>
                <w:szCs w:val="24"/>
              </w:rPr>
              <w:t>быстро, осознанно. Становится возможным освоение детьми разных видов</w:t>
            </w:r>
            <w:r w:rsidR="00F37641">
              <w:rPr>
                <w:sz w:val="20"/>
                <w:szCs w:val="20"/>
              </w:rPr>
              <w:t xml:space="preserve"> </w:t>
            </w:r>
            <w:r>
              <w:rPr>
                <w:rFonts w:eastAsia="Times New Roman"/>
                <w:sz w:val="24"/>
                <w:szCs w:val="24"/>
              </w:rPr>
              <w:t>ручного труда. В процессе восприятия художественных произведений,</w:t>
            </w:r>
            <w:r w:rsidR="00F37641">
              <w:rPr>
                <w:sz w:val="20"/>
                <w:szCs w:val="20"/>
              </w:rPr>
              <w:t xml:space="preserve"> </w:t>
            </w:r>
            <w:r>
              <w:rPr>
                <w:rFonts w:eastAsia="Times New Roman"/>
                <w:sz w:val="24"/>
                <w:szCs w:val="24"/>
              </w:rPr>
              <w:t>произведений музыкального и изобразительного искусства дети способны</w:t>
            </w:r>
            <w:r w:rsidR="00F37641">
              <w:rPr>
                <w:sz w:val="20"/>
                <w:szCs w:val="20"/>
              </w:rPr>
              <w:t xml:space="preserve"> </w:t>
            </w:r>
            <w:r>
              <w:rPr>
                <w:rFonts w:eastAsia="Times New Roman"/>
                <w:sz w:val="24"/>
                <w:szCs w:val="24"/>
              </w:rPr>
              <w:t>осуществлять выбор того (произведений, персонажей, образов), что им больше</w:t>
            </w:r>
            <w:r w:rsidR="00F37641">
              <w:rPr>
                <w:sz w:val="20"/>
                <w:szCs w:val="20"/>
              </w:rPr>
              <w:t xml:space="preserve"> </w:t>
            </w:r>
            <w:r>
              <w:rPr>
                <w:rFonts w:eastAsia="Times New Roman"/>
                <w:sz w:val="24"/>
                <w:szCs w:val="24"/>
              </w:rPr>
              <w:t>нравится, обосновывая его с помощью элементов эстетической оценки. Они</w:t>
            </w:r>
            <w:r w:rsidR="00F37641">
              <w:rPr>
                <w:sz w:val="20"/>
                <w:szCs w:val="20"/>
              </w:rPr>
              <w:t xml:space="preserve"> </w:t>
            </w:r>
            <w:r>
              <w:rPr>
                <w:rFonts w:eastAsia="Times New Roman"/>
                <w:sz w:val="24"/>
                <w:szCs w:val="24"/>
              </w:rPr>
              <w:t xml:space="preserve">эмоционально откликаются </w:t>
            </w:r>
            <w:proofErr w:type="gramStart"/>
            <w:r>
              <w:rPr>
                <w:rFonts w:eastAsia="Times New Roman"/>
                <w:sz w:val="24"/>
                <w:szCs w:val="24"/>
              </w:rPr>
              <w:t>на те</w:t>
            </w:r>
            <w:proofErr w:type="gramEnd"/>
            <w:r>
              <w:rPr>
                <w:rFonts w:eastAsia="Times New Roman"/>
                <w:sz w:val="24"/>
                <w:szCs w:val="24"/>
              </w:rPr>
              <w:t xml:space="preserve"> произведения искусства, в которых переданы</w:t>
            </w:r>
            <w:r w:rsidR="00F37641">
              <w:rPr>
                <w:sz w:val="20"/>
                <w:szCs w:val="20"/>
              </w:rPr>
              <w:t xml:space="preserve"> </w:t>
            </w:r>
            <w:r>
              <w:rPr>
                <w:rFonts w:eastAsia="Times New Roman"/>
                <w:sz w:val="24"/>
                <w:szCs w:val="24"/>
              </w:rPr>
              <w:t>понятные им чувства и отношения, различные эмоциональные состояния людей,</w:t>
            </w:r>
          </w:p>
          <w:p w:rsidR="009354E1" w:rsidRDefault="009354E1" w:rsidP="009354E1">
            <w:pPr>
              <w:ind w:left="80"/>
              <w:rPr>
                <w:sz w:val="20"/>
                <w:szCs w:val="20"/>
              </w:rPr>
            </w:pPr>
            <w:r>
              <w:rPr>
                <w:rFonts w:eastAsia="Times New Roman"/>
                <w:sz w:val="24"/>
                <w:szCs w:val="24"/>
              </w:rPr>
              <w:t xml:space="preserve">животных, борьба добра со злом. Совершенствуется качество </w:t>
            </w:r>
            <w:proofErr w:type="gramStart"/>
            <w:r>
              <w:rPr>
                <w:rFonts w:eastAsia="Times New Roman"/>
                <w:sz w:val="24"/>
                <w:szCs w:val="24"/>
              </w:rPr>
              <w:t>музыкальной</w:t>
            </w:r>
            <w:proofErr w:type="gramEnd"/>
          </w:p>
          <w:p w:rsidR="009354E1" w:rsidRDefault="009354E1" w:rsidP="009354E1">
            <w:pPr>
              <w:ind w:left="80"/>
              <w:rPr>
                <w:sz w:val="20"/>
                <w:szCs w:val="20"/>
              </w:rPr>
            </w:pPr>
            <w:r>
              <w:rPr>
                <w:rFonts w:eastAsia="Times New Roman"/>
                <w:sz w:val="24"/>
                <w:szCs w:val="24"/>
              </w:rPr>
              <w:t>деятельности. Творческие проявления становятся более осознанными и</w:t>
            </w:r>
          </w:p>
          <w:p w:rsidR="009354E1" w:rsidRPr="00651AA4" w:rsidRDefault="009354E1" w:rsidP="00651AA4">
            <w:pPr>
              <w:ind w:left="80"/>
              <w:rPr>
                <w:sz w:val="20"/>
                <w:szCs w:val="20"/>
              </w:rPr>
            </w:pPr>
            <w:r>
              <w:rPr>
                <w:rFonts w:eastAsia="Times New Roman"/>
                <w:sz w:val="24"/>
                <w:szCs w:val="24"/>
              </w:rPr>
              <w:t xml:space="preserve">направленными (образ, средства выразительности продумываются и </w:t>
            </w:r>
            <w:r>
              <w:rPr>
                <w:rFonts w:eastAsia="Times New Roman"/>
                <w:sz w:val="24"/>
                <w:szCs w:val="24"/>
              </w:rPr>
              <w:lastRenderedPageBreak/>
              <w:t>сознательно</w:t>
            </w:r>
            <w:r w:rsidR="00651AA4">
              <w:rPr>
                <w:sz w:val="20"/>
                <w:szCs w:val="20"/>
              </w:rPr>
              <w:t xml:space="preserve"> </w:t>
            </w:r>
            <w:r>
              <w:rPr>
                <w:rFonts w:eastAsia="Times New Roman"/>
                <w:sz w:val="24"/>
                <w:szCs w:val="24"/>
              </w:rPr>
              <w:t>подбираются детьми). В продуктивной деятельности дети также могут</w:t>
            </w:r>
            <w:r w:rsidR="00651AA4">
              <w:rPr>
                <w:sz w:val="20"/>
                <w:szCs w:val="20"/>
              </w:rPr>
              <w:t xml:space="preserve"> </w:t>
            </w:r>
            <w:r w:rsidR="00651AA4">
              <w:rPr>
                <w:sz w:val="24"/>
                <w:szCs w:val="24"/>
              </w:rPr>
              <w:t xml:space="preserve">и </w:t>
            </w:r>
            <w:r>
              <w:rPr>
                <w:rFonts w:eastAsia="Times New Roman"/>
                <w:sz w:val="24"/>
                <w:szCs w:val="24"/>
              </w:rPr>
              <w:t>изобразить задуманное (замысел ведет за собой изображение).</w:t>
            </w:r>
          </w:p>
          <w:p w:rsidR="00AC6D47" w:rsidRDefault="00AC6D47" w:rsidP="009354E1">
            <w:pPr>
              <w:ind w:right="-99"/>
              <w:jc w:val="center"/>
              <w:rPr>
                <w:rFonts w:eastAsia="Times New Roman"/>
                <w:b/>
                <w:bCs/>
                <w:sz w:val="24"/>
                <w:szCs w:val="24"/>
              </w:rPr>
            </w:pPr>
          </w:p>
        </w:tc>
      </w:tr>
      <w:tr w:rsidR="0005624A" w:rsidTr="00651AA4">
        <w:tc>
          <w:tcPr>
            <w:tcW w:w="1951" w:type="dxa"/>
          </w:tcPr>
          <w:p w:rsidR="009354E1" w:rsidRDefault="009354E1" w:rsidP="009354E1">
            <w:pPr>
              <w:spacing w:line="263" w:lineRule="exact"/>
              <w:ind w:left="120"/>
              <w:rPr>
                <w:sz w:val="20"/>
                <w:szCs w:val="20"/>
              </w:rPr>
            </w:pPr>
            <w:r>
              <w:rPr>
                <w:rFonts w:eastAsia="Times New Roman"/>
                <w:b/>
                <w:bCs/>
                <w:sz w:val="24"/>
                <w:szCs w:val="24"/>
              </w:rPr>
              <w:lastRenderedPageBreak/>
              <w:t xml:space="preserve">Ребенок </w:t>
            </w:r>
            <w:proofErr w:type="gramStart"/>
            <w:r>
              <w:rPr>
                <w:rFonts w:eastAsia="Times New Roman"/>
                <w:b/>
                <w:bCs/>
                <w:sz w:val="24"/>
                <w:szCs w:val="24"/>
              </w:rPr>
              <w:t>на</w:t>
            </w:r>
            <w:proofErr w:type="gramEnd"/>
          </w:p>
          <w:p w:rsidR="009354E1" w:rsidRDefault="009354E1" w:rsidP="009354E1">
            <w:pPr>
              <w:ind w:left="120"/>
              <w:rPr>
                <w:sz w:val="20"/>
                <w:szCs w:val="20"/>
              </w:rPr>
            </w:pPr>
            <w:proofErr w:type="gramStart"/>
            <w:r>
              <w:rPr>
                <w:rFonts w:eastAsia="Times New Roman"/>
                <w:b/>
                <w:bCs/>
                <w:sz w:val="24"/>
                <w:szCs w:val="24"/>
              </w:rPr>
              <w:t>пороге</w:t>
            </w:r>
            <w:proofErr w:type="gramEnd"/>
            <w:r>
              <w:rPr>
                <w:rFonts w:eastAsia="Times New Roman"/>
                <w:b/>
                <w:bCs/>
                <w:sz w:val="24"/>
                <w:szCs w:val="24"/>
              </w:rPr>
              <w:t xml:space="preserve"> школы</w:t>
            </w:r>
          </w:p>
          <w:p w:rsidR="00AC6D47" w:rsidRDefault="009354E1" w:rsidP="009354E1">
            <w:pPr>
              <w:ind w:right="-99"/>
              <w:jc w:val="center"/>
              <w:rPr>
                <w:rFonts w:eastAsia="Times New Roman"/>
                <w:b/>
                <w:bCs/>
                <w:sz w:val="24"/>
                <w:szCs w:val="24"/>
              </w:rPr>
            </w:pPr>
            <w:r>
              <w:rPr>
                <w:rFonts w:eastAsia="Times New Roman"/>
                <w:b/>
                <w:bCs/>
                <w:sz w:val="24"/>
                <w:szCs w:val="24"/>
              </w:rPr>
              <w:t>(6 – 7 лет)</w:t>
            </w:r>
          </w:p>
        </w:tc>
        <w:tc>
          <w:tcPr>
            <w:tcW w:w="8505" w:type="dxa"/>
          </w:tcPr>
          <w:p w:rsidR="009354E1" w:rsidRDefault="009354E1" w:rsidP="009354E1">
            <w:pPr>
              <w:spacing w:line="263" w:lineRule="exact"/>
              <w:ind w:left="80"/>
              <w:rPr>
                <w:sz w:val="20"/>
                <w:szCs w:val="20"/>
              </w:rPr>
            </w:pPr>
            <w:r>
              <w:rPr>
                <w:rFonts w:eastAsia="Times New Roman"/>
                <w:sz w:val="24"/>
                <w:szCs w:val="24"/>
              </w:rPr>
              <w:t xml:space="preserve">Ребенок на пороге школы (6—7 лет) обладает </w:t>
            </w:r>
            <w:proofErr w:type="gramStart"/>
            <w:r>
              <w:rPr>
                <w:rFonts w:eastAsia="Times New Roman"/>
                <w:sz w:val="24"/>
                <w:szCs w:val="24"/>
              </w:rPr>
              <w:t>устойчивыми</w:t>
            </w:r>
            <w:proofErr w:type="gramEnd"/>
            <w:r>
              <w:rPr>
                <w:rFonts w:eastAsia="Times New Roman"/>
                <w:sz w:val="24"/>
                <w:szCs w:val="24"/>
              </w:rPr>
              <w:t xml:space="preserve"> социально-</w:t>
            </w:r>
          </w:p>
          <w:p w:rsidR="009354E1" w:rsidRDefault="009354E1" w:rsidP="009354E1">
            <w:pPr>
              <w:ind w:left="80"/>
              <w:rPr>
                <w:sz w:val="20"/>
                <w:szCs w:val="20"/>
              </w:rPr>
            </w:pPr>
            <w:r>
              <w:rPr>
                <w:rFonts w:eastAsia="Times New Roman"/>
                <w:sz w:val="24"/>
                <w:szCs w:val="24"/>
              </w:rPr>
              <w:t>нравственными чувства и эмоциями, высоким самосознанием и осуществляет</w:t>
            </w:r>
          </w:p>
          <w:p w:rsidR="009354E1" w:rsidRDefault="009354E1" w:rsidP="00651AA4">
            <w:pPr>
              <w:ind w:left="80"/>
              <w:rPr>
                <w:sz w:val="20"/>
                <w:szCs w:val="20"/>
              </w:rPr>
            </w:pPr>
            <w:r>
              <w:rPr>
                <w:rFonts w:eastAsia="Times New Roman"/>
                <w:sz w:val="24"/>
                <w:szCs w:val="24"/>
              </w:rPr>
              <w:t>себя как субъект деятельности и поведения. Мотивационная сфера дошкольников</w:t>
            </w:r>
            <w:r w:rsidR="00651AA4">
              <w:rPr>
                <w:sz w:val="20"/>
                <w:szCs w:val="20"/>
              </w:rPr>
              <w:t xml:space="preserve"> </w:t>
            </w:r>
            <w:r>
              <w:rPr>
                <w:rFonts w:eastAsia="Times New Roman"/>
                <w:sz w:val="24"/>
                <w:szCs w:val="24"/>
              </w:rPr>
              <w:t>6—7 лет расширяется за счет развития таких социальных мотивов, как</w:t>
            </w:r>
            <w:r w:rsidR="00651AA4">
              <w:rPr>
                <w:sz w:val="20"/>
                <w:szCs w:val="20"/>
              </w:rPr>
              <w:t xml:space="preserve"> </w:t>
            </w:r>
            <w:r>
              <w:rPr>
                <w:rFonts w:eastAsia="Times New Roman"/>
                <w:sz w:val="24"/>
                <w:szCs w:val="24"/>
              </w:rPr>
              <w:t xml:space="preserve">познавательные, </w:t>
            </w:r>
            <w:proofErr w:type="spellStart"/>
            <w:r>
              <w:rPr>
                <w:rFonts w:eastAsia="Times New Roman"/>
                <w:sz w:val="24"/>
                <w:szCs w:val="24"/>
              </w:rPr>
              <w:t>просоциальные</w:t>
            </w:r>
            <w:proofErr w:type="spellEnd"/>
            <w:r>
              <w:rPr>
                <w:rFonts w:eastAsia="Times New Roman"/>
                <w:sz w:val="24"/>
                <w:szCs w:val="24"/>
              </w:rPr>
              <w:t xml:space="preserve"> (побуждающие делать добро), самореализации.</w:t>
            </w:r>
          </w:p>
          <w:p w:rsidR="009354E1" w:rsidRDefault="009354E1" w:rsidP="009354E1">
            <w:pPr>
              <w:ind w:left="80"/>
              <w:rPr>
                <w:sz w:val="20"/>
                <w:szCs w:val="20"/>
              </w:rPr>
            </w:pPr>
            <w:r>
              <w:rPr>
                <w:rFonts w:eastAsia="Times New Roman"/>
                <w:sz w:val="24"/>
                <w:szCs w:val="24"/>
              </w:rPr>
              <w:t>Поведение ребенка начинает регулироваться также его представлениями о том,</w:t>
            </w:r>
          </w:p>
          <w:p w:rsidR="009354E1" w:rsidRDefault="009354E1" w:rsidP="009354E1">
            <w:pPr>
              <w:ind w:left="80"/>
              <w:rPr>
                <w:sz w:val="20"/>
                <w:szCs w:val="20"/>
              </w:rPr>
            </w:pPr>
            <w:r>
              <w:rPr>
                <w:rFonts w:eastAsia="Times New Roman"/>
                <w:sz w:val="24"/>
                <w:szCs w:val="24"/>
              </w:rPr>
              <w:t>что хорошо и что плохо. С развитием морально-нравственных представлений</w:t>
            </w:r>
          </w:p>
          <w:p w:rsidR="009354E1" w:rsidRDefault="009354E1" w:rsidP="009354E1">
            <w:pPr>
              <w:ind w:left="80"/>
              <w:rPr>
                <w:sz w:val="20"/>
                <w:szCs w:val="20"/>
              </w:rPr>
            </w:pPr>
            <w:r>
              <w:rPr>
                <w:rFonts w:eastAsia="Times New Roman"/>
                <w:sz w:val="24"/>
                <w:szCs w:val="24"/>
              </w:rPr>
              <w:t>напрямую связана и возможность эмоционально оценивать свои поступки.</w:t>
            </w:r>
          </w:p>
          <w:p w:rsidR="009354E1" w:rsidRDefault="009354E1" w:rsidP="009354E1">
            <w:pPr>
              <w:ind w:left="80"/>
              <w:rPr>
                <w:sz w:val="20"/>
                <w:szCs w:val="20"/>
              </w:rPr>
            </w:pPr>
            <w:r>
              <w:rPr>
                <w:rFonts w:eastAsia="Times New Roman"/>
                <w:sz w:val="24"/>
                <w:szCs w:val="24"/>
              </w:rPr>
              <w:t>Ребенок испытывает чувство удовлетворения, радости, когда поступает</w:t>
            </w:r>
          </w:p>
          <w:p w:rsidR="009354E1" w:rsidRDefault="009354E1" w:rsidP="00F37641">
            <w:pPr>
              <w:ind w:left="80"/>
              <w:rPr>
                <w:sz w:val="20"/>
                <w:szCs w:val="20"/>
              </w:rPr>
            </w:pPr>
            <w:r>
              <w:rPr>
                <w:rFonts w:eastAsia="Times New Roman"/>
                <w:sz w:val="24"/>
                <w:szCs w:val="24"/>
              </w:rPr>
              <w:t>правильно, хорошо, и смущение, неловкость, когда нарушает правила, поступает</w:t>
            </w:r>
            <w:r w:rsidR="00651AA4">
              <w:rPr>
                <w:sz w:val="20"/>
                <w:szCs w:val="20"/>
              </w:rPr>
              <w:t xml:space="preserve"> </w:t>
            </w:r>
            <w:r>
              <w:rPr>
                <w:rFonts w:eastAsia="Times New Roman"/>
                <w:sz w:val="24"/>
                <w:szCs w:val="24"/>
              </w:rPr>
              <w:t>плохо. Общая самооценка детей представляет собой глобальное, положительное</w:t>
            </w:r>
            <w:r w:rsidR="00651AA4">
              <w:rPr>
                <w:sz w:val="20"/>
                <w:szCs w:val="20"/>
              </w:rPr>
              <w:t xml:space="preserve"> </w:t>
            </w:r>
            <w:r>
              <w:rPr>
                <w:rFonts w:eastAsia="Times New Roman"/>
                <w:sz w:val="24"/>
                <w:szCs w:val="24"/>
              </w:rPr>
              <w:t>недифференцированное отношение к себе, формирующееся под влиянием</w:t>
            </w:r>
            <w:r w:rsidR="00651AA4">
              <w:rPr>
                <w:sz w:val="20"/>
                <w:szCs w:val="20"/>
              </w:rPr>
              <w:t xml:space="preserve"> </w:t>
            </w:r>
            <w:r>
              <w:rPr>
                <w:rFonts w:eastAsia="Times New Roman"/>
                <w:sz w:val="24"/>
                <w:szCs w:val="24"/>
              </w:rPr>
              <w:t>эмоционального отношения со стороны взрослых. К концу дошкольного возраста</w:t>
            </w:r>
            <w:r w:rsidR="00651AA4">
              <w:rPr>
                <w:sz w:val="20"/>
                <w:szCs w:val="20"/>
              </w:rPr>
              <w:t xml:space="preserve"> </w:t>
            </w:r>
            <w:r>
              <w:rPr>
                <w:rFonts w:eastAsia="Times New Roman"/>
                <w:sz w:val="24"/>
                <w:szCs w:val="24"/>
              </w:rPr>
              <w:t>происходят существенные изменения в эмоциональной сфере. С одной стороны,</w:t>
            </w:r>
            <w:r w:rsidR="00651AA4">
              <w:rPr>
                <w:sz w:val="20"/>
                <w:szCs w:val="20"/>
              </w:rPr>
              <w:t xml:space="preserve"> </w:t>
            </w:r>
            <w:r>
              <w:rPr>
                <w:rFonts w:eastAsia="Times New Roman"/>
                <w:sz w:val="24"/>
                <w:szCs w:val="24"/>
              </w:rPr>
              <w:t>у детей этого возраста более богатая эмоциональная жизнь, их эмоции глубоки и</w:t>
            </w:r>
            <w:r w:rsidR="00651AA4">
              <w:rPr>
                <w:sz w:val="20"/>
                <w:szCs w:val="20"/>
              </w:rPr>
              <w:t xml:space="preserve"> </w:t>
            </w:r>
            <w:r>
              <w:rPr>
                <w:rFonts w:eastAsia="Times New Roman"/>
                <w:sz w:val="24"/>
                <w:szCs w:val="24"/>
              </w:rPr>
              <w:t>разнообразны по содержанию. С другой стороны, они более сдержанны и</w:t>
            </w:r>
            <w:r w:rsidR="00651AA4">
              <w:rPr>
                <w:sz w:val="20"/>
                <w:szCs w:val="20"/>
              </w:rPr>
              <w:t xml:space="preserve"> </w:t>
            </w:r>
            <w:r>
              <w:rPr>
                <w:rFonts w:eastAsia="Times New Roman"/>
                <w:sz w:val="24"/>
                <w:szCs w:val="24"/>
              </w:rPr>
              <w:t>избирательны в эмоциональных проявлениях. К концу дошкольного возраста у</w:t>
            </w:r>
            <w:r w:rsidR="00651AA4">
              <w:rPr>
                <w:sz w:val="20"/>
                <w:szCs w:val="20"/>
              </w:rPr>
              <w:t xml:space="preserve"> </w:t>
            </w:r>
            <w:r>
              <w:rPr>
                <w:rFonts w:eastAsia="Times New Roman"/>
                <w:sz w:val="24"/>
                <w:szCs w:val="24"/>
              </w:rPr>
              <w:t>них формируются обобщенные эмоциональные представления, что позволяет им</w:t>
            </w:r>
            <w:r w:rsidR="00651AA4">
              <w:rPr>
                <w:sz w:val="20"/>
                <w:szCs w:val="20"/>
              </w:rPr>
              <w:t xml:space="preserve"> </w:t>
            </w:r>
            <w:r>
              <w:rPr>
                <w:rFonts w:eastAsia="Times New Roman"/>
                <w:sz w:val="24"/>
                <w:szCs w:val="24"/>
              </w:rPr>
              <w:t xml:space="preserve">предвосхищать последствия своих действий. </w:t>
            </w:r>
            <w:proofErr w:type="gramStart"/>
            <w:r>
              <w:rPr>
                <w:rFonts w:eastAsia="Times New Roman"/>
                <w:sz w:val="24"/>
                <w:szCs w:val="24"/>
              </w:rPr>
              <w:t>Это существенно влияет на</w:t>
            </w:r>
            <w:r w:rsidR="00651AA4">
              <w:rPr>
                <w:sz w:val="20"/>
                <w:szCs w:val="20"/>
              </w:rPr>
              <w:t xml:space="preserve"> </w:t>
            </w:r>
            <w:r>
              <w:rPr>
                <w:rFonts w:eastAsia="Times New Roman"/>
                <w:sz w:val="24"/>
                <w:szCs w:val="24"/>
              </w:rPr>
              <w:t>эффективность произвольной регуляции поведения — ребенок может не только</w:t>
            </w:r>
            <w:r w:rsidR="00F37641">
              <w:rPr>
                <w:sz w:val="20"/>
                <w:szCs w:val="20"/>
              </w:rPr>
              <w:t xml:space="preserve"> </w:t>
            </w:r>
            <w:r>
              <w:rPr>
                <w:rFonts w:eastAsia="Times New Roman"/>
                <w:sz w:val="24"/>
                <w:szCs w:val="24"/>
              </w:rPr>
              <w:t>отказаться от нежелательных действий или хорошо себя вести, но и выполнять</w:t>
            </w:r>
            <w:r w:rsidR="00F37641">
              <w:rPr>
                <w:sz w:val="20"/>
                <w:szCs w:val="20"/>
              </w:rPr>
              <w:t xml:space="preserve"> </w:t>
            </w:r>
            <w:r>
              <w:rPr>
                <w:rFonts w:eastAsia="Times New Roman"/>
                <w:sz w:val="24"/>
                <w:szCs w:val="24"/>
              </w:rPr>
              <w:t>неинтересное задание, если будет понимать, что полученные результаты</w:t>
            </w:r>
            <w:r w:rsidR="00F37641">
              <w:rPr>
                <w:sz w:val="20"/>
                <w:szCs w:val="20"/>
              </w:rPr>
              <w:t xml:space="preserve"> </w:t>
            </w:r>
            <w:r>
              <w:rPr>
                <w:rFonts w:eastAsia="Times New Roman"/>
                <w:sz w:val="24"/>
                <w:szCs w:val="24"/>
              </w:rPr>
              <w:t>принесут кому-то пользу, радость и т. п. Благодаря таким изменениям в</w:t>
            </w:r>
            <w:r w:rsidR="00F37641">
              <w:rPr>
                <w:sz w:val="20"/>
                <w:szCs w:val="20"/>
              </w:rPr>
              <w:t xml:space="preserve"> </w:t>
            </w:r>
            <w:r>
              <w:rPr>
                <w:rFonts w:eastAsia="Times New Roman"/>
                <w:sz w:val="24"/>
                <w:szCs w:val="24"/>
              </w:rPr>
              <w:t>эмоциональной сфере поведение дошкольника становится менее ситуативным и чаще выстраивается с учетом интересов и потребностей других людей.</w:t>
            </w:r>
            <w:proofErr w:type="gramEnd"/>
            <w:r>
              <w:rPr>
                <w:rFonts w:eastAsia="Times New Roman"/>
                <w:sz w:val="24"/>
                <w:szCs w:val="24"/>
              </w:rPr>
              <w:t xml:space="preserve"> Сложнее</w:t>
            </w:r>
            <w:r w:rsidR="00F37641">
              <w:rPr>
                <w:rFonts w:eastAsia="Times New Roman"/>
                <w:sz w:val="24"/>
                <w:szCs w:val="24"/>
              </w:rPr>
              <w:t xml:space="preserve"> и </w:t>
            </w:r>
            <w:r>
              <w:rPr>
                <w:rFonts w:eastAsia="Times New Roman"/>
                <w:sz w:val="24"/>
                <w:szCs w:val="24"/>
              </w:rPr>
              <w:t xml:space="preserve">богаче по содержанию становится общение ребенка </w:t>
            </w:r>
            <w:proofErr w:type="gramStart"/>
            <w:r>
              <w:rPr>
                <w:rFonts w:eastAsia="Times New Roman"/>
                <w:sz w:val="24"/>
                <w:szCs w:val="24"/>
              </w:rPr>
              <w:t>со</w:t>
            </w:r>
            <w:proofErr w:type="gramEnd"/>
            <w:r>
              <w:rPr>
                <w:rFonts w:eastAsia="Times New Roman"/>
                <w:sz w:val="24"/>
                <w:szCs w:val="24"/>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 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 Продолжается дальнейшее развитие моторики ребенка, наращивание и </w:t>
            </w:r>
            <w:r>
              <w:rPr>
                <w:rFonts w:eastAsia="Times New Roman"/>
                <w:sz w:val="24"/>
                <w:szCs w:val="24"/>
              </w:rPr>
              <w:lastRenderedPageBreak/>
              <w:t xml:space="preserve">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 Воображение детей данного возраста становится, с одной стороны, богаче и </w:t>
            </w:r>
            <w:proofErr w:type="spellStart"/>
            <w:r>
              <w:rPr>
                <w:rFonts w:eastAsia="Times New Roman"/>
                <w:sz w:val="24"/>
                <w:szCs w:val="24"/>
              </w:rPr>
              <w:t>оригинальнее</w:t>
            </w:r>
            <w:proofErr w:type="spellEnd"/>
            <w:r>
              <w:rPr>
                <w:rFonts w:eastAsia="Times New Roman"/>
                <w:sz w:val="24"/>
                <w:szCs w:val="24"/>
              </w:rPr>
              <w:t xml:space="preserve">, а с другой — более логичным и последовательным, оно уже не похоже на стихийное фантазирование детей младших возрастов. Несмотря на </w:t>
            </w:r>
            <w:proofErr w:type="gramStart"/>
            <w:r>
              <w:rPr>
                <w:rFonts w:eastAsia="Times New Roman"/>
                <w:sz w:val="24"/>
                <w:szCs w:val="24"/>
              </w:rPr>
              <w:t>то</w:t>
            </w:r>
            <w:proofErr w:type="gramEnd"/>
            <w:r>
              <w:rPr>
                <w:rFonts w:eastAsia="Times New Roman"/>
                <w:sz w:val="24"/>
                <w:szCs w:val="24"/>
              </w:rPr>
              <w:t xml:space="preserve">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Pr>
                <w:rFonts w:eastAsia="Times New Roman"/>
                <w:sz w:val="24"/>
                <w:szCs w:val="24"/>
              </w:rPr>
              <w:t xml:space="preserve">совершать действия </w:t>
            </w:r>
            <w:proofErr w:type="spellStart"/>
            <w:r>
              <w:rPr>
                <w:rFonts w:eastAsia="Times New Roman"/>
                <w:sz w:val="24"/>
                <w:szCs w:val="24"/>
              </w:rPr>
              <w:t>сериации</w:t>
            </w:r>
            <w:proofErr w:type="spellEnd"/>
            <w:r>
              <w:rPr>
                <w:rFonts w:eastAsia="Times New Roman"/>
                <w:sz w:val="24"/>
                <w:szCs w:val="24"/>
              </w:rPr>
              <w:t xml:space="preserve"> и классификации во многом связана</w:t>
            </w:r>
            <w:proofErr w:type="gramEnd"/>
            <w:r>
              <w:rPr>
                <w:rFonts w:eastAsia="Times New Roman"/>
                <w:sz w:val="24"/>
                <w:szCs w:val="24"/>
              </w:rPr>
              <w:t xml:space="preserve">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w:t>
            </w:r>
            <w:r>
              <w:rPr>
                <w:rFonts w:eastAsia="Times New Roman"/>
                <w:sz w:val="24"/>
                <w:szCs w:val="24"/>
              </w:rPr>
              <w:lastRenderedPageBreak/>
              <w:t xml:space="preserve">что к концу этого периода речь становится подлинным </w:t>
            </w:r>
            <w:proofErr w:type="gramStart"/>
            <w:r>
              <w:rPr>
                <w:rFonts w:eastAsia="Times New Roman"/>
                <w:sz w:val="24"/>
                <w:szCs w:val="24"/>
              </w:rPr>
              <w:t>средством</w:t>
            </w:r>
            <w:proofErr w:type="gramEnd"/>
            <w:r>
              <w:rPr>
                <w:rFonts w:eastAsia="Times New Roman"/>
                <w:sz w:val="24"/>
                <w:szCs w:val="24"/>
              </w:rPr>
              <w:t xml:space="preserve"> как общения, так и познавательной деятельности, а также планирования и регуляции поведения. 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w:t>
            </w:r>
            <w:r w:rsidR="00F37641">
              <w:rPr>
                <w:sz w:val="20"/>
                <w:szCs w:val="20"/>
              </w:rPr>
              <w:t xml:space="preserve"> </w:t>
            </w:r>
            <w:r>
              <w:rPr>
                <w:rFonts w:eastAsia="Times New Roman"/>
                <w:sz w:val="23"/>
                <w:szCs w:val="23"/>
              </w:rPr>
              <w:t>—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w:t>
            </w:r>
            <w:r>
              <w:rPr>
                <w:rFonts w:eastAsia="Times New Roman"/>
                <w:sz w:val="24"/>
                <w:szCs w:val="24"/>
              </w:rPr>
              <w:t xml:space="preserve">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9354E1" w:rsidRDefault="009354E1" w:rsidP="009354E1">
            <w:pPr>
              <w:spacing w:line="288" w:lineRule="auto"/>
              <w:ind w:left="1300" w:right="160"/>
              <w:rPr>
                <w:rFonts w:eastAsia="Times New Roman"/>
                <w:sz w:val="24"/>
                <w:szCs w:val="24"/>
              </w:rPr>
            </w:pPr>
          </w:p>
          <w:p w:rsidR="00AC6D47" w:rsidRDefault="00AC6D47" w:rsidP="009354E1">
            <w:pPr>
              <w:ind w:right="-99"/>
              <w:jc w:val="center"/>
              <w:rPr>
                <w:rFonts w:eastAsia="Times New Roman"/>
                <w:b/>
                <w:bCs/>
                <w:sz w:val="24"/>
                <w:szCs w:val="24"/>
              </w:rPr>
            </w:pPr>
          </w:p>
        </w:tc>
      </w:tr>
    </w:tbl>
    <w:p w:rsidR="00AC6D47" w:rsidRDefault="00AC6D47" w:rsidP="00AC6D47">
      <w:pPr>
        <w:ind w:right="-99"/>
        <w:jc w:val="center"/>
        <w:rPr>
          <w:rFonts w:eastAsia="Times New Roman"/>
          <w:b/>
          <w:bCs/>
          <w:sz w:val="24"/>
          <w:szCs w:val="24"/>
        </w:rPr>
      </w:pPr>
    </w:p>
    <w:p w:rsidR="00AC6D47" w:rsidRDefault="00AC6D47" w:rsidP="00AC6D47">
      <w:pPr>
        <w:ind w:right="-99"/>
        <w:jc w:val="center"/>
        <w:rPr>
          <w:rFonts w:eastAsia="Times New Roman"/>
          <w:b/>
          <w:bCs/>
          <w:sz w:val="24"/>
          <w:szCs w:val="24"/>
        </w:rPr>
      </w:pPr>
    </w:p>
    <w:p w:rsidR="00AC6D47" w:rsidRDefault="00AC6D47" w:rsidP="00AC6D47">
      <w:pPr>
        <w:ind w:right="-99"/>
        <w:jc w:val="center"/>
        <w:rPr>
          <w:rFonts w:eastAsia="Times New Roman"/>
          <w:b/>
          <w:bCs/>
          <w:sz w:val="24"/>
          <w:szCs w:val="24"/>
        </w:rPr>
      </w:pPr>
    </w:p>
    <w:p w:rsidR="001E182E" w:rsidRDefault="001E182E" w:rsidP="001E182E">
      <w:pPr>
        <w:spacing w:line="272" w:lineRule="auto"/>
        <w:ind w:left="362" w:right="60"/>
        <w:jc w:val="both"/>
        <w:rPr>
          <w:sz w:val="20"/>
          <w:szCs w:val="20"/>
        </w:rPr>
      </w:pPr>
      <w:r>
        <w:rPr>
          <w:noProof/>
          <w:sz w:val="20"/>
          <w:szCs w:val="20"/>
        </w:rPr>
        <mc:AlternateContent>
          <mc:Choice Requires="wps">
            <w:drawing>
              <wp:anchor distT="0" distB="0" distL="114300" distR="114300" simplePos="0" relativeHeight="251713536" behindDoc="1" locked="0" layoutInCell="0" allowOverlap="1" wp14:anchorId="39FE3E80" wp14:editId="69B092C2">
                <wp:simplePos x="0" y="0"/>
                <wp:positionH relativeFrom="page">
                  <wp:posOffset>322580</wp:posOffset>
                </wp:positionH>
                <wp:positionV relativeFrom="page">
                  <wp:posOffset>2538730</wp:posOffset>
                </wp:positionV>
                <wp:extent cx="0" cy="0"/>
                <wp:effectExtent l="0" t="0" r="0" b="0"/>
                <wp:wrapNone/>
                <wp:docPr id="1"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solidFill>
                          <a:srgbClr val="FFFFFF"/>
                        </a:solidFill>
                        <a:ln w="6095">
                          <a:solidFill>
                            <a:srgbClr val="000000"/>
                          </a:solidFill>
                          <a:miter lim="800000"/>
                          <a:headEnd/>
                          <a:tailEnd/>
                        </a:ln>
                      </wps:spPr>
                      <wps:bodyPr/>
                    </wps:wsp>
                  </a:graphicData>
                </a:graphic>
                <wp14:sizeRelV relativeFrom="margin">
                  <wp14:pctHeight>0</wp14:pctHeight>
                </wp14:sizeRelV>
              </wp:anchor>
            </w:drawing>
          </mc:Choice>
          <mc:Fallback>
            <w:pict>
              <v:line id="Shape 37" o:spid="_x0000_s1026" style="position:absolute;z-index:-251602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5.4pt,199.9pt" to="25.4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" o:allowincell="f" filled="t" strokeweight=".16931mm">
                <v:stroke joinstyle="miter"/>
                <o:lock v:ext="edit" shapetype="f"/>
                <w10:wrap anchorx="page" anchory="page"/>
              </v:line>
            </w:pict>
          </mc:Fallback>
        </mc:AlternateContent>
      </w:r>
      <w:r>
        <w:rPr>
          <w:rFonts w:eastAsia="Times New Roman"/>
          <w:sz w:val="24"/>
          <w:szCs w:val="24"/>
        </w:rPr>
        <w:t xml:space="preserve">В учреждении сформирован профессиональный коллектив педагогических работников, который прогнозирует дальнейшее развитие детского сада, направленное на совершенствование условий жизнедеятельности, успешную организацию образовательного пространства. В </w:t>
      </w:r>
      <w:r w:rsidR="00F37641">
        <w:rPr>
          <w:rFonts w:eastAsia="Times New Roman"/>
          <w:sz w:val="24"/>
          <w:szCs w:val="24"/>
        </w:rPr>
        <w:t xml:space="preserve">ОО </w:t>
      </w:r>
      <w:r>
        <w:rPr>
          <w:rFonts w:eastAsia="Times New Roman"/>
          <w:sz w:val="24"/>
          <w:szCs w:val="24"/>
        </w:rPr>
        <w:t xml:space="preserve"> работает </w:t>
      </w:r>
      <w:r w:rsidR="00F37641">
        <w:rPr>
          <w:rFonts w:eastAsia="Times New Roman"/>
          <w:sz w:val="24"/>
          <w:szCs w:val="24"/>
        </w:rPr>
        <w:t>9</w:t>
      </w:r>
      <w:r>
        <w:rPr>
          <w:rFonts w:eastAsia="Times New Roman"/>
          <w:sz w:val="24"/>
          <w:szCs w:val="24"/>
        </w:rPr>
        <w:t xml:space="preserve"> педагогических работников:</w:t>
      </w:r>
    </w:p>
    <w:p w:rsidR="001E182E" w:rsidRPr="00F37641" w:rsidRDefault="001E182E" w:rsidP="001E182E">
      <w:pPr>
        <w:numPr>
          <w:ilvl w:val="0"/>
          <w:numId w:val="25"/>
        </w:numPr>
        <w:tabs>
          <w:tab w:val="left" w:pos="362"/>
        </w:tabs>
        <w:spacing w:line="183" w:lineRule="auto"/>
        <w:ind w:left="362" w:hanging="362"/>
        <w:rPr>
          <w:rFonts w:ascii="Wingdings" w:eastAsia="Wingdings" w:hAnsi="Wingdings" w:cs="Wingdings"/>
          <w:sz w:val="24"/>
          <w:szCs w:val="24"/>
          <w:vertAlign w:val="superscript"/>
        </w:rPr>
      </w:pPr>
      <w:r w:rsidRPr="00F37641">
        <w:rPr>
          <w:rFonts w:eastAsia="Times New Roman"/>
          <w:sz w:val="24"/>
          <w:szCs w:val="24"/>
        </w:rPr>
        <w:t>Старший воспитатель -1</w:t>
      </w:r>
      <w:r w:rsidR="00F37641" w:rsidRPr="00F37641">
        <w:rPr>
          <w:rFonts w:eastAsia="Times New Roman"/>
          <w:sz w:val="24"/>
          <w:szCs w:val="24"/>
        </w:rPr>
        <w:t xml:space="preserve"> (</w:t>
      </w:r>
      <w:proofErr w:type="gramStart"/>
      <w:r w:rsidR="00F37641">
        <w:rPr>
          <w:rFonts w:eastAsia="Times New Roman"/>
          <w:sz w:val="24"/>
          <w:szCs w:val="24"/>
        </w:rPr>
        <w:t>внутреннее</w:t>
      </w:r>
      <w:proofErr w:type="gramEnd"/>
      <w:r w:rsidR="00F37641">
        <w:rPr>
          <w:rFonts w:eastAsia="Times New Roman"/>
          <w:sz w:val="24"/>
          <w:szCs w:val="24"/>
        </w:rPr>
        <w:t xml:space="preserve"> </w:t>
      </w:r>
      <w:proofErr w:type="spellStart"/>
      <w:r w:rsidR="00F37641">
        <w:rPr>
          <w:rFonts w:eastAsia="Times New Roman"/>
          <w:sz w:val="24"/>
          <w:szCs w:val="24"/>
        </w:rPr>
        <w:t>соамещение</w:t>
      </w:r>
      <w:proofErr w:type="spellEnd"/>
      <w:r w:rsidR="00F37641">
        <w:rPr>
          <w:rFonts w:eastAsia="Times New Roman"/>
          <w:sz w:val="24"/>
          <w:szCs w:val="24"/>
        </w:rPr>
        <w:t>)</w:t>
      </w:r>
    </w:p>
    <w:p w:rsidR="001E182E" w:rsidRPr="00F37641" w:rsidRDefault="001E182E" w:rsidP="001E182E">
      <w:pPr>
        <w:spacing w:line="23" w:lineRule="exact"/>
        <w:rPr>
          <w:rFonts w:ascii="Wingdings" w:eastAsia="Wingdings" w:hAnsi="Wingdings" w:cs="Wingdings"/>
          <w:sz w:val="24"/>
          <w:szCs w:val="24"/>
          <w:vertAlign w:val="superscript"/>
        </w:rPr>
      </w:pPr>
    </w:p>
    <w:p w:rsidR="001E182E" w:rsidRPr="00F37641" w:rsidRDefault="001E182E" w:rsidP="001E182E">
      <w:pPr>
        <w:numPr>
          <w:ilvl w:val="0"/>
          <w:numId w:val="25"/>
        </w:numPr>
        <w:tabs>
          <w:tab w:val="left" w:pos="422"/>
        </w:tabs>
        <w:spacing w:line="182" w:lineRule="auto"/>
        <w:ind w:left="422" w:hanging="422"/>
        <w:rPr>
          <w:rFonts w:ascii="Wingdings" w:eastAsia="Wingdings" w:hAnsi="Wingdings" w:cs="Wingdings"/>
          <w:sz w:val="24"/>
          <w:szCs w:val="24"/>
          <w:vertAlign w:val="superscript"/>
        </w:rPr>
      </w:pPr>
      <w:r w:rsidRPr="00F37641">
        <w:rPr>
          <w:rFonts w:eastAsia="Times New Roman"/>
          <w:sz w:val="24"/>
          <w:szCs w:val="24"/>
        </w:rPr>
        <w:t xml:space="preserve">Воспитатели - </w:t>
      </w:r>
      <w:r w:rsidR="00F37641" w:rsidRPr="00F37641">
        <w:rPr>
          <w:rFonts w:eastAsia="Times New Roman"/>
          <w:sz w:val="24"/>
          <w:szCs w:val="24"/>
        </w:rPr>
        <w:t>6</w:t>
      </w:r>
    </w:p>
    <w:p w:rsidR="001E182E" w:rsidRPr="00F37641" w:rsidRDefault="001E182E" w:rsidP="001E182E">
      <w:pPr>
        <w:spacing w:line="23" w:lineRule="exact"/>
        <w:rPr>
          <w:rFonts w:ascii="Wingdings" w:eastAsia="Wingdings" w:hAnsi="Wingdings" w:cs="Wingdings"/>
          <w:sz w:val="24"/>
          <w:szCs w:val="24"/>
          <w:vertAlign w:val="superscript"/>
        </w:rPr>
      </w:pPr>
    </w:p>
    <w:p w:rsidR="001E182E" w:rsidRPr="00F37641" w:rsidRDefault="001E182E" w:rsidP="001E182E">
      <w:pPr>
        <w:numPr>
          <w:ilvl w:val="0"/>
          <w:numId w:val="25"/>
        </w:numPr>
        <w:tabs>
          <w:tab w:val="left" w:pos="362"/>
        </w:tabs>
        <w:spacing w:line="182" w:lineRule="auto"/>
        <w:ind w:left="362" w:hanging="362"/>
        <w:rPr>
          <w:rFonts w:ascii="Wingdings" w:eastAsia="Wingdings" w:hAnsi="Wingdings" w:cs="Wingdings"/>
          <w:sz w:val="24"/>
          <w:szCs w:val="24"/>
          <w:vertAlign w:val="superscript"/>
        </w:rPr>
      </w:pPr>
      <w:r w:rsidRPr="00F37641">
        <w:rPr>
          <w:rFonts w:eastAsia="Times New Roman"/>
          <w:sz w:val="24"/>
          <w:szCs w:val="24"/>
        </w:rPr>
        <w:t>Учитель – логопед -1</w:t>
      </w:r>
    </w:p>
    <w:p w:rsidR="001E182E" w:rsidRPr="00F37641" w:rsidRDefault="001E182E" w:rsidP="001E182E">
      <w:pPr>
        <w:spacing w:line="23" w:lineRule="exact"/>
        <w:rPr>
          <w:rFonts w:ascii="Wingdings" w:eastAsia="Wingdings" w:hAnsi="Wingdings" w:cs="Wingdings"/>
          <w:sz w:val="24"/>
          <w:szCs w:val="24"/>
          <w:vertAlign w:val="superscript"/>
        </w:rPr>
      </w:pPr>
    </w:p>
    <w:p w:rsidR="001E182E" w:rsidRPr="00F37641" w:rsidRDefault="001E182E" w:rsidP="001E182E">
      <w:pPr>
        <w:numPr>
          <w:ilvl w:val="0"/>
          <w:numId w:val="25"/>
        </w:numPr>
        <w:tabs>
          <w:tab w:val="left" w:pos="362"/>
        </w:tabs>
        <w:spacing w:line="182" w:lineRule="auto"/>
        <w:ind w:left="362" w:hanging="362"/>
        <w:rPr>
          <w:rFonts w:ascii="Wingdings" w:eastAsia="Wingdings" w:hAnsi="Wingdings" w:cs="Wingdings"/>
          <w:sz w:val="24"/>
          <w:szCs w:val="24"/>
          <w:vertAlign w:val="superscript"/>
        </w:rPr>
      </w:pPr>
      <w:r w:rsidRPr="00F37641">
        <w:rPr>
          <w:rFonts w:eastAsia="Times New Roman"/>
          <w:sz w:val="24"/>
          <w:szCs w:val="24"/>
        </w:rPr>
        <w:t xml:space="preserve">Музыкальные руководители - </w:t>
      </w:r>
      <w:r w:rsidR="00F37641" w:rsidRPr="00F37641">
        <w:rPr>
          <w:rFonts w:eastAsia="Times New Roman"/>
          <w:sz w:val="24"/>
          <w:szCs w:val="24"/>
        </w:rPr>
        <w:t>1</w:t>
      </w:r>
    </w:p>
    <w:p w:rsidR="001E182E" w:rsidRPr="00F37641" w:rsidRDefault="001E182E" w:rsidP="001E182E">
      <w:pPr>
        <w:spacing w:line="23" w:lineRule="exact"/>
        <w:rPr>
          <w:rFonts w:ascii="Wingdings" w:eastAsia="Wingdings" w:hAnsi="Wingdings" w:cs="Wingdings"/>
          <w:sz w:val="24"/>
          <w:szCs w:val="24"/>
          <w:vertAlign w:val="superscript"/>
        </w:rPr>
      </w:pPr>
    </w:p>
    <w:p w:rsidR="001E182E" w:rsidRPr="00F37641" w:rsidRDefault="001E182E" w:rsidP="001E182E">
      <w:pPr>
        <w:numPr>
          <w:ilvl w:val="0"/>
          <w:numId w:val="25"/>
        </w:numPr>
        <w:tabs>
          <w:tab w:val="left" w:pos="362"/>
        </w:tabs>
        <w:spacing w:line="182" w:lineRule="auto"/>
        <w:ind w:left="362" w:hanging="362"/>
        <w:rPr>
          <w:rFonts w:ascii="Wingdings" w:eastAsia="Wingdings" w:hAnsi="Wingdings" w:cs="Wingdings"/>
          <w:sz w:val="24"/>
          <w:szCs w:val="24"/>
          <w:vertAlign w:val="superscript"/>
        </w:rPr>
      </w:pPr>
      <w:r w:rsidRPr="00F37641">
        <w:rPr>
          <w:rFonts w:eastAsia="Times New Roman"/>
          <w:sz w:val="24"/>
          <w:szCs w:val="24"/>
        </w:rPr>
        <w:t>Инструктор по физическому воспитанию – 1</w:t>
      </w:r>
    </w:p>
    <w:p w:rsidR="001E182E" w:rsidRPr="00F37641" w:rsidRDefault="001E182E" w:rsidP="001E182E">
      <w:pPr>
        <w:spacing w:line="282" w:lineRule="exact"/>
        <w:rPr>
          <w:rFonts w:ascii="Wingdings" w:eastAsia="Wingdings" w:hAnsi="Wingdings" w:cs="Wingdings"/>
          <w:sz w:val="24"/>
          <w:szCs w:val="24"/>
          <w:vertAlign w:val="superscript"/>
        </w:rPr>
      </w:pPr>
    </w:p>
    <w:p w:rsidR="001E182E" w:rsidRDefault="001E182E" w:rsidP="001E182E">
      <w:pPr>
        <w:ind w:left="362"/>
        <w:rPr>
          <w:rFonts w:ascii="Wingdings" w:eastAsia="Wingdings" w:hAnsi="Wingdings" w:cs="Wingdings"/>
          <w:sz w:val="30"/>
          <w:szCs w:val="30"/>
          <w:vertAlign w:val="superscript"/>
        </w:rPr>
      </w:pPr>
      <w:r>
        <w:rPr>
          <w:rFonts w:eastAsia="Times New Roman"/>
          <w:b/>
          <w:bCs/>
          <w:i/>
          <w:iCs/>
          <w:sz w:val="24"/>
          <w:szCs w:val="24"/>
        </w:rPr>
        <w:t>Сведения о кадровом составе (см. Приложение</w:t>
      </w:r>
      <w:proofErr w:type="gramStart"/>
      <w:r>
        <w:rPr>
          <w:rFonts w:eastAsia="Times New Roman"/>
          <w:b/>
          <w:bCs/>
          <w:i/>
          <w:iCs/>
          <w:sz w:val="24"/>
          <w:szCs w:val="24"/>
        </w:rPr>
        <w:t xml:space="preserve"> )</w:t>
      </w:r>
      <w:proofErr w:type="gramEnd"/>
    </w:p>
    <w:p w:rsidR="001E182E" w:rsidRDefault="001E182E" w:rsidP="001E182E">
      <w:pPr>
        <w:spacing w:line="283" w:lineRule="exact"/>
        <w:rPr>
          <w:rFonts w:ascii="Wingdings" w:eastAsia="Wingdings" w:hAnsi="Wingdings" w:cs="Wingdings"/>
          <w:sz w:val="30"/>
          <w:szCs w:val="30"/>
          <w:vertAlign w:val="superscript"/>
        </w:rPr>
      </w:pPr>
    </w:p>
    <w:p w:rsidR="001E182E" w:rsidRDefault="00F37641" w:rsidP="001E182E">
      <w:pPr>
        <w:spacing w:line="234" w:lineRule="auto"/>
        <w:ind w:left="362" w:right="80"/>
        <w:rPr>
          <w:rFonts w:ascii="Wingdings" w:eastAsia="Wingdings" w:hAnsi="Wingdings" w:cs="Wingdings"/>
          <w:sz w:val="30"/>
          <w:szCs w:val="30"/>
          <w:vertAlign w:val="superscript"/>
        </w:rPr>
      </w:pPr>
      <w:r>
        <w:rPr>
          <w:rFonts w:eastAsia="Times New Roman"/>
          <w:sz w:val="24"/>
          <w:szCs w:val="24"/>
        </w:rPr>
        <w:t xml:space="preserve">ОО </w:t>
      </w:r>
      <w:r w:rsidR="001E182E">
        <w:rPr>
          <w:rFonts w:eastAsia="Times New Roman"/>
          <w:sz w:val="24"/>
          <w:szCs w:val="24"/>
        </w:rPr>
        <w:t>большое внимание уделяет изучению контингента родителей воспитанников на основе социальных паспортов и анкетирования.</w:t>
      </w:r>
    </w:p>
    <w:p w:rsidR="001E182E" w:rsidRDefault="001E182E" w:rsidP="001E182E">
      <w:pPr>
        <w:spacing w:line="282" w:lineRule="exact"/>
        <w:rPr>
          <w:rFonts w:ascii="Wingdings" w:eastAsia="Wingdings" w:hAnsi="Wingdings" w:cs="Wingdings"/>
          <w:sz w:val="30"/>
          <w:szCs w:val="30"/>
          <w:vertAlign w:val="superscript"/>
        </w:rPr>
      </w:pPr>
    </w:p>
    <w:p w:rsidR="001E182E" w:rsidRDefault="001E182E" w:rsidP="001E182E">
      <w:pPr>
        <w:ind w:left="362"/>
        <w:rPr>
          <w:rFonts w:ascii="Wingdings" w:eastAsia="Wingdings" w:hAnsi="Wingdings" w:cs="Wingdings"/>
          <w:sz w:val="30"/>
          <w:szCs w:val="30"/>
          <w:vertAlign w:val="superscript"/>
        </w:rPr>
      </w:pPr>
      <w:r>
        <w:rPr>
          <w:rFonts w:eastAsia="Times New Roman"/>
          <w:b/>
          <w:bCs/>
          <w:i/>
          <w:iCs/>
          <w:sz w:val="24"/>
          <w:szCs w:val="24"/>
        </w:rPr>
        <w:t>Сведения об особенностях контингента семей (см. Приложение)</w:t>
      </w:r>
    </w:p>
    <w:p w:rsidR="001E182E" w:rsidRDefault="001E182E" w:rsidP="001E182E">
      <w:pPr>
        <w:spacing w:line="283" w:lineRule="exact"/>
        <w:rPr>
          <w:rFonts w:ascii="Wingdings" w:eastAsia="Wingdings" w:hAnsi="Wingdings" w:cs="Wingdings"/>
          <w:sz w:val="30"/>
          <w:szCs w:val="30"/>
          <w:vertAlign w:val="superscript"/>
        </w:rPr>
      </w:pPr>
    </w:p>
    <w:p w:rsidR="001E182E" w:rsidRDefault="001E182E" w:rsidP="001E182E">
      <w:pPr>
        <w:spacing w:line="237" w:lineRule="auto"/>
        <w:ind w:left="362" w:right="60"/>
        <w:jc w:val="both"/>
        <w:rPr>
          <w:rFonts w:ascii="Wingdings" w:eastAsia="Wingdings" w:hAnsi="Wingdings" w:cs="Wingdings"/>
          <w:sz w:val="30"/>
          <w:szCs w:val="30"/>
          <w:vertAlign w:val="superscript"/>
        </w:rPr>
      </w:pPr>
      <w:r>
        <w:rPr>
          <w:rFonts w:eastAsia="Times New Roman"/>
          <w:sz w:val="24"/>
          <w:szCs w:val="24"/>
        </w:rPr>
        <w:t>Проанализировав данные социальных паспортов можно сделать вывод о том, что за последний период отмечается тенденция к увеличению неполных семей, большинство семей проживают в благоустроенных квартирах со всеми удобствами, растет образовательный уровень родителей. Среди воспитанников ДОУ преобладают русскоязычные семьи.</w:t>
      </w:r>
    </w:p>
    <w:p w:rsidR="001E182E" w:rsidRDefault="001E182E" w:rsidP="001E182E">
      <w:pPr>
        <w:spacing w:line="282" w:lineRule="exact"/>
        <w:rPr>
          <w:sz w:val="20"/>
          <w:szCs w:val="20"/>
        </w:rPr>
      </w:pPr>
    </w:p>
    <w:p w:rsidR="00F37641" w:rsidRDefault="00F37641" w:rsidP="001E182E">
      <w:pPr>
        <w:ind w:right="-281"/>
        <w:jc w:val="center"/>
        <w:rPr>
          <w:rFonts w:eastAsia="Times New Roman"/>
          <w:b/>
          <w:bCs/>
          <w:i/>
          <w:iCs/>
          <w:sz w:val="24"/>
          <w:szCs w:val="24"/>
        </w:rPr>
      </w:pPr>
    </w:p>
    <w:p w:rsidR="00F37641" w:rsidRDefault="00F37641" w:rsidP="001E182E">
      <w:pPr>
        <w:ind w:right="-281"/>
        <w:jc w:val="center"/>
        <w:rPr>
          <w:rFonts w:eastAsia="Times New Roman"/>
          <w:b/>
          <w:bCs/>
          <w:i/>
          <w:iCs/>
          <w:sz w:val="24"/>
          <w:szCs w:val="24"/>
        </w:rPr>
      </w:pPr>
    </w:p>
    <w:p w:rsidR="00F37641" w:rsidRDefault="00F37641" w:rsidP="001E182E">
      <w:pPr>
        <w:ind w:right="-281"/>
        <w:jc w:val="center"/>
        <w:rPr>
          <w:rFonts w:eastAsia="Times New Roman"/>
          <w:b/>
          <w:bCs/>
          <w:i/>
          <w:iCs/>
          <w:sz w:val="24"/>
          <w:szCs w:val="24"/>
        </w:rPr>
      </w:pPr>
    </w:p>
    <w:p w:rsidR="001E182E" w:rsidRDefault="001E182E" w:rsidP="001E182E">
      <w:pPr>
        <w:ind w:right="-281"/>
        <w:jc w:val="center"/>
        <w:rPr>
          <w:sz w:val="20"/>
          <w:szCs w:val="20"/>
        </w:rPr>
      </w:pPr>
      <w:r>
        <w:rPr>
          <w:rFonts w:eastAsia="Times New Roman"/>
          <w:b/>
          <w:bCs/>
          <w:i/>
          <w:iCs/>
          <w:sz w:val="24"/>
          <w:szCs w:val="24"/>
        </w:rPr>
        <w:lastRenderedPageBreak/>
        <w:t>Характеристика окружающего социума</w:t>
      </w:r>
    </w:p>
    <w:p w:rsidR="001E182E" w:rsidRDefault="001E182E" w:rsidP="001E182E">
      <w:pPr>
        <w:spacing w:line="283" w:lineRule="exact"/>
        <w:rPr>
          <w:sz w:val="20"/>
          <w:szCs w:val="20"/>
        </w:rPr>
      </w:pPr>
    </w:p>
    <w:p w:rsidR="002A094E" w:rsidRPr="002A094E" w:rsidRDefault="002A094E" w:rsidP="002A094E">
      <w:pPr>
        <w:ind w:firstLine="567"/>
        <w:jc w:val="both"/>
        <w:rPr>
          <w:rFonts w:eastAsia="Calibri"/>
          <w:color w:val="FF0000"/>
          <w:sz w:val="24"/>
          <w:szCs w:val="24"/>
          <w:lang w:eastAsia="en-US"/>
        </w:rPr>
      </w:pPr>
    </w:p>
    <w:p w:rsidR="002A094E" w:rsidRPr="002A094E" w:rsidRDefault="002A094E" w:rsidP="002A094E">
      <w:pPr>
        <w:ind w:firstLine="567"/>
        <w:jc w:val="both"/>
        <w:rPr>
          <w:rFonts w:eastAsia="Calibri"/>
          <w:sz w:val="24"/>
          <w:szCs w:val="24"/>
          <w:lang w:eastAsia="en-US"/>
        </w:rPr>
      </w:pPr>
      <w:r w:rsidRPr="002A094E">
        <w:rPr>
          <w:rFonts w:eastAsia="Calibri"/>
          <w:sz w:val="24"/>
          <w:szCs w:val="24"/>
          <w:lang w:eastAsia="en-US"/>
        </w:rPr>
        <w:t>М</w:t>
      </w:r>
      <w:r w:rsidR="00F362F6" w:rsidRPr="00F362F6">
        <w:rPr>
          <w:rFonts w:eastAsia="Calibri"/>
          <w:sz w:val="24"/>
          <w:szCs w:val="24"/>
          <w:lang w:eastAsia="en-US"/>
        </w:rPr>
        <w:t>Б</w:t>
      </w:r>
      <w:r w:rsidRPr="002A094E">
        <w:rPr>
          <w:rFonts w:eastAsia="Calibri"/>
          <w:sz w:val="24"/>
          <w:szCs w:val="24"/>
          <w:lang w:eastAsia="en-US"/>
        </w:rPr>
        <w:t xml:space="preserve">ДОУ </w:t>
      </w:r>
      <w:proofErr w:type="gramStart"/>
      <w:r w:rsidRPr="002A094E">
        <w:rPr>
          <w:rFonts w:eastAsia="Calibri"/>
          <w:sz w:val="24"/>
          <w:szCs w:val="24"/>
          <w:lang w:eastAsia="en-US"/>
        </w:rPr>
        <w:t>Р</w:t>
      </w:r>
      <w:proofErr w:type="gramEnd"/>
      <w:r w:rsidRPr="002A094E">
        <w:rPr>
          <w:rFonts w:eastAsia="Calibri"/>
          <w:sz w:val="24"/>
          <w:szCs w:val="24"/>
          <w:lang w:eastAsia="en-US"/>
        </w:rPr>
        <w:t xml:space="preserve"> «</w:t>
      </w:r>
      <w:r w:rsidR="00F362F6" w:rsidRPr="00F362F6">
        <w:rPr>
          <w:rFonts w:eastAsia="Calibri"/>
          <w:sz w:val="24"/>
          <w:szCs w:val="24"/>
          <w:lang w:eastAsia="en-US"/>
        </w:rPr>
        <w:t>Д</w:t>
      </w:r>
      <w:r w:rsidRPr="002A094E">
        <w:rPr>
          <w:rFonts w:eastAsia="Calibri"/>
          <w:sz w:val="24"/>
          <w:szCs w:val="24"/>
          <w:lang w:eastAsia="en-US"/>
        </w:rPr>
        <w:t>етский сад</w:t>
      </w:r>
      <w:r w:rsidR="00F362F6" w:rsidRPr="00F362F6">
        <w:rPr>
          <w:rFonts w:eastAsia="Calibri"/>
          <w:sz w:val="24"/>
          <w:szCs w:val="24"/>
          <w:lang w:eastAsia="en-US"/>
        </w:rPr>
        <w:t xml:space="preserve"> общеразвивающего вида </w:t>
      </w:r>
      <w:r w:rsidRPr="002A094E">
        <w:rPr>
          <w:rFonts w:eastAsia="Calibri"/>
          <w:sz w:val="24"/>
          <w:szCs w:val="24"/>
          <w:lang w:eastAsia="en-US"/>
        </w:rPr>
        <w:t xml:space="preserve"> «Мишутка» является звеном муниципальной системы образования г. Алдана, обеспечивающее  социально-личностное, познавательно-речевое, физическое и художественно-эстетическое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 формирования личности с разносторонними способностями, подготовки к усвоению образовательных программ начальной ступени образования.</w:t>
      </w:r>
    </w:p>
    <w:p w:rsidR="002A094E" w:rsidRPr="002A094E" w:rsidRDefault="002A094E" w:rsidP="002A094E">
      <w:pPr>
        <w:ind w:firstLine="567"/>
        <w:jc w:val="both"/>
        <w:rPr>
          <w:rFonts w:eastAsia="Calibri"/>
          <w:sz w:val="24"/>
          <w:szCs w:val="24"/>
          <w:lang w:eastAsia="en-US"/>
        </w:rPr>
      </w:pPr>
      <w:r w:rsidRPr="002A094E">
        <w:rPr>
          <w:rFonts w:eastAsia="Calibri"/>
          <w:sz w:val="24"/>
          <w:szCs w:val="24"/>
          <w:lang w:eastAsia="en-US"/>
        </w:rPr>
        <w:t>Учреждение создано в помощь в воспитании и образовании детей дошкольного возраста:</w:t>
      </w:r>
    </w:p>
    <w:p w:rsidR="002A094E" w:rsidRPr="002A094E" w:rsidRDefault="002A094E" w:rsidP="002A094E">
      <w:pPr>
        <w:numPr>
          <w:ilvl w:val="0"/>
          <w:numId w:val="235"/>
        </w:numPr>
        <w:contextualSpacing/>
        <w:jc w:val="both"/>
        <w:rPr>
          <w:rFonts w:eastAsia="Calibri"/>
          <w:sz w:val="24"/>
          <w:szCs w:val="24"/>
          <w:lang w:eastAsia="en-US"/>
        </w:rPr>
      </w:pPr>
      <w:r w:rsidRPr="002A094E">
        <w:rPr>
          <w:rFonts w:eastAsia="Calibri"/>
          <w:sz w:val="24"/>
          <w:szCs w:val="24"/>
          <w:lang w:eastAsia="en-US"/>
        </w:rPr>
        <w:t>в соответствии с их индивидуальными способностями, талантами и возможностями;</w:t>
      </w:r>
    </w:p>
    <w:p w:rsidR="002A094E" w:rsidRPr="002A094E" w:rsidRDefault="002A094E" w:rsidP="002A094E">
      <w:pPr>
        <w:numPr>
          <w:ilvl w:val="0"/>
          <w:numId w:val="235"/>
        </w:numPr>
        <w:contextualSpacing/>
        <w:jc w:val="both"/>
        <w:rPr>
          <w:rFonts w:eastAsia="Calibri"/>
          <w:sz w:val="24"/>
          <w:szCs w:val="24"/>
          <w:lang w:eastAsia="en-US"/>
        </w:rPr>
      </w:pPr>
      <w:r w:rsidRPr="002A094E">
        <w:rPr>
          <w:rFonts w:eastAsia="Calibri"/>
          <w:sz w:val="24"/>
          <w:szCs w:val="24"/>
          <w:lang w:eastAsia="en-US"/>
        </w:rPr>
        <w:t>в осуществлении физического и психического развития ребёнка;</w:t>
      </w:r>
    </w:p>
    <w:p w:rsidR="002A094E" w:rsidRPr="002A094E" w:rsidRDefault="002A094E" w:rsidP="002A094E">
      <w:pPr>
        <w:numPr>
          <w:ilvl w:val="0"/>
          <w:numId w:val="235"/>
        </w:numPr>
        <w:contextualSpacing/>
        <w:jc w:val="both"/>
        <w:rPr>
          <w:rFonts w:eastAsia="Calibri"/>
          <w:sz w:val="24"/>
          <w:szCs w:val="24"/>
          <w:lang w:eastAsia="en-US"/>
        </w:rPr>
      </w:pPr>
      <w:r w:rsidRPr="002A094E">
        <w:rPr>
          <w:rFonts w:eastAsia="Calibri"/>
          <w:sz w:val="24"/>
          <w:szCs w:val="24"/>
          <w:lang w:eastAsia="en-US"/>
        </w:rPr>
        <w:t>в обеспечении становления базиса личностной культуры ребёнка и общечеловеческих ценностей;</w:t>
      </w:r>
    </w:p>
    <w:p w:rsidR="002A094E" w:rsidRPr="002A094E" w:rsidRDefault="002A094E" w:rsidP="002A094E">
      <w:pPr>
        <w:numPr>
          <w:ilvl w:val="0"/>
          <w:numId w:val="235"/>
        </w:numPr>
        <w:contextualSpacing/>
        <w:jc w:val="both"/>
        <w:rPr>
          <w:rFonts w:eastAsia="Calibri"/>
          <w:sz w:val="24"/>
          <w:szCs w:val="24"/>
          <w:lang w:eastAsia="en-US"/>
        </w:rPr>
      </w:pPr>
      <w:r w:rsidRPr="002A094E">
        <w:rPr>
          <w:rFonts w:eastAsia="Calibri"/>
          <w:sz w:val="24"/>
          <w:szCs w:val="24"/>
          <w:lang w:eastAsia="en-US"/>
        </w:rPr>
        <w:t>в обеспечении каждому ребёнку возможностей для освоения субъектной позиции;</w:t>
      </w:r>
    </w:p>
    <w:p w:rsidR="002A094E" w:rsidRPr="002A094E" w:rsidRDefault="002A094E" w:rsidP="002A094E">
      <w:pPr>
        <w:numPr>
          <w:ilvl w:val="0"/>
          <w:numId w:val="235"/>
        </w:numPr>
        <w:contextualSpacing/>
        <w:jc w:val="both"/>
        <w:rPr>
          <w:rFonts w:eastAsia="Calibri"/>
          <w:sz w:val="24"/>
          <w:szCs w:val="24"/>
          <w:lang w:eastAsia="en-US"/>
        </w:rPr>
      </w:pPr>
      <w:r w:rsidRPr="002A094E">
        <w:rPr>
          <w:rFonts w:eastAsia="Calibri"/>
          <w:sz w:val="24"/>
          <w:szCs w:val="24"/>
          <w:lang w:eastAsia="en-US"/>
        </w:rPr>
        <w:t>в проживании дошкольного детства как самоценного периода жизни;</w:t>
      </w:r>
    </w:p>
    <w:p w:rsidR="002A094E" w:rsidRPr="002A094E" w:rsidRDefault="002A094E" w:rsidP="002A094E">
      <w:pPr>
        <w:numPr>
          <w:ilvl w:val="0"/>
          <w:numId w:val="235"/>
        </w:numPr>
        <w:contextualSpacing/>
        <w:jc w:val="both"/>
        <w:rPr>
          <w:rFonts w:eastAsia="Calibri"/>
          <w:sz w:val="24"/>
          <w:szCs w:val="24"/>
          <w:lang w:eastAsia="en-US"/>
        </w:rPr>
      </w:pPr>
      <w:r w:rsidRPr="002A094E">
        <w:rPr>
          <w:rFonts w:eastAsia="Calibri"/>
          <w:sz w:val="24"/>
          <w:szCs w:val="24"/>
          <w:lang w:eastAsia="en-US"/>
        </w:rPr>
        <w:t>в  подготовке к успешному обучению на следующей ступени образования</w:t>
      </w:r>
    </w:p>
    <w:p w:rsidR="002A094E" w:rsidRPr="002A094E" w:rsidRDefault="002A094E" w:rsidP="002A094E">
      <w:pPr>
        <w:numPr>
          <w:ilvl w:val="0"/>
          <w:numId w:val="235"/>
        </w:numPr>
        <w:contextualSpacing/>
        <w:jc w:val="both"/>
        <w:rPr>
          <w:rFonts w:eastAsia="Calibri"/>
          <w:sz w:val="24"/>
          <w:szCs w:val="24"/>
          <w:lang w:eastAsia="en-US"/>
        </w:rPr>
      </w:pPr>
      <w:r w:rsidRPr="002A094E">
        <w:rPr>
          <w:rFonts w:eastAsia="Calibri"/>
          <w:sz w:val="24"/>
          <w:szCs w:val="24"/>
          <w:lang w:eastAsia="en-US"/>
        </w:rPr>
        <w:t>на основе усвоения детьми содержания реализуемых в учреждении программ и комплекса мер оздоровительного характера выше образовательного стандарта.</w:t>
      </w:r>
    </w:p>
    <w:p w:rsidR="001E182E" w:rsidRDefault="001E182E" w:rsidP="001E182E">
      <w:pPr>
        <w:spacing w:line="250" w:lineRule="auto"/>
        <w:ind w:left="362" w:right="280"/>
        <w:rPr>
          <w:sz w:val="20"/>
          <w:szCs w:val="20"/>
        </w:rPr>
      </w:pPr>
      <w:r>
        <w:rPr>
          <w:rFonts w:eastAsia="Times New Roman"/>
          <w:sz w:val="23"/>
          <w:szCs w:val="23"/>
        </w:rPr>
        <w:t>М</w:t>
      </w:r>
      <w:r w:rsidR="00F362F6">
        <w:rPr>
          <w:rFonts w:eastAsia="Times New Roman"/>
          <w:sz w:val="23"/>
          <w:szCs w:val="23"/>
        </w:rPr>
        <w:t>Б</w:t>
      </w:r>
      <w:r>
        <w:rPr>
          <w:rFonts w:eastAsia="Times New Roman"/>
          <w:sz w:val="23"/>
          <w:szCs w:val="23"/>
        </w:rPr>
        <w:t>ДОУ «</w:t>
      </w:r>
      <w:r w:rsidR="00F37641">
        <w:rPr>
          <w:rFonts w:eastAsia="Times New Roman"/>
          <w:sz w:val="23"/>
          <w:szCs w:val="23"/>
        </w:rPr>
        <w:t xml:space="preserve">Мишутка </w:t>
      </w:r>
      <w:r>
        <w:rPr>
          <w:rFonts w:eastAsia="Times New Roman"/>
          <w:sz w:val="23"/>
          <w:szCs w:val="23"/>
        </w:rPr>
        <w:t xml:space="preserve">» находится в </w:t>
      </w:r>
      <w:r w:rsidR="00F362F6">
        <w:rPr>
          <w:rFonts w:eastAsia="Times New Roman"/>
          <w:sz w:val="23"/>
          <w:szCs w:val="23"/>
        </w:rPr>
        <w:t xml:space="preserve">РС(Якутия) </w:t>
      </w:r>
      <w:proofErr w:type="spellStart"/>
      <w:r w:rsidR="00F362F6">
        <w:rPr>
          <w:rFonts w:eastAsia="Times New Roman"/>
          <w:sz w:val="23"/>
          <w:szCs w:val="23"/>
        </w:rPr>
        <w:t>г</w:t>
      </w:r>
      <w:proofErr w:type="gramStart"/>
      <w:r w:rsidR="00F362F6">
        <w:rPr>
          <w:rFonts w:eastAsia="Times New Roman"/>
          <w:sz w:val="23"/>
          <w:szCs w:val="23"/>
        </w:rPr>
        <w:t>.А</w:t>
      </w:r>
      <w:proofErr w:type="gramEnd"/>
      <w:r w:rsidR="00F362F6">
        <w:rPr>
          <w:rFonts w:eastAsia="Times New Roman"/>
          <w:sz w:val="23"/>
          <w:szCs w:val="23"/>
        </w:rPr>
        <w:t>лдан</w:t>
      </w:r>
      <w:proofErr w:type="spellEnd"/>
      <w:r w:rsidR="00F362F6">
        <w:rPr>
          <w:rFonts w:eastAsia="Times New Roman"/>
          <w:sz w:val="23"/>
          <w:szCs w:val="23"/>
        </w:rPr>
        <w:t xml:space="preserve">, </w:t>
      </w:r>
      <w:proofErr w:type="spellStart"/>
      <w:r w:rsidR="00F362F6">
        <w:rPr>
          <w:rFonts w:eastAsia="Times New Roman"/>
          <w:sz w:val="23"/>
          <w:szCs w:val="23"/>
        </w:rPr>
        <w:t>ул.Гагарина</w:t>
      </w:r>
      <w:proofErr w:type="spellEnd"/>
      <w:r w:rsidR="00F362F6">
        <w:rPr>
          <w:rFonts w:eastAsia="Times New Roman"/>
          <w:sz w:val="23"/>
          <w:szCs w:val="23"/>
        </w:rPr>
        <w:t xml:space="preserve"> 27</w:t>
      </w:r>
      <w:r>
        <w:rPr>
          <w:rFonts w:eastAsia="Times New Roman"/>
          <w:sz w:val="23"/>
          <w:szCs w:val="23"/>
        </w:rPr>
        <w:t xml:space="preserve">, в типовом </w:t>
      </w:r>
      <w:r w:rsidR="00F362F6">
        <w:rPr>
          <w:rFonts w:eastAsia="Times New Roman"/>
          <w:sz w:val="23"/>
          <w:szCs w:val="23"/>
        </w:rPr>
        <w:t xml:space="preserve">одноэтажном </w:t>
      </w:r>
      <w:r>
        <w:rPr>
          <w:rFonts w:eastAsia="Times New Roman"/>
          <w:sz w:val="23"/>
          <w:szCs w:val="23"/>
        </w:rPr>
        <w:t xml:space="preserve"> </w:t>
      </w:r>
      <w:proofErr w:type="spellStart"/>
      <w:r w:rsidR="00F362F6">
        <w:rPr>
          <w:rFonts w:eastAsia="Times New Roman"/>
          <w:sz w:val="23"/>
          <w:szCs w:val="23"/>
        </w:rPr>
        <w:t>шлако</w:t>
      </w:r>
      <w:proofErr w:type="spellEnd"/>
      <w:r w:rsidR="00F362F6">
        <w:rPr>
          <w:rFonts w:eastAsia="Times New Roman"/>
          <w:sz w:val="23"/>
          <w:szCs w:val="23"/>
        </w:rPr>
        <w:t xml:space="preserve"> блочном </w:t>
      </w:r>
      <w:r>
        <w:rPr>
          <w:rFonts w:eastAsia="Times New Roman"/>
          <w:sz w:val="23"/>
          <w:szCs w:val="23"/>
        </w:rPr>
        <w:t xml:space="preserve"> здании рядом с многоэтажными домами и частным сектором. В микрорайоне, где расположен детский сад, находятся учреждения социального назначени</w:t>
      </w:r>
      <w:r w:rsidR="00F362F6">
        <w:rPr>
          <w:rFonts w:eastAsia="Times New Roman"/>
          <w:sz w:val="23"/>
          <w:szCs w:val="23"/>
        </w:rPr>
        <w:t>я: библиотека «АРЭЛ»</w:t>
      </w:r>
      <w:proofErr w:type="gramStart"/>
      <w:r w:rsidR="00F362F6">
        <w:rPr>
          <w:rFonts w:eastAsia="Times New Roman"/>
          <w:sz w:val="23"/>
          <w:szCs w:val="23"/>
        </w:rPr>
        <w:t xml:space="preserve"> ,</w:t>
      </w:r>
      <w:proofErr w:type="gramEnd"/>
      <w:r w:rsidR="00F362F6">
        <w:rPr>
          <w:rFonts w:eastAsia="Times New Roman"/>
          <w:sz w:val="23"/>
          <w:szCs w:val="23"/>
        </w:rPr>
        <w:t xml:space="preserve"> городская поликлиника, городской бассейн.</w:t>
      </w:r>
    </w:p>
    <w:p w:rsidR="001E182E" w:rsidRDefault="001E182E" w:rsidP="001E182E">
      <w:pPr>
        <w:numPr>
          <w:ilvl w:val="0"/>
          <w:numId w:val="26"/>
        </w:numPr>
        <w:tabs>
          <w:tab w:val="left" w:pos="582"/>
        </w:tabs>
        <w:spacing w:line="231" w:lineRule="auto"/>
        <w:ind w:left="582" w:hanging="222"/>
        <w:rPr>
          <w:rFonts w:eastAsia="Times New Roman"/>
          <w:sz w:val="24"/>
          <w:szCs w:val="24"/>
        </w:rPr>
      </w:pPr>
      <w:r>
        <w:rPr>
          <w:rFonts w:eastAsia="Times New Roman"/>
          <w:sz w:val="24"/>
          <w:szCs w:val="24"/>
        </w:rPr>
        <w:t xml:space="preserve">ближайшем окружении </w:t>
      </w:r>
      <w:r w:rsidR="00F362F6">
        <w:rPr>
          <w:rFonts w:eastAsia="Times New Roman"/>
          <w:sz w:val="24"/>
          <w:szCs w:val="24"/>
        </w:rPr>
        <w:t xml:space="preserve"> </w:t>
      </w:r>
      <w:proofErr w:type="gramStart"/>
      <w:r>
        <w:rPr>
          <w:rFonts w:eastAsia="Times New Roman"/>
          <w:sz w:val="24"/>
          <w:szCs w:val="24"/>
        </w:rPr>
        <w:t>расположены</w:t>
      </w:r>
      <w:proofErr w:type="gramEnd"/>
      <w:r>
        <w:rPr>
          <w:rFonts w:eastAsia="Times New Roman"/>
          <w:sz w:val="24"/>
          <w:szCs w:val="24"/>
        </w:rPr>
        <w:t>:</w:t>
      </w:r>
    </w:p>
    <w:p w:rsidR="001E182E" w:rsidRDefault="001E182E" w:rsidP="001E182E">
      <w:pPr>
        <w:spacing w:line="1" w:lineRule="exact"/>
        <w:rPr>
          <w:rFonts w:eastAsia="Times New Roman"/>
          <w:sz w:val="24"/>
          <w:szCs w:val="24"/>
        </w:rPr>
      </w:pPr>
    </w:p>
    <w:p w:rsidR="001E182E" w:rsidRDefault="00F362F6" w:rsidP="001E182E">
      <w:pPr>
        <w:numPr>
          <w:ilvl w:val="1"/>
          <w:numId w:val="26"/>
        </w:numPr>
        <w:tabs>
          <w:tab w:val="left" w:pos="1082"/>
        </w:tabs>
        <w:ind w:left="1082" w:hanging="362"/>
        <w:rPr>
          <w:rFonts w:ascii="Symbol" w:eastAsia="Symbol" w:hAnsi="Symbol" w:cs="Symbol"/>
          <w:sz w:val="24"/>
          <w:szCs w:val="24"/>
        </w:rPr>
      </w:pPr>
      <w:r>
        <w:rPr>
          <w:rFonts w:eastAsia="Times New Roman"/>
          <w:sz w:val="24"/>
          <w:szCs w:val="24"/>
        </w:rPr>
        <w:t>МБ</w:t>
      </w:r>
      <w:r w:rsidR="001E182E">
        <w:rPr>
          <w:rFonts w:eastAsia="Times New Roman"/>
          <w:sz w:val="24"/>
          <w:szCs w:val="24"/>
        </w:rPr>
        <w:t xml:space="preserve">ДОУ детские сады </w:t>
      </w:r>
      <w:r>
        <w:rPr>
          <w:rFonts w:eastAsia="Times New Roman"/>
          <w:sz w:val="24"/>
          <w:szCs w:val="24"/>
        </w:rPr>
        <w:t>«Ромашка», «Крепыш»</w:t>
      </w:r>
      <w:r w:rsidR="001E182E">
        <w:rPr>
          <w:rFonts w:eastAsia="Times New Roman"/>
          <w:sz w:val="24"/>
          <w:szCs w:val="24"/>
        </w:rPr>
        <w:t>, что дает возможность для сетевого взаимодействия.</w:t>
      </w:r>
      <w:r>
        <w:rPr>
          <w:rFonts w:eastAsia="Times New Roman"/>
          <w:sz w:val="24"/>
          <w:szCs w:val="24"/>
        </w:rPr>
        <w:t xml:space="preserve"> С ДОУ «Ромашка» заключен договор о партнерстве, выпускники ДОУ переходят в наш детский сад, в среднюю группу, для дальнейшего воспитания и обучения. </w:t>
      </w:r>
    </w:p>
    <w:p w:rsidR="001E182E" w:rsidRDefault="001E182E" w:rsidP="001E182E">
      <w:pPr>
        <w:spacing w:line="278" w:lineRule="exact"/>
        <w:rPr>
          <w:sz w:val="20"/>
          <w:szCs w:val="20"/>
        </w:rPr>
      </w:pPr>
    </w:p>
    <w:p w:rsidR="001E182E" w:rsidRDefault="001E182E" w:rsidP="001E182E">
      <w:pPr>
        <w:ind w:right="-301"/>
        <w:jc w:val="center"/>
        <w:rPr>
          <w:sz w:val="20"/>
          <w:szCs w:val="20"/>
        </w:rPr>
      </w:pPr>
      <w:r>
        <w:rPr>
          <w:rFonts w:eastAsia="Times New Roman"/>
          <w:b/>
          <w:bCs/>
          <w:i/>
          <w:iCs/>
          <w:sz w:val="24"/>
          <w:szCs w:val="24"/>
        </w:rPr>
        <w:t>Современная социокультурная ситуация развития ребенка</w:t>
      </w:r>
    </w:p>
    <w:p w:rsidR="001E182E" w:rsidRDefault="001E182E" w:rsidP="001E182E">
      <w:pPr>
        <w:spacing w:line="283" w:lineRule="exact"/>
        <w:rPr>
          <w:sz w:val="20"/>
          <w:szCs w:val="20"/>
        </w:rPr>
      </w:pPr>
    </w:p>
    <w:p w:rsidR="001E182E" w:rsidRDefault="001E182E" w:rsidP="001E182E">
      <w:pPr>
        <w:spacing w:line="236" w:lineRule="auto"/>
        <w:ind w:left="362" w:right="80"/>
        <w:jc w:val="both"/>
        <w:rPr>
          <w:sz w:val="20"/>
          <w:szCs w:val="20"/>
        </w:rPr>
      </w:pPr>
      <w:r>
        <w:rPr>
          <w:rFonts w:eastAsia="Times New Roman"/>
          <w:sz w:val="24"/>
          <w:szCs w:val="24"/>
        </w:rPr>
        <w:t>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w:t>
      </w:r>
    </w:p>
    <w:p w:rsidR="001E182E" w:rsidRDefault="001E182E" w:rsidP="001E182E">
      <w:pPr>
        <w:spacing w:line="14" w:lineRule="exact"/>
        <w:rPr>
          <w:sz w:val="20"/>
          <w:szCs w:val="20"/>
        </w:rPr>
      </w:pPr>
    </w:p>
    <w:p w:rsidR="001E182E" w:rsidRDefault="001E182E" w:rsidP="001E182E">
      <w:pPr>
        <w:spacing w:line="234" w:lineRule="auto"/>
        <w:ind w:right="20"/>
        <w:jc w:val="both"/>
        <w:rPr>
          <w:sz w:val="20"/>
          <w:szCs w:val="20"/>
        </w:rPr>
      </w:pPr>
      <w:r>
        <w:rPr>
          <w:rFonts w:eastAsia="Times New Roman"/>
          <w:sz w:val="24"/>
          <w:szCs w:val="24"/>
        </w:rPr>
        <w:t>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w:t>
      </w:r>
      <w:r w:rsidRPr="001E182E">
        <w:rPr>
          <w:rFonts w:eastAsia="Times New Roman"/>
          <w:sz w:val="24"/>
          <w:szCs w:val="24"/>
        </w:rPr>
        <w:t xml:space="preserve"> </w:t>
      </w:r>
      <w:r>
        <w:rPr>
          <w:rFonts w:eastAsia="Times New Roman"/>
          <w:sz w:val="24"/>
          <w:szCs w:val="24"/>
        </w:rPr>
        <w:t>оценивать явления и события жизни с разных точек зрения: интереса, утилитарности, полезности, эстетичности, познания.</w:t>
      </w:r>
    </w:p>
    <w:p w:rsidR="001E182E" w:rsidRDefault="001E182E" w:rsidP="001E182E">
      <w:pPr>
        <w:spacing w:line="14" w:lineRule="exact"/>
        <w:rPr>
          <w:sz w:val="20"/>
          <w:szCs w:val="20"/>
        </w:rPr>
      </w:pPr>
    </w:p>
    <w:p w:rsidR="001E182E" w:rsidRDefault="001E182E" w:rsidP="001E182E">
      <w:pPr>
        <w:spacing w:line="238" w:lineRule="auto"/>
        <w:jc w:val="both"/>
        <w:rPr>
          <w:sz w:val="20"/>
          <w:szCs w:val="20"/>
        </w:rPr>
      </w:pPr>
      <w:r>
        <w:rPr>
          <w:rFonts w:eastAsia="Times New Roman"/>
          <w:sz w:val="24"/>
          <w:szCs w:val="24"/>
        </w:rPr>
        <w:t>Современные дети ориентированы на будущее. Это яркая отличительная черта маленьких граждан современности — они с уверенностью смотрят в будущее. Внутренние резервы современного ребенка раскрываются в разных видах 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w:t>
      </w:r>
    </w:p>
    <w:p w:rsidR="001E182E" w:rsidRDefault="001E182E" w:rsidP="001E182E">
      <w:pPr>
        <w:spacing w:line="19" w:lineRule="exact"/>
        <w:rPr>
          <w:sz w:val="20"/>
          <w:szCs w:val="20"/>
        </w:rPr>
      </w:pPr>
    </w:p>
    <w:p w:rsidR="001E182E" w:rsidRDefault="001E182E" w:rsidP="001E182E">
      <w:pPr>
        <w:spacing w:line="238" w:lineRule="auto"/>
        <w:ind w:right="20" w:firstLine="60"/>
        <w:jc w:val="both"/>
        <w:rPr>
          <w:sz w:val="20"/>
          <w:szCs w:val="20"/>
        </w:rPr>
      </w:pPr>
      <w:r>
        <w:rPr>
          <w:rFonts w:eastAsia="Times New Roman"/>
          <w:sz w:val="24"/>
          <w:szCs w:val="24"/>
        </w:rPr>
        <w:t>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себя потребности. Поэтому детский сад — это вторая семья ребенка, в которой ему благополучно и интересно живется. Современные дети с удовольствием идут в детский сад, любят его!</w:t>
      </w:r>
    </w:p>
    <w:p w:rsidR="001E182E" w:rsidRDefault="001E182E" w:rsidP="001E182E">
      <w:pPr>
        <w:spacing w:line="15" w:lineRule="exact"/>
        <w:rPr>
          <w:sz w:val="20"/>
          <w:szCs w:val="20"/>
        </w:rPr>
      </w:pPr>
    </w:p>
    <w:p w:rsidR="001E182E" w:rsidRDefault="001E182E" w:rsidP="001E182E">
      <w:pPr>
        <w:spacing w:line="239" w:lineRule="auto"/>
        <w:jc w:val="both"/>
        <w:rPr>
          <w:sz w:val="20"/>
          <w:szCs w:val="20"/>
        </w:rPr>
      </w:pPr>
      <w:r>
        <w:rPr>
          <w:rFonts w:eastAsia="Times New Roman"/>
          <w:sz w:val="24"/>
          <w:szCs w:val="24"/>
        </w:rPr>
        <w:lastRenderedPageBreak/>
        <w:t xml:space="preserve">Жизнь ребенка XXI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 В то же время ребенок по- </w:t>
      </w:r>
      <w:proofErr w:type="gramStart"/>
      <w:r>
        <w:rPr>
          <w:rFonts w:eastAsia="Times New Roman"/>
          <w:sz w:val="24"/>
          <w:szCs w:val="24"/>
        </w:rPr>
        <w:t>прежнему</w:t>
      </w:r>
      <w:proofErr w:type="gramEnd"/>
      <w:r>
        <w:rPr>
          <w:rFonts w:eastAsia="Times New Roman"/>
          <w:sz w:val="24"/>
          <w:szCs w:val="24"/>
        </w:rPr>
        <w:t xml:space="preserve"> сориентирован на самоценные, детские виды деятельности. Он любит играть, 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 - и </w:t>
      </w:r>
      <w:proofErr w:type="spellStart"/>
      <w:r>
        <w:rPr>
          <w:rFonts w:eastAsia="Times New Roman"/>
          <w:sz w:val="24"/>
          <w:szCs w:val="24"/>
        </w:rPr>
        <w:t>макропроектов</w:t>
      </w:r>
      <w:proofErr w:type="spellEnd"/>
      <w:r>
        <w:rPr>
          <w:rFonts w:eastAsia="Times New Roman"/>
          <w:sz w:val="24"/>
          <w:szCs w:val="24"/>
        </w:rPr>
        <w:t>, коллекционирование, импровизация, современных детей привлекают сам процесс, возможность проявления самостоятельности и свободы, реализации замыслов, возможность выбирать и менять что-то самому. Все эти новые черты современного дошкольного детства нашли отражение в программе.</w:t>
      </w:r>
    </w:p>
    <w:p w:rsidR="001E182E" w:rsidRDefault="001E182E" w:rsidP="001E182E">
      <w:pPr>
        <w:spacing w:line="285" w:lineRule="exact"/>
        <w:rPr>
          <w:sz w:val="20"/>
          <w:szCs w:val="20"/>
        </w:rPr>
      </w:pPr>
    </w:p>
    <w:p w:rsidR="001E182E" w:rsidRDefault="001E182E" w:rsidP="001E182E">
      <w:pPr>
        <w:rPr>
          <w:sz w:val="20"/>
          <w:szCs w:val="20"/>
        </w:rPr>
      </w:pPr>
      <w:r>
        <w:rPr>
          <w:rFonts w:eastAsia="Times New Roman"/>
          <w:b/>
          <w:bCs/>
          <w:sz w:val="24"/>
          <w:szCs w:val="24"/>
        </w:rPr>
        <w:t>1.4. Планируемые результаты освоения Программы</w:t>
      </w:r>
    </w:p>
    <w:p w:rsidR="001E182E" w:rsidRDefault="001E182E" w:rsidP="001E182E">
      <w:pPr>
        <w:spacing w:line="286" w:lineRule="exact"/>
        <w:rPr>
          <w:sz w:val="20"/>
          <w:szCs w:val="20"/>
        </w:rPr>
      </w:pPr>
    </w:p>
    <w:p w:rsidR="001E182E" w:rsidRDefault="001E182E" w:rsidP="001E182E">
      <w:pPr>
        <w:spacing w:line="273" w:lineRule="auto"/>
        <w:jc w:val="both"/>
        <w:rPr>
          <w:sz w:val="20"/>
          <w:szCs w:val="20"/>
        </w:rPr>
      </w:pPr>
      <w:r>
        <w:rPr>
          <w:rFonts w:eastAsia="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1E182E" w:rsidRDefault="001E182E" w:rsidP="001E182E">
      <w:pPr>
        <w:spacing w:line="17" w:lineRule="exact"/>
        <w:rPr>
          <w:sz w:val="20"/>
          <w:szCs w:val="20"/>
        </w:rPr>
      </w:pPr>
    </w:p>
    <w:p w:rsidR="001E182E" w:rsidRDefault="001E182E" w:rsidP="001E182E">
      <w:pPr>
        <w:spacing w:line="270" w:lineRule="auto"/>
        <w:ind w:right="20"/>
        <w:jc w:val="both"/>
        <w:rPr>
          <w:sz w:val="20"/>
          <w:szCs w:val="20"/>
        </w:rPr>
      </w:pPr>
      <w:proofErr w:type="gramStart"/>
      <w:r>
        <w:rPr>
          <w:rFonts w:eastAsia="Times New Roman"/>
          <w:sz w:val="24"/>
          <w:szCs w:val="24"/>
        </w:rPr>
        <w:t>Согласно Приказа</w:t>
      </w:r>
      <w:proofErr w:type="gramEnd"/>
      <w:r>
        <w:rPr>
          <w:rFonts w:eastAsia="Times New Roman"/>
          <w:sz w:val="24"/>
          <w:szCs w:val="24"/>
        </w:rPr>
        <w:t xml:space="preserve"> Министерства образования и науки Российской Федерации от 17 октября 2013 г. N 1155 г. "Об утверждении федерального государственного образовательного стандарта дошкольного образования" результаты освоения Программы представлены в виде</w:t>
      </w:r>
    </w:p>
    <w:p w:rsidR="001E182E" w:rsidRDefault="001E182E" w:rsidP="001E182E">
      <w:pPr>
        <w:spacing w:line="9" w:lineRule="exact"/>
        <w:rPr>
          <w:sz w:val="20"/>
          <w:szCs w:val="20"/>
        </w:rPr>
      </w:pPr>
    </w:p>
    <w:p w:rsidR="001E182E" w:rsidRDefault="001E182E" w:rsidP="001E182E">
      <w:pPr>
        <w:rPr>
          <w:sz w:val="20"/>
          <w:szCs w:val="20"/>
        </w:rPr>
      </w:pPr>
      <w:r>
        <w:rPr>
          <w:rFonts w:eastAsia="Times New Roman"/>
          <w:b/>
          <w:bCs/>
          <w:sz w:val="24"/>
          <w:szCs w:val="24"/>
        </w:rPr>
        <w:t>целевых ориентиров дошкольного образования</w:t>
      </w:r>
      <w:r>
        <w:rPr>
          <w:rFonts w:eastAsia="Times New Roman"/>
          <w:sz w:val="24"/>
          <w:szCs w:val="24"/>
        </w:rPr>
        <w:t>,</w:t>
      </w:r>
      <w:r>
        <w:rPr>
          <w:rFonts w:eastAsia="Times New Roman"/>
          <w:b/>
          <w:bCs/>
          <w:sz w:val="24"/>
          <w:szCs w:val="24"/>
        </w:rPr>
        <w:t xml:space="preserve"> </w:t>
      </w:r>
      <w:r>
        <w:rPr>
          <w:rFonts w:eastAsia="Times New Roman"/>
          <w:sz w:val="24"/>
          <w:szCs w:val="24"/>
        </w:rPr>
        <w:t>которые представляют собой социально-</w:t>
      </w:r>
    </w:p>
    <w:p w:rsidR="001E182E" w:rsidRDefault="001E182E" w:rsidP="001E182E">
      <w:pPr>
        <w:spacing w:line="53" w:lineRule="exact"/>
        <w:rPr>
          <w:sz w:val="20"/>
          <w:szCs w:val="20"/>
        </w:rPr>
      </w:pPr>
    </w:p>
    <w:p w:rsidR="001E182E" w:rsidRDefault="001E182E" w:rsidP="001E182E">
      <w:pPr>
        <w:spacing w:line="270" w:lineRule="auto"/>
        <w:ind w:right="20"/>
        <w:jc w:val="both"/>
        <w:rPr>
          <w:sz w:val="20"/>
          <w:szCs w:val="20"/>
        </w:rPr>
      </w:pPr>
      <w:r>
        <w:rPr>
          <w:rFonts w:eastAsia="Times New Roman"/>
          <w:sz w:val="24"/>
          <w:szCs w:val="24"/>
        </w:rPr>
        <w:t>нормативные возрастные характеристики возможных достижений ребенка на этапе завершения уровня дошкольного образования. Это ориентир для педагогов и родителей, обозначающий направленность воспитательной деятельности взрослых.</w:t>
      </w:r>
    </w:p>
    <w:p w:rsidR="001E182E" w:rsidRDefault="001E182E" w:rsidP="001E182E">
      <w:pPr>
        <w:spacing w:line="21" w:lineRule="exact"/>
        <w:rPr>
          <w:sz w:val="20"/>
          <w:szCs w:val="20"/>
        </w:rPr>
      </w:pPr>
    </w:p>
    <w:p w:rsidR="00F362F6" w:rsidRDefault="001E182E" w:rsidP="00F362F6">
      <w:pPr>
        <w:spacing w:line="270" w:lineRule="auto"/>
        <w:jc w:val="both"/>
        <w:rPr>
          <w:sz w:val="20"/>
          <w:szCs w:val="20"/>
        </w:rPr>
      </w:pPr>
      <w:proofErr w:type="gramStart"/>
      <w:r>
        <w:rPr>
          <w:rFonts w:eastAsia="Times New Roman"/>
          <w:sz w:val="24"/>
          <w:szCs w:val="24"/>
        </w:rPr>
        <w:t>Целевые ориентиры, обозначенные в ФГОС ДО, являются общими для всего образовательного пространства Российской Федерации, однако Программа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roofErr w:type="gramEnd"/>
      <w:r w:rsidR="00F362F6" w:rsidRPr="00F362F6">
        <w:rPr>
          <w:rFonts w:eastAsia="Times New Roman"/>
          <w:sz w:val="24"/>
          <w:szCs w:val="24"/>
        </w:rPr>
        <w:t xml:space="preserve"> </w:t>
      </w:r>
      <w:r w:rsidR="00F362F6">
        <w:rPr>
          <w:rFonts w:eastAsia="Times New Roman"/>
          <w:sz w:val="24"/>
          <w:szCs w:val="24"/>
        </w:rPr>
        <w:t xml:space="preserve">Таким образом, целевые ориентиры Программы базируются на ФГОС </w:t>
      </w:r>
      <w:proofErr w:type="gramStart"/>
      <w:r w:rsidR="00F362F6">
        <w:rPr>
          <w:rFonts w:eastAsia="Times New Roman"/>
          <w:sz w:val="24"/>
          <w:szCs w:val="24"/>
        </w:rPr>
        <w:t>ДО</w:t>
      </w:r>
      <w:proofErr w:type="gramEnd"/>
      <w:r w:rsidR="00F362F6">
        <w:rPr>
          <w:rFonts w:eastAsia="Times New Roman"/>
          <w:sz w:val="24"/>
          <w:szCs w:val="24"/>
        </w:rPr>
        <w:t xml:space="preserve"> и </w:t>
      </w:r>
      <w:proofErr w:type="gramStart"/>
      <w:r w:rsidR="00F362F6">
        <w:rPr>
          <w:rFonts w:eastAsia="Times New Roman"/>
          <w:sz w:val="24"/>
          <w:szCs w:val="24"/>
        </w:rPr>
        <w:t>целях</w:t>
      </w:r>
      <w:proofErr w:type="gramEnd"/>
      <w:r w:rsidR="00F362F6">
        <w:rPr>
          <w:rFonts w:eastAsia="Times New Roman"/>
          <w:sz w:val="24"/>
          <w:szCs w:val="24"/>
        </w:rPr>
        <w:t xml:space="preserve"> и задачах, обозначенных в пояснительной записке к программе «Детство», и в той части, которая совпадает со Стандартами, даются по тексту ФГОС.</w:t>
      </w:r>
    </w:p>
    <w:p w:rsidR="001E182E" w:rsidRDefault="001E182E" w:rsidP="001E182E">
      <w:pPr>
        <w:sectPr w:rsidR="001E182E" w:rsidSect="00651AA4">
          <w:pgSz w:w="11900" w:h="17338"/>
          <w:pgMar w:top="1440" w:right="1066" w:bottom="993" w:left="1080" w:header="0" w:footer="0" w:gutter="0"/>
          <w:cols w:space="720" w:equalWidth="0">
            <w:col w:w="9760"/>
          </w:cols>
        </w:sectPr>
      </w:pPr>
    </w:p>
    <w:tbl>
      <w:tblPr>
        <w:tblW w:w="2160" w:type="dxa"/>
        <w:tblLayout w:type="fixed"/>
        <w:tblCellMar>
          <w:left w:w="0" w:type="dxa"/>
          <w:right w:w="0" w:type="dxa"/>
        </w:tblCellMar>
        <w:tblLook w:val="04A0" w:firstRow="1" w:lastRow="0" w:firstColumn="1" w:lastColumn="0" w:noHBand="0" w:noVBand="1"/>
      </w:tblPr>
      <w:tblGrid>
        <w:gridCol w:w="2160"/>
      </w:tblGrid>
      <w:tr w:rsidR="00C91FCA" w:rsidTr="00C91FCA">
        <w:trPr>
          <w:trHeight w:val="579"/>
        </w:trPr>
        <w:tc>
          <w:tcPr>
            <w:tcW w:w="2160" w:type="dxa"/>
            <w:vAlign w:val="bottom"/>
          </w:tcPr>
          <w:p w:rsidR="00C91FCA" w:rsidRDefault="00C91FCA">
            <w:pPr>
              <w:rPr>
                <w:sz w:val="24"/>
                <w:szCs w:val="24"/>
              </w:rPr>
            </w:pPr>
          </w:p>
        </w:tc>
      </w:tr>
    </w:tbl>
    <w:p w:rsidR="00A3265A" w:rsidRDefault="00663CA8">
      <w:pPr>
        <w:ind w:right="500"/>
        <w:jc w:val="center"/>
        <w:rPr>
          <w:sz w:val="20"/>
          <w:szCs w:val="20"/>
        </w:rPr>
      </w:pPr>
      <w:r>
        <w:rPr>
          <w:rFonts w:eastAsia="Times New Roman"/>
          <w:b/>
          <w:bCs/>
          <w:sz w:val="24"/>
          <w:szCs w:val="24"/>
        </w:rPr>
        <w:t>Дошкольное детство</w:t>
      </w:r>
    </w:p>
    <w:tbl>
      <w:tblPr>
        <w:tblW w:w="15060" w:type="dxa"/>
        <w:tblInd w:w="10" w:type="dxa"/>
        <w:tblLayout w:type="fixed"/>
        <w:tblCellMar>
          <w:left w:w="0" w:type="dxa"/>
          <w:right w:w="0" w:type="dxa"/>
        </w:tblCellMar>
        <w:tblLook w:val="04A0" w:firstRow="1" w:lastRow="0" w:firstColumn="1" w:lastColumn="0" w:noHBand="0" w:noVBand="1"/>
      </w:tblPr>
      <w:tblGrid>
        <w:gridCol w:w="3460"/>
        <w:gridCol w:w="3580"/>
        <w:gridCol w:w="260"/>
        <w:gridCol w:w="3680"/>
        <w:gridCol w:w="4080"/>
      </w:tblGrid>
      <w:tr w:rsidR="00A3265A" w:rsidTr="00D30712">
        <w:trPr>
          <w:trHeight w:val="268"/>
        </w:trPr>
        <w:tc>
          <w:tcPr>
            <w:tcW w:w="3460" w:type="dxa"/>
            <w:tcBorders>
              <w:top w:val="single" w:sz="8" w:space="0" w:color="auto"/>
              <w:left w:val="single" w:sz="8" w:space="0" w:color="auto"/>
              <w:bottom w:val="single" w:sz="8" w:space="0" w:color="auto"/>
              <w:right w:val="single" w:sz="8" w:space="0" w:color="auto"/>
            </w:tcBorders>
            <w:vAlign w:val="bottom"/>
          </w:tcPr>
          <w:p w:rsidR="00A3265A" w:rsidRDefault="00663CA8">
            <w:pPr>
              <w:spacing w:line="268" w:lineRule="exact"/>
              <w:ind w:left="780"/>
              <w:rPr>
                <w:sz w:val="20"/>
                <w:szCs w:val="20"/>
              </w:rPr>
            </w:pPr>
            <w:r>
              <w:rPr>
                <w:rFonts w:eastAsia="Times New Roman"/>
                <w:b/>
                <w:bCs/>
                <w:sz w:val="24"/>
                <w:szCs w:val="24"/>
              </w:rPr>
              <w:t>К четырем годам</w:t>
            </w:r>
          </w:p>
        </w:tc>
        <w:tc>
          <w:tcPr>
            <w:tcW w:w="3580" w:type="dxa"/>
            <w:tcBorders>
              <w:top w:val="single" w:sz="8" w:space="0" w:color="auto"/>
              <w:bottom w:val="single" w:sz="8" w:space="0" w:color="auto"/>
            </w:tcBorders>
            <w:vAlign w:val="bottom"/>
          </w:tcPr>
          <w:p w:rsidR="00A3265A" w:rsidRDefault="00663CA8">
            <w:pPr>
              <w:spacing w:line="268" w:lineRule="exact"/>
              <w:ind w:left="1180"/>
              <w:rPr>
                <w:sz w:val="20"/>
                <w:szCs w:val="20"/>
              </w:rPr>
            </w:pPr>
            <w:r>
              <w:rPr>
                <w:rFonts w:eastAsia="Times New Roman"/>
                <w:b/>
                <w:bCs/>
                <w:sz w:val="24"/>
                <w:szCs w:val="24"/>
              </w:rPr>
              <w:t>К пяти годам</w:t>
            </w:r>
          </w:p>
        </w:tc>
        <w:tc>
          <w:tcPr>
            <w:tcW w:w="260" w:type="dxa"/>
            <w:tcBorders>
              <w:top w:val="single" w:sz="8" w:space="0" w:color="auto"/>
              <w:bottom w:val="single" w:sz="8" w:space="0" w:color="auto"/>
              <w:right w:val="single" w:sz="8" w:space="0" w:color="auto"/>
            </w:tcBorders>
            <w:vAlign w:val="bottom"/>
          </w:tcPr>
          <w:p w:rsidR="00A3265A" w:rsidRDefault="00A3265A">
            <w:pPr>
              <w:rPr>
                <w:sz w:val="23"/>
                <w:szCs w:val="23"/>
              </w:rPr>
            </w:pPr>
          </w:p>
        </w:tc>
        <w:tc>
          <w:tcPr>
            <w:tcW w:w="3680" w:type="dxa"/>
            <w:tcBorders>
              <w:top w:val="single" w:sz="8" w:space="0" w:color="auto"/>
              <w:bottom w:val="single" w:sz="8" w:space="0" w:color="auto"/>
              <w:right w:val="single" w:sz="8" w:space="0" w:color="auto"/>
            </w:tcBorders>
            <w:vAlign w:val="bottom"/>
          </w:tcPr>
          <w:p w:rsidR="00A3265A" w:rsidRDefault="00663CA8">
            <w:pPr>
              <w:spacing w:line="268" w:lineRule="exact"/>
              <w:ind w:left="1020"/>
              <w:rPr>
                <w:sz w:val="20"/>
                <w:szCs w:val="20"/>
              </w:rPr>
            </w:pPr>
            <w:r>
              <w:rPr>
                <w:rFonts w:eastAsia="Times New Roman"/>
                <w:b/>
                <w:bCs/>
                <w:sz w:val="24"/>
                <w:szCs w:val="24"/>
              </w:rPr>
              <w:t>К шести годам</w:t>
            </w:r>
          </w:p>
        </w:tc>
        <w:tc>
          <w:tcPr>
            <w:tcW w:w="4080" w:type="dxa"/>
            <w:tcBorders>
              <w:top w:val="single" w:sz="8" w:space="0" w:color="auto"/>
              <w:bottom w:val="single" w:sz="8" w:space="0" w:color="auto"/>
              <w:right w:val="single" w:sz="8" w:space="0" w:color="auto"/>
            </w:tcBorders>
            <w:vAlign w:val="bottom"/>
          </w:tcPr>
          <w:p w:rsidR="00A3265A" w:rsidRDefault="00663CA8">
            <w:pPr>
              <w:spacing w:line="268" w:lineRule="exact"/>
              <w:ind w:left="1300"/>
              <w:rPr>
                <w:sz w:val="20"/>
                <w:szCs w:val="20"/>
              </w:rPr>
            </w:pPr>
            <w:r>
              <w:rPr>
                <w:rFonts w:eastAsia="Times New Roman"/>
                <w:b/>
                <w:bCs/>
                <w:sz w:val="24"/>
                <w:szCs w:val="24"/>
              </w:rPr>
              <w:t>К семи годам</w:t>
            </w:r>
          </w:p>
        </w:tc>
      </w:tr>
      <w:tr w:rsidR="00A3265A" w:rsidTr="00D30712">
        <w:trPr>
          <w:trHeight w:val="237"/>
        </w:trPr>
        <w:tc>
          <w:tcPr>
            <w:tcW w:w="3460" w:type="dxa"/>
            <w:tcBorders>
              <w:left w:val="single" w:sz="8" w:space="0" w:color="auto"/>
              <w:right w:val="single" w:sz="8" w:space="0" w:color="auto"/>
            </w:tcBorders>
            <w:vAlign w:val="bottom"/>
          </w:tcPr>
          <w:p w:rsidR="00A3265A" w:rsidRDefault="00663CA8">
            <w:pPr>
              <w:spacing w:line="238" w:lineRule="exact"/>
              <w:ind w:left="100"/>
              <w:rPr>
                <w:sz w:val="20"/>
                <w:szCs w:val="20"/>
              </w:rPr>
            </w:pPr>
            <w:r>
              <w:rPr>
                <w:rFonts w:eastAsia="Times New Roman"/>
              </w:rPr>
              <w:t>Ребенок может спокойно, не</w:t>
            </w:r>
          </w:p>
        </w:tc>
        <w:tc>
          <w:tcPr>
            <w:tcW w:w="3580" w:type="dxa"/>
            <w:vAlign w:val="bottom"/>
          </w:tcPr>
          <w:p w:rsidR="00A3265A" w:rsidRDefault="00663CA8">
            <w:pPr>
              <w:spacing w:line="238" w:lineRule="exact"/>
              <w:ind w:left="100"/>
              <w:rPr>
                <w:sz w:val="20"/>
                <w:szCs w:val="20"/>
              </w:rPr>
            </w:pPr>
            <w:r>
              <w:rPr>
                <w:rFonts w:eastAsia="Times New Roman"/>
              </w:rPr>
              <w:t>Ребенок может применять</w:t>
            </w:r>
          </w:p>
        </w:tc>
        <w:tc>
          <w:tcPr>
            <w:tcW w:w="260" w:type="dxa"/>
            <w:tcBorders>
              <w:right w:val="single" w:sz="8" w:space="0" w:color="auto"/>
            </w:tcBorders>
            <w:vAlign w:val="bottom"/>
          </w:tcPr>
          <w:p w:rsidR="00A3265A" w:rsidRDefault="00A3265A">
            <w:pPr>
              <w:rPr>
                <w:sz w:val="20"/>
                <w:szCs w:val="20"/>
              </w:rPr>
            </w:pPr>
          </w:p>
        </w:tc>
        <w:tc>
          <w:tcPr>
            <w:tcW w:w="3680" w:type="dxa"/>
            <w:tcBorders>
              <w:right w:val="single" w:sz="8" w:space="0" w:color="auto"/>
            </w:tcBorders>
            <w:vAlign w:val="bottom"/>
          </w:tcPr>
          <w:p w:rsidR="00A3265A" w:rsidRDefault="00663CA8">
            <w:pPr>
              <w:spacing w:line="238" w:lineRule="exact"/>
              <w:ind w:left="100"/>
              <w:rPr>
                <w:sz w:val="20"/>
                <w:szCs w:val="20"/>
              </w:rPr>
            </w:pPr>
            <w:r>
              <w:rPr>
                <w:rFonts w:eastAsia="Times New Roman"/>
              </w:rPr>
              <w:t>Ребенок проявляет</w:t>
            </w:r>
          </w:p>
        </w:tc>
        <w:tc>
          <w:tcPr>
            <w:tcW w:w="4080" w:type="dxa"/>
            <w:tcBorders>
              <w:right w:val="single" w:sz="8" w:space="0" w:color="auto"/>
            </w:tcBorders>
            <w:vAlign w:val="bottom"/>
          </w:tcPr>
          <w:p w:rsidR="00A3265A" w:rsidRDefault="00663CA8">
            <w:pPr>
              <w:spacing w:line="238" w:lineRule="exact"/>
              <w:ind w:left="100"/>
              <w:rPr>
                <w:sz w:val="20"/>
                <w:szCs w:val="20"/>
              </w:rPr>
            </w:pPr>
            <w:r>
              <w:rPr>
                <w:rFonts w:eastAsia="Times New Roman"/>
              </w:rPr>
              <w:t>Ребенок овладевает основными</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мешая другому ребенку, играть</w:t>
            </w:r>
          </w:p>
        </w:tc>
        <w:tc>
          <w:tcPr>
            <w:tcW w:w="3580" w:type="dxa"/>
            <w:vAlign w:val="bottom"/>
          </w:tcPr>
          <w:p w:rsidR="00A3265A" w:rsidRDefault="00663CA8">
            <w:pPr>
              <w:ind w:left="100"/>
              <w:rPr>
                <w:sz w:val="20"/>
                <w:szCs w:val="20"/>
              </w:rPr>
            </w:pPr>
            <w:r>
              <w:rPr>
                <w:rFonts w:eastAsia="Times New Roman"/>
              </w:rPr>
              <w:t>усвоенные знания и способы</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самостоятельность в разнообразных</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культурными способами деятельности,</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рядом, объединяться в игре с</w:t>
            </w:r>
          </w:p>
        </w:tc>
        <w:tc>
          <w:tcPr>
            <w:tcW w:w="3580" w:type="dxa"/>
            <w:vAlign w:val="bottom"/>
          </w:tcPr>
          <w:p w:rsidR="00A3265A" w:rsidRDefault="00663CA8">
            <w:pPr>
              <w:ind w:left="100"/>
              <w:rPr>
                <w:sz w:val="20"/>
                <w:szCs w:val="20"/>
              </w:rPr>
            </w:pPr>
            <w:r>
              <w:rPr>
                <w:rFonts w:eastAsia="Times New Roman"/>
              </w:rPr>
              <w:t>деятельности для решения</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видах деятельности, стремится к</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проявляет инициативу и</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общей игрушкой, участвовать в</w:t>
            </w:r>
          </w:p>
        </w:tc>
        <w:tc>
          <w:tcPr>
            <w:tcW w:w="3580" w:type="dxa"/>
            <w:vAlign w:val="bottom"/>
          </w:tcPr>
          <w:p w:rsidR="00A3265A" w:rsidRDefault="00663CA8">
            <w:pPr>
              <w:ind w:left="100"/>
              <w:rPr>
                <w:sz w:val="20"/>
                <w:szCs w:val="20"/>
              </w:rPr>
            </w:pPr>
            <w:r>
              <w:rPr>
                <w:rFonts w:eastAsia="Times New Roman"/>
              </w:rPr>
              <w:t>несложных задач, поставленных</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проявлению творческой</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самостоятельность в разных</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несложной совместной</w:t>
            </w:r>
          </w:p>
        </w:tc>
        <w:tc>
          <w:tcPr>
            <w:tcW w:w="3580" w:type="dxa"/>
            <w:vAlign w:val="bottom"/>
          </w:tcPr>
          <w:p w:rsidR="00A3265A" w:rsidRDefault="00663CA8">
            <w:pPr>
              <w:ind w:left="100"/>
              <w:rPr>
                <w:sz w:val="20"/>
                <w:szCs w:val="20"/>
              </w:rPr>
            </w:pPr>
            <w:r>
              <w:rPr>
                <w:rFonts w:eastAsia="Times New Roman"/>
              </w:rPr>
              <w:t>взрослым. Доброжелателен в</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инициативы. Может самостоятельно</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видах деятельности — игре,</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практической деятельности.</w:t>
            </w:r>
          </w:p>
        </w:tc>
        <w:tc>
          <w:tcPr>
            <w:tcW w:w="3580" w:type="dxa"/>
            <w:vAlign w:val="bottom"/>
          </w:tcPr>
          <w:p w:rsidR="00A3265A" w:rsidRDefault="00663CA8">
            <w:pPr>
              <w:ind w:left="100"/>
              <w:rPr>
                <w:sz w:val="20"/>
                <w:szCs w:val="20"/>
              </w:rPr>
            </w:pPr>
            <w:r>
              <w:rPr>
                <w:rFonts w:eastAsia="Times New Roman"/>
              </w:rPr>
              <w:t>общении со сверстниками в</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поставить цель, обдумать путь к ее</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общении, познавательно-</w:t>
            </w:r>
          </w:p>
        </w:tc>
      </w:tr>
      <w:tr w:rsidR="00A3265A" w:rsidTr="00D30712">
        <w:trPr>
          <w:trHeight w:val="255"/>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Проявляет стремление к</w:t>
            </w:r>
          </w:p>
        </w:tc>
        <w:tc>
          <w:tcPr>
            <w:tcW w:w="3580" w:type="dxa"/>
            <w:vAlign w:val="bottom"/>
          </w:tcPr>
          <w:p w:rsidR="00A3265A" w:rsidRDefault="00663CA8">
            <w:pPr>
              <w:ind w:left="100"/>
              <w:rPr>
                <w:sz w:val="20"/>
                <w:szCs w:val="20"/>
              </w:rPr>
            </w:pPr>
            <w:r>
              <w:rPr>
                <w:rFonts w:eastAsia="Times New Roman"/>
              </w:rPr>
              <w:t>совместных делах; проявляет</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достижению, осуществить замысел</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исследовательской деятельности,</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положительным поступкам, но</w:t>
            </w:r>
          </w:p>
        </w:tc>
        <w:tc>
          <w:tcPr>
            <w:tcW w:w="3580" w:type="dxa"/>
            <w:vAlign w:val="bottom"/>
          </w:tcPr>
          <w:p w:rsidR="00A3265A" w:rsidRDefault="00663CA8">
            <w:pPr>
              <w:ind w:left="100"/>
              <w:rPr>
                <w:sz w:val="20"/>
                <w:szCs w:val="20"/>
              </w:rPr>
            </w:pPr>
            <w:r>
              <w:rPr>
                <w:rFonts w:eastAsia="Times New Roman"/>
              </w:rPr>
              <w:t>интерес к разным видам</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и оценить полученный результат с</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конструировании и др.; способен</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взаимоотношения зависят от</w:t>
            </w:r>
          </w:p>
        </w:tc>
        <w:tc>
          <w:tcPr>
            <w:tcW w:w="3580" w:type="dxa"/>
            <w:vAlign w:val="bottom"/>
          </w:tcPr>
          <w:p w:rsidR="00A3265A" w:rsidRDefault="00663CA8">
            <w:pPr>
              <w:ind w:left="100"/>
              <w:rPr>
                <w:sz w:val="20"/>
                <w:szCs w:val="20"/>
              </w:rPr>
            </w:pPr>
            <w:r>
              <w:rPr>
                <w:rFonts w:eastAsia="Times New Roman"/>
              </w:rPr>
              <w:t>деятельности, активно</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позиции цели.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выбирать себе род занятий, участников</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ситуации и пока еще требуют</w:t>
            </w:r>
          </w:p>
        </w:tc>
        <w:tc>
          <w:tcPr>
            <w:tcW w:w="3580" w:type="dxa"/>
            <w:vAlign w:val="bottom"/>
          </w:tcPr>
          <w:p w:rsidR="00A3265A" w:rsidRDefault="00663CA8">
            <w:pPr>
              <w:ind w:left="100"/>
              <w:rPr>
                <w:sz w:val="20"/>
                <w:szCs w:val="20"/>
              </w:rPr>
            </w:pPr>
            <w:r>
              <w:rPr>
                <w:rFonts w:eastAsia="Times New Roman"/>
              </w:rPr>
              <w:t>участвует в них. Овладевает</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663CA8">
            <w:pPr>
              <w:ind w:left="100"/>
              <w:rPr>
                <w:sz w:val="20"/>
                <w:szCs w:val="20"/>
              </w:rPr>
            </w:pPr>
            <w:r>
              <w:rPr>
                <w:rFonts w:eastAsia="Times New Roman"/>
              </w:rPr>
              <w:t>по совместной деятельности; ребенок</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постоянного внимания</w:t>
            </w:r>
          </w:p>
        </w:tc>
        <w:tc>
          <w:tcPr>
            <w:tcW w:w="3580" w:type="dxa"/>
            <w:vAlign w:val="bottom"/>
          </w:tcPr>
          <w:p w:rsidR="00A3265A" w:rsidRDefault="00663CA8">
            <w:pPr>
              <w:ind w:left="100"/>
              <w:rPr>
                <w:sz w:val="20"/>
                <w:szCs w:val="20"/>
              </w:rPr>
            </w:pPr>
            <w:r>
              <w:rPr>
                <w:rFonts w:eastAsia="Times New Roman"/>
              </w:rPr>
              <w:t>умениями экспериментирования и</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663CA8">
            <w:pPr>
              <w:ind w:left="100"/>
              <w:rPr>
                <w:sz w:val="20"/>
                <w:szCs w:val="20"/>
              </w:rPr>
            </w:pPr>
            <w:r>
              <w:rPr>
                <w:rFonts w:eastAsia="Times New Roman"/>
              </w:rPr>
              <w:t>обладает установкой положительного</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воспитателя.</w:t>
            </w:r>
          </w:p>
        </w:tc>
        <w:tc>
          <w:tcPr>
            <w:tcW w:w="3580" w:type="dxa"/>
            <w:vAlign w:val="bottom"/>
          </w:tcPr>
          <w:p w:rsidR="00A3265A" w:rsidRDefault="00663CA8">
            <w:pPr>
              <w:ind w:left="100"/>
              <w:rPr>
                <w:sz w:val="20"/>
                <w:szCs w:val="20"/>
              </w:rPr>
            </w:pPr>
            <w:r>
              <w:rPr>
                <w:rFonts w:eastAsia="Times New Roman"/>
              </w:rPr>
              <w:t>при содействии взрослого активно</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663CA8">
            <w:pPr>
              <w:ind w:left="100"/>
              <w:rPr>
                <w:sz w:val="20"/>
                <w:szCs w:val="20"/>
              </w:rPr>
            </w:pPr>
            <w:r>
              <w:rPr>
                <w:rFonts w:eastAsia="Times New Roman"/>
              </w:rPr>
              <w:t>отношения к миру, к разным видам</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Активно участвует в</w:t>
            </w:r>
          </w:p>
        </w:tc>
        <w:tc>
          <w:tcPr>
            <w:tcW w:w="3580" w:type="dxa"/>
            <w:vAlign w:val="bottom"/>
          </w:tcPr>
          <w:p w:rsidR="00A3265A" w:rsidRDefault="00663CA8">
            <w:pPr>
              <w:ind w:left="100"/>
              <w:rPr>
                <w:sz w:val="20"/>
                <w:szCs w:val="20"/>
              </w:rPr>
            </w:pPr>
            <w:r>
              <w:rPr>
                <w:rFonts w:eastAsia="Times New Roman"/>
              </w:rPr>
              <w:t>использует их для решения</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663CA8">
            <w:pPr>
              <w:ind w:left="100"/>
              <w:rPr>
                <w:sz w:val="20"/>
                <w:szCs w:val="20"/>
              </w:rPr>
            </w:pPr>
            <w:r>
              <w:rPr>
                <w:rFonts w:eastAsia="Times New Roman"/>
              </w:rPr>
              <w:t>труда, другим людям и самому себе,</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разнообразных видах</w:t>
            </w:r>
          </w:p>
        </w:tc>
        <w:tc>
          <w:tcPr>
            <w:tcW w:w="3580" w:type="dxa"/>
            <w:vAlign w:val="bottom"/>
          </w:tcPr>
          <w:p w:rsidR="00A3265A" w:rsidRDefault="00663CA8">
            <w:pPr>
              <w:ind w:left="100"/>
              <w:rPr>
                <w:sz w:val="20"/>
                <w:szCs w:val="20"/>
              </w:rPr>
            </w:pPr>
            <w:r>
              <w:rPr>
                <w:rFonts w:eastAsia="Times New Roman"/>
              </w:rPr>
              <w:t>интеллектуальных и бытовых</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663CA8">
            <w:pPr>
              <w:ind w:left="100"/>
              <w:rPr>
                <w:sz w:val="20"/>
                <w:szCs w:val="20"/>
              </w:rPr>
            </w:pPr>
            <w:r>
              <w:rPr>
                <w:rFonts w:eastAsia="Times New Roman"/>
              </w:rPr>
              <w:t>обладает чувством собственного</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деятельности: в играх,</w:t>
            </w:r>
          </w:p>
        </w:tc>
        <w:tc>
          <w:tcPr>
            <w:tcW w:w="3580" w:type="dxa"/>
            <w:vAlign w:val="bottom"/>
          </w:tcPr>
          <w:p w:rsidR="00A3265A" w:rsidRDefault="00663CA8">
            <w:pPr>
              <w:ind w:left="100"/>
              <w:rPr>
                <w:sz w:val="20"/>
                <w:szCs w:val="20"/>
              </w:rPr>
            </w:pPr>
            <w:r>
              <w:rPr>
                <w:rFonts w:eastAsia="Times New Roman"/>
              </w:rPr>
              <w:t>задач.</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663CA8">
            <w:pPr>
              <w:ind w:left="100"/>
              <w:rPr>
                <w:sz w:val="20"/>
                <w:szCs w:val="20"/>
              </w:rPr>
            </w:pPr>
            <w:r>
              <w:rPr>
                <w:rFonts w:eastAsia="Times New Roman"/>
              </w:rPr>
              <w:t>достоинства.</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двигательных упражнениях, в</w:t>
            </w:r>
          </w:p>
        </w:tc>
        <w:tc>
          <w:tcPr>
            <w:tcW w:w="3580" w:type="dxa"/>
            <w:vAlign w:val="bottom"/>
          </w:tcPr>
          <w:p w:rsidR="00A3265A" w:rsidRDefault="00663CA8">
            <w:pPr>
              <w:ind w:left="100"/>
              <w:rPr>
                <w:sz w:val="20"/>
                <w:szCs w:val="20"/>
              </w:rPr>
            </w:pPr>
            <w:r>
              <w:rPr>
                <w:rFonts w:eastAsia="Times New Roman"/>
              </w:rPr>
              <w:t>Сформированы специальные</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действиях по обследованию</w:t>
            </w:r>
          </w:p>
        </w:tc>
        <w:tc>
          <w:tcPr>
            <w:tcW w:w="3580" w:type="dxa"/>
            <w:vAlign w:val="bottom"/>
          </w:tcPr>
          <w:p w:rsidR="00A3265A" w:rsidRDefault="00663CA8">
            <w:pPr>
              <w:ind w:left="100"/>
              <w:rPr>
                <w:sz w:val="20"/>
                <w:szCs w:val="20"/>
              </w:rPr>
            </w:pPr>
            <w:r>
              <w:rPr>
                <w:rFonts w:eastAsia="Times New Roman"/>
              </w:rPr>
              <w:t>умения и навыки (речевые,</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свойств и качеств предметов и</w:t>
            </w:r>
          </w:p>
        </w:tc>
        <w:tc>
          <w:tcPr>
            <w:tcW w:w="3580" w:type="dxa"/>
            <w:vAlign w:val="bottom"/>
          </w:tcPr>
          <w:p w:rsidR="00A3265A" w:rsidRDefault="00663CA8">
            <w:pPr>
              <w:ind w:left="100"/>
              <w:rPr>
                <w:sz w:val="20"/>
                <w:szCs w:val="20"/>
              </w:rPr>
            </w:pPr>
            <w:r>
              <w:rPr>
                <w:rFonts w:eastAsia="Times New Roman"/>
              </w:rPr>
              <w:t>изобразительные, музыкальные,</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их использованию, в рисовании,</w:t>
            </w:r>
          </w:p>
        </w:tc>
        <w:tc>
          <w:tcPr>
            <w:tcW w:w="3580" w:type="dxa"/>
            <w:vAlign w:val="bottom"/>
          </w:tcPr>
          <w:p w:rsidR="00A3265A" w:rsidRDefault="00663CA8">
            <w:pPr>
              <w:ind w:left="100"/>
              <w:rPr>
                <w:sz w:val="20"/>
                <w:szCs w:val="20"/>
              </w:rPr>
            </w:pPr>
            <w:r>
              <w:rPr>
                <w:rFonts w:eastAsia="Times New Roman"/>
              </w:rPr>
              <w:t>конструктивные и др.),</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лепке, речевом общении, в</w:t>
            </w:r>
          </w:p>
        </w:tc>
        <w:tc>
          <w:tcPr>
            <w:tcW w:w="3580" w:type="dxa"/>
            <w:vAlign w:val="bottom"/>
          </w:tcPr>
          <w:p w:rsidR="00A3265A" w:rsidRDefault="00663CA8">
            <w:pPr>
              <w:ind w:left="100"/>
              <w:rPr>
                <w:sz w:val="20"/>
                <w:szCs w:val="20"/>
              </w:rPr>
            </w:pPr>
            <w:r>
              <w:rPr>
                <w:rFonts w:eastAsia="Times New Roman"/>
              </w:rPr>
              <w:t>необходимые для</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творчестве. Принимает цель, в</w:t>
            </w:r>
          </w:p>
        </w:tc>
        <w:tc>
          <w:tcPr>
            <w:tcW w:w="3580" w:type="dxa"/>
            <w:vAlign w:val="bottom"/>
          </w:tcPr>
          <w:p w:rsidR="00A3265A" w:rsidRDefault="00663CA8">
            <w:pPr>
              <w:ind w:left="100"/>
              <w:rPr>
                <w:sz w:val="20"/>
                <w:szCs w:val="20"/>
              </w:rPr>
            </w:pPr>
            <w:r>
              <w:rPr>
                <w:rFonts w:eastAsia="Times New Roman"/>
              </w:rPr>
              <w:t>осуществления различных видов</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играх, в предметной и</w:t>
            </w:r>
          </w:p>
        </w:tc>
        <w:tc>
          <w:tcPr>
            <w:tcW w:w="3580" w:type="dxa"/>
            <w:vAlign w:val="bottom"/>
          </w:tcPr>
          <w:p w:rsidR="00A3265A" w:rsidRDefault="00663CA8">
            <w:pPr>
              <w:ind w:left="100"/>
              <w:rPr>
                <w:sz w:val="20"/>
                <w:szCs w:val="20"/>
              </w:rPr>
            </w:pPr>
            <w:r>
              <w:rPr>
                <w:rFonts w:eastAsia="Times New Roman"/>
              </w:rPr>
              <w:t>детской деятельности.</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художественной деятельности</w:t>
            </w:r>
          </w:p>
        </w:tc>
        <w:tc>
          <w:tcPr>
            <w:tcW w:w="3580" w:type="dxa"/>
            <w:vAlign w:val="bottom"/>
          </w:tcPr>
          <w:p w:rsidR="00A3265A" w:rsidRDefault="00A3265A">
            <w:pPr>
              <w:rPr>
                <w:sz w:val="21"/>
                <w:szCs w:val="21"/>
              </w:rPr>
            </w:pP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 показу и побуждению</w:t>
            </w:r>
          </w:p>
        </w:tc>
        <w:tc>
          <w:tcPr>
            <w:tcW w:w="3580" w:type="dxa"/>
            <w:vAlign w:val="bottom"/>
          </w:tcPr>
          <w:p w:rsidR="00A3265A" w:rsidRDefault="00A3265A">
            <w:pPr>
              <w:rPr>
                <w:sz w:val="21"/>
                <w:szCs w:val="21"/>
              </w:rPr>
            </w:pP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5"/>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взрослых ребенок доводит</w:t>
            </w:r>
          </w:p>
        </w:tc>
        <w:tc>
          <w:tcPr>
            <w:tcW w:w="3580" w:type="dxa"/>
            <w:vAlign w:val="bottom"/>
          </w:tcPr>
          <w:p w:rsidR="00A3265A" w:rsidRDefault="00A3265A"/>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начатую работу до</w:t>
            </w:r>
          </w:p>
        </w:tc>
        <w:tc>
          <w:tcPr>
            <w:tcW w:w="3580" w:type="dxa"/>
            <w:vAlign w:val="bottom"/>
          </w:tcPr>
          <w:p w:rsidR="00A3265A" w:rsidRDefault="00A3265A">
            <w:pPr>
              <w:rPr>
                <w:sz w:val="21"/>
                <w:szCs w:val="21"/>
              </w:rPr>
            </w:pP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определенного результата.</w:t>
            </w:r>
          </w:p>
        </w:tc>
        <w:tc>
          <w:tcPr>
            <w:tcW w:w="3580" w:type="dxa"/>
            <w:vAlign w:val="bottom"/>
          </w:tcPr>
          <w:p w:rsidR="00A3265A" w:rsidRDefault="00A3265A"/>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Понимает, что вещи, предметы</w:t>
            </w:r>
          </w:p>
        </w:tc>
        <w:tc>
          <w:tcPr>
            <w:tcW w:w="3580" w:type="dxa"/>
            <w:vAlign w:val="bottom"/>
          </w:tcPr>
          <w:p w:rsidR="00A3265A" w:rsidRDefault="00A3265A">
            <w:pPr>
              <w:rPr>
                <w:sz w:val="21"/>
                <w:szCs w:val="21"/>
              </w:rPr>
            </w:pP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сделаны людьми и требуют</w:t>
            </w:r>
          </w:p>
        </w:tc>
        <w:tc>
          <w:tcPr>
            <w:tcW w:w="3580" w:type="dxa"/>
            <w:vAlign w:val="bottom"/>
          </w:tcPr>
          <w:p w:rsidR="00A3265A" w:rsidRDefault="00A3265A">
            <w:pPr>
              <w:rPr>
                <w:sz w:val="21"/>
                <w:szCs w:val="21"/>
              </w:rPr>
            </w:pP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8"/>
        </w:trPr>
        <w:tc>
          <w:tcPr>
            <w:tcW w:w="3460" w:type="dxa"/>
            <w:tcBorders>
              <w:left w:val="single" w:sz="8" w:space="0" w:color="auto"/>
              <w:bottom w:val="single" w:sz="8" w:space="0" w:color="auto"/>
              <w:right w:val="single" w:sz="8" w:space="0" w:color="auto"/>
            </w:tcBorders>
            <w:vAlign w:val="bottom"/>
          </w:tcPr>
          <w:p w:rsidR="00A3265A" w:rsidRDefault="00663CA8">
            <w:pPr>
              <w:ind w:left="100"/>
              <w:rPr>
                <w:sz w:val="20"/>
                <w:szCs w:val="20"/>
              </w:rPr>
            </w:pPr>
            <w:r>
              <w:rPr>
                <w:rFonts w:eastAsia="Times New Roman"/>
              </w:rPr>
              <w:t>бережного обращения с ними.</w:t>
            </w:r>
          </w:p>
        </w:tc>
        <w:tc>
          <w:tcPr>
            <w:tcW w:w="3580" w:type="dxa"/>
            <w:tcBorders>
              <w:bottom w:val="single" w:sz="8" w:space="0" w:color="auto"/>
            </w:tcBorders>
            <w:vAlign w:val="bottom"/>
          </w:tcPr>
          <w:p w:rsidR="00A3265A" w:rsidRDefault="00A3265A"/>
        </w:tc>
        <w:tc>
          <w:tcPr>
            <w:tcW w:w="260" w:type="dxa"/>
            <w:tcBorders>
              <w:bottom w:val="single" w:sz="8" w:space="0" w:color="auto"/>
              <w:right w:val="single" w:sz="8" w:space="0" w:color="auto"/>
            </w:tcBorders>
            <w:vAlign w:val="bottom"/>
          </w:tcPr>
          <w:p w:rsidR="00A3265A" w:rsidRDefault="00A3265A"/>
        </w:tc>
        <w:tc>
          <w:tcPr>
            <w:tcW w:w="3680" w:type="dxa"/>
            <w:tcBorders>
              <w:bottom w:val="single" w:sz="8" w:space="0" w:color="auto"/>
              <w:right w:val="single" w:sz="8" w:space="0" w:color="auto"/>
            </w:tcBorders>
            <w:vAlign w:val="bottom"/>
          </w:tcPr>
          <w:p w:rsidR="00A3265A" w:rsidRDefault="00A3265A"/>
        </w:tc>
        <w:tc>
          <w:tcPr>
            <w:tcW w:w="4080" w:type="dxa"/>
            <w:tcBorders>
              <w:bottom w:val="single" w:sz="8" w:space="0" w:color="auto"/>
              <w:right w:val="single" w:sz="8" w:space="0" w:color="auto"/>
            </w:tcBorders>
            <w:vAlign w:val="bottom"/>
          </w:tcPr>
          <w:p w:rsidR="00A3265A" w:rsidRDefault="00A3265A"/>
        </w:tc>
      </w:tr>
      <w:tr w:rsidR="00A3265A" w:rsidTr="00D30712">
        <w:trPr>
          <w:trHeight w:val="238"/>
        </w:trPr>
        <w:tc>
          <w:tcPr>
            <w:tcW w:w="3460" w:type="dxa"/>
            <w:tcBorders>
              <w:left w:val="single" w:sz="8" w:space="0" w:color="auto"/>
              <w:right w:val="single" w:sz="8" w:space="0" w:color="auto"/>
            </w:tcBorders>
            <w:vAlign w:val="bottom"/>
          </w:tcPr>
          <w:p w:rsidR="00A3265A" w:rsidRDefault="00663CA8">
            <w:pPr>
              <w:spacing w:line="238" w:lineRule="exact"/>
              <w:ind w:left="100"/>
              <w:rPr>
                <w:sz w:val="20"/>
                <w:szCs w:val="20"/>
              </w:rPr>
            </w:pPr>
            <w:r>
              <w:rPr>
                <w:rFonts w:eastAsia="Times New Roman"/>
              </w:rPr>
              <w:t>Проявляет эмоциональную</w:t>
            </w:r>
          </w:p>
        </w:tc>
        <w:tc>
          <w:tcPr>
            <w:tcW w:w="3580" w:type="dxa"/>
            <w:vAlign w:val="bottom"/>
          </w:tcPr>
          <w:p w:rsidR="00A3265A" w:rsidRDefault="00663CA8">
            <w:pPr>
              <w:spacing w:line="238" w:lineRule="exact"/>
              <w:ind w:left="100"/>
              <w:rPr>
                <w:sz w:val="20"/>
                <w:szCs w:val="20"/>
              </w:rPr>
            </w:pPr>
            <w:r>
              <w:rPr>
                <w:rFonts w:eastAsia="Times New Roman"/>
              </w:rPr>
              <w:t>Откликается на эмоции близких</w:t>
            </w:r>
          </w:p>
        </w:tc>
        <w:tc>
          <w:tcPr>
            <w:tcW w:w="260" w:type="dxa"/>
            <w:tcBorders>
              <w:right w:val="single" w:sz="8" w:space="0" w:color="auto"/>
            </w:tcBorders>
            <w:vAlign w:val="bottom"/>
          </w:tcPr>
          <w:p w:rsidR="00A3265A" w:rsidRDefault="00A3265A">
            <w:pPr>
              <w:rPr>
                <w:sz w:val="20"/>
                <w:szCs w:val="20"/>
              </w:rPr>
            </w:pPr>
          </w:p>
        </w:tc>
        <w:tc>
          <w:tcPr>
            <w:tcW w:w="3680" w:type="dxa"/>
            <w:tcBorders>
              <w:right w:val="single" w:sz="8" w:space="0" w:color="auto"/>
            </w:tcBorders>
            <w:vAlign w:val="bottom"/>
          </w:tcPr>
          <w:p w:rsidR="00A3265A" w:rsidRDefault="00663CA8">
            <w:pPr>
              <w:spacing w:line="238" w:lineRule="exact"/>
              <w:ind w:left="100"/>
              <w:rPr>
                <w:sz w:val="20"/>
                <w:szCs w:val="20"/>
              </w:rPr>
            </w:pPr>
            <w:r>
              <w:rPr>
                <w:rFonts w:eastAsia="Times New Roman"/>
              </w:rPr>
              <w:t>Понимает эмоциональные</w:t>
            </w:r>
          </w:p>
        </w:tc>
        <w:tc>
          <w:tcPr>
            <w:tcW w:w="4080" w:type="dxa"/>
            <w:tcBorders>
              <w:right w:val="single" w:sz="8" w:space="0" w:color="auto"/>
            </w:tcBorders>
            <w:vAlign w:val="bottom"/>
          </w:tcPr>
          <w:p w:rsidR="00A3265A" w:rsidRDefault="00663CA8">
            <w:pPr>
              <w:spacing w:line="238" w:lineRule="exact"/>
              <w:ind w:left="100"/>
              <w:rPr>
                <w:sz w:val="20"/>
                <w:szCs w:val="20"/>
              </w:rPr>
            </w:pPr>
            <w:r>
              <w:rPr>
                <w:rFonts w:eastAsia="Times New Roman"/>
              </w:rPr>
              <w:t>Способен договариваться учитывать</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отзывчивость, подражая</w:t>
            </w:r>
          </w:p>
        </w:tc>
        <w:tc>
          <w:tcPr>
            <w:tcW w:w="3580" w:type="dxa"/>
            <w:vAlign w:val="bottom"/>
          </w:tcPr>
          <w:p w:rsidR="00A3265A" w:rsidRDefault="00663CA8">
            <w:pPr>
              <w:ind w:left="100"/>
              <w:rPr>
                <w:sz w:val="20"/>
                <w:szCs w:val="20"/>
              </w:rPr>
            </w:pPr>
            <w:r>
              <w:rPr>
                <w:rFonts w:eastAsia="Times New Roman"/>
              </w:rPr>
              <w:t>людей и друзей. Испытывает</w:t>
            </w:r>
          </w:p>
        </w:tc>
        <w:tc>
          <w:tcPr>
            <w:tcW w:w="26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состояния взрослых и других</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интересы и чувства других,</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примеру взрослых, старается</w:t>
            </w:r>
          </w:p>
        </w:tc>
        <w:tc>
          <w:tcPr>
            <w:tcW w:w="3580" w:type="dxa"/>
            <w:vAlign w:val="bottom"/>
          </w:tcPr>
          <w:p w:rsidR="00A3265A" w:rsidRDefault="00663CA8">
            <w:pPr>
              <w:ind w:left="100"/>
              <w:rPr>
                <w:sz w:val="20"/>
                <w:szCs w:val="20"/>
              </w:rPr>
            </w:pPr>
            <w:r>
              <w:rPr>
                <w:rFonts w:eastAsia="Times New Roman"/>
              </w:rPr>
              <w:t>радость от общения с животными и</w:t>
            </w:r>
          </w:p>
        </w:tc>
        <w:tc>
          <w:tcPr>
            <w:tcW w:w="26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детей, выраженные в мимике,</w:t>
            </w:r>
          </w:p>
        </w:tc>
        <w:tc>
          <w:tcPr>
            <w:tcW w:w="4080" w:type="dxa"/>
            <w:tcBorders>
              <w:right w:val="single" w:sz="8" w:space="0" w:color="auto"/>
            </w:tcBorders>
            <w:vAlign w:val="bottom"/>
          </w:tcPr>
          <w:p w:rsidR="00A3265A" w:rsidRDefault="00663CA8">
            <w:pPr>
              <w:ind w:left="100"/>
              <w:rPr>
                <w:sz w:val="20"/>
                <w:szCs w:val="20"/>
              </w:rPr>
            </w:pPr>
            <w:r>
              <w:rPr>
                <w:rFonts w:eastAsia="Times New Roman"/>
              </w:rPr>
              <w:t xml:space="preserve">сопереживать неудачам и </w:t>
            </w:r>
            <w:proofErr w:type="spellStart"/>
            <w:r>
              <w:rPr>
                <w:rFonts w:eastAsia="Times New Roman"/>
              </w:rPr>
              <w:t>сорадоваться</w:t>
            </w:r>
            <w:proofErr w:type="spellEnd"/>
          </w:p>
        </w:tc>
      </w:tr>
      <w:tr w:rsidR="00A3265A" w:rsidTr="00D30712">
        <w:trPr>
          <w:trHeight w:val="258"/>
        </w:trPr>
        <w:tc>
          <w:tcPr>
            <w:tcW w:w="3460" w:type="dxa"/>
            <w:tcBorders>
              <w:left w:val="single" w:sz="8" w:space="0" w:color="auto"/>
              <w:bottom w:val="single" w:sz="8" w:space="0" w:color="auto"/>
              <w:right w:val="single" w:sz="8" w:space="0" w:color="auto"/>
            </w:tcBorders>
            <w:vAlign w:val="bottom"/>
          </w:tcPr>
          <w:p w:rsidR="00A3265A" w:rsidRDefault="00663CA8">
            <w:pPr>
              <w:ind w:left="100"/>
              <w:rPr>
                <w:sz w:val="20"/>
                <w:szCs w:val="20"/>
              </w:rPr>
            </w:pPr>
            <w:r>
              <w:rPr>
                <w:rFonts w:eastAsia="Times New Roman"/>
              </w:rPr>
              <w:t>утешить обиженного, угостить,</w:t>
            </w:r>
          </w:p>
        </w:tc>
        <w:tc>
          <w:tcPr>
            <w:tcW w:w="3580" w:type="dxa"/>
            <w:tcBorders>
              <w:bottom w:val="single" w:sz="8" w:space="0" w:color="auto"/>
            </w:tcBorders>
            <w:vAlign w:val="bottom"/>
          </w:tcPr>
          <w:p w:rsidR="00A3265A" w:rsidRDefault="00663CA8">
            <w:pPr>
              <w:ind w:left="100"/>
              <w:rPr>
                <w:sz w:val="20"/>
                <w:szCs w:val="20"/>
              </w:rPr>
            </w:pPr>
            <w:r>
              <w:rPr>
                <w:rFonts w:eastAsia="Times New Roman"/>
              </w:rPr>
              <w:t>растениями, как знакомыми, так и</w:t>
            </w:r>
          </w:p>
        </w:tc>
        <w:tc>
          <w:tcPr>
            <w:tcW w:w="260" w:type="dxa"/>
            <w:tcBorders>
              <w:bottom w:val="single" w:sz="8" w:space="0" w:color="auto"/>
              <w:right w:val="single" w:sz="8" w:space="0" w:color="auto"/>
            </w:tcBorders>
            <w:vAlign w:val="bottom"/>
          </w:tcPr>
          <w:p w:rsidR="00A3265A" w:rsidRDefault="00A3265A"/>
        </w:tc>
        <w:tc>
          <w:tcPr>
            <w:tcW w:w="368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пантомимике, действиях, интонации</w:t>
            </w:r>
          </w:p>
        </w:tc>
        <w:tc>
          <w:tcPr>
            <w:tcW w:w="408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успехам других, адекватно проявляет</w:t>
            </w:r>
          </w:p>
        </w:tc>
      </w:tr>
    </w:tbl>
    <w:p w:rsidR="00A3265A" w:rsidRDefault="00A3265A">
      <w:pPr>
        <w:sectPr w:rsidR="00A3265A">
          <w:pgSz w:w="17340" w:h="11906" w:orient="landscape"/>
          <w:pgMar w:top="1348" w:right="898" w:bottom="430" w:left="1400" w:header="0" w:footer="0" w:gutter="0"/>
          <w:cols w:space="720" w:equalWidth="0">
            <w:col w:w="15040"/>
          </w:cols>
        </w:sectPr>
      </w:pPr>
    </w:p>
    <w:tbl>
      <w:tblPr>
        <w:tblW w:w="0" w:type="auto"/>
        <w:tblInd w:w="10" w:type="dxa"/>
        <w:tblLayout w:type="fixed"/>
        <w:tblCellMar>
          <w:left w:w="0" w:type="dxa"/>
          <w:right w:w="0" w:type="dxa"/>
        </w:tblCellMar>
        <w:tblLook w:val="04A0" w:firstRow="1" w:lastRow="0" w:firstColumn="1" w:lastColumn="0" w:noHBand="0" w:noVBand="1"/>
      </w:tblPr>
      <w:tblGrid>
        <w:gridCol w:w="3460"/>
        <w:gridCol w:w="3540"/>
        <w:gridCol w:w="300"/>
        <w:gridCol w:w="3680"/>
        <w:gridCol w:w="4080"/>
      </w:tblGrid>
      <w:tr w:rsidR="00A3265A">
        <w:trPr>
          <w:trHeight w:val="255"/>
        </w:trPr>
        <w:tc>
          <w:tcPr>
            <w:tcW w:w="3460" w:type="dxa"/>
            <w:tcBorders>
              <w:top w:val="single" w:sz="8" w:space="0" w:color="auto"/>
              <w:left w:val="single" w:sz="8" w:space="0" w:color="auto"/>
              <w:right w:val="single" w:sz="8" w:space="0" w:color="auto"/>
            </w:tcBorders>
            <w:vAlign w:val="bottom"/>
          </w:tcPr>
          <w:p w:rsidR="00A3265A" w:rsidRDefault="00663CA8">
            <w:pPr>
              <w:ind w:left="100"/>
              <w:rPr>
                <w:sz w:val="20"/>
                <w:szCs w:val="20"/>
              </w:rPr>
            </w:pPr>
            <w:r>
              <w:rPr>
                <w:rFonts w:eastAsia="Times New Roman"/>
              </w:rPr>
              <w:lastRenderedPageBreak/>
              <w:t>обрадовать, помочь. Начинает в</w:t>
            </w:r>
          </w:p>
        </w:tc>
        <w:tc>
          <w:tcPr>
            <w:tcW w:w="3540" w:type="dxa"/>
            <w:tcBorders>
              <w:top w:val="single" w:sz="8" w:space="0" w:color="auto"/>
            </w:tcBorders>
            <w:vAlign w:val="bottom"/>
          </w:tcPr>
          <w:p w:rsidR="00A3265A" w:rsidRDefault="00663CA8">
            <w:pPr>
              <w:ind w:left="100"/>
              <w:rPr>
                <w:sz w:val="20"/>
                <w:szCs w:val="20"/>
              </w:rPr>
            </w:pPr>
            <w:r>
              <w:rPr>
                <w:rFonts w:eastAsia="Times New Roman"/>
              </w:rPr>
              <w:t>новыми для него. Сопереживает</w:t>
            </w:r>
          </w:p>
        </w:tc>
        <w:tc>
          <w:tcPr>
            <w:tcW w:w="300" w:type="dxa"/>
            <w:tcBorders>
              <w:top w:val="single" w:sz="8" w:space="0" w:color="auto"/>
              <w:right w:val="single" w:sz="8" w:space="0" w:color="auto"/>
            </w:tcBorders>
            <w:vAlign w:val="bottom"/>
          </w:tcPr>
          <w:p w:rsidR="00A3265A" w:rsidRDefault="00A3265A"/>
        </w:tc>
        <w:tc>
          <w:tcPr>
            <w:tcW w:w="3680" w:type="dxa"/>
            <w:tcBorders>
              <w:top w:val="single" w:sz="8" w:space="0" w:color="auto"/>
              <w:right w:val="single" w:sz="8" w:space="0" w:color="auto"/>
            </w:tcBorders>
            <w:vAlign w:val="bottom"/>
          </w:tcPr>
          <w:p w:rsidR="00A3265A" w:rsidRDefault="00663CA8">
            <w:pPr>
              <w:ind w:left="100"/>
              <w:rPr>
                <w:sz w:val="20"/>
                <w:szCs w:val="20"/>
              </w:rPr>
            </w:pPr>
            <w:r>
              <w:rPr>
                <w:rFonts w:eastAsia="Times New Roman"/>
              </w:rPr>
              <w:t>речи, проявляет готовность помочь,</w:t>
            </w:r>
          </w:p>
        </w:tc>
        <w:tc>
          <w:tcPr>
            <w:tcW w:w="4080" w:type="dxa"/>
            <w:tcBorders>
              <w:top w:val="single" w:sz="8" w:space="0" w:color="auto"/>
              <w:right w:val="single" w:sz="8" w:space="0" w:color="auto"/>
            </w:tcBorders>
            <w:vAlign w:val="bottom"/>
          </w:tcPr>
          <w:p w:rsidR="00A3265A" w:rsidRDefault="00663CA8">
            <w:pPr>
              <w:ind w:left="100"/>
              <w:rPr>
                <w:sz w:val="20"/>
                <w:szCs w:val="20"/>
              </w:rPr>
            </w:pPr>
            <w:r>
              <w:rPr>
                <w:rFonts w:eastAsia="Times New Roman"/>
              </w:rPr>
              <w:t>свои чувства, в том числе чувство веры</w:t>
            </w: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мимике и жестах различать</w:t>
            </w:r>
          </w:p>
        </w:tc>
        <w:tc>
          <w:tcPr>
            <w:tcW w:w="3540" w:type="dxa"/>
            <w:vAlign w:val="bottom"/>
          </w:tcPr>
          <w:p w:rsidR="00A3265A" w:rsidRDefault="00663CA8">
            <w:pPr>
              <w:ind w:left="100"/>
              <w:rPr>
                <w:sz w:val="20"/>
                <w:szCs w:val="20"/>
              </w:rPr>
            </w:pPr>
            <w:r>
              <w:rPr>
                <w:rFonts w:eastAsia="Times New Roman"/>
              </w:rPr>
              <w:t>персонажам сказок.</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сочувствие. Способен находить</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в себя, старается разрешать конфликты.</w:t>
            </w: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эмоциональные состояния</w:t>
            </w:r>
          </w:p>
        </w:tc>
        <w:tc>
          <w:tcPr>
            <w:tcW w:w="3540" w:type="dxa"/>
            <w:vAlign w:val="bottom"/>
          </w:tcPr>
          <w:p w:rsidR="00A3265A" w:rsidRDefault="00663CA8">
            <w:pPr>
              <w:ind w:left="100"/>
              <w:rPr>
                <w:sz w:val="20"/>
                <w:szCs w:val="20"/>
              </w:rPr>
            </w:pPr>
            <w:r>
              <w:rPr>
                <w:rFonts w:eastAsia="Times New Roman"/>
              </w:rPr>
              <w:t>Эмоционально реагирует на</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общие черты в настроении людей,</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людей, веселую и грустную</w:t>
            </w:r>
          </w:p>
        </w:tc>
        <w:tc>
          <w:tcPr>
            <w:tcW w:w="3540" w:type="dxa"/>
            <w:vAlign w:val="bottom"/>
          </w:tcPr>
          <w:p w:rsidR="00A3265A" w:rsidRDefault="00663CA8">
            <w:pPr>
              <w:ind w:left="100"/>
              <w:rPr>
                <w:sz w:val="20"/>
                <w:szCs w:val="20"/>
              </w:rPr>
            </w:pPr>
            <w:r>
              <w:rPr>
                <w:rFonts w:eastAsia="Times New Roman"/>
              </w:rPr>
              <w:t>художественные произведения,</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музыки, природы, картины,</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музыку, веселое и грустное</w:t>
            </w:r>
          </w:p>
        </w:tc>
        <w:tc>
          <w:tcPr>
            <w:tcW w:w="3540" w:type="dxa"/>
            <w:vAlign w:val="bottom"/>
          </w:tcPr>
          <w:p w:rsidR="00A3265A" w:rsidRDefault="00663CA8">
            <w:pPr>
              <w:ind w:left="100"/>
              <w:rPr>
                <w:sz w:val="20"/>
                <w:szCs w:val="20"/>
              </w:rPr>
            </w:pPr>
            <w:r>
              <w:rPr>
                <w:rFonts w:eastAsia="Times New Roman"/>
              </w:rPr>
              <w:t>мир природы.</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скульптурного изображения.</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настроение сверстников,</w:t>
            </w:r>
          </w:p>
        </w:tc>
        <w:tc>
          <w:tcPr>
            <w:tcW w:w="3540" w:type="dxa"/>
            <w:vAlign w:val="bottom"/>
          </w:tcPr>
          <w:p w:rsidR="00A3265A" w:rsidRDefault="00A3265A">
            <w:pPr>
              <w:rPr>
                <w:sz w:val="21"/>
                <w:szCs w:val="21"/>
              </w:rPr>
            </w:pP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Высказывает свое мнение о</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взрослых, эмоционально</w:t>
            </w:r>
          </w:p>
        </w:tc>
        <w:tc>
          <w:tcPr>
            <w:tcW w:w="3540" w:type="dxa"/>
            <w:vAlign w:val="bottom"/>
          </w:tcPr>
          <w:p w:rsidR="00A3265A" w:rsidRDefault="00A3265A">
            <w:pPr>
              <w:rPr>
                <w:sz w:val="21"/>
                <w:szCs w:val="21"/>
              </w:rPr>
            </w:pP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причинах того или иного</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откликается на содержание</w:t>
            </w:r>
          </w:p>
        </w:tc>
        <w:tc>
          <w:tcPr>
            <w:tcW w:w="3540" w:type="dxa"/>
            <w:vAlign w:val="bottom"/>
          </w:tcPr>
          <w:p w:rsidR="00A3265A" w:rsidRDefault="00A3265A"/>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эмоционального состояния людей,</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прочитанного, сопереживает</w:t>
            </w:r>
          </w:p>
        </w:tc>
        <w:tc>
          <w:tcPr>
            <w:tcW w:w="3540" w:type="dxa"/>
            <w:vAlign w:val="bottom"/>
          </w:tcPr>
          <w:p w:rsidR="00A3265A" w:rsidRDefault="00A3265A">
            <w:pPr>
              <w:rPr>
                <w:sz w:val="21"/>
                <w:szCs w:val="21"/>
              </w:rPr>
            </w:pP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понимает некоторые образные</w:t>
            </w:r>
          </w:p>
        </w:tc>
        <w:tc>
          <w:tcPr>
            <w:tcW w:w="4080" w:type="dxa"/>
            <w:tcBorders>
              <w:right w:val="single" w:sz="8" w:space="0" w:color="auto"/>
            </w:tcBorders>
            <w:vAlign w:val="bottom"/>
          </w:tcPr>
          <w:p w:rsidR="00A3265A" w:rsidRDefault="00A3265A">
            <w:pPr>
              <w:rPr>
                <w:sz w:val="21"/>
                <w:szCs w:val="21"/>
              </w:rPr>
            </w:pPr>
          </w:p>
        </w:tc>
      </w:tr>
      <w:tr w:rsidR="00A3265A">
        <w:trPr>
          <w:trHeight w:val="255"/>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героям.</w:t>
            </w:r>
          </w:p>
        </w:tc>
        <w:tc>
          <w:tcPr>
            <w:tcW w:w="3540" w:type="dxa"/>
            <w:vAlign w:val="bottom"/>
          </w:tcPr>
          <w:p w:rsidR="00A3265A" w:rsidRDefault="00A3265A"/>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средства, которые используются</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540" w:type="dxa"/>
            <w:vAlign w:val="bottom"/>
          </w:tcPr>
          <w:p w:rsidR="00A3265A" w:rsidRDefault="00A3265A">
            <w:pPr>
              <w:rPr>
                <w:sz w:val="21"/>
                <w:szCs w:val="21"/>
              </w:rPr>
            </w:pP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для передачи настроения в</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540" w:type="dxa"/>
            <w:vAlign w:val="bottom"/>
          </w:tcPr>
          <w:p w:rsidR="00A3265A" w:rsidRDefault="00A3265A">
            <w:pPr>
              <w:rPr>
                <w:sz w:val="21"/>
                <w:szCs w:val="21"/>
              </w:rPr>
            </w:pP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изобразительном искусстве,</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540" w:type="dxa"/>
            <w:vAlign w:val="bottom"/>
          </w:tcPr>
          <w:p w:rsidR="00A3265A" w:rsidRDefault="00A3265A"/>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музыке, в художественной</w:t>
            </w:r>
          </w:p>
        </w:tc>
        <w:tc>
          <w:tcPr>
            <w:tcW w:w="4080" w:type="dxa"/>
            <w:tcBorders>
              <w:right w:val="single" w:sz="8" w:space="0" w:color="auto"/>
            </w:tcBorders>
            <w:vAlign w:val="bottom"/>
          </w:tcPr>
          <w:p w:rsidR="00A3265A" w:rsidRDefault="00A3265A"/>
        </w:tc>
      </w:tr>
      <w:tr w:rsidR="00A3265A">
        <w:trPr>
          <w:trHeight w:val="257"/>
        </w:trPr>
        <w:tc>
          <w:tcPr>
            <w:tcW w:w="3460" w:type="dxa"/>
            <w:tcBorders>
              <w:left w:val="single" w:sz="8" w:space="0" w:color="auto"/>
              <w:bottom w:val="single" w:sz="8" w:space="0" w:color="auto"/>
              <w:right w:val="single" w:sz="8" w:space="0" w:color="auto"/>
            </w:tcBorders>
            <w:vAlign w:val="bottom"/>
          </w:tcPr>
          <w:p w:rsidR="00A3265A" w:rsidRDefault="00A3265A"/>
        </w:tc>
        <w:tc>
          <w:tcPr>
            <w:tcW w:w="3540" w:type="dxa"/>
            <w:tcBorders>
              <w:bottom w:val="single" w:sz="8" w:space="0" w:color="auto"/>
            </w:tcBorders>
            <w:vAlign w:val="bottom"/>
          </w:tcPr>
          <w:p w:rsidR="00A3265A" w:rsidRDefault="00A3265A"/>
        </w:tc>
        <w:tc>
          <w:tcPr>
            <w:tcW w:w="300" w:type="dxa"/>
            <w:tcBorders>
              <w:bottom w:val="single" w:sz="8" w:space="0" w:color="auto"/>
              <w:right w:val="single" w:sz="8" w:space="0" w:color="auto"/>
            </w:tcBorders>
            <w:vAlign w:val="bottom"/>
          </w:tcPr>
          <w:p w:rsidR="00A3265A" w:rsidRDefault="00A3265A"/>
        </w:tc>
        <w:tc>
          <w:tcPr>
            <w:tcW w:w="368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литературе.</w:t>
            </w:r>
          </w:p>
        </w:tc>
        <w:tc>
          <w:tcPr>
            <w:tcW w:w="4080" w:type="dxa"/>
            <w:tcBorders>
              <w:bottom w:val="single" w:sz="8" w:space="0" w:color="auto"/>
              <w:right w:val="single" w:sz="8" w:space="0" w:color="auto"/>
            </w:tcBorders>
            <w:vAlign w:val="bottom"/>
          </w:tcPr>
          <w:p w:rsidR="00A3265A" w:rsidRDefault="00A3265A"/>
        </w:tc>
      </w:tr>
      <w:tr w:rsidR="00A3265A">
        <w:trPr>
          <w:trHeight w:val="239"/>
        </w:trPr>
        <w:tc>
          <w:tcPr>
            <w:tcW w:w="3460" w:type="dxa"/>
            <w:tcBorders>
              <w:left w:val="single" w:sz="8" w:space="0" w:color="auto"/>
              <w:right w:val="single" w:sz="8" w:space="0" w:color="auto"/>
            </w:tcBorders>
            <w:vAlign w:val="bottom"/>
          </w:tcPr>
          <w:p w:rsidR="00A3265A" w:rsidRDefault="00663CA8">
            <w:pPr>
              <w:spacing w:line="240" w:lineRule="exact"/>
              <w:ind w:left="100"/>
              <w:rPr>
                <w:sz w:val="20"/>
                <w:szCs w:val="20"/>
              </w:rPr>
            </w:pPr>
            <w:r>
              <w:rPr>
                <w:rFonts w:eastAsia="Times New Roman"/>
              </w:rPr>
              <w:t>Охотно включается в</w:t>
            </w:r>
          </w:p>
        </w:tc>
        <w:tc>
          <w:tcPr>
            <w:tcW w:w="3540" w:type="dxa"/>
            <w:vAlign w:val="bottom"/>
          </w:tcPr>
          <w:p w:rsidR="00A3265A" w:rsidRDefault="00663CA8">
            <w:pPr>
              <w:spacing w:line="240" w:lineRule="exact"/>
              <w:ind w:left="100"/>
              <w:rPr>
                <w:sz w:val="20"/>
                <w:szCs w:val="20"/>
              </w:rPr>
            </w:pPr>
            <w:r>
              <w:rPr>
                <w:rFonts w:eastAsia="Times New Roman"/>
              </w:rPr>
              <w:t>Проявляет стремление к</w:t>
            </w:r>
          </w:p>
        </w:tc>
        <w:tc>
          <w:tcPr>
            <w:tcW w:w="300" w:type="dxa"/>
            <w:tcBorders>
              <w:right w:val="single" w:sz="8" w:space="0" w:color="auto"/>
            </w:tcBorders>
            <w:vAlign w:val="bottom"/>
          </w:tcPr>
          <w:p w:rsidR="00A3265A" w:rsidRDefault="00A3265A">
            <w:pPr>
              <w:rPr>
                <w:sz w:val="20"/>
                <w:szCs w:val="20"/>
              </w:rPr>
            </w:pPr>
          </w:p>
        </w:tc>
        <w:tc>
          <w:tcPr>
            <w:tcW w:w="3680" w:type="dxa"/>
            <w:tcBorders>
              <w:right w:val="single" w:sz="8" w:space="0" w:color="auto"/>
            </w:tcBorders>
            <w:vAlign w:val="bottom"/>
          </w:tcPr>
          <w:p w:rsidR="00A3265A" w:rsidRDefault="00663CA8">
            <w:pPr>
              <w:spacing w:line="240" w:lineRule="exact"/>
              <w:ind w:left="100"/>
              <w:rPr>
                <w:sz w:val="20"/>
                <w:szCs w:val="20"/>
              </w:rPr>
            </w:pPr>
            <w:r>
              <w:rPr>
                <w:rFonts w:eastAsia="Times New Roman"/>
              </w:rPr>
              <w:t>Дети могут самостоятельно или с</w:t>
            </w:r>
          </w:p>
        </w:tc>
        <w:tc>
          <w:tcPr>
            <w:tcW w:w="4080" w:type="dxa"/>
            <w:tcBorders>
              <w:right w:val="single" w:sz="8" w:space="0" w:color="auto"/>
            </w:tcBorders>
            <w:vAlign w:val="bottom"/>
          </w:tcPr>
          <w:p w:rsidR="00A3265A" w:rsidRDefault="00663CA8">
            <w:pPr>
              <w:spacing w:line="240" w:lineRule="exact"/>
              <w:ind w:left="100"/>
              <w:rPr>
                <w:sz w:val="20"/>
                <w:szCs w:val="20"/>
              </w:rPr>
            </w:pPr>
            <w:r>
              <w:rPr>
                <w:rFonts w:eastAsia="Times New Roman"/>
              </w:rPr>
              <w:t>Активно взаимодействует со</w:t>
            </w: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совместную деятельность со</w:t>
            </w:r>
          </w:p>
        </w:tc>
        <w:tc>
          <w:tcPr>
            <w:tcW w:w="3540" w:type="dxa"/>
            <w:vAlign w:val="bottom"/>
          </w:tcPr>
          <w:p w:rsidR="00A3265A" w:rsidRDefault="00663CA8">
            <w:pPr>
              <w:ind w:left="100"/>
              <w:rPr>
                <w:sz w:val="20"/>
                <w:szCs w:val="20"/>
              </w:rPr>
            </w:pPr>
            <w:r>
              <w:rPr>
                <w:rFonts w:eastAsia="Times New Roman"/>
              </w:rPr>
              <w:t>общению со сверстниками,</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небольшой помощью воспитателя</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сверстниками и взрослыми, участвует в</w:t>
            </w: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взрослым, подражает его</w:t>
            </w:r>
          </w:p>
        </w:tc>
        <w:tc>
          <w:tcPr>
            <w:tcW w:w="3540" w:type="dxa"/>
            <w:vAlign w:val="bottom"/>
          </w:tcPr>
          <w:p w:rsidR="00A3265A" w:rsidRDefault="00663CA8">
            <w:pPr>
              <w:ind w:left="100"/>
              <w:rPr>
                <w:sz w:val="20"/>
                <w:szCs w:val="20"/>
              </w:rPr>
            </w:pPr>
            <w:r>
              <w:rPr>
                <w:rFonts w:eastAsia="Times New Roman"/>
              </w:rPr>
              <w:t>нуждается в содержательных</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объединяться для совместной</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совместных играх.</w:t>
            </w: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действиям, отвечает на вопросы</w:t>
            </w:r>
          </w:p>
        </w:tc>
        <w:tc>
          <w:tcPr>
            <w:tcW w:w="3540" w:type="dxa"/>
            <w:vAlign w:val="bottom"/>
          </w:tcPr>
          <w:p w:rsidR="00A3265A" w:rsidRDefault="00663CA8">
            <w:pPr>
              <w:ind w:left="100"/>
              <w:rPr>
                <w:sz w:val="20"/>
                <w:szCs w:val="20"/>
              </w:rPr>
            </w:pPr>
            <w:r>
              <w:rPr>
                <w:rFonts w:eastAsia="Times New Roman"/>
              </w:rPr>
              <w:t>контактах со сверстниками по</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деятельности, определять общий</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взрослого и комментирует его</w:t>
            </w:r>
          </w:p>
        </w:tc>
        <w:tc>
          <w:tcPr>
            <w:tcW w:w="3540" w:type="dxa"/>
            <w:vAlign w:val="bottom"/>
          </w:tcPr>
          <w:p w:rsidR="00A3265A" w:rsidRDefault="00663CA8">
            <w:pPr>
              <w:ind w:left="100"/>
              <w:rPr>
                <w:sz w:val="20"/>
                <w:szCs w:val="20"/>
              </w:rPr>
            </w:pPr>
            <w:r>
              <w:rPr>
                <w:rFonts w:eastAsia="Times New Roman"/>
              </w:rPr>
              <w:t>поводу игрушек, совместных</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замысел, распределять роли,</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действия в процессе совместной</w:t>
            </w:r>
          </w:p>
        </w:tc>
        <w:tc>
          <w:tcPr>
            <w:tcW w:w="3540" w:type="dxa"/>
            <w:vAlign w:val="bottom"/>
          </w:tcPr>
          <w:p w:rsidR="00A3265A" w:rsidRDefault="00663CA8">
            <w:pPr>
              <w:ind w:left="100"/>
              <w:rPr>
                <w:sz w:val="20"/>
                <w:szCs w:val="20"/>
              </w:rPr>
            </w:pPr>
            <w:r>
              <w:rPr>
                <w:rFonts w:eastAsia="Times New Roman"/>
              </w:rPr>
              <w:t>игр, общих дел, налаживаются</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согласовывать действия,</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игры, выполнения режимных</w:t>
            </w:r>
          </w:p>
        </w:tc>
        <w:tc>
          <w:tcPr>
            <w:tcW w:w="3540" w:type="dxa"/>
            <w:vAlign w:val="bottom"/>
          </w:tcPr>
          <w:p w:rsidR="00A3265A" w:rsidRDefault="00663CA8">
            <w:pPr>
              <w:ind w:left="100"/>
              <w:rPr>
                <w:sz w:val="20"/>
                <w:szCs w:val="20"/>
              </w:rPr>
            </w:pPr>
            <w:r>
              <w:rPr>
                <w:rFonts w:eastAsia="Times New Roman"/>
              </w:rPr>
              <w:t>первые дружеские связи между</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оценивать полученный результат</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моментов.</w:t>
            </w:r>
          </w:p>
        </w:tc>
        <w:tc>
          <w:tcPr>
            <w:tcW w:w="3540" w:type="dxa"/>
            <w:vAlign w:val="bottom"/>
          </w:tcPr>
          <w:p w:rsidR="00A3265A" w:rsidRDefault="00663CA8">
            <w:pPr>
              <w:ind w:left="100"/>
              <w:rPr>
                <w:sz w:val="20"/>
                <w:szCs w:val="20"/>
              </w:rPr>
            </w:pPr>
            <w:r>
              <w:rPr>
                <w:rFonts w:eastAsia="Times New Roman"/>
              </w:rPr>
              <w:t>детьми. По предложению</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и характер взаимоотношений.</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Проявляет интерес к</w:t>
            </w:r>
          </w:p>
        </w:tc>
        <w:tc>
          <w:tcPr>
            <w:tcW w:w="3540" w:type="dxa"/>
            <w:vAlign w:val="bottom"/>
          </w:tcPr>
          <w:p w:rsidR="00A3265A" w:rsidRDefault="00663CA8">
            <w:pPr>
              <w:ind w:left="100"/>
              <w:rPr>
                <w:sz w:val="20"/>
                <w:szCs w:val="20"/>
              </w:rPr>
            </w:pPr>
            <w:r>
              <w:rPr>
                <w:rFonts w:eastAsia="Times New Roman"/>
              </w:rPr>
              <w:t>воспитателя может</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Ребенок стремится регулировать</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сверстникам, к взаимодействию</w:t>
            </w:r>
          </w:p>
        </w:tc>
        <w:tc>
          <w:tcPr>
            <w:tcW w:w="3540" w:type="dxa"/>
            <w:vAlign w:val="bottom"/>
          </w:tcPr>
          <w:p w:rsidR="00A3265A" w:rsidRDefault="00663CA8">
            <w:pPr>
              <w:ind w:left="100"/>
              <w:rPr>
                <w:sz w:val="20"/>
                <w:szCs w:val="20"/>
              </w:rPr>
            </w:pPr>
            <w:r>
              <w:rPr>
                <w:rFonts w:eastAsia="Times New Roman"/>
              </w:rPr>
              <w:t>договориться со сверстником.</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свою активность: соблюдать</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 игре, в повседневном</w:t>
            </w:r>
          </w:p>
        </w:tc>
        <w:tc>
          <w:tcPr>
            <w:tcW w:w="3540" w:type="dxa"/>
            <w:vAlign w:val="bottom"/>
          </w:tcPr>
          <w:p w:rsidR="00A3265A" w:rsidRDefault="00663CA8">
            <w:pPr>
              <w:ind w:left="100"/>
              <w:rPr>
                <w:sz w:val="20"/>
                <w:szCs w:val="20"/>
              </w:rPr>
            </w:pPr>
            <w:r>
              <w:rPr>
                <w:rFonts w:eastAsia="Times New Roman"/>
              </w:rPr>
              <w:t>Стремится к самовыражению в</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очередность, учитывать права</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общении и бытовой</w:t>
            </w:r>
          </w:p>
        </w:tc>
        <w:tc>
          <w:tcPr>
            <w:tcW w:w="3540" w:type="dxa"/>
            <w:vAlign w:val="bottom"/>
          </w:tcPr>
          <w:p w:rsidR="00A3265A" w:rsidRDefault="00663CA8">
            <w:pPr>
              <w:ind w:left="100"/>
              <w:rPr>
                <w:sz w:val="20"/>
                <w:szCs w:val="20"/>
              </w:rPr>
            </w:pPr>
            <w:r>
              <w:rPr>
                <w:rFonts w:eastAsia="Times New Roman"/>
              </w:rPr>
              <w:t>деятельности, к признанию и</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других людей. Проявляет</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деятельности.</w:t>
            </w:r>
          </w:p>
        </w:tc>
        <w:tc>
          <w:tcPr>
            <w:tcW w:w="3540" w:type="dxa"/>
            <w:vAlign w:val="bottom"/>
          </w:tcPr>
          <w:p w:rsidR="00A3265A" w:rsidRDefault="00663CA8">
            <w:pPr>
              <w:ind w:left="100"/>
              <w:rPr>
                <w:sz w:val="20"/>
                <w:szCs w:val="20"/>
              </w:rPr>
            </w:pPr>
            <w:r>
              <w:rPr>
                <w:rFonts w:eastAsia="Times New Roman"/>
              </w:rPr>
              <w:t>уважению сверстников.</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инициативу в общении — делится</w:t>
            </w:r>
          </w:p>
        </w:tc>
        <w:tc>
          <w:tcPr>
            <w:tcW w:w="4080" w:type="dxa"/>
            <w:tcBorders>
              <w:right w:val="single" w:sz="8" w:space="0" w:color="auto"/>
            </w:tcBorders>
            <w:vAlign w:val="bottom"/>
          </w:tcPr>
          <w:p w:rsidR="00A3265A" w:rsidRDefault="00A3265A"/>
        </w:tc>
      </w:tr>
      <w:tr w:rsidR="00A3265A">
        <w:trPr>
          <w:trHeight w:val="253"/>
        </w:trPr>
        <w:tc>
          <w:tcPr>
            <w:tcW w:w="3460" w:type="dxa"/>
            <w:tcBorders>
              <w:left w:val="single" w:sz="8" w:space="0" w:color="auto"/>
              <w:right w:val="single" w:sz="8" w:space="0" w:color="auto"/>
            </w:tcBorders>
            <w:vAlign w:val="bottom"/>
          </w:tcPr>
          <w:p w:rsidR="00A3265A" w:rsidRDefault="00A3265A">
            <w:pPr>
              <w:rPr>
                <w:sz w:val="21"/>
                <w:szCs w:val="21"/>
              </w:rPr>
            </w:pPr>
          </w:p>
        </w:tc>
        <w:tc>
          <w:tcPr>
            <w:tcW w:w="3540" w:type="dxa"/>
            <w:vAlign w:val="bottom"/>
          </w:tcPr>
          <w:p w:rsidR="00A3265A" w:rsidRDefault="00663CA8">
            <w:pPr>
              <w:ind w:left="100"/>
              <w:rPr>
                <w:sz w:val="20"/>
                <w:szCs w:val="20"/>
              </w:rPr>
            </w:pPr>
            <w:r>
              <w:rPr>
                <w:rFonts w:eastAsia="Times New Roman"/>
              </w:rPr>
              <w:t>Охотно сотрудничает со</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впечатлениями со сверстниками,</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540" w:type="dxa"/>
            <w:vAlign w:val="bottom"/>
          </w:tcPr>
          <w:p w:rsidR="00A3265A" w:rsidRDefault="00663CA8">
            <w:pPr>
              <w:ind w:left="100"/>
              <w:rPr>
                <w:sz w:val="20"/>
                <w:szCs w:val="20"/>
              </w:rPr>
            </w:pPr>
            <w:r>
              <w:rPr>
                <w:rFonts w:eastAsia="Times New Roman"/>
              </w:rPr>
              <w:t>взрослыми не только в</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задает вопросы, привлекает к</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540" w:type="dxa"/>
            <w:vAlign w:val="bottom"/>
          </w:tcPr>
          <w:p w:rsidR="00A3265A" w:rsidRDefault="00663CA8">
            <w:pPr>
              <w:ind w:left="100"/>
              <w:rPr>
                <w:sz w:val="20"/>
                <w:szCs w:val="20"/>
              </w:rPr>
            </w:pPr>
            <w:r>
              <w:rPr>
                <w:rFonts w:eastAsia="Times New Roman"/>
              </w:rPr>
              <w:t>практических делах, но и активно</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общению других детей.</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540" w:type="dxa"/>
            <w:vAlign w:val="bottom"/>
          </w:tcPr>
          <w:p w:rsidR="00A3265A" w:rsidRDefault="00663CA8">
            <w:pPr>
              <w:ind w:left="100"/>
              <w:rPr>
                <w:sz w:val="20"/>
                <w:szCs w:val="20"/>
              </w:rPr>
            </w:pPr>
            <w:r>
              <w:rPr>
                <w:rFonts w:eastAsia="Times New Roman"/>
              </w:rPr>
              <w:t>стремится к познавательному,</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540" w:type="dxa"/>
            <w:vAlign w:val="bottom"/>
          </w:tcPr>
          <w:p w:rsidR="00A3265A" w:rsidRDefault="00663CA8">
            <w:pPr>
              <w:ind w:left="100"/>
              <w:rPr>
                <w:sz w:val="20"/>
                <w:szCs w:val="20"/>
              </w:rPr>
            </w:pPr>
            <w:r>
              <w:rPr>
                <w:rFonts w:eastAsia="Times New Roman"/>
              </w:rPr>
              <w:t>интеллектуальному общению со</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540" w:type="dxa"/>
            <w:vAlign w:val="bottom"/>
          </w:tcPr>
          <w:p w:rsidR="00A3265A" w:rsidRDefault="00663CA8">
            <w:pPr>
              <w:ind w:left="100"/>
              <w:rPr>
                <w:sz w:val="20"/>
                <w:szCs w:val="20"/>
              </w:rPr>
            </w:pPr>
            <w:r>
              <w:rPr>
                <w:rFonts w:eastAsia="Times New Roman"/>
              </w:rPr>
              <w:t>взрослыми: задает много вопросов</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540" w:type="dxa"/>
            <w:vAlign w:val="bottom"/>
          </w:tcPr>
          <w:p w:rsidR="00A3265A" w:rsidRDefault="00663CA8">
            <w:pPr>
              <w:ind w:left="100"/>
              <w:rPr>
                <w:sz w:val="20"/>
                <w:szCs w:val="20"/>
              </w:rPr>
            </w:pPr>
            <w:r>
              <w:rPr>
                <w:rFonts w:eastAsia="Times New Roman"/>
              </w:rPr>
              <w:t>поискового характера.</w:t>
            </w:r>
          </w:p>
        </w:tc>
        <w:tc>
          <w:tcPr>
            <w:tcW w:w="30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540" w:type="dxa"/>
            <w:vAlign w:val="bottom"/>
          </w:tcPr>
          <w:p w:rsidR="00A3265A" w:rsidRDefault="00663CA8">
            <w:pPr>
              <w:ind w:left="100"/>
              <w:rPr>
                <w:sz w:val="20"/>
                <w:szCs w:val="20"/>
              </w:rPr>
            </w:pPr>
            <w:r>
              <w:rPr>
                <w:rFonts w:eastAsia="Times New Roman"/>
              </w:rPr>
              <w:t>Начинает проявлять уважение к</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540" w:type="dxa"/>
            <w:vAlign w:val="bottom"/>
          </w:tcPr>
          <w:p w:rsidR="00A3265A" w:rsidRDefault="00663CA8">
            <w:pPr>
              <w:spacing w:line="251" w:lineRule="exact"/>
              <w:ind w:left="100"/>
              <w:rPr>
                <w:sz w:val="20"/>
                <w:szCs w:val="20"/>
              </w:rPr>
            </w:pPr>
            <w:r>
              <w:rPr>
                <w:rFonts w:eastAsia="Times New Roman"/>
              </w:rPr>
              <w:t>старшим, называет по имени и</w:t>
            </w:r>
          </w:p>
        </w:tc>
        <w:tc>
          <w:tcPr>
            <w:tcW w:w="30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trPr>
          <w:trHeight w:val="258"/>
        </w:trPr>
        <w:tc>
          <w:tcPr>
            <w:tcW w:w="3460" w:type="dxa"/>
            <w:tcBorders>
              <w:left w:val="single" w:sz="8" w:space="0" w:color="auto"/>
              <w:bottom w:val="single" w:sz="8" w:space="0" w:color="auto"/>
              <w:right w:val="single" w:sz="8" w:space="0" w:color="auto"/>
            </w:tcBorders>
            <w:vAlign w:val="bottom"/>
          </w:tcPr>
          <w:p w:rsidR="00A3265A" w:rsidRDefault="00A3265A"/>
        </w:tc>
        <w:tc>
          <w:tcPr>
            <w:tcW w:w="3540" w:type="dxa"/>
            <w:tcBorders>
              <w:bottom w:val="single" w:sz="8" w:space="0" w:color="auto"/>
            </w:tcBorders>
            <w:vAlign w:val="bottom"/>
          </w:tcPr>
          <w:p w:rsidR="00A3265A" w:rsidRDefault="00663CA8">
            <w:pPr>
              <w:ind w:left="100"/>
              <w:rPr>
                <w:sz w:val="20"/>
                <w:szCs w:val="20"/>
              </w:rPr>
            </w:pPr>
            <w:r>
              <w:rPr>
                <w:rFonts w:eastAsia="Times New Roman"/>
              </w:rPr>
              <w:t>отчеству.</w:t>
            </w:r>
          </w:p>
        </w:tc>
        <w:tc>
          <w:tcPr>
            <w:tcW w:w="300" w:type="dxa"/>
            <w:tcBorders>
              <w:bottom w:val="single" w:sz="8" w:space="0" w:color="auto"/>
              <w:right w:val="single" w:sz="8" w:space="0" w:color="auto"/>
            </w:tcBorders>
            <w:vAlign w:val="bottom"/>
          </w:tcPr>
          <w:p w:rsidR="00A3265A" w:rsidRDefault="00A3265A"/>
        </w:tc>
        <w:tc>
          <w:tcPr>
            <w:tcW w:w="3680" w:type="dxa"/>
            <w:tcBorders>
              <w:bottom w:val="single" w:sz="8" w:space="0" w:color="auto"/>
              <w:right w:val="single" w:sz="8" w:space="0" w:color="auto"/>
            </w:tcBorders>
            <w:vAlign w:val="bottom"/>
          </w:tcPr>
          <w:p w:rsidR="00A3265A" w:rsidRDefault="00A3265A"/>
        </w:tc>
        <w:tc>
          <w:tcPr>
            <w:tcW w:w="4080" w:type="dxa"/>
            <w:tcBorders>
              <w:bottom w:val="single" w:sz="8" w:space="0" w:color="auto"/>
              <w:right w:val="single" w:sz="8" w:space="0" w:color="auto"/>
            </w:tcBorders>
            <w:vAlign w:val="bottom"/>
          </w:tcPr>
          <w:p w:rsidR="00A3265A" w:rsidRDefault="00A3265A"/>
        </w:tc>
      </w:tr>
      <w:tr w:rsidR="00A3265A">
        <w:trPr>
          <w:trHeight w:val="436"/>
        </w:trPr>
        <w:tc>
          <w:tcPr>
            <w:tcW w:w="3460" w:type="dxa"/>
            <w:vAlign w:val="bottom"/>
          </w:tcPr>
          <w:p w:rsidR="00A3265A" w:rsidRDefault="00A3265A">
            <w:pPr>
              <w:rPr>
                <w:sz w:val="24"/>
                <w:szCs w:val="24"/>
              </w:rPr>
            </w:pPr>
          </w:p>
        </w:tc>
        <w:tc>
          <w:tcPr>
            <w:tcW w:w="3540" w:type="dxa"/>
            <w:vAlign w:val="bottom"/>
          </w:tcPr>
          <w:p w:rsidR="00A3265A" w:rsidRDefault="00A3265A">
            <w:pPr>
              <w:rPr>
                <w:sz w:val="24"/>
                <w:szCs w:val="24"/>
              </w:rPr>
            </w:pPr>
          </w:p>
        </w:tc>
        <w:tc>
          <w:tcPr>
            <w:tcW w:w="3980" w:type="dxa"/>
            <w:gridSpan w:val="2"/>
            <w:vAlign w:val="bottom"/>
          </w:tcPr>
          <w:p w:rsidR="00A3265A" w:rsidRDefault="00A3265A">
            <w:pPr>
              <w:ind w:right="3490"/>
              <w:jc w:val="right"/>
              <w:rPr>
                <w:sz w:val="20"/>
                <w:szCs w:val="20"/>
              </w:rPr>
            </w:pPr>
          </w:p>
        </w:tc>
        <w:tc>
          <w:tcPr>
            <w:tcW w:w="4080" w:type="dxa"/>
            <w:vAlign w:val="bottom"/>
          </w:tcPr>
          <w:p w:rsidR="00A3265A" w:rsidRDefault="00A3265A">
            <w:pPr>
              <w:rPr>
                <w:sz w:val="24"/>
                <w:szCs w:val="24"/>
              </w:rPr>
            </w:pPr>
          </w:p>
        </w:tc>
      </w:tr>
    </w:tbl>
    <w:p w:rsidR="00A3265A" w:rsidRDefault="00A3265A">
      <w:pPr>
        <w:sectPr w:rsidR="00A3265A">
          <w:pgSz w:w="17340" w:h="11906" w:orient="landscape"/>
          <w:pgMar w:top="1057" w:right="898" w:bottom="430" w:left="1400" w:header="0" w:footer="0" w:gutter="0"/>
          <w:cols w:space="720" w:equalWidth="0">
            <w:col w:w="15040"/>
          </w:cols>
        </w:sectPr>
      </w:pPr>
    </w:p>
    <w:tbl>
      <w:tblPr>
        <w:tblW w:w="15060" w:type="dxa"/>
        <w:tblInd w:w="10" w:type="dxa"/>
        <w:tblLayout w:type="fixed"/>
        <w:tblCellMar>
          <w:left w:w="0" w:type="dxa"/>
          <w:right w:w="0" w:type="dxa"/>
        </w:tblCellMar>
        <w:tblLook w:val="04A0" w:firstRow="1" w:lastRow="0" w:firstColumn="1" w:lastColumn="0" w:noHBand="0" w:noVBand="1"/>
      </w:tblPr>
      <w:tblGrid>
        <w:gridCol w:w="3460"/>
        <w:gridCol w:w="3840"/>
        <w:gridCol w:w="100"/>
        <w:gridCol w:w="3580"/>
        <w:gridCol w:w="4080"/>
      </w:tblGrid>
      <w:tr w:rsidR="00A3265A" w:rsidTr="00D30712">
        <w:trPr>
          <w:trHeight w:val="255"/>
        </w:trPr>
        <w:tc>
          <w:tcPr>
            <w:tcW w:w="3460" w:type="dxa"/>
            <w:tcBorders>
              <w:top w:val="single" w:sz="8" w:space="0" w:color="auto"/>
              <w:left w:val="single" w:sz="8" w:space="0" w:color="auto"/>
              <w:right w:val="single" w:sz="8" w:space="0" w:color="auto"/>
            </w:tcBorders>
            <w:vAlign w:val="bottom"/>
          </w:tcPr>
          <w:p w:rsidR="00A3265A" w:rsidRDefault="00663CA8">
            <w:pPr>
              <w:ind w:left="100"/>
              <w:rPr>
                <w:sz w:val="20"/>
                <w:szCs w:val="20"/>
              </w:rPr>
            </w:pPr>
            <w:r>
              <w:rPr>
                <w:rFonts w:eastAsia="Times New Roman"/>
              </w:rPr>
              <w:lastRenderedPageBreak/>
              <w:t>Владеет игровыми действиями</w:t>
            </w:r>
          </w:p>
        </w:tc>
        <w:tc>
          <w:tcPr>
            <w:tcW w:w="3840" w:type="dxa"/>
            <w:tcBorders>
              <w:top w:val="single" w:sz="8" w:space="0" w:color="auto"/>
              <w:right w:val="single" w:sz="8" w:space="0" w:color="auto"/>
            </w:tcBorders>
            <w:vAlign w:val="bottom"/>
          </w:tcPr>
          <w:p w:rsidR="00A3265A" w:rsidRDefault="00663CA8">
            <w:pPr>
              <w:ind w:left="100"/>
              <w:rPr>
                <w:sz w:val="20"/>
                <w:szCs w:val="20"/>
              </w:rPr>
            </w:pPr>
            <w:r>
              <w:rPr>
                <w:rFonts w:eastAsia="Times New Roman"/>
              </w:rPr>
              <w:t>В играх наблюдается разнообразие</w:t>
            </w:r>
          </w:p>
        </w:tc>
        <w:tc>
          <w:tcPr>
            <w:tcW w:w="100" w:type="dxa"/>
            <w:tcBorders>
              <w:top w:val="single" w:sz="8" w:space="0" w:color="auto"/>
            </w:tcBorders>
            <w:vAlign w:val="bottom"/>
          </w:tcPr>
          <w:p w:rsidR="00A3265A" w:rsidRDefault="00A3265A"/>
        </w:tc>
        <w:tc>
          <w:tcPr>
            <w:tcW w:w="3580" w:type="dxa"/>
            <w:tcBorders>
              <w:top w:val="single" w:sz="8" w:space="0" w:color="auto"/>
              <w:right w:val="single" w:sz="8" w:space="0" w:color="auto"/>
            </w:tcBorders>
            <w:vAlign w:val="bottom"/>
          </w:tcPr>
          <w:p w:rsidR="00A3265A" w:rsidRDefault="00663CA8">
            <w:pPr>
              <w:rPr>
                <w:sz w:val="20"/>
                <w:szCs w:val="20"/>
              </w:rPr>
            </w:pPr>
            <w:r>
              <w:rPr>
                <w:rFonts w:eastAsia="Times New Roman"/>
              </w:rPr>
              <w:t>Может предварительно обозначить</w:t>
            </w:r>
          </w:p>
        </w:tc>
        <w:tc>
          <w:tcPr>
            <w:tcW w:w="4080" w:type="dxa"/>
            <w:tcBorders>
              <w:top w:val="single" w:sz="8" w:space="0" w:color="auto"/>
              <w:right w:val="single" w:sz="8" w:space="0" w:color="auto"/>
            </w:tcBorders>
            <w:vAlign w:val="bottom"/>
          </w:tcPr>
          <w:p w:rsidR="00A3265A" w:rsidRDefault="00663CA8">
            <w:pPr>
              <w:ind w:left="100"/>
              <w:rPr>
                <w:sz w:val="20"/>
                <w:szCs w:val="20"/>
              </w:rPr>
            </w:pPr>
            <w:r>
              <w:rPr>
                <w:rFonts w:eastAsia="Times New Roman"/>
              </w:rPr>
              <w:t>Обладает развитым воображением,</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 игрушками и предметами-</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сюжетов. Называет роль до начала</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тему игры, заинтересован</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которое реализуется в разных видах</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заместителями, разворачивает</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игры, обозначает свою новую роль по</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совместной игрой. Согласовывает в</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деятельности, прежде всего в</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игровой сюжет из нескольких</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ходу игры. Проявляет</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игровой деятельности свои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игре; владеет разными формами и</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эпизодов, приобрел первичные</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самостоятельность в выборе и</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интересы и интересы партнеров,</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видами игры, различает условную и</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умения ролевого поведения.</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использовании предметов-</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умеет объяснить замыслы,</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реальную ситуации, умеет подчиняться</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Способен предложить</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заместителей, с интересом</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адресовать обращение партнеру.</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разным правилам и социальным</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собственный замысел и</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включается в ролевой диалог со</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Проявляет интерес к игровому</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нормам.</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воплотить его в игре, рисунке,</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сверстниками.</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экспериментированию, к</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5"/>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постройке.</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Выдвигает игровые замыслы,</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развивающим и познавательным</w:t>
            </w:r>
          </w:p>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инициативен в развитии</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играм; в играх с готовым</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игрового сюжета. Вступает в ролевой</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содержанием и правилами</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диалог. Проявляет интерес к</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действуют в точном соответствии с</w:t>
            </w:r>
          </w:p>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игровому экспериментированию с</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игровой задачей и правилами.</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предметами и материалами.</w:t>
            </w:r>
          </w:p>
        </w:tc>
        <w:tc>
          <w:tcPr>
            <w:tcW w:w="100" w:type="dxa"/>
            <w:vAlign w:val="bottom"/>
          </w:tcPr>
          <w:p w:rsidR="00A3265A" w:rsidRDefault="00A3265A"/>
        </w:tc>
        <w:tc>
          <w:tcPr>
            <w:tcW w:w="35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Проявляет творчество в</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создании игровой обстановки, в</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театрализации. В играх с правилами</w:t>
            </w:r>
          </w:p>
        </w:tc>
        <w:tc>
          <w:tcPr>
            <w:tcW w:w="100" w:type="dxa"/>
            <w:vAlign w:val="bottom"/>
          </w:tcPr>
          <w:p w:rsidR="00A3265A" w:rsidRDefault="00A3265A"/>
        </w:tc>
        <w:tc>
          <w:tcPr>
            <w:tcW w:w="35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принимает игровую задачу, проявляет</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8"/>
        </w:trPr>
        <w:tc>
          <w:tcPr>
            <w:tcW w:w="3460" w:type="dxa"/>
            <w:tcBorders>
              <w:left w:val="single" w:sz="8" w:space="0" w:color="auto"/>
              <w:bottom w:val="single" w:sz="8" w:space="0" w:color="auto"/>
              <w:right w:val="single" w:sz="8" w:space="0" w:color="auto"/>
            </w:tcBorders>
            <w:vAlign w:val="bottom"/>
          </w:tcPr>
          <w:p w:rsidR="00A3265A" w:rsidRDefault="00A3265A"/>
        </w:tc>
        <w:tc>
          <w:tcPr>
            <w:tcW w:w="384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интерес к результату, выигрышу.</w:t>
            </w:r>
          </w:p>
        </w:tc>
        <w:tc>
          <w:tcPr>
            <w:tcW w:w="100" w:type="dxa"/>
            <w:tcBorders>
              <w:bottom w:val="single" w:sz="8" w:space="0" w:color="auto"/>
            </w:tcBorders>
            <w:vAlign w:val="bottom"/>
          </w:tcPr>
          <w:p w:rsidR="00A3265A" w:rsidRDefault="00A3265A"/>
        </w:tc>
        <w:tc>
          <w:tcPr>
            <w:tcW w:w="3580" w:type="dxa"/>
            <w:tcBorders>
              <w:bottom w:val="single" w:sz="8" w:space="0" w:color="auto"/>
              <w:right w:val="single" w:sz="8" w:space="0" w:color="auto"/>
            </w:tcBorders>
            <w:vAlign w:val="bottom"/>
          </w:tcPr>
          <w:p w:rsidR="00A3265A" w:rsidRDefault="00A3265A"/>
        </w:tc>
        <w:tc>
          <w:tcPr>
            <w:tcW w:w="4080" w:type="dxa"/>
            <w:tcBorders>
              <w:bottom w:val="single" w:sz="8" w:space="0" w:color="auto"/>
              <w:right w:val="single" w:sz="8" w:space="0" w:color="auto"/>
            </w:tcBorders>
            <w:vAlign w:val="bottom"/>
          </w:tcPr>
          <w:p w:rsidR="00A3265A" w:rsidRDefault="00A3265A"/>
        </w:tc>
      </w:tr>
      <w:tr w:rsidR="00A3265A" w:rsidTr="00D30712">
        <w:trPr>
          <w:trHeight w:val="238"/>
        </w:trPr>
        <w:tc>
          <w:tcPr>
            <w:tcW w:w="3460" w:type="dxa"/>
            <w:tcBorders>
              <w:left w:val="single" w:sz="8" w:space="0" w:color="auto"/>
              <w:right w:val="single" w:sz="8" w:space="0" w:color="auto"/>
            </w:tcBorders>
            <w:vAlign w:val="bottom"/>
          </w:tcPr>
          <w:p w:rsidR="00A3265A" w:rsidRDefault="00663CA8">
            <w:pPr>
              <w:spacing w:line="238" w:lineRule="exact"/>
              <w:ind w:left="100"/>
              <w:rPr>
                <w:sz w:val="20"/>
                <w:szCs w:val="20"/>
              </w:rPr>
            </w:pPr>
            <w:r>
              <w:rPr>
                <w:rFonts w:eastAsia="Times New Roman"/>
              </w:rPr>
              <w:t>Значительно увеличился запас</w:t>
            </w:r>
          </w:p>
        </w:tc>
        <w:tc>
          <w:tcPr>
            <w:tcW w:w="3840" w:type="dxa"/>
            <w:tcBorders>
              <w:right w:val="single" w:sz="8" w:space="0" w:color="auto"/>
            </w:tcBorders>
            <w:vAlign w:val="bottom"/>
          </w:tcPr>
          <w:p w:rsidR="00A3265A" w:rsidRDefault="00663CA8">
            <w:pPr>
              <w:spacing w:line="238" w:lineRule="exact"/>
              <w:ind w:left="100"/>
              <w:rPr>
                <w:sz w:val="20"/>
                <w:szCs w:val="20"/>
              </w:rPr>
            </w:pPr>
            <w:r>
              <w:rPr>
                <w:rFonts w:eastAsia="Times New Roman"/>
              </w:rPr>
              <w:t>Речевые контакты становятся более</w:t>
            </w:r>
          </w:p>
        </w:tc>
        <w:tc>
          <w:tcPr>
            <w:tcW w:w="100" w:type="dxa"/>
            <w:vAlign w:val="bottom"/>
          </w:tcPr>
          <w:p w:rsidR="00A3265A" w:rsidRDefault="00A3265A">
            <w:pPr>
              <w:rPr>
                <w:sz w:val="20"/>
                <w:szCs w:val="20"/>
              </w:rPr>
            </w:pPr>
          </w:p>
        </w:tc>
        <w:tc>
          <w:tcPr>
            <w:tcW w:w="3580" w:type="dxa"/>
            <w:tcBorders>
              <w:right w:val="single" w:sz="8" w:space="0" w:color="auto"/>
            </w:tcBorders>
            <w:vAlign w:val="bottom"/>
          </w:tcPr>
          <w:p w:rsidR="00A3265A" w:rsidRDefault="00663CA8">
            <w:pPr>
              <w:spacing w:line="238" w:lineRule="exact"/>
              <w:rPr>
                <w:sz w:val="20"/>
                <w:szCs w:val="20"/>
              </w:rPr>
            </w:pPr>
            <w:r>
              <w:rPr>
                <w:rFonts w:eastAsia="Times New Roman"/>
              </w:rPr>
              <w:t>Имеет богатый словарный запас.</w:t>
            </w:r>
          </w:p>
        </w:tc>
        <w:tc>
          <w:tcPr>
            <w:tcW w:w="4080" w:type="dxa"/>
            <w:tcBorders>
              <w:right w:val="single" w:sz="8" w:space="0" w:color="auto"/>
            </w:tcBorders>
            <w:vAlign w:val="bottom"/>
          </w:tcPr>
          <w:p w:rsidR="00A3265A" w:rsidRDefault="00663CA8">
            <w:pPr>
              <w:spacing w:line="238" w:lineRule="exact"/>
              <w:ind w:left="100"/>
              <w:rPr>
                <w:sz w:val="20"/>
                <w:szCs w:val="20"/>
              </w:rPr>
            </w:pPr>
            <w:r>
              <w:rPr>
                <w:rFonts w:eastAsia="Times New Roman"/>
              </w:rPr>
              <w:t>Достаточно хорошо владеет устной</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слов, совершенствуется</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длительными и активными.</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Речь чистая, грамматически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речью, может выражать свои мысли и</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грамматический строй речи,</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Для привлечения и сохранения</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правильная, выразительная.</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желания, может использовать</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ребенок пользуется не только</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внимания сверстника ребенок</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Значительно увеличивается запас</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речь для выражения своих мыслей,</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простыми, но и сложными</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использует средства интонационной</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слов, совершенствуется</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чувств и желаний, построения речевого</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предложениями.</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речевой выразительности (силу</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грамматический строй речи,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высказывания в ситуации общения,</w:t>
            </w: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голоса, интонацию, ритм и темп</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появляются элементарные виды</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может выделять звуки в словах, у</w:t>
            </w:r>
          </w:p>
        </w:tc>
      </w:tr>
      <w:tr w:rsidR="00A3265A" w:rsidTr="00D30712">
        <w:trPr>
          <w:trHeight w:val="253"/>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речи). Выразительно читает стихи,</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суждений об окружающем.</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ребенка складываются предпосылки</w:t>
            </w: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пересказывает короткие</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Ребенок пользуется не только</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грамотности.</w:t>
            </w:r>
          </w:p>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рассказы, передавая свое</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простыми, но и сложными</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65"/>
        </w:trPr>
        <w:tc>
          <w:tcPr>
            <w:tcW w:w="3460" w:type="dxa"/>
            <w:tcBorders>
              <w:left w:val="single" w:sz="8" w:space="0" w:color="auto"/>
              <w:right w:val="single" w:sz="8" w:space="0" w:color="auto"/>
            </w:tcBorders>
            <w:vAlign w:val="bottom"/>
          </w:tcPr>
          <w:p w:rsidR="00A3265A" w:rsidRDefault="00A3265A">
            <w:pPr>
              <w:rPr>
                <w:sz w:val="23"/>
                <w:szCs w:val="23"/>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отношение к героям. Использует в</w:t>
            </w:r>
          </w:p>
        </w:tc>
        <w:tc>
          <w:tcPr>
            <w:tcW w:w="100" w:type="dxa"/>
            <w:vAlign w:val="bottom"/>
          </w:tcPr>
          <w:p w:rsidR="00A3265A" w:rsidRDefault="00A3265A">
            <w:pPr>
              <w:rPr>
                <w:sz w:val="23"/>
                <w:szCs w:val="23"/>
              </w:rPr>
            </w:pPr>
          </w:p>
        </w:tc>
        <w:tc>
          <w:tcPr>
            <w:tcW w:w="3580" w:type="dxa"/>
            <w:tcBorders>
              <w:right w:val="single" w:sz="8" w:space="0" w:color="auto"/>
            </w:tcBorders>
            <w:vAlign w:val="bottom"/>
          </w:tcPr>
          <w:p w:rsidR="00A3265A" w:rsidRDefault="00663CA8">
            <w:pPr>
              <w:spacing w:line="265" w:lineRule="exact"/>
              <w:rPr>
                <w:sz w:val="20"/>
                <w:szCs w:val="20"/>
              </w:rPr>
            </w:pPr>
            <w:r>
              <w:rPr>
                <w:rFonts w:eastAsia="Times New Roman"/>
              </w:rPr>
              <w:t>предложениями</w:t>
            </w:r>
            <w:r>
              <w:rPr>
                <w:rFonts w:eastAsia="Times New Roman"/>
                <w:sz w:val="24"/>
                <w:szCs w:val="24"/>
              </w:rPr>
              <w:t>.</w:t>
            </w:r>
          </w:p>
        </w:tc>
        <w:tc>
          <w:tcPr>
            <w:tcW w:w="4080" w:type="dxa"/>
            <w:tcBorders>
              <w:right w:val="single" w:sz="8" w:space="0" w:color="auto"/>
            </w:tcBorders>
            <w:vAlign w:val="bottom"/>
          </w:tcPr>
          <w:p w:rsidR="00A3265A" w:rsidRDefault="00A3265A">
            <w:pPr>
              <w:rPr>
                <w:sz w:val="23"/>
                <w:szCs w:val="23"/>
              </w:rPr>
            </w:pPr>
          </w:p>
        </w:tc>
      </w:tr>
      <w:tr w:rsidR="00A3265A" w:rsidTr="00D30712">
        <w:trPr>
          <w:trHeight w:val="241"/>
        </w:trPr>
        <w:tc>
          <w:tcPr>
            <w:tcW w:w="3460" w:type="dxa"/>
            <w:tcBorders>
              <w:left w:val="single" w:sz="8" w:space="0" w:color="auto"/>
              <w:right w:val="single" w:sz="8" w:space="0" w:color="auto"/>
            </w:tcBorders>
            <w:vAlign w:val="bottom"/>
          </w:tcPr>
          <w:p w:rsidR="00A3265A" w:rsidRDefault="00A3265A">
            <w:pPr>
              <w:rPr>
                <w:sz w:val="20"/>
                <w:szCs w:val="20"/>
              </w:rPr>
            </w:pPr>
          </w:p>
        </w:tc>
        <w:tc>
          <w:tcPr>
            <w:tcW w:w="3840" w:type="dxa"/>
            <w:tcBorders>
              <w:right w:val="single" w:sz="8" w:space="0" w:color="auto"/>
            </w:tcBorders>
            <w:vAlign w:val="bottom"/>
          </w:tcPr>
          <w:p w:rsidR="00A3265A" w:rsidRDefault="00663CA8">
            <w:pPr>
              <w:spacing w:line="242" w:lineRule="exact"/>
              <w:ind w:left="100"/>
              <w:rPr>
                <w:sz w:val="20"/>
                <w:szCs w:val="20"/>
              </w:rPr>
            </w:pPr>
            <w:r>
              <w:rPr>
                <w:rFonts w:eastAsia="Times New Roman"/>
              </w:rPr>
              <w:t>речи слова участия, эмоционального</w:t>
            </w:r>
          </w:p>
        </w:tc>
        <w:tc>
          <w:tcPr>
            <w:tcW w:w="100" w:type="dxa"/>
            <w:vAlign w:val="bottom"/>
          </w:tcPr>
          <w:p w:rsidR="00A3265A" w:rsidRDefault="00A3265A">
            <w:pPr>
              <w:rPr>
                <w:sz w:val="20"/>
                <w:szCs w:val="20"/>
              </w:rPr>
            </w:pPr>
          </w:p>
        </w:tc>
        <w:tc>
          <w:tcPr>
            <w:tcW w:w="3580" w:type="dxa"/>
            <w:tcBorders>
              <w:right w:val="single" w:sz="8" w:space="0" w:color="auto"/>
            </w:tcBorders>
            <w:vAlign w:val="bottom"/>
          </w:tcPr>
          <w:p w:rsidR="00A3265A" w:rsidRDefault="00A3265A">
            <w:pPr>
              <w:rPr>
                <w:sz w:val="20"/>
                <w:szCs w:val="20"/>
              </w:rPr>
            </w:pPr>
          </w:p>
        </w:tc>
        <w:tc>
          <w:tcPr>
            <w:tcW w:w="4080" w:type="dxa"/>
            <w:tcBorders>
              <w:right w:val="single" w:sz="8" w:space="0" w:color="auto"/>
            </w:tcBorders>
            <w:vAlign w:val="bottom"/>
          </w:tcPr>
          <w:p w:rsidR="00A3265A" w:rsidRDefault="00A3265A">
            <w:pPr>
              <w:rPr>
                <w:sz w:val="20"/>
                <w:szCs w:val="20"/>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сочувствия, сострадания для</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поддержания сотрудничества,</w:t>
            </w:r>
          </w:p>
        </w:tc>
        <w:tc>
          <w:tcPr>
            <w:tcW w:w="100" w:type="dxa"/>
            <w:vAlign w:val="bottom"/>
          </w:tcPr>
          <w:p w:rsidR="00A3265A" w:rsidRDefault="00A3265A"/>
        </w:tc>
        <w:tc>
          <w:tcPr>
            <w:tcW w:w="3580" w:type="dxa"/>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установления отношений со</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spacing w:line="251" w:lineRule="exact"/>
              <w:ind w:left="100"/>
              <w:rPr>
                <w:sz w:val="20"/>
                <w:szCs w:val="20"/>
              </w:rPr>
            </w:pPr>
            <w:r>
              <w:rPr>
                <w:rFonts w:eastAsia="Times New Roman"/>
              </w:rPr>
              <w:t>сверстниками и взрослыми. С</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8"/>
        </w:trPr>
        <w:tc>
          <w:tcPr>
            <w:tcW w:w="3460" w:type="dxa"/>
            <w:tcBorders>
              <w:left w:val="single" w:sz="8" w:space="0" w:color="auto"/>
              <w:bottom w:val="single" w:sz="8" w:space="0" w:color="auto"/>
              <w:right w:val="single" w:sz="8" w:space="0" w:color="auto"/>
            </w:tcBorders>
            <w:vAlign w:val="bottom"/>
          </w:tcPr>
          <w:p w:rsidR="00A3265A" w:rsidRDefault="00A3265A"/>
        </w:tc>
        <w:tc>
          <w:tcPr>
            <w:tcW w:w="384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помощью образных средств</w:t>
            </w:r>
          </w:p>
        </w:tc>
        <w:tc>
          <w:tcPr>
            <w:tcW w:w="100" w:type="dxa"/>
            <w:tcBorders>
              <w:bottom w:val="single" w:sz="8" w:space="0" w:color="auto"/>
            </w:tcBorders>
            <w:vAlign w:val="bottom"/>
          </w:tcPr>
          <w:p w:rsidR="00A3265A" w:rsidRDefault="00A3265A"/>
        </w:tc>
        <w:tc>
          <w:tcPr>
            <w:tcW w:w="3580" w:type="dxa"/>
            <w:tcBorders>
              <w:bottom w:val="single" w:sz="8" w:space="0" w:color="auto"/>
              <w:right w:val="single" w:sz="8" w:space="0" w:color="auto"/>
            </w:tcBorders>
            <w:vAlign w:val="bottom"/>
          </w:tcPr>
          <w:p w:rsidR="00A3265A" w:rsidRDefault="00A3265A"/>
        </w:tc>
        <w:tc>
          <w:tcPr>
            <w:tcW w:w="4080" w:type="dxa"/>
            <w:tcBorders>
              <w:bottom w:val="single" w:sz="8" w:space="0" w:color="auto"/>
              <w:right w:val="single" w:sz="8" w:space="0" w:color="auto"/>
            </w:tcBorders>
            <w:vAlign w:val="bottom"/>
          </w:tcPr>
          <w:p w:rsidR="00A3265A" w:rsidRDefault="00A3265A"/>
        </w:tc>
      </w:tr>
    </w:tbl>
    <w:p w:rsidR="00A3265A" w:rsidRDefault="00A3265A">
      <w:pPr>
        <w:sectPr w:rsidR="00A3265A">
          <w:pgSz w:w="17340" w:h="11906" w:orient="landscape"/>
          <w:pgMar w:top="1057" w:right="898" w:bottom="430" w:left="1400" w:header="0" w:footer="0" w:gutter="0"/>
          <w:cols w:space="720" w:equalWidth="0">
            <w:col w:w="15040"/>
          </w:cols>
        </w:sectPr>
      </w:pPr>
    </w:p>
    <w:tbl>
      <w:tblPr>
        <w:tblW w:w="15060" w:type="dxa"/>
        <w:tblInd w:w="10" w:type="dxa"/>
        <w:tblLayout w:type="fixed"/>
        <w:tblCellMar>
          <w:left w:w="0" w:type="dxa"/>
          <w:right w:w="0" w:type="dxa"/>
        </w:tblCellMar>
        <w:tblLook w:val="04A0" w:firstRow="1" w:lastRow="0" w:firstColumn="1" w:lastColumn="0" w:noHBand="0" w:noVBand="1"/>
      </w:tblPr>
      <w:tblGrid>
        <w:gridCol w:w="3460"/>
        <w:gridCol w:w="3840"/>
        <w:gridCol w:w="100"/>
        <w:gridCol w:w="140"/>
        <w:gridCol w:w="3440"/>
        <w:gridCol w:w="4080"/>
      </w:tblGrid>
      <w:tr w:rsidR="00A3265A" w:rsidTr="00D30712">
        <w:trPr>
          <w:trHeight w:val="255"/>
        </w:trPr>
        <w:tc>
          <w:tcPr>
            <w:tcW w:w="3460" w:type="dxa"/>
            <w:tcBorders>
              <w:top w:val="single" w:sz="8" w:space="0" w:color="auto"/>
              <w:left w:val="single" w:sz="8" w:space="0" w:color="auto"/>
              <w:right w:val="single" w:sz="8" w:space="0" w:color="auto"/>
            </w:tcBorders>
            <w:vAlign w:val="bottom"/>
          </w:tcPr>
          <w:p w:rsidR="00A3265A" w:rsidRDefault="00A3265A"/>
        </w:tc>
        <w:tc>
          <w:tcPr>
            <w:tcW w:w="3840" w:type="dxa"/>
            <w:tcBorders>
              <w:top w:val="single" w:sz="8" w:space="0" w:color="auto"/>
              <w:right w:val="single" w:sz="8" w:space="0" w:color="auto"/>
            </w:tcBorders>
            <w:vAlign w:val="bottom"/>
          </w:tcPr>
          <w:p w:rsidR="00A3265A" w:rsidRDefault="00663CA8">
            <w:pPr>
              <w:ind w:left="100"/>
              <w:rPr>
                <w:sz w:val="20"/>
                <w:szCs w:val="20"/>
              </w:rPr>
            </w:pPr>
            <w:r>
              <w:rPr>
                <w:rFonts w:eastAsia="Times New Roman"/>
              </w:rPr>
              <w:t>языка передает эмоциональные</w:t>
            </w:r>
          </w:p>
        </w:tc>
        <w:tc>
          <w:tcPr>
            <w:tcW w:w="100" w:type="dxa"/>
            <w:tcBorders>
              <w:top w:val="single" w:sz="8" w:space="0" w:color="auto"/>
            </w:tcBorders>
            <w:vAlign w:val="bottom"/>
          </w:tcPr>
          <w:p w:rsidR="00A3265A" w:rsidRDefault="00A3265A"/>
        </w:tc>
        <w:tc>
          <w:tcPr>
            <w:tcW w:w="3580" w:type="dxa"/>
            <w:gridSpan w:val="2"/>
            <w:tcBorders>
              <w:top w:val="single" w:sz="8" w:space="0" w:color="auto"/>
              <w:right w:val="single" w:sz="8" w:space="0" w:color="auto"/>
            </w:tcBorders>
            <w:vAlign w:val="bottom"/>
          </w:tcPr>
          <w:p w:rsidR="00A3265A" w:rsidRDefault="00A3265A"/>
        </w:tc>
        <w:tc>
          <w:tcPr>
            <w:tcW w:w="4080" w:type="dxa"/>
            <w:tcBorders>
              <w:top w:val="single" w:sz="8" w:space="0" w:color="auto"/>
              <w:right w:val="single" w:sz="8" w:space="0" w:color="auto"/>
            </w:tcBorders>
            <w:vAlign w:val="bottom"/>
          </w:tcPr>
          <w:p w:rsidR="00A3265A" w:rsidRDefault="00A3265A"/>
        </w:tc>
      </w:tr>
      <w:tr w:rsidR="00A3265A" w:rsidTr="00D30712">
        <w:trPr>
          <w:trHeight w:val="257"/>
        </w:trPr>
        <w:tc>
          <w:tcPr>
            <w:tcW w:w="3460" w:type="dxa"/>
            <w:tcBorders>
              <w:left w:val="single" w:sz="8" w:space="0" w:color="auto"/>
              <w:bottom w:val="single" w:sz="8" w:space="0" w:color="auto"/>
              <w:right w:val="single" w:sz="8" w:space="0" w:color="auto"/>
            </w:tcBorders>
            <w:vAlign w:val="bottom"/>
          </w:tcPr>
          <w:p w:rsidR="00A3265A" w:rsidRDefault="00A3265A"/>
        </w:tc>
        <w:tc>
          <w:tcPr>
            <w:tcW w:w="384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состояния людей и животных.</w:t>
            </w:r>
          </w:p>
        </w:tc>
        <w:tc>
          <w:tcPr>
            <w:tcW w:w="100" w:type="dxa"/>
            <w:tcBorders>
              <w:bottom w:val="single" w:sz="8" w:space="0" w:color="auto"/>
            </w:tcBorders>
            <w:vAlign w:val="bottom"/>
          </w:tcPr>
          <w:p w:rsidR="00A3265A" w:rsidRDefault="00A3265A"/>
        </w:tc>
        <w:tc>
          <w:tcPr>
            <w:tcW w:w="3580" w:type="dxa"/>
            <w:gridSpan w:val="2"/>
            <w:tcBorders>
              <w:bottom w:val="single" w:sz="8" w:space="0" w:color="auto"/>
              <w:right w:val="single" w:sz="8" w:space="0" w:color="auto"/>
            </w:tcBorders>
            <w:vAlign w:val="bottom"/>
          </w:tcPr>
          <w:p w:rsidR="00A3265A" w:rsidRDefault="00A3265A"/>
        </w:tc>
        <w:tc>
          <w:tcPr>
            <w:tcW w:w="4080" w:type="dxa"/>
            <w:tcBorders>
              <w:bottom w:val="single" w:sz="8" w:space="0" w:color="auto"/>
              <w:right w:val="single" w:sz="8" w:space="0" w:color="auto"/>
            </w:tcBorders>
            <w:vAlign w:val="bottom"/>
          </w:tcPr>
          <w:p w:rsidR="00A3265A" w:rsidRDefault="00A3265A"/>
        </w:tc>
      </w:tr>
      <w:tr w:rsidR="00A3265A" w:rsidTr="00D30712">
        <w:trPr>
          <w:trHeight w:val="239"/>
        </w:trPr>
        <w:tc>
          <w:tcPr>
            <w:tcW w:w="3460" w:type="dxa"/>
            <w:tcBorders>
              <w:left w:val="single" w:sz="8" w:space="0" w:color="auto"/>
              <w:right w:val="single" w:sz="8" w:space="0" w:color="auto"/>
            </w:tcBorders>
            <w:vAlign w:val="bottom"/>
          </w:tcPr>
          <w:p w:rsidR="00A3265A" w:rsidRDefault="00663CA8">
            <w:pPr>
              <w:spacing w:line="240" w:lineRule="exact"/>
              <w:ind w:left="100"/>
              <w:rPr>
                <w:sz w:val="20"/>
                <w:szCs w:val="20"/>
              </w:rPr>
            </w:pPr>
            <w:r>
              <w:rPr>
                <w:rFonts w:eastAsia="Times New Roman"/>
              </w:rPr>
              <w:t>Сформирована</w:t>
            </w:r>
          </w:p>
        </w:tc>
        <w:tc>
          <w:tcPr>
            <w:tcW w:w="3840" w:type="dxa"/>
            <w:tcBorders>
              <w:right w:val="single" w:sz="8" w:space="0" w:color="auto"/>
            </w:tcBorders>
            <w:vAlign w:val="bottom"/>
          </w:tcPr>
          <w:p w:rsidR="00A3265A" w:rsidRDefault="00663CA8">
            <w:pPr>
              <w:spacing w:line="240" w:lineRule="exact"/>
              <w:ind w:left="100"/>
              <w:rPr>
                <w:sz w:val="20"/>
                <w:szCs w:val="20"/>
              </w:rPr>
            </w:pPr>
            <w:r>
              <w:rPr>
                <w:rFonts w:eastAsia="Times New Roman"/>
              </w:rPr>
              <w:t>Движения стали значительно</w:t>
            </w:r>
          </w:p>
        </w:tc>
        <w:tc>
          <w:tcPr>
            <w:tcW w:w="100" w:type="dxa"/>
            <w:vAlign w:val="bottom"/>
          </w:tcPr>
          <w:p w:rsidR="00A3265A" w:rsidRDefault="00A3265A">
            <w:pPr>
              <w:rPr>
                <w:sz w:val="20"/>
                <w:szCs w:val="20"/>
              </w:rPr>
            </w:pPr>
          </w:p>
        </w:tc>
        <w:tc>
          <w:tcPr>
            <w:tcW w:w="3580" w:type="dxa"/>
            <w:gridSpan w:val="2"/>
            <w:tcBorders>
              <w:right w:val="single" w:sz="8" w:space="0" w:color="auto"/>
            </w:tcBorders>
            <w:vAlign w:val="bottom"/>
          </w:tcPr>
          <w:p w:rsidR="00A3265A" w:rsidRDefault="00663CA8">
            <w:pPr>
              <w:spacing w:line="240" w:lineRule="exact"/>
              <w:ind w:left="60"/>
              <w:rPr>
                <w:sz w:val="20"/>
                <w:szCs w:val="20"/>
              </w:rPr>
            </w:pPr>
            <w:r>
              <w:rPr>
                <w:rFonts w:eastAsia="Times New Roman"/>
              </w:rPr>
              <w:t>Проявляет интерес к физическим</w:t>
            </w:r>
          </w:p>
        </w:tc>
        <w:tc>
          <w:tcPr>
            <w:tcW w:w="4080" w:type="dxa"/>
            <w:tcBorders>
              <w:right w:val="single" w:sz="8" w:space="0" w:color="auto"/>
            </w:tcBorders>
            <w:vAlign w:val="bottom"/>
          </w:tcPr>
          <w:p w:rsidR="00A3265A" w:rsidRDefault="00663CA8">
            <w:pPr>
              <w:spacing w:line="240" w:lineRule="exact"/>
              <w:ind w:left="100"/>
              <w:rPr>
                <w:sz w:val="20"/>
                <w:szCs w:val="20"/>
              </w:rPr>
            </w:pPr>
            <w:r>
              <w:rPr>
                <w:rFonts w:eastAsia="Times New Roman"/>
              </w:rPr>
              <w:t>У ребенка развита крупная и</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соответствующая возрасту</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более уверенными и</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упражнениям. Ребенок правильно</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мелкая моторика; он подвижен,</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координация движений.</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разнообразными. Ребенок</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выполняет физические упражнения,</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вынослив, владеет основными</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Ребенок проявляет</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испытывает острую потребность в</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проявляет самоконтроль 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движениями, может контролировать</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положительное отношение к</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движении, отличается высокой</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самооценку. Может самостоятельно</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свои движения и управлять ими.</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разнообразным физическим</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возбудимостью. В случае</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придумать и выполнить несложные</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упражнениям, стремится к</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ограничения активной двигательной</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физические упражнения.</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5"/>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самостоятельности в</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деятельности быстро</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двигательной деятельности,</w:t>
            </w:r>
          </w:p>
        </w:tc>
        <w:tc>
          <w:tcPr>
            <w:tcW w:w="3840" w:type="dxa"/>
            <w:tcBorders>
              <w:right w:val="single" w:sz="8" w:space="0" w:color="auto"/>
            </w:tcBorders>
            <w:vAlign w:val="bottom"/>
          </w:tcPr>
          <w:p w:rsidR="00A3265A" w:rsidRDefault="00663CA8">
            <w:pPr>
              <w:ind w:left="100"/>
              <w:rPr>
                <w:sz w:val="20"/>
                <w:szCs w:val="20"/>
              </w:rPr>
            </w:pPr>
            <w:proofErr w:type="spellStart"/>
            <w:r>
              <w:rPr>
                <w:rFonts w:eastAsia="Times New Roman"/>
              </w:rPr>
              <w:t>перевозбуждается</w:t>
            </w:r>
            <w:proofErr w:type="spellEnd"/>
            <w:r>
              <w:rPr>
                <w:rFonts w:eastAsia="Times New Roman"/>
              </w:rPr>
              <w:t>, становится</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избирателен по отношению к</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непослушным, капризным.</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некоторым двигательным</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Эмоционально окрашенная</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действиям и подвижным играм.</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деятельность становится не только</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средством физического развития, но и</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A3265A"/>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способом психологической</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8"/>
        </w:trPr>
        <w:tc>
          <w:tcPr>
            <w:tcW w:w="3460" w:type="dxa"/>
            <w:tcBorders>
              <w:left w:val="single" w:sz="8" w:space="0" w:color="auto"/>
              <w:bottom w:val="single" w:sz="8" w:space="0" w:color="auto"/>
              <w:right w:val="single" w:sz="8" w:space="0" w:color="auto"/>
            </w:tcBorders>
            <w:vAlign w:val="bottom"/>
          </w:tcPr>
          <w:p w:rsidR="00A3265A" w:rsidRDefault="00A3265A"/>
        </w:tc>
        <w:tc>
          <w:tcPr>
            <w:tcW w:w="384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разгрузки.</w:t>
            </w:r>
          </w:p>
        </w:tc>
        <w:tc>
          <w:tcPr>
            <w:tcW w:w="100" w:type="dxa"/>
            <w:tcBorders>
              <w:bottom w:val="single" w:sz="8" w:space="0" w:color="auto"/>
            </w:tcBorders>
            <w:vAlign w:val="bottom"/>
          </w:tcPr>
          <w:p w:rsidR="00A3265A" w:rsidRDefault="00A3265A"/>
        </w:tc>
        <w:tc>
          <w:tcPr>
            <w:tcW w:w="3580" w:type="dxa"/>
            <w:gridSpan w:val="2"/>
            <w:tcBorders>
              <w:bottom w:val="single" w:sz="8" w:space="0" w:color="auto"/>
              <w:right w:val="single" w:sz="8" w:space="0" w:color="auto"/>
            </w:tcBorders>
            <w:vAlign w:val="bottom"/>
          </w:tcPr>
          <w:p w:rsidR="00A3265A" w:rsidRDefault="00A3265A"/>
        </w:tc>
        <w:tc>
          <w:tcPr>
            <w:tcW w:w="4080" w:type="dxa"/>
            <w:tcBorders>
              <w:bottom w:val="single" w:sz="8" w:space="0" w:color="auto"/>
              <w:right w:val="single" w:sz="8" w:space="0" w:color="auto"/>
            </w:tcBorders>
            <w:vAlign w:val="bottom"/>
          </w:tcPr>
          <w:p w:rsidR="00A3265A" w:rsidRDefault="00A3265A"/>
        </w:tc>
      </w:tr>
      <w:tr w:rsidR="00A3265A" w:rsidTr="00D30712">
        <w:trPr>
          <w:trHeight w:val="238"/>
        </w:trPr>
        <w:tc>
          <w:tcPr>
            <w:tcW w:w="3460" w:type="dxa"/>
            <w:tcBorders>
              <w:left w:val="single" w:sz="8" w:space="0" w:color="auto"/>
              <w:right w:val="single" w:sz="8" w:space="0" w:color="auto"/>
            </w:tcBorders>
            <w:vAlign w:val="bottom"/>
          </w:tcPr>
          <w:p w:rsidR="00A3265A" w:rsidRDefault="00663CA8">
            <w:pPr>
              <w:spacing w:line="238" w:lineRule="exact"/>
              <w:ind w:left="100"/>
              <w:rPr>
                <w:sz w:val="20"/>
                <w:szCs w:val="20"/>
              </w:rPr>
            </w:pPr>
            <w:r>
              <w:rPr>
                <w:rFonts w:eastAsia="Times New Roman"/>
              </w:rPr>
              <w:t>Владеет элементарной</w:t>
            </w:r>
          </w:p>
        </w:tc>
        <w:tc>
          <w:tcPr>
            <w:tcW w:w="3840" w:type="dxa"/>
            <w:tcBorders>
              <w:right w:val="single" w:sz="8" w:space="0" w:color="auto"/>
            </w:tcBorders>
            <w:vAlign w:val="bottom"/>
          </w:tcPr>
          <w:p w:rsidR="00A3265A" w:rsidRDefault="00663CA8">
            <w:pPr>
              <w:spacing w:line="238" w:lineRule="exact"/>
              <w:ind w:left="100"/>
              <w:rPr>
                <w:sz w:val="20"/>
                <w:szCs w:val="20"/>
              </w:rPr>
            </w:pPr>
            <w:r>
              <w:rPr>
                <w:rFonts w:eastAsia="Times New Roman"/>
              </w:rPr>
              <w:t>Выполняет доступные возрасту</w:t>
            </w:r>
          </w:p>
        </w:tc>
        <w:tc>
          <w:tcPr>
            <w:tcW w:w="100" w:type="dxa"/>
            <w:vAlign w:val="bottom"/>
          </w:tcPr>
          <w:p w:rsidR="00A3265A" w:rsidRDefault="00A3265A">
            <w:pPr>
              <w:rPr>
                <w:sz w:val="20"/>
                <w:szCs w:val="20"/>
              </w:rPr>
            </w:pPr>
          </w:p>
        </w:tc>
        <w:tc>
          <w:tcPr>
            <w:tcW w:w="3580" w:type="dxa"/>
            <w:gridSpan w:val="2"/>
            <w:tcBorders>
              <w:right w:val="single" w:sz="8" w:space="0" w:color="auto"/>
            </w:tcBorders>
            <w:vAlign w:val="bottom"/>
          </w:tcPr>
          <w:p w:rsidR="00A3265A" w:rsidRDefault="00663CA8">
            <w:pPr>
              <w:spacing w:line="238" w:lineRule="exact"/>
              <w:rPr>
                <w:sz w:val="20"/>
                <w:szCs w:val="20"/>
              </w:rPr>
            </w:pPr>
            <w:r>
              <w:rPr>
                <w:rFonts w:eastAsia="Times New Roman"/>
              </w:rPr>
              <w:t>Самостоятельно выполняет</w:t>
            </w:r>
          </w:p>
        </w:tc>
        <w:tc>
          <w:tcPr>
            <w:tcW w:w="4080" w:type="dxa"/>
            <w:tcBorders>
              <w:right w:val="single" w:sz="8" w:space="0" w:color="auto"/>
            </w:tcBorders>
            <w:vAlign w:val="bottom"/>
          </w:tcPr>
          <w:p w:rsidR="00A3265A" w:rsidRDefault="00663CA8">
            <w:pPr>
              <w:spacing w:line="238" w:lineRule="exact"/>
              <w:ind w:left="100"/>
              <w:rPr>
                <w:sz w:val="20"/>
                <w:szCs w:val="20"/>
              </w:rPr>
            </w:pPr>
            <w:r>
              <w:rPr>
                <w:rFonts w:eastAsia="Times New Roman"/>
              </w:rPr>
              <w:t>Способен к волевым усилиям, может</w:t>
            </w:r>
          </w:p>
        </w:tc>
      </w:tr>
      <w:tr w:rsidR="00A3265A" w:rsidTr="00D30712">
        <w:trPr>
          <w:trHeight w:val="255"/>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культурой поведения во время</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гигиенические процедуры,</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основные культурно- гигиенические</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следовать социальным нормам</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еды за столом, навыками</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соблюдает элементарные правила</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процессы (культура еды, умывание,</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поведения и правилам в разных видах</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самообслуживания: умывания,</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здорового образа жизни: рассказывает</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одевание), владеет приемами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деятельности, во взаимоотношениях со</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одевания. Правильно</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о последовательности и</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чистки одежды и обуви с помощью</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взрослыми и сверстниками, может</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пользуется предметами личной</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необходимости выполнения</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щетки. Самостоятельно замечает,</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соблюдать правила безопасного</w:t>
            </w:r>
          </w:p>
        </w:tc>
      </w:tr>
      <w:tr w:rsidR="00A3265A" w:rsidTr="00D30712">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гигиены (полотенцем, носовым</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культурно-гигиенических</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когда нужно вымыть руки или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поведения и личной гигиены.</w:t>
            </w:r>
          </w:p>
        </w:tc>
      </w:tr>
      <w:tr w:rsidR="00A3265A" w:rsidTr="00D30712">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платком, расческой)</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навыков. Самостоятелен в</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причесаться.</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самообслуживании, сам ставит</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Освоил отдельные правила</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цель, видит необходимость</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безопасного поведения, способен</w:t>
            </w:r>
          </w:p>
        </w:tc>
        <w:tc>
          <w:tcPr>
            <w:tcW w:w="4080" w:type="dxa"/>
            <w:tcBorders>
              <w:right w:val="single" w:sz="8" w:space="0" w:color="auto"/>
            </w:tcBorders>
            <w:vAlign w:val="bottom"/>
          </w:tcPr>
          <w:p w:rsidR="00A3265A" w:rsidRDefault="00A3265A"/>
        </w:tc>
      </w:tr>
      <w:tr w:rsidR="00A3265A" w:rsidTr="00D30712">
        <w:trPr>
          <w:trHeight w:val="253"/>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выполнения определенных</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рассказать взрослому о своем</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действий. В привычной обстановке</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самочувствии и о некоторых</w:t>
            </w:r>
          </w:p>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самостоятельно выполняет</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опасных ситуациях, которых нужно</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знакомые правила общения со</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избегать.</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взрослыми здоровается и</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Проявляет уважение к взрослым.</w:t>
            </w:r>
          </w:p>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прощается, говорит «спасибо» и</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rPr>
                <w:sz w:val="20"/>
                <w:szCs w:val="20"/>
              </w:rPr>
            </w:pPr>
            <w:r>
              <w:rPr>
                <w:rFonts w:eastAsia="Times New Roman"/>
              </w:rPr>
              <w:t>Умеет интересоваться состоянием</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«пожалуйста». По напоминанию</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здоровья близких людей, ласково</w:t>
            </w:r>
          </w:p>
        </w:tc>
        <w:tc>
          <w:tcPr>
            <w:tcW w:w="4080" w:type="dxa"/>
            <w:tcBorders>
              <w:right w:val="single" w:sz="8" w:space="0" w:color="auto"/>
            </w:tcBorders>
            <w:vAlign w:val="bottom"/>
          </w:tcPr>
          <w:p w:rsidR="00A3265A" w:rsidRDefault="00A3265A"/>
        </w:tc>
      </w:tr>
      <w:tr w:rsidR="00A3265A" w:rsidTr="00D30712">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spacing w:line="251" w:lineRule="exact"/>
              <w:ind w:left="100"/>
              <w:rPr>
                <w:sz w:val="20"/>
                <w:szCs w:val="20"/>
              </w:rPr>
            </w:pPr>
            <w:r>
              <w:rPr>
                <w:rFonts w:eastAsia="Times New Roman"/>
              </w:rPr>
              <w:t>взрослого старается придерживаться</w:t>
            </w:r>
          </w:p>
        </w:tc>
        <w:tc>
          <w:tcPr>
            <w:tcW w:w="100" w:type="dxa"/>
            <w:vAlign w:val="bottom"/>
          </w:tcPr>
          <w:p w:rsidR="00A3265A" w:rsidRDefault="00A3265A">
            <w:pPr>
              <w:rPr>
                <w:sz w:val="21"/>
                <w:szCs w:val="21"/>
              </w:rPr>
            </w:pPr>
          </w:p>
        </w:tc>
        <w:tc>
          <w:tcPr>
            <w:tcW w:w="3580" w:type="dxa"/>
            <w:gridSpan w:val="2"/>
            <w:tcBorders>
              <w:right w:val="single" w:sz="8" w:space="0" w:color="auto"/>
            </w:tcBorders>
            <w:vAlign w:val="bottom"/>
          </w:tcPr>
          <w:p w:rsidR="00A3265A" w:rsidRDefault="00663CA8">
            <w:pPr>
              <w:spacing w:line="251" w:lineRule="exact"/>
              <w:rPr>
                <w:sz w:val="20"/>
                <w:szCs w:val="20"/>
              </w:rPr>
            </w:pPr>
            <w:r>
              <w:rPr>
                <w:rFonts w:eastAsia="Times New Roman"/>
              </w:rPr>
              <w:t>называть их. Стремится</w:t>
            </w:r>
          </w:p>
        </w:tc>
        <w:tc>
          <w:tcPr>
            <w:tcW w:w="4080" w:type="dxa"/>
            <w:tcBorders>
              <w:right w:val="single" w:sz="8" w:space="0" w:color="auto"/>
            </w:tcBorders>
            <w:vAlign w:val="bottom"/>
          </w:tcPr>
          <w:p w:rsidR="00A3265A" w:rsidRDefault="00A3265A">
            <w:pPr>
              <w:rPr>
                <w:sz w:val="21"/>
                <w:szCs w:val="21"/>
              </w:rPr>
            </w:pPr>
          </w:p>
        </w:tc>
      </w:tr>
      <w:tr w:rsidR="00A3265A" w:rsidTr="00D30712">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663CA8">
            <w:pPr>
              <w:ind w:left="100"/>
              <w:rPr>
                <w:sz w:val="20"/>
                <w:szCs w:val="20"/>
              </w:rPr>
            </w:pPr>
            <w:r>
              <w:rPr>
                <w:rFonts w:eastAsia="Times New Roman"/>
              </w:rPr>
              <w:t>основных правил поведения в</w:t>
            </w:r>
          </w:p>
        </w:tc>
        <w:tc>
          <w:tcPr>
            <w:tcW w:w="100" w:type="dxa"/>
            <w:vAlign w:val="bottom"/>
          </w:tcPr>
          <w:p w:rsidR="00A3265A" w:rsidRDefault="00A3265A"/>
        </w:tc>
        <w:tc>
          <w:tcPr>
            <w:tcW w:w="3580" w:type="dxa"/>
            <w:gridSpan w:val="2"/>
            <w:tcBorders>
              <w:right w:val="single" w:sz="8" w:space="0" w:color="auto"/>
            </w:tcBorders>
            <w:vAlign w:val="bottom"/>
          </w:tcPr>
          <w:p w:rsidR="00A3265A" w:rsidRDefault="00663CA8">
            <w:pPr>
              <w:rPr>
                <w:sz w:val="20"/>
                <w:szCs w:val="20"/>
              </w:rPr>
            </w:pPr>
            <w:r>
              <w:rPr>
                <w:rFonts w:eastAsia="Times New Roman"/>
              </w:rPr>
              <w:t>рассказывать старшим о своих</w:t>
            </w:r>
          </w:p>
        </w:tc>
        <w:tc>
          <w:tcPr>
            <w:tcW w:w="4080" w:type="dxa"/>
            <w:tcBorders>
              <w:right w:val="single" w:sz="8" w:space="0" w:color="auto"/>
            </w:tcBorders>
            <w:vAlign w:val="bottom"/>
          </w:tcPr>
          <w:p w:rsidR="00A3265A" w:rsidRDefault="00A3265A"/>
        </w:tc>
      </w:tr>
      <w:tr w:rsidR="00A3265A" w:rsidTr="00D30712">
        <w:trPr>
          <w:trHeight w:val="257"/>
        </w:trPr>
        <w:tc>
          <w:tcPr>
            <w:tcW w:w="3460" w:type="dxa"/>
            <w:tcBorders>
              <w:left w:val="single" w:sz="8" w:space="0" w:color="auto"/>
              <w:bottom w:val="single" w:sz="8" w:space="0" w:color="auto"/>
              <w:right w:val="single" w:sz="8" w:space="0" w:color="auto"/>
            </w:tcBorders>
            <w:vAlign w:val="bottom"/>
          </w:tcPr>
          <w:p w:rsidR="00A3265A" w:rsidRDefault="00A3265A"/>
        </w:tc>
        <w:tc>
          <w:tcPr>
            <w:tcW w:w="384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быту и на улице.</w:t>
            </w:r>
          </w:p>
        </w:tc>
        <w:tc>
          <w:tcPr>
            <w:tcW w:w="100" w:type="dxa"/>
            <w:tcBorders>
              <w:bottom w:val="single" w:sz="8" w:space="0" w:color="auto"/>
            </w:tcBorders>
            <w:vAlign w:val="bottom"/>
          </w:tcPr>
          <w:p w:rsidR="00A3265A" w:rsidRDefault="00A3265A"/>
        </w:tc>
        <w:tc>
          <w:tcPr>
            <w:tcW w:w="3580" w:type="dxa"/>
            <w:gridSpan w:val="2"/>
            <w:tcBorders>
              <w:bottom w:val="single" w:sz="8" w:space="0" w:color="auto"/>
              <w:right w:val="single" w:sz="8" w:space="0" w:color="auto"/>
            </w:tcBorders>
            <w:vAlign w:val="bottom"/>
          </w:tcPr>
          <w:p w:rsidR="00A3265A" w:rsidRDefault="00663CA8">
            <w:pPr>
              <w:rPr>
                <w:sz w:val="20"/>
                <w:szCs w:val="20"/>
              </w:rPr>
            </w:pPr>
            <w:r>
              <w:rPr>
                <w:rFonts w:eastAsia="Times New Roman"/>
              </w:rPr>
              <w:t>делах, любимых играх и книгах.</w:t>
            </w:r>
          </w:p>
        </w:tc>
        <w:tc>
          <w:tcPr>
            <w:tcW w:w="4080" w:type="dxa"/>
            <w:tcBorders>
              <w:bottom w:val="single" w:sz="8" w:space="0" w:color="auto"/>
              <w:right w:val="single" w:sz="8" w:space="0" w:color="auto"/>
            </w:tcBorders>
            <w:vAlign w:val="bottom"/>
          </w:tcPr>
          <w:p w:rsidR="00A3265A" w:rsidRDefault="00A3265A"/>
        </w:tc>
      </w:tr>
      <w:tr w:rsidR="00D30712" w:rsidTr="00D30712">
        <w:trPr>
          <w:gridAfter w:val="2"/>
          <w:wAfter w:w="7520" w:type="dxa"/>
          <w:trHeight w:val="425"/>
        </w:trPr>
        <w:tc>
          <w:tcPr>
            <w:tcW w:w="3460" w:type="dxa"/>
            <w:vAlign w:val="bottom"/>
          </w:tcPr>
          <w:p w:rsidR="00D30712" w:rsidRDefault="00D30712">
            <w:pPr>
              <w:rPr>
                <w:sz w:val="24"/>
                <w:szCs w:val="24"/>
              </w:rPr>
            </w:pPr>
          </w:p>
        </w:tc>
        <w:tc>
          <w:tcPr>
            <w:tcW w:w="4080" w:type="dxa"/>
            <w:gridSpan w:val="3"/>
            <w:vAlign w:val="bottom"/>
          </w:tcPr>
          <w:p w:rsidR="00D30712" w:rsidRDefault="00D30712">
            <w:pPr>
              <w:rPr>
                <w:sz w:val="24"/>
                <w:szCs w:val="24"/>
              </w:rPr>
            </w:pPr>
          </w:p>
        </w:tc>
      </w:tr>
    </w:tbl>
    <w:p w:rsidR="00A3265A" w:rsidRDefault="00A3265A">
      <w:pPr>
        <w:sectPr w:rsidR="00A3265A">
          <w:pgSz w:w="17340" w:h="11906" w:orient="landscape"/>
          <w:pgMar w:top="1057" w:right="898" w:bottom="430" w:left="1400" w:header="0" w:footer="0" w:gutter="0"/>
          <w:cols w:space="720" w:equalWidth="0">
            <w:col w:w="15040"/>
          </w:cols>
        </w:sectPr>
      </w:pPr>
    </w:p>
    <w:tbl>
      <w:tblPr>
        <w:tblW w:w="15060" w:type="dxa"/>
        <w:tblInd w:w="10" w:type="dxa"/>
        <w:tblLayout w:type="fixed"/>
        <w:tblCellMar>
          <w:left w:w="0" w:type="dxa"/>
          <w:right w:w="0" w:type="dxa"/>
        </w:tblCellMar>
        <w:tblLook w:val="04A0" w:firstRow="1" w:lastRow="0" w:firstColumn="1" w:lastColumn="0" w:noHBand="0" w:noVBand="1"/>
      </w:tblPr>
      <w:tblGrid>
        <w:gridCol w:w="3460"/>
        <w:gridCol w:w="3840"/>
        <w:gridCol w:w="100"/>
        <w:gridCol w:w="3580"/>
        <w:gridCol w:w="4080"/>
      </w:tblGrid>
      <w:tr w:rsidR="00A3265A" w:rsidTr="00BA7154">
        <w:trPr>
          <w:trHeight w:val="255"/>
        </w:trPr>
        <w:tc>
          <w:tcPr>
            <w:tcW w:w="3460" w:type="dxa"/>
            <w:tcBorders>
              <w:top w:val="single" w:sz="8" w:space="0" w:color="auto"/>
              <w:left w:val="single" w:sz="8" w:space="0" w:color="auto"/>
              <w:right w:val="single" w:sz="8" w:space="0" w:color="auto"/>
            </w:tcBorders>
            <w:vAlign w:val="bottom"/>
          </w:tcPr>
          <w:p w:rsidR="00A3265A" w:rsidRDefault="00A3265A"/>
        </w:tc>
        <w:tc>
          <w:tcPr>
            <w:tcW w:w="3840" w:type="dxa"/>
            <w:tcBorders>
              <w:top w:val="single" w:sz="8" w:space="0" w:color="auto"/>
              <w:right w:val="single" w:sz="8" w:space="0" w:color="auto"/>
            </w:tcBorders>
            <w:vAlign w:val="bottom"/>
          </w:tcPr>
          <w:p w:rsidR="00A3265A" w:rsidRDefault="00A3265A"/>
        </w:tc>
        <w:tc>
          <w:tcPr>
            <w:tcW w:w="100" w:type="dxa"/>
            <w:tcBorders>
              <w:top w:val="single" w:sz="8" w:space="0" w:color="auto"/>
            </w:tcBorders>
            <w:vAlign w:val="bottom"/>
          </w:tcPr>
          <w:p w:rsidR="00A3265A" w:rsidRDefault="00A3265A"/>
        </w:tc>
        <w:tc>
          <w:tcPr>
            <w:tcW w:w="3580" w:type="dxa"/>
            <w:tcBorders>
              <w:top w:val="single" w:sz="8" w:space="0" w:color="auto"/>
              <w:right w:val="single" w:sz="8" w:space="0" w:color="auto"/>
            </w:tcBorders>
            <w:vAlign w:val="bottom"/>
          </w:tcPr>
          <w:p w:rsidR="00A3265A" w:rsidRDefault="00663CA8">
            <w:pPr>
              <w:rPr>
                <w:sz w:val="20"/>
                <w:szCs w:val="20"/>
              </w:rPr>
            </w:pPr>
            <w:r>
              <w:rPr>
                <w:rFonts w:eastAsia="Times New Roman"/>
              </w:rPr>
              <w:t>Внимателен к поручениям</w:t>
            </w:r>
          </w:p>
        </w:tc>
        <w:tc>
          <w:tcPr>
            <w:tcW w:w="4080" w:type="dxa"/>
            <w:tcBorders>
              <w:top w:val="single" w:sz="8" w:space="0" w:color="auto"/>
              <w:right w:val="single" w:sz="8" w:space="0" w:color="auto"/>
            </w:tcBorders>
            <w:vAlign w:val="bottom"/>
          </w:tcPr>
          <w:p w:rsidR="00A3265A" w:rsidRDefault="00A3265A"/>
        </w:tc>
      </w:tr>
      <w:tr w:rsidR="00A3265A" w:rsidTr="00BA7154">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A3265A">
            <w:pPr>
              <w:rPr>
                <w:sz w:val="21"/>
                <w:szCs w:val="21"/>
              </w:rPr>
            </w:pP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взрослых, проявляет</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A3265A"/>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самостоятельность и настойчивость</w:t>
            </w:r>
          </w:p>
        </w:tc>
        <w:tc>
          <w:tcPr>
            <w:tcW w:w="4080" w:type="dxa"/>
            <w:tcBorders>
              <w:right w:val="single" w:sz="8" w:space="0" w:color="auto"/>
            </w:tcBorders>
            <w:vAlign w:val="bottom"/>
          </w:tcPr>
          <w:p w:rsidR="00A3265A" w:rsidRDefault="00A3265A"/>
        </w:tc>
      </w:tr>
      <w:tr w:rsidR="00A3265A" w:rsidTr="00BA7154">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A3265A">
            <w:pPr>
              <w:rPr>
                <w:sz w:val="21"/>
                <w:szCs w:val="21"/>
              </w:rPr>
            </w:pP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в их выполнении, вступает в</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4"/>
        </w:trPr>
        <w:tc>
          <w:tcPr>
            <w:tcW w:w="3460" w:type="dxa"/>
            <w:tcBorders>
              <w:left w:val="single" w:sz="8" w:space="0" w:color="auto"/>
              <w:right w:val="single" w:sz="8" w:space="0" w:color="auto"/>
            </w:tcBorders>
            <w:vAlign w:val="bottom"/>
          </w:tcPr>
          <w:p w:rsidR="00A3265A" w:rsidRDefault="00A3265A"/>
        </w:tc>
        <w:tc>
          <w:tcPr>
            <w:tcW w:w="3840" w:type="dxa"/>
            <w:tcBorders>
              <w:right w:val="single" w:sz="8" w:space="0" w:color="auto"/>
            </w:tcBorders>
            <w:vAlign w:val="bottom"/>
          </w:tcPr>
          <w:p w:rsidR="00A3265A" w:rsidRDefault="00A3265A"/>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сотрудничество.</w:t>
            </w:r>
          </w:p>
        </w:tc>
        <w:tc>
          <w:tcPr>
            <w:tcW w:w="4080" w:type="dxa"/>
            <w:tcBorders>
              <w:right w:val="single" w:sz="8" w:space="0" w:color="auto"/>
            </w:tcBorders>
            <w:vAlign w:val="bottom"/>
          </w:tcPr>
          <w:p w:rsidR="00A3265A" w:rsidRDefault="00A3265A"/>
        </w:tc>
      </w:tr>
      <w:tr w:rsidR="00A3265A" w:rsidTr="00BA7154">
        <w:trPr>
          <w:trHeight w:val="151"/>
        </w:trPr>
        <w:tc>
          <w:tcPr>
            <w:tcW w:w="3460" w:type="dxa"/>
            <w:tcBorders>
              <w:left w:val="single" w:sz="8" w:space="0" w:color="auto"/>
              <w:bottom w:val="single" w:sz="8" w:space="0" w:color="auto"/>
              <w:right w:val="single" w:sz="8" w:space="0" w:color="auto"/>
            </w:tcBorders>
            <w:vAlign w:val="bottom"/>
          </w:tcPr>
          <w:p w:rsidR="00A3265A" w:rsidRDefault="00A3265A">
            <w:pPr>
              <w:rPr>
                <w:sz w:val="13"/>
                <w:szCs w:val="13"/>
              </w:rPr>
            </w:pPr>
          </w:p>
        </w:tc>
        <w:tc>
          <w:tcPr>
            <w:tcW w:w="3840" w:type="dxa"/>
            <w:tcBorders>
              <w:bottom w:val="single" w:sz="8" w:space="0" w:color="auto"/>
              <w:right w:val="single" w:sz="8" w:space="0" w:color="auto"/>
            </w:tcBorders>
            <w:vAlign w:val="bottom"/>
          </w:tcPr>
          <w:p w:rsidR="00A3265A" w:rsidRDefault="00A3265A">
            <w:pPr>
              <w:rPr>
                <w:sz w:val="13"/>
                <w:szCs w:val="13"/>
              </w:rPr>
            </w:pPr>
          </w:p>
        </w:tc>
        <w:tc>
          <w:tcPr>
            <w:tcW w:w="100" w:type="dxa"/>
            <w:tcBorders>
              <w:bottom w:val="single" w:sz="8" w:space="0" w:color="auto"/>
            </w:tcBorders>
            <w:vAlign w:val="bottom"/>
          </w:tcPr>
          <w:p w:rsidR="00A3265A" w:rsidRDefault="00A3265A">
            <w:pPr>
              <w:rPr>
                <w:sz w:val="13"/>
                <w:szCs w:val="13"/>
              </w:rPr>
            </w:pPr>
          </w:p>
        </w:tc>
        <w:tc>
          <w:tcPr>
            <w:tcW w:w="3580" w:type="dxa"/>
            <w:tcBorders>
              <w:bottom w:val="single" w:sz="8" w:space="0" w:color="auto"/>
              <w:right w:val="single" w:sz="8" w:space="0" w:color="auto"/>
            </w:tcBorders>
            <w:vAlign w:val="bottom"/>
          </w:tcPr>
          <w:p w:rsidR="00A3265A" w:rsidRDefault="00A3265A">
            <w:pPr>
              <w:rPr>
                <w:sz w:val="13"/>
                <w:szCs w:val="13"/>
              </w:rPr>
            </w:pPr>
          </w:p>
        </w:tc>
        <w:tc>
          <w:tcPr>
            <w:tcW w:w="4080" w:type="dxa"/>
            <w:tcBorders>
              <w:bottom w:val="single" w:sz="8" w:space="0" w:color="auto"/>
              <w:right w:val="single" w:sz="8" w:space="0" w:color="auto"/>
            </w:tcBorders>
            <w:vAlign w:val="bottom"/>
          </w:tcPr>
          <w:p w:rsidR="00A3265A" w:rsidRDefault="00A3265A">
            <w:pPr>
              <w:rPr>
                <w:sz w:val="13"/>
                <w:szCs w:val="13"/>
              </w:rPr>
            </w:pPr>
          </w:p>
        </w:tc>
      </w:tr>
      <w:tr w:rsidR="00A3265A" w:rsidTr="00BA7154">
        <w:trPr>
          <w:trHeight w:val="235"/>
        </w:trPr>
        <w:tc>
          <w:tcPr>
            <w:tcW w:w="3460" w:type="dxa"/>
            <w:tcBorders>
              <w:left w:val="single" w:sz="8" w:space="0" w:color="auto"/>
              <w:right w:val="single" w:sz="8" w:space="0" w:color="auto"/>
            </w:tcBorders>
            <w:vAlign w:val="bottom"/>
          </w:tcPr>
          <w:p w:rsidR="00A3265A" w:rsidRDefault="00663CA8">
            <w:pPr>
              <w:spacing w:line="235" w:lineRule="exact"/>
              <w:ind w:left="100"/>
              <w:rPr>
                <w:sz w:val="20"/>
                <w:szCs w:val="20"/>
              </w:rPr>
            </w:pPr>
            <w:r>
              <w:rPr>
                <w:rFonts w:eastAsia="Times New Roman"/>
              </w:rPr>
              <w:t>Проявляет интерес к миру,</w:t>
            </w:r>
          </w:p>
        </w:tc>
        <w:tc>
          <w:tcPr>
            <w:tcW w:w="3840" w:type="dxa"/>
            <w:tcBorders>
              <w:right w:val="single" w:sz="8" w:space="0" w:color="auto"/>
            </w:tcBorders>
            <w:vAlign w:val="bottom"/>
          </w:tcPr>
          <w:p w:rsidR="00A3265A" w:rsidRDefault="00663CA8">
            <w:pPr>
              <w:spacing w:line="235" w:lineRule="exact"/>
              <w:ind w:left="100"/>
              <w:rPr>
                <w:sz w:val="20"/>
                <w:szCs w:val="20"/>
              </w:rPr>
            </w:pPr>
            <w:r>
              <w:rPr>
                <w:rFonts w:eastAsia="Times New Roman"/>
              </w:rPr>
              <w:t>Отличается высокой</w:t>
            </w:r>
          </w:p>
        </w:tc>
        <w:tc>
          <w:tcPr>
            <w:tcW w:w="100" w:type="dxa"/>
            <w:vAlign w:val="bottom"/>
          </w:tcPr>
          <w:p w:rsidR="00A3265A" w:rsidRDefault="00A3265A">
            <w:pPr>
              <w:rPr>
                <w:sz w:val="20"/>
                <w:szCs w:val="20"/>
              </w:rPr>
            </w:pPr>
          </w:p>
        </w:tc>
        <w:tc>
          <w:tcPr>
            <w:tcW w:w="3580" w:type="dxa"/>
            <w:tcBorders>
              <w:right w:val="single" w:sz="8" w:space="0" w:color="auto"/>
            </w:tcBorders>
            <w:vAlign w:val="bottom"/>
          </w:tcPr>
          <w:p w:rsidR="00A3265A" w:rsidRDefault="00663CA8">
            <w:pPr>
              <w:spacing w:line="235" w:lineRule="exact"/>
              <w:rPr>
                <w:sz w:val="20"/>
                <w:szCs w:val="20"/>
              </w:rPr>
            </w:pPr>
            <w:r>
              <w:rPr>
                <w:rFonts w:eastAsia="Times New Roman"/>
              </w:rPr>
              <w:t>Проявляет интеллектуальную</w:t>
            </w:r>
          </w:p>
        </w:tc>
        <w:tc>
          <w:tcPr>
            <w:tcW w:w="4080" w:type="dxa"/>
            <w:tcBorders>
              <w:right w:val="single" w:sz="8" w:space="0" w:color="auto"/>
            </w:tcBorders>
            <w:vAlign w:val="bottom"/>
          </w:tcPr>
          <w:p w:rsidR="00A3265A" w:rsidRDefault="00663CA8">
            <w:pPr>
              <w:spacing w:line="235" w:lineRule="exact"/>
              <w:ind w:left="100"/>
              <w:rPr>
                <w:sz w:val="20"/>
                <w:szCs w:val="20"/>
              </w:rPr>
            </w:pPr>
            <w:r>
              <w:rPr>
                <w:rFonts w:eastAsia="Times New Roman"/>
              </w:rPr>
              <w:t>Проявляет любознательность, задает</w:t>
            </w: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потребность в познавательном</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активностью и любознательностью.</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активность, проявляется</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вопросы взрослым и сверстникам,</w:t>
            </w: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общении со взрослыми, задает</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Задает много вопросов поискового</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познавательный интерес. Может</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интересуется причинно-следственными</w:t>
            </w:r>
          </w:p>
        </w:tc>
      </w:tr>
      <w:tr w:rsidR="00A3265A" w:rsidTr="00BA7154">
        <w:trPr>
          <w:trHeight w:val="253"/>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вопросы о людях, их действиях,</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характера: «Почему?», «Зачем?»,</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принять и самостоятельно</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связями, пытается самостоятельно</w:t>
            </w: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 животных, предметах</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«Для чего?», стремится установить</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поставить познавательную задачу</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придумывать объяснения явлениям</w:t>
            </w: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ближайшего окружения.</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связи и зависимости в природе,</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и решить ее доступными способами.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природы и поступкам людей;</w:t>
            </w: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Проявляет стремление к</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социальном мире. Владеет</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Проявляет интеллектуальные</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склонен наблюдать,</w:t>
            </w: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наблюдению, сравнению,</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основными способами познания,</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эмоции, догадку 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экспериментировать.</w:t>
            </w: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обследованию свойств и</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имеет некоторый опыт деятельности</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сообразительность, с удовольствием</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качеств предметов,</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и запас представлений об</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экспериментирует. Испытывает</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использованию сенсорных</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окружающем; с помощью</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интерес к событиям, находящимся</w:t>
            </w:r>
          </w:p>
        </w:tc>
        <w:tc>
          <w:tcPr>
            <w:tcW w:w="4080" w:type="dxa"/>
            <w:tcBorders>
              <w:right w:val="single" w:sz="8" w:space="0" w:color="auto"/>
            </w:tcBorders>
            <w:vAlign w:val="bottom"/>
          </w:tcPr>
          <w:p w:rsidR="00A3265A" w:rsidRDefault="00A3265A"/>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эталонов (круг, квадрат,</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воспитателя активно включается в</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за рамками личного опыта,</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треугольник), к простейшему</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деятельность экспериментирования. В</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интересуется событиями прошлого</w:t>
            </w:r>
          </w:p>
        </w:tc>
        <w:tc>
          <w:tcPr>
            <w:tcW w:w="4080" w:type="dxa"/>
            <w:tcBorders>
              <w:right w:val="single" w:sz="8" w:space="0" w:color="auto"/>
            </w:tcBorders>
            <w:vAlign w:val="bottom"/>
          </w:tcPr>
          <w:p w:rsidR="00A3265A" w:rsidRDefault="00A3265A"/>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экспериментированию с</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процессе совместной</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и будущего, жизнью родного города</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предметами и материалами. В</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исследовательской деятельности</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и страны, разными народами,</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совместной с педагогом</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активно познает и называет свойства</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животным и растительным миром.</w:t>
            </w:r>
          </w:p>
        </w:tc>
        <w:tc>
          <w:tcPr>
            <w:tcW w:w="4080" w:type="dxa"/>
            <w:tcBorders>
              <w:right w:val="single" w:sz="8" w:space="0" w:color="auto"/>
            </w:tcBorders>
            <w:vAlign w:val="bottom"/>
          </w:tcPr>
          <w:p w:rsidR="00A3265A" w:rsidRDefault="00A3265A"/>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познавательной деятельности</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и качества предметов, особенности</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Фантазирует, сочиняет разные</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переживает чувство удивления,</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объектов природы, обследовательские</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истории, предлагает пути решения</w:t>
            </w:r>
          </w:p>
        </w:tc>
        <w:tc>
          <w:tcPr>
            <w:tcW w:w="4080" w:type="dxa"/>
            <w:tcBorders>
              <w:right w:val="single" w:sz="8" w:space="0" w:color="auto"/>
            </w:tcBorders>
            <w:vAlign w:val="bottom"/>
          </w:tcPr>
          <w:p w:rsidR="00A3265A" w:rsidRDefault="00A3265A"/>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радости познания мира.</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действия. Объединяет предметы и</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проблем.</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840" w:type="dxa"/>
            <w:tcBorders>
              <w:right w:val="single" w:sz="8" w:space="0" w:color="auto"/>
            </w:tcBorders>
            <w:vAlign w:val="bottom"/>
          </w:tcPr>
          <w:p w:rsidR="00A3265A" w:rsidRDefault="00663CA8">
            <w:pPr>
              <w:ind w:left="100"/>
              <w:rPr>
                <w:sz w:val="20"/>
                <w:szCs w:val="20"/>
              </w:rPr>
            </w:pPr>
            <w:r>
              <w:rPr>
                <w:rFonts w:eastAsia="Times New Roman"/>
              </w:rPr>
              <w:t>объекты в видовые категории с</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A3265A">
            <w:pPr>
              <w:rPr>
                <w:sz w:val="21"/>
                <w:szCs w:val="21"/>
              </w:rPr>
            </w:pP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80"/>
        </w:trPr>
        <w:tc>
          <w:tcPr>
            <w:tcW w:w="3460" w:type="dxa"/>
            <w:tcBorders>
              <w:left w:val="single" w:sz="8" w:space="0" w:color="auto"/>
              <w:bottom w:val="single" w:sz="8" w:space="0" w:color="auto"/>
              <w:right w:val="single" w:sz="8" w:space="0" w:color="auto"/>
            </w:tcBorders>
            <w:vAlign w:val="bottom"/>
          </w:tcPr>
          <w:p w:rsidR="00A3265A" w:rsidRDefault="00A3265A">
            <w:pPr>
              <w:rPr>
                <w:sz w:val="24"/>
                <w:szCs w:val="24"/>
              </w:rPr>
            </w:pPr>
          </w:p>
        </w:tc>
        <w:tc>
          <w:tcPr>
            <w:tcW w:w="384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указанием характерных признаков</w:t>
            </w:r>
            <w:r>
              <w:rPr>
                <w:rFonts w:eastAsia="Times New Roman"/>
                <w:sz w:val="24"/>
                <w:szCs w:val="24"/>
              </w:rPr>
              <w:t>.</w:t>
            </w:r>
          </w:p>
        </w:tc>
        <w:tc>
          <w:tcPr>
            <w:tcW w:w="100" w:type="dxa"/>
            <w:tcBorders>
              <w:bottom w:val="single" w:sz="8" w:space="0" w:color="auto"/>
            </w:tcBorders>
            <w:vAlign w:val="bottom"/>
          </w:tcPr>
          <w:p w:rsidR="00A3265A" w:rsidRDefault="00A3265A">
            <w:pPr>
              <w:rPr>
                <w:sz w:val="24"/>
                <w:szCs w:val="24"/>
              </w:rPr>
            </w:pPr>
          </w:p>
        </w:tc>
        <w:tc>
          <w:tcPr>
            <w:tcW w:w="3580" w:type="dxa"/>
            <w:tcBorders>
              <w:bottom w:val="single" w:sz="8" w:space="0" w:color="auto"/>
              <w:right w:val="single" w:sz="8" w:space="0" w:color="auto"/>
            </w:tcBorders>
            <w:vAlign w:val="bottom"/>
          </w:tcPr>
          <w:p w:rsidR="00A3265A" w:rsidRDefault="00A3265A">
            <w:pPr>
              <w:rPr>
                <w:sz w:val="24"/>
                <w:szCs w:val="24"/>
              </w:rPr>
            </w:pPr>
          </w:p>
        </w:tc>
        <w:tc>
          <w:tcPr>
            <w:tcW w:w="4080" w:type="dxa"/>
            <w:tcBorders>
              <w:bottom w:val="single" w:sz="8" w:space="0" w:color="auto"/>
              <w:right w:val="single" w:sz="8" w:space="0" w:color="auto"/>
            </w:tcBorders>
            <w:vAlign w:val="bottom"/>
          </w:tcPr>
          <w:p w:rsidR="00A3265A" w:rsidRDefault="00A3265A">
            <w:pPr>
              <w:rPr>
                <w:sz w:val="24"/>
                <w:szCs w:val="24"/>
              </w:rPr>
            </w:pPr>
          </w:p>
        </w:tc>
      </w:tr>
      <w:tr w:rsidR="00A3265A" w:rsidTr="00BA7154">
        <w:trPr>
          <w:trHeight w:val="240"/>
        </w:trPr>
        <w:tc>
          <w:tcPr>
            <w:tcW w:w="3460" w:type="dxa"/>
            <w:tcBorders>
              <w:left w:val="single" w:sz="8" w:space="0" w:color="auto"/>
              <w:right w:val="single" w:sz="8" w:space="0" w:color="auto"/>
            </w:tcBorders>
            <w:vAlign w:val="bottom"/>
          </w:tcPr>
          <w:p w:rsidR="00A3265A" w:rsidRDefault="00663CA8">
            <w:pPr>
              <w:spacing w:line="241" w:lineRule="exact"/>
              <w:ind w:left="100"/>
              <w:rPr>
                <w:sz w:val="20"/>
                <w:szCs w:val="20"/>
              </w:rPr>
            </w:pPr>
            <w:r>
              <w:rPr>
                <w:rFonts w:eastAsia="Times New Roman"/>
              </w:rPr>
              <w:t>Знает свои имя, фамилию, пол,</w:t>
            </w:r>
          </w:p>
        </w:tc>
        <w:tc>
          <w:tcPr>
            <w:tcW w:w="3840" w:type="dxa"/>
            <w:tcBorders>
              <w:right w:val="single" w:sz="8" w:space="0" w:color="auto"/>
            </w:tcBorders>
            <w:vAlign w:val="bottom"/>
          </w:tcPr>
          <w:p w:rsidR="00A3265A" w:rsidRDefault="00663CA8">
            <w:pPr>
              <w:spacing w:line="241" w:lineRule="exact"/>
              <w:ind w:left="100"/>
              <w:rPr>
                <w:sz w:val="20"/>
                <w:szCs w:val="20"/>
              </w:rPr>
            </w:pPr>
            <w:r>
              <w:rPr>
                <w:rFonts w:eastAsia="Times New Roman"/>
              </w:rPr>
              <w:t>Имеет представления:</w:t>
            </w:r>
          </w:p>
        </w:tc>
        <w:tc>
          <w:tcPr>
            <w:tcW w:w="100" w:type="dxa"/>
            <w:vAlign w:val="bottom"/>
          </w:tcPr>
          <w:p w:rsidR="00A3265A" w:rsidRDefault="00A3265A">
            <w:pPr>
              <w:rPr>
                <w:sz w:val="20"/>
                <w:szCs w:val="20"/>
              </w:rPr>
            </w:pPr>
          </w:p>
        </w:tc>
        <w:tc>
          <w:tcPr>
            <w:tcW w:w="3580" w:type="dxa"/>
            <w:tcBorders>
              <w:right w:val="single" w:sz="8" w:space="0" w:color="auto"/>
            </w:tcBorders>
            <w:vAlign w:val="bottom"/>
          </w:tcPr>
          <w:p w:rsidR="00A3265A" w:rsidRDefault="00663CA8">
            <w:pPr>
              <w:spacing w:line="241" w:lineRule="exact"/>
              <w:ind w:left="60"/>
              <w:rPr>
                <w:sz w:val="20"/>
                <w:szCs w:val="20"/>
              </w:rPr>
            </w:pPr>
            <w:r>
              <w:rPr>
                <w:rFonts w:eastAsia="Times New Roman"/>
              </w:rPr>
              <w:t>Знает свои имя, отчество,</w:t>
            </w:r>
          </w:p>
        </w:tc>
        <w:tc>
          <w:tcPr>
            <w:tcW w:w="4080" w:type="dxa"/>
            <w:tcBorders>
              <w:right w:val="single" w:sz="8" w:space="0" w:color="auto"/>
            </w:tcBorders>
            <w:vAlign w:val="bottom"/>
          </w:tcPr>
          <w:p w:rsidR="00A3265A" w:rsidRDefault="00663CA8">
            <w:pPr>
              <w:spacing w:line="241" w:lineRule="exact"/>
              <w:ind w:left="100"/>
              <w:rPr>
                <w:sz w:val="20"/>
                <w:szCs w:val="20"/>
              </w:rPr>
            </w:pPr>
            <w:r>
              <w:rPr>
                <w:rFonts w:eastAsia="Times New Roman"/>
              </w:rPr>
              <w:t>Обладает начальными знаниями о себе,</w:t>
            </w: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возраст. Осознает свои отдельные</w:t>
            </w:r>
          </w:p>
        </w:tc>
        <w:tc>
          <w:tcPr>
            <w:tcW w:w="3840" w:type="dxa"/>
            <w:tcBorders>
              <w:right w:val="single" w:sz="8" w:space="0" w:color="auto"/>
            </w:tcBorders>
            <w:vAlign w:val="bottom"/>
          </w:tcPr>
          <w:p w:rsidR="00A3265A" w:rsidRDefault="00663CA8">
            <w:pPr>
              <w:ind w:left="100"/>
              <w:rPr>
                <w:sz w:val="20"/>
                <w:szCs w:val="20"/>
              </w:rPr>
            </w:pPr>
            <w:r>
              <w:rPr>
                <w:rFonts w:eastAsia="Times New Roman"/>
              </w:rPr>
              <w:t xml:space="preserve">— </w:t>
            </w:r>
            <w:r>
              <w:rPr>
                <w:rFonts w:eastAsia="Times New Roman"/>
                <w:i/>
                <w:iCs/>
              </w:rPr>
              <w:t>о себе</w:t>
            </w:r>
            <w:r>
              <w:rPr>
                <w:rFonts w:eastAsia="Times New Roman"/>
              </w:rPr>
              <w:t>: знает свои имя полное и</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фамилию, пол, дату рождения,</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о природном и социальном мире, в</w:t>
            </w: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умения и действия, которые</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краткое, фамилию, возраст, пол.</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адрес, номер телефона, членов</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котором живет. Знаком с</w:t>
            </w: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proofErr w:type="spellStart"/>
            <w:r>
              <w:rPr>
                <w:rFonts w:eastAsia="Times New Roman"/>
              </w:rPr>
              <w:t>амостоятельно</w:t>
            </w:r>
            <w:proofErr w:type="spellEnd"/>
            <w:r>
              <w:rPr>
                <w:rFonts w:eastAsia="Times New Roman"/>
              </w:rPr>
              <w:t xml:space="preserve"> освоены («Я умею</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Осознает некоторые свои умения</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семьи, профессии родителей.</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произведениями детской литературы,</w:t>
            </w: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строить дом», «Я умею сам</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(«умею рисовать» и пр.), знания</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Располагает некоторыми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обладает элементарными</w:t>
            </w: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застегивать куртку» и т. п.).</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(«знаю, о чем эта сказка»), то, чему</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сведениями об организме,</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представлениями из области живой</w:t>
            </w: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Узнает дом, квартиру, в которой</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научился («строить дом»).</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назначении отдельных органов,</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природы, естествознания, математики,</w:t>
            </w: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живет, детский сад, группу, своих</w:t>
            </w:r>
          </w:p>
        </w:tc>
        <w:tc>
          <w:tcPr>
            <w:tcW w:w="3840" w:type="dxa"/>
            <w:tcBorders>
              <w:right w:val="single" w:sz="8" w:space="0" w:color="auto"/>
            </w:tcBorders>
            <w:vAlign w:val="bottom"/>
          </w:tcPr>
          <w:p w:rsidR="00A3265A" w:rsidRDefault="00663CA8">
            <w:pPr>
              <w:ind w:left="100"/>
              <w:rPr>
                <w:sz w:val="20"/>
                <w:szCs w:val="20"/>
              </w:rPr>
            </w:pPr>
            <w:r>
              <w:rPr>
                <w:rFonts w:eastAsia="Times New Roman"/>
              </w:rPr>
              <w:t>Стремится узнать от взрослого</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rPr>
                <w:sz w:val="20"/>
                <w:szCs w:val="20"/>
              </w:rPr>
            </w:pPr>
            <w:r>
              <w:rPr>
                <w:rFonts w:eastAsia="Times New Roman"/>
              </w:rPr>
              <w:t>условиях их нормального</w:t>
            </w:r>
          </w:p>
        </w:tc>
        <w:tc>
          <w:tcPr>
            <w:tcW w:w="4080" w:type="dxa"/>
            <w:tcBorders>
              <w:right w:val="single" w:sz="8" w:space="0" w:color="auto"/>
            </w:tcBorders>
            <w:vAlign w:val="bottom"/>
          </w:tcPr>
          <w:p w:rsidR="00A3265A" w:rsidRDefault="00663CA8">
            <w:pPr>
              <w:ind w:left="100"/>
              <w:rPr>
                <w:sz w:val="20"/>
                <w:szCs w:val="20"/>
              </w:rPr>
            </w:pPr>
            <w:r>
              <w:rPr>
                <w:rFonts w:eastAsia="Times New Roman"/>
              </w:rPr>
              <w:t>истории и т. п.</w:t>
            </w:r>
          </w:p>
        </w:tc>
      </w:tr>
      <w:tr w:rsidR="00A3265A" w:rsidTr="00BA7154">
        <w:trPr>
          <w:trHeight w:val="252"/>
        </w:trPr>
        <w:tc>
          <w:tcPr>
            <w:tcW w:w="3460" w:type="dxa"/>
            <w:tcBorders>
              <w:left w:val="single" w:sz="8" w:space="0" w:color="auto"/>
              <w:right w:val="single" w:sz="8" w:space="0" w:color="auto"/>
            </w:tcBorders>
            <w:vAlign w:val="bottom"/>
          </w:tcPr>
          <w:p w:rsidR="00A3265A" w:rsidRDefault="00663CA8">
            <w:pPr>
              <w:spacing w:line="251" w:lineRule="exact"/>
              <w:ind w:left="100"/>
              <w:rPr>
                <w:sz w:val="20"/>
                <w:szCs w:val="20"/>
              </w:rPr>
            </w:pPr>
            <w:r>
              <w:rPr>
                <w:rFonts w:eastAsia="Times New Roman"/>
              </w:rPr>
              <w:t>воспитателей, няню. Знает членов</w:t>
            </w:r>
          </w:p>
        </w:tc>
        <w:tc>
          <w:tcPr>
            <w:tcW w:w="3840" w:type="dxa"/>
            <w:tcBorders>
              <w:right w:val="single" w:sz="8" w:space="0" w:color="auto"/>
            </w:tcBorders>
            <w:vAlign w:val="bottom"/>
          </w:tcPr>
          <w:p w:rsidR="00A3265A" w:rsidRDefault="00663CA8">
            <w:pPr>
              <w:spacing w:line="251" w:lineRule="exact"/>
              <w:ind w:left="100"/>
              <w:rPr>
                <w:sz w:val="20"/>
                <w:szCs w:val="20"/>
              </w:rPr>
            </w:pPr>
            <w:r>
              <w:rPr>
                <w:rFonts w:eastAsia="Times New Roman"/>
              </w:rPr>
              <w:t>некоторые сведения о своем</w:t>
            </w:r>
          </w:p>
        </w:tc>
        <w:tc>
          <w:tcPr>
            <w:tcW w:w="100" w:type="dxa"/>
            <w:vAlign w:val="bottom"/>
          </w:tcPr>
          <w:p w:rsidR="00A3265A" w:rsidRDefault="00A3265A">
            <w:pPr>
              <w:rPr>
                <w:sz w:val="21"/>
                <w:szCs w:val="21"/>
              </w:rPr>
            </w:pPr>
          </w:p>
        </w:tc>
        <w:tc>
          <w:tcPr>
            <w:tcW w:w="3580" w:type="dxa"/>
            <w:tcBorders>
              <w:right w:val="single" w:sz="8" w:space="0" w:color="auto"/>
            </w:tcBorders>
            <w:vAlign w:val="bottom"/>
          </w:tcPr>
          <w:p w:rsidR="00A3265A" w:rsidRDefault="00663CA8">
            <w:pPr>
              <w:spacing w:line="251" w:lineRule="exact"/>
              <w:rPr>
                <w:sz w:val="20"/>
                <w:szCs w:val="20"/>
              </w:rPr>
            </w:pPr>
            <w:r>
              <w:rPr>
                <w:rFonts w:eastAsia="Times New Roman"/>
              </w:rPr>
              <w:t>функционирования. Охотно</w:t>
            </w:r>
          </w:p>
        </w:tc>
        <w:tc>
          <w:tcPr>
            <w:tcW w:w="4080" w:type="dxa"/>
            <w:tcBorders>
              <w:right w:val="single" w:sz="8" w:space="0" w:color="auto"/>
            </w:tcBorders>
            <w:vAlign w:val="bottom"/>
          </w:tcPr>
          <w:p w:rsidR="00A3265A" w:rsidRDefault="00A3265A">
            <w:pPr>
              <w:rPr>
                <w:sz w:val="21"/>
                <w:szCs w:val="21"/>
              </w:rPr>
            </w:pPr>
          </w:p>
        </w:tc>
      </w:tr>
      <w:tr w:rsidR="00A3265A" w:rsidTr="00BA7154">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своей семьи и ближайших</w:t>
            </w:r>
          </w:p>
        </w:tc>
        <w:tc>
          <w:tcPr>
            <w:tcW w:w="3840" w:type="dxa"/>
            <w:tcBorders>
              <w:right w:val="single" w:sz="8" w:space="0" w:color="auto"/>
            </w:tcBorders>
            <w:vAlign w:val="bottom"/>
          </w:tcPr>
          <w:p w:rsidR="00A3265A" w:rsidRDefault="00663CA8">
            <w:pPr>
              <w:ind w:left="100"/>
              <w:rPr>
                <w:sz w:val="20"/>
                <w:szCs w:val="20"/>
              </w:rPr>
            </w:pPr>
            <w:r>
              <w:rPr>
                <w:rFonts w:eastAsia="Times New Roman"/>
              </w:rPr>
              <w:t>организме (для чего нужны руки,</w:t>
            </w:r>
          </w:p>
        </w:tc>
        <w:tc>
          <w:tcPr>
            <w:tcW w:w="100" w:type="dxa"/>
            <w:vAlign w:val="bottom"/>
          </w:tcPr>
          <w:p w:rsidR="00A3265A" w:rsidRDefault="00A3265A"/>
        </w:tc>
        <w:tc>
          <w:tcPr>
            <w:tcW w:w="3580" w:type="dxa"/>
            <w:tcBorders>
              <w:right w:val="single" w:sz="8" w:space="0" w:color="auto"/>
            </w:tcBorders>
            <w:vAlign w:val="bottom"/>
          </w:tcPr>
          <w:p w:rsidR="00A3265A" w:rsidRDefault="00663CA8">
            <w:pPr>
              <w:rPr>
                <w:sz w:val="20"/>
                <w:szCs w:val="20"/>
              </w:rPr>
            </w:pPr>
            <w:r>
              <w:rPr>
                <w:rFonts w:eastAsia="Times New Roman"/>
              </w:rPr>
              <w:t>рассказывает о себе, событиях</w:t>
            </w:r>
          </w:p>
        </w:tc>
        <w:tc>
          <w:tcPr>
            <w:tcW w:w="4080" w:type="dxa"/>
            <w:tcBorders>
              <w:right w:val="single" w:sz="8" w:space="0" w:color="auto"/>
            </w:tcBorders>
            <w:vAlign w:val="bottom"/>
          </w:tcPr>
          <w:p w:rsidR="00A3265A" w:rsidRDefault="00A3265A"/>
        </w:tc>
      </w:tr>
      <w:tr w:rsidR="00A3265A" w:rsidTr="00BA7154">
        <w:trPr>
          <w:trHeight w:val="257"/>
        </w:trPr>
        <w:tc>
          <w:tcPr>
            <w:tcW w:w="3460" w:type="dxa"/>
            <w:tcBorders>
              <w:left w:val="single" w:sz="8" w:space="0" w:color="auto"/>
              <w:bottom w:val="single" w:sz="8" w:space="0" w:color="auto"/>
              <w:right w:val="single" w:sz="8" w:space="0" w:color="auto"/>
            </w:tcBorders>
            <w:vAlign w:val="bottom"/>
          </w:tcPr>
          <w:p w:rsidR="00A3265A" w:rsidRDefault="00663CA8">
            <w:pPr>
              <w:ind w:left="100"/>
              <w:rPr>
                <w:sz w:val="20"/>
                <w:szCs w:val="20"/>
              </w:rPr>
            </w:pPr>
            <w:r>
              <w:rPr>
                <w:rFonts w:eastAsia="Times New Roman"/>
              </w:rPr>
              <w:t>родственников. Разговаривает со</w:t>
            </w:r>
          </w:p>
        </w:tc>
        <w:tc>
          <w:tcPr>
            <w:tcW w:w="384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 xml:space="preserve">ноги, глаза, ресницы и пр.); — </w:t>
            </w:r>
            <w:r>
              <w:rPr>
                <w:rFonts w:eastAsia="Times New Roman"/>
                <w:i/>
                <w:iCs/>
              </w:rPr>
              <w:t>о</w:t>
            </w:r>
          </w:p>
        </w:tc>
        <w:tc>
          <w:tcPr>
            <w:tcW w:w="100" w:type="dxa"/>
            <w:tcBorders>
              <w:bottom w:val="single" w:sz="8" w:space="0" w:color="auto"/>
            </w:tcBorders>
            <w:vAlign w:val="bottom"/>
          </w:tcPr>
          <w:p w:rsidR="00A3265A" w:rsidRDefault="00A3265A"/>
        </w:tc>
        <w:tc>
          <w:tcPr>
            <w:tcW w:w="3580" w:type="dxa"/>
            <w:tcBorders>
              <w:bottom w:val="single" w:sz="8" w:space="0" w:color="auto"/>
              <w:right w:val="single" w:sz="8" w:space="0" w:color="auto"/>
            </w:tcBorders>
            <w:vAlign w:val="bottom"/>
          </w:tcPr>
          <w:p w:rsidR="00A3265A" w:rsidRDefault="00663CA8">
            <w:pPr>
              <w:rPr>
                <w:sz w:val="20"/>
                <w:szCs w:val="20"/>
              </w:rPr>
            </w:pPr>
            <w:r>
              <w:rPr>
                <w:rFonts w:eastAsia="Times New Roman"/>
              </w:rPr>
              <w:t>своей жизни, мечтах, достижениях,</w:t>
            </w:r>
          </w:p>
        </w:tc>
        <w:tc>
          <w:tcPr>
            <w:tcW w:w="4080" w:type="dxa"/>
            <w:tcBorders>
              <w:bottom w:val="single" w:sz="8" w:space="0" w:color="auto"/>
              <w:right w:val="single" w:sz="8" w:space="0" w:color="auto"/>
            </w:tcBorders>
            <w:vAlign w:val="bottom"/>
          </w:tcPr>
          <w:p w:rsidR="00A3265A" w:rsidRDefault="00A3265A"/>
        </w:tc>
      </w:tr>
    </w:tbl>
    <w:p w:rsidR="00A3265A" w:rsidRDefault="00A3265A">
      <w:pPr>
        <w:sectPr w:rsidR="00A3265A">
          <w:pgSz w:w="17340" w:h="11906" w:orient="landscape"/>
          <w:pgMar w:top="1057" w:right="898" w:bottom="430" w:left="1400" w:header="0" w:footer="0" w:gutter="0"/>
          <w:cols w:space="720" w:equalWidth="0">
            <w:col w:w="15040"/>
          </w:cols>
        </w:sectPr>
      </w:pPr>
    </w:p>
    <w:p w:rsidR="00A3265A" w:rsidRDefault="00663CA8">
      <w:pPr>
        <w:spacing w:line="12" w:lineRule="exact"/>
        <w:rPr>
          <w:sz w:val="20"/>
          <w:szCs w:val="20"/>
        </w:rPr>
      </w:pPr>
      <w:r>
        <w:rPr>
          <w:noProof/>
          <w:sz w:val="20"/>
          <w:szCs w:val="20"/>
        </w:rPr>
        <w:lastRenderedPageBreak/>
        <mc:AlternateContent>
          <mc:Choice Requires="wps">
            <w:drawing>
              <wp:anchor distT="0" distB="0" distL="114300" distR="114300" simplePos="0" relativeHeight="251644928" behindDoc="1" locked="0" layoutInCell="0" allowOverlap="1">
                <wp:simplePos x="0" y="0"/>
                <wp:positionH relativeFrom="page">
                  <wp:posOffset>886460</wp:posOffset>
                </wp:positionH>
                <wp:positionV relativeFrom="page">
                  <wp:posOffset>687070</wp:posOffset>
                </wp:positionV>
                <wp:extent cx="955548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554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9.8pt,54.1pt" to="822.2pt,54.1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page">
                  <wp:posOffset>889635</wp:posOffset>
                </wp:positionH>
                <wp:positionV relativeFrom="page">
                  <wp:posOffset>683895</wp:posOffset>
                </wp:positionV>
                <wp:extent cx="0" cy="595757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575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70.05pt,53.85pt" to="70.05pt,522.95pt" o:allowincell="f" strokecolor="#000000" strokeweight="0.48pt">
                <w10:wrap anchorx="page" anchory="page"/>
              </v:line>
            </w:pict>
          </mc:Fallback>
        </mc:AlternateContent>
      </w:r>
    </w:p>
    <w:p w:rsidR="00A3265A" w:rsidRDefault="00663CA8">
      <w:pPr>
        <w:spacing w:line="238" w:lineRule="auto"/>
        <w:ind w:left="60" w:right="140"/>
        <w:rPr>
          <w:sz w:val="20"/>
          <w:szCs w:val="20"/>
        </w:rPr>
      </w:pPr>
      <w:r>
        <w:rPr>
          <w:rFonts w:eastAsia="Times New Roman"/>
        </w:rPr>
        <w:t>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w:t>
      </w:r>
    </w:p>
    <w:p w:rsidR="00A3265A" w:rsidRDefault="00A3265A">
      <w:pPr>
        <w:spacing w:line="20" w:lineRule="exact"/>
        <w:rPr>
          <w:sz w:val="20"/>
          <w:szCs w:val="20"/>
        </w:rPr>
      </w:pPr>
    </w:p>
    <w:p w:rsidR="00A3265A" w:rsidRDefault="00663CA8">
      <w:pPr>
        <w:spacing w:line="239" w:lineRule="auto"/>
        <w:ind w:left="60"/>
        <w:rPr>
          <w:sz w:val="20"/>
          <w:szCs w:val="20"/>
        </w:rPr>
      </w:pPr>
      <w:r>
        <w:rPr>
          <w:rFonts w:eastAsia="Times New Roman"/>
        </w:rPr>
        <w:t xml:space="preserve">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 </w:t>
      </w:r>
      <w:r>
        <w:rPr>
          <w:rFonts w:ascii="Calibri" w:eastAsia="Calibri" w:hAnsi="Calibri" w:cs="Calibri"/>
        </w:rPr>
        <w:t>.</w:t>
      </w:r>
    </w:p>
    <w:p w:rsidR="00A3265A" w:rsidRDefault="00663CA8">
      <w:pPr>
        <w:spacing w:line="20" w:lineRule="exact"/>
        <w:rPr>
          <w:sz w:val="20"/>
          <w:szCs w:val="20"/>
        </w:rPr>
      </w:pPr>
      <w:r>
        <w:rPr>
          <w:sz w:val="20"/>
          <w:szCs w:val="20"/>
        </w:rPr>
        <w:br w:type="column"/>
      </w:r>
    </w:p>
    <w:p w:rsidR="00A3265A" w:rsidRDefault="00663CA8">
      <w:pPr>
        <w:spacing w:line="251" w:lineRule="auto"/>
        <w:rPr>
          <w:sz w:val="20"/>
          <w:szCs w:val="20"/>
        </w:rPr>
      </w:pPr>
      <w:r>
        <w:rPr>
          <w:rFonts w:eastAsia="Times New Roman"/>
          <w:i/>
          <w:iCs/>
          <w:sz w:val="21"/>
          <w:szCs w:val="21"/>
        </w:rPr>
        <w:t>семье</w:t>
      </w:r>
      <w:r>
        <w:rPr>
          <w:rFonts w:eastAsia="Times New Roman"/>
          <w:sz w:val="21"/>
          <w:szCs w:val="21"/>
        </w:rPr>
        <w:t>:</w:t>
      </w:r>
      <w:r>
        <w:rPr>
          <w:rFonts w:eastAsia="Times New Roman"/>
          <w:i/>
          <w:iCs/>
          <w:sz w:val="21"/>
          <w:szCs w:val="21"/>
        </w:rPr>
        <w:t xml:space="preserve"> </w:t>
      </w:r>
      <w:r>
        <w:rPr>
          <w:rFonts w:eastAsia="Times New Roman"/>
          <w:sz w:val="21"/>
          <w:szCs w:val="21"/>
        </w:rPr>
        <w:t>знает состав своей семьи,</w:t>
      </w:r>
      <w:r>
        <w:rPr>
          <w:rFonts w:eastAsia="Times New Roman"/>
          <w:i/>
          <w:iCs/>
          <w:sz w:val="21"/>
          <w:szCs w:val="21"/>
        </w:rPr>
        <w:t xml:space="preserve"> </w:t>
      </w:r>
      <w:r>
        <w:rPr>
          <w:rFonts w:eastAsia="Times New Roman"/>
          <w:sz w:val="21"/>
          <w:szCs w:val="21"/>
        </w:rPr>
        <w:t xml:space="preserve">рассказывает о деятельности членов своей семьи, о происшедших семейных событиях, праздниках, о любимых игрушках, домашних животных; — </w:t>
      </w:r>
      <w:r>
        <w:rPr>
          <w:rFonts w:eastAsia="Times New Roman"/>
          <w:i/>
          <w:iCs/>
          <w:sz w:val="21"/>
          <w:szCs w:val="21"/>
        </w:rPr>
        <w:t>об обществе</w:t>
      </w:r>
      <w:r>
        <w:rPr>
          <w:rFonts w:eastAsia="Times New Roman"/>
          <w:sz w:val="21"/>
          <w:szCs w:val="21"/>
        </w:rPr>
        <w:t xml:space="preserve">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w:t>
      </w:r>
    </w:p>
    <w:p w:rsidR="00A3265A" w:rsidRDefault="00663CA8">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-67310</wp:posOffset>
                </wp:positionH>
                <wp:positionV relativeFrom="paragraph">
                  <wp:posOffset>-1772285</wp:posOffset>
                </wp:positionV>
                <wp:extent cx="0" cy="595630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5630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999pt,-139.5499pt" to="-5.2999pt,329.45pt" o:allowincell="f" strokecolor="#000000" strokeweight="0.48pt"/>
            </w:pict>
          </mc:Fallback>
        </mc:AlternateContent>
      </w:r>
    </w:p>
    <w:p w:rsidR="00A3265A" w:rsidRDefault="00A3265A">
      <w:pPr>
        <w:spacing w:line="239" w:lineRule="exact"/>
        <w:rPr>
          <w:sz w:val="20"/>
          <w:szCs w:val="20"/>
        </w:rPr>
      </w:pPr>
    </w:p>
    <w:p w:rsidR="00A3265A" w:rsidRDefault="00663CA8">
      <w:pPr>
        <w:ind w:right="500"/>
        <w:rPr>
          <w:sz w:val="20"/>
          <w:szCs w:val="20"/>
        </w:rPr>
      </w:pPr>
      <w:r>
        <w:rPr>
          <w:rFonts w:eastAsia="Times New Roman"/>
        </w:rPr>
        <w:t xml:space="preserve">— </w:t>
      </w:r>
      <w:r>
        <w:rPr>
          <w:rFonts w:eastAsia="Times New Roman"/>
          <w:i/>
          <w:iCs/>
        </w:rPr>
        <w:t>о государстве</w:t>
      </w:r>
      <w:r>
        <w:rPr>
          <w:rFonts w:eastAsia="Times New Roman"/>
        </w:rPr>
        <w:t>: знает название страны и города, в котором живет, хорошо ориентируется в ближайшем окружении.</w:t>
      </w:r>
    </w:p>
    <w:p w:rsidR="00A3265A" w:rsidRDefault="00663CA8">
      <w:pPr>
        <w:spacing w:line="20" w:lineRule="exact"/>
        <w:rPr>
          <w:sz w:val="20"/>
          <w:szCs w:val="20"/>
        </w:rPr>
      </w:pPr>
      <w:r>
        <w:rPr>
          <w:sz w:val="20"/>
          <w:szCs w:val="20"/>
        </w:rPr>
        <w:br w:type="column"/>
      </w:r>
    </w:p>
    <w:p w:rsidR="00A3265A" w:rsidRDefault="00663CA8">
      <w:pPr>
        <w:rPr>
          <w:sz w:val="20"/>
          <w:szCs w:val="20"/>
        </w:rPr>
      </w:pPr>
      <w:r>
        <w:rPr>
          <w:rFonts w:eastAsia="Times New Roman"/>
        </w:rPr>
        <w:t>увлечениях. Имеет положительную</w:t>
      </w:r>
    </w:p>
    <w:p w:rsidR="00A3265A" w:rsidRDefault="00663CA8">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-66675</wp:posOffset>
                </wp:positionH>
                <wp:positionV relativeFrom="paragraph">
                  <wp:posOffset>-161925</wp:posOffset>
                </wp:positionV>
                <wp:extent cx="0" cy="595693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569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499pt,-12.7499pt" to="-5.2499pt,456.3pt" o:allowincell="f" strokecolor="#000000" strokeweight="0.4799pt"/>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-4700905</wp:posOffset>
                </wp:positionH>
                <wp:positionV relativeFrom="paragraph">
                  <wp:posOffset>5791835</wp:posOffset>
                </wp:positionV>
                <wp:extent cx="955484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548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0.1499pt,456.05pt" to="382.2pt,456.05pt" o:allowincell="f" strokecolor="#000000" strokeweight="0.48pt"/>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2263140</wp:posOffset>
                </wp:positionH>
                <wp:positionV relativeFrom="paragraph">
                  <wp:posOffset>-161925</wp:posOffset>
                </wp:positionV>
                <wp:extent cx="0" cy="595693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569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8.2pt,-12.7499pt" to="178.2pt,456.3pt" o:allowincell="f" strokecolor="#000000" strokeweight="0.4799pt"/>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4851400</wp:posOffset>
                </wp:positionH>
                <wp:positionV relativeFrom="paragraph">
                  <wp:posOffset>-161925</wp:posOffset>
                </wp:positionV>
                <wp:extent cx="0" cy="595693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569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2pt,-12.7499pt" to="382pt,456.3pt" o:allowincell="f" strokecolor="#000000" strokeweight="0.4799pt"/>
            </w:pict>
          </mc:Fallback>
        </mc:AlternateContent>
      </w:r>
    </w:p>
    <w:p w:rsidR="00A3265A" w:rsidRDefault="00663CA8">
      <w:pPr>
        <w:rPr>
          <w:sz w:val="20"/>
          <w:szCs w:val="20"/>
        </w:rPr>
      </w:pPr>
      <w:r>
        <w:rPr>
          <w:rFonts w:eastAsia="Times New Roman"/>
        </w:rPr>
        <w:t>самооценку, стремится к успешной</w:t>
      </w:r>
    </w:p>
    <w:p w:rsidR="00A3265A" w:rsidRDefault="00663CA8">
      <w:pPr>
        <w:rPr>
          <w:sz w:val="20"/>
          <w:szCs w:val="20"/>
        </w:rPr>
      </w:pPr>
      <w:r>
        <w:rPr>
          <w:rFonts w:eastAsia="Times New Roman"/>
        </w:rPr>
        <w:t>деятельности.</w:t>
      </w:r>
    </w:p>
    <w:p w:rsidR="00A3265A" w:rsidRDefault="00663CA8">
      <w:pPr>
        <w:rPr>
          <w:sz w:val="20"/>
          <w:szCs w:val="20"/>
        </w:rPr>
      </w:pPr>
      <w:r>
        <w:rPr>
          <w:rFonts w:eastAsia="Times New Roman"/>
        </w:rPr>
        <w:t>Имеет представления о семье,</w:t>
      </w:r>
    </w:p>
    <w:p w:rsidR="00A3265A" w:rsidRDefault="00663CA8">
      <w:pPr>
        <w:rPr>
          <w:sz w:val="20"/>
          <w:szCs w:val="20"/>
        </w:rPr>
      </w:pPr>
      <w:r>
        <w:rPr>
          <w:rFonts w:eastAsia="Times New Roman"/>
        </w:rPr>
        <w:t>семейных и родственных</w:t>
      </w:r>
    </w:p>
    <w:p w:rsidR="00A3265A" w:rsidRDefault="00663CA8">
      <w:pPr>
        <w:rPr>
          <w:sz w:val="20"/>
          <w:szCs w:val="20"/>
        </w:rPr>
      </w:pPr>
      <w:r>
        <w:rPr>
          <w:rFonts w:eastAsia="Times New Roman"/>
        </w:rPr>
        <w:t>отношениях, знает, как</w:t>
      </w:r>
    </w:p>
    <w:p w:rsidR="00A3265A" w:rsidRDefault="00663CA8">
      <w:pPr>
        <w:spacing w:line="238" w:lineRule="auto"/>
        <w:rPr>
          <w:sz w:val="20"/>
          <w:szCs w:val="20"/>
        </w:rPr>
      </w:pPr>
      <w:r>
        <w:rPr>
          <w:rFonts w:eastAsia="Times New Roman"/>
        </w:rPr>
        <w:t>поддерживаются родственные</w:t>
      </w:r>
    </w:p>
    <w:p w:rsidR="00A3265A" w:rsidRDefault="00A3265A">
      <w:pPr>
        <w:spacing w:line="2" w:lineRule="exact"/>
        <w:rPr>
          <w:sz w:val="20"/>
          <w:szCs w:val="20"/>
        </w:rPr>
      </w:pPr>
    </w:p>
    <w:p w:rsidR="00A3265A" w:rsidRDefault="00663CA8">
      <w:pPr>
        <w:rPr>
          <w:sz w:val="20"/>
          <w:szCs w:val="20"/>
        </w:rPr>
      </w:pPr>
      <w:r>
        <w:rPr>
          <w:rFonts w:eastAsia="Times New Roman"/>
        </w:rPr>
        <w:t>связи, как проявляются</w:t>
      </w:r>
    </w:p>
    <w:p w:rsidR="00A3265A" w:rsidRDefault="00663CA8">
      <w:pPr>
        <w:rPr>
          <w:sz w:val="20"/>
          <w:szCs w:val="20"/>
        </w:rPr>
      </w:pPr>
      <w:r>
        <w:rPr>
          <w:rFonts w:eastAsia="Times New Roman"/>
        </w:rPr>
        <w:t>отношения любви и заботы в</w:t>
      </w:r>
    </w:p>
    <w:p w:rsidR="00A3265A" w:rsidRDefault="00A3265A">
      <w:pPr>
        <w:spacing w:line="1" w:lineRule="exact"/>
        <w:rPr>
          <w:sz w:val="20"/>
          <w:szCs w:val="20"/>
        </w:rPr>
      </w:pPr>
    </w:p>
    <w:p w:rsidR="00A3265A" w:rsidRDefault="00663CA8">
      <w:pPr>
        <w:rPr>
          <w:sz w:val="20"/>
          <w:szCs w:val="20"/>
        </w:rPr>
      </w:pPr>
      <w:r>
        <w:rPr>
          <w:rFonts w:eastAsia="Times New Roman"/>
        </w:rPr>
        <w:t>семье, знает некоторые</w:t>
      </w:r>
    </w:p>
    <w:p w:rsidR="00A3265A" w:rsidRDefault="00663CA8">
      <w:pPr>
        <w:rPr>
          <w:sz w:val="20"/>
          <w:szCs w:val="20"/>
        </w:rPr>
      </w:pPr>
      <w:r>
        <w:rPr>
          <w:rFonts w:eastAsia="Times New Roman"/>
        </w:rPr>
        <w:t>культурные традиции и увлечения</w:t>
      </w:r>
    </w:p>
    <w:p w:rsidR="00A3265A" w:rsidRDefault="00663CA8">
      <w:pPr>
        <w:spacing w:line="238" w:lineRule="auto"/>
        <w:rPr>
          <w:sz w:val="20"/>
          <w:szCs w:val="20"/>
        </w:rPr>
      </w:pPr>
      <w:r>
        <w:rPr>
          <w:rFonts w:eastAsia="Times New Roman"/>
        </w:rPr>
        <w:t>членов семьи. Имеет представление</w:t>
      </w:r>
    </w:p>
    <w:p w:rsidR="00A3265A" w:rsidRDefault="00A3265A">
      <w:pPr>
        <w:spacing w:line="13" w:lineRule="exact"/>
        <w:rPr>
          <w:sz w:val="20"/>
          <w:szCs w:val="20"/>
        </w:rPr>
      </w:pPr>
    </w:p>
    <w:p w:rsidR="00A3265A" w:rsidRDefault="00663CA8" w:rsidP="002C19D9">
      <w:pPr>
        <w:numPr>
          <w:ilvl w:val="0"/>
          <w:numId w:val="28"/>
        </w:numPr>
        <w:tabs>
          <w:tab w:val="left" w:pos="166"/>
        </w:tabs>
        <w:spacing w:line="236" w:lineRule="auto"/>
        <w:ind w:right="3698" w:firstLine="2"/>
        <w:rPr>
          <w:rFonts w:eastAsia="Times New Roman"/>
        </w:rPr>
      </w:pPr>
      <w:r>
        <w:rPr>
          <w:rFonts w:eastAsia="Times New Roman"/>
        </w:rPr>
        <w:t>значимости профессий родителей, устанавливает связи между видами труда.</w:t>
      </w:r>
    </w:p>
    <w:p w:rsidR="00A3265A" w:rsidRDefault="00A3265A">
      <w:pPr>
        <w:spacing w:line="1" w:lineRule="exact"/>
        <w:rPr>
          <w:rFonts w:eastAsia="Times New Roman"/>
        </w:rPr>
      </w:pPr>
    </w:p>
    <w:p w:rsidR="00A3265A" w:rsidRDefault="00663CA8">
      <w:pPr>
        <w:rPr>
          <w:rFonts w:eastAsia="Times New Roman"/>
        </w:rPr>
      </w:pPr>
      <w:r>
        <w:rPr>
          <w:rFonts w:eastAsia="Times New Roman"/>
        </w:rPr>
        <w:t>Имеет развернутые представления</w:t>
      </w:r>
    </w:p>
    <w:p w:rsidR="00A3265A" w:rsidRDefault="00A3265A">
      <w:pPr>
        <w:spacing w:line="9" w:lineRule="exact"/>
        <w:rPr>
          <w:rFonts w:eastAsia="Times New Roman"/>
        </w:rPr>
      </w:pPr>
    </w:p>
    <w:p w:rsidR="00A3265A" w:rsidRDefault="00663CA8" w:rsidP="002C19D9">
      <w:pPr>
        <w:numPr>
          <w:ilvl w:val="0"/>
          <w:numId w:val="28"/>
        </w:numPr>
        <w:tabs>
          <w:tab w:val="left" w:pos="166"/>
        </w:tabs>
        <w:spacing w:line="237" w:lineRule="auto"/>
        <w:ind w:right="3878" w:firstLine="2"/>
        <w:rPr>
          <w:rFonts w:eastAsia="Times New Roman"/>
        </w:rPr>
      </w:pPr>
      <w:r>
        <w:rPr>
          <w:rFonts w:eastAsia="Times New Roman"/>
        </w:rPr>
        <w:t>родном городе. Знает название своей страны, ее государственные символы, испытывает чувство гордости своей страной.</w:t>
      </w:r>
    </w:p>
    <w:p w:rsidR="00A3265A" w:rsidRDefault="00A3265A">
      <w:pPr>
        <w:spacing w:line="13" w:lineRule="exact"/>
        <w:rPr>
          <w:rFonts w:eastAsia="Times New Roman"/>
        </w:rPr>
      </w:pPr>
    </w:p>
    <w:p w:rsidR="00A3265A" w:rsidRDefault="00663CA8">
      <w:pPr>
        <w:spacing w:line="239" w:lineRule="auto"/>
        <w:ind w:right="3718"/>
        <w:rPr>
          <w:rFonts w:eastAsia="Times New Roman"/>
        </w:rPr>
      </w:pPr>
      <w:r>
        <w:rPr>
          <w:rFonts w:eastAsia="Times New Roman"/>
        </w:rPr>
        <w:t>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w:t>
      </w:r>
    </w:p>
    <w:p w:rsidR="00A3265A" w:rsidRDefault="00A3265A">
      <w:pPr>
        <w:spacing w:line="200" w:lineRule="exact"/>
        <w:rPr>
          <w:sz w:val="20"/>
          <w:szCs w:val="20"/>
        </w:rPr>
      </w:pPr>
    </w:p>
    <w:p w:rsidR="00A3265A" w:rsidRDefault="00A3265A">
      <w:pPr>
        <w:sectPr w:rsidR="00A3265A">
          <w:pgSz w:w="17340" w:h="11906" w:orient="landscape"/>
          <w:pgMar w:top="1079" w:right="1440" w:bottom="430" w:left="1440" w:header="0" w:footer="0" w:gutter="0"/>
          <w:cols w:num="3" w:space="720" w:equalWidth="0">
            <w:col w:w="3220" w:space="300"/>
            <w:col w:w="3620" w:space="220"/>
            <w:col w:w="7098"/>
          </w:cols>
        </w:sectPr>
      </w:pPr>
    </w:p>
    <w:p w:rsidR="00A3265A" w:rsidRDefault="00A3265A">
      <w:pPr>
        <w:spacing w:line="21" w:lineRule="exact"/>
        <w:rPr>
          <w:sz w:val="20"/>
          <w:szCs w:val="20"/>
        </w:rPr>
      </w:pPr>
    </w:p>
    <w:p w:rsidR="00A3265A" w:rsidRDefault="00A3265A">
      <w:pPr>
        <w:ind w:right="-1"/>
        <w:jc w:val="center"/>
        <w:rPr>
          <w:sz w:val="20"/>
          <w:szCs w:val="20"/>
        </w:rPr>
      </w:pPr>
    </w:p>
    <w:p w:rsidR="00A3265A" w:rsidRDefault="00A3265A">
      <w:pPr>
        <w:sectPr w:rsidR="00A3265A">
          <w:type w:val="continuous"/>
          <w:pgSz w:w="17340" w:h="11906" w:orient="landscape"/>
          <w:pgMar w:top="1079" w:right="1440" w:bottom="430" w:left="1440" w:header="0" w:footer="0" w:gutter="0"/>
          <w:cols w:space="720" w:equalWidth="0">
            <w:col w:w="14458"/>
          </w:cols>
        </w:sectPr>
      </w:pPr>
    </w:p>
    <w:tbl>
      <w:tblPr>
        <w:tblW w:w="0" w:type="auto"/>
        <w:tblInd w:w="10" w:type="dxa"/>
        <w:tblLayout w:type="fixed"/>
        <w:tblCellMar>
          <w:left w:w="0" w:type="dxa"/>
          <w:right w:w="0" w:type="dxa"/>
        </w:tblCellMar>
        <w:tblLook w:val="04A0" w:firstRow="1" w:lastRow="0" w:firstColumn="1" w:lastColumn="0" w:noHBand="0" w:noVBand="1"/>
      </w:tblPr>
      <w:tblGrid>
        <w:gridCol w:w="3460"/>
        <w:gridCol w:w="3700"/>
        <w:gridCol w:w="140"/>
        <w:gridCol w:w="3680"/>
        <w:gridCol w:w="4080"/>
      </w:tblGrid>
      <w:tr w:rsidR="00A3265A">
        <w:trPr>
          <w:trHeight w:val="255"/>
        </w:trPr>
        <w:tc>
          <w:tcPr>
            <w:tcW w:w="3460" w:type="dxa"/>
            <w:tcBorders>
              <w:top w:val="single" w:sz="8" w:space="0" w:color="auto"/>
              <w:left w:val="single" w:sz="8" w:space="0" w:color="auto"/>
              <w:right w:val="single" w:sz="8" w:space="0" w:color="auto"/>
            </w:tcBorders>
            <w:vAlign w:val="bottom"/>
          </w:tcPr>
          <w:p w:rsidR="00A3265A" w:rsidRDefault="00A3265A"/>
        </w:tc>
        <w:tc>
          <w:tcPr>
            <w:tcW w:w="3700" w:type="dxa"/>
            <w:tcBorders>
              <w:top w:val="single" w:sz="8" w:space="0" w:color="auto"/>
            </w:tcBorders>
            <w:vAlign w:val="bottom"/>
          </w:tcPr>
          <w:p w:rsidR="00A3265A" w:rsidRDefault="00A3265A"/>
        </w:tc>
        <w:tc>
          <w:tcPr>
            <w:tcW w:w="140" w:type="dxa"/>
            <w:tcBorders>
              <w:top w:val="single" w:sz="8" w:space="0" w:color="auto"/>
              <w:right w:val="single" w:sz="8" w:space="0" w:color="auto"/>
            </w:tcBorders>
            <w:vAlign w:val="bottom"/>
          </w:tcPr>
          <w:p w:rsidR="00A3265A" w:rsidRDefault="00A3265A"/>
        </w:tc>
        <w:tc>
          <w:tcPr>
            <w:tcW w:w="3680" w:type="dxa"/>
            <w:tcBorders>
              <w:top w:val="single" w:sz="8" w:space="0" w:color="auto"/>
              <w:right w:val="single" w:sz="8" w:space="0" w:color="auto"/>
            </w:tcBorders>
            <w:vAlign w:val="bottom"/>
          </w:tcPr>
          <w:p w:rsidR="00A3265A" w:rsidRDefault="00663CA8">
            <w:pPr>
              <w:ind w:left="100"/>
              <w:rPr>
                <w:sz w:val="20"/>
                <w:szCs w:val="20"/>
              </w:rPr>
            </w:pPr>
            <w:r>
              <w:rPr>
                <w:rFonts w:eastAsia="Times New Roman"/>
              </w:rPr>
              <w:t>имеющиеся представления в</w:t>
            </w:r>
          </w:p>
        </w:tc>
        <w:tc>
          <w:tcPr>
            <w:tcW w:w="4080" w:type="dxa"/>
            <w:tcBorders>
              <w:top w:val="single" w:sz="8" w:space="0" w:color="auto"/>
              <w:right w:val="single" w:sz="8" w:space="0" w:color="auto"/>
            </w:tcBorders>
            <w:vAlign w:val="bottom"/>
          </w:tcPr>
          <w:p w:rsidR="00A3265A" w:rsidRDefault="00A3265A"/>
        </w:tc>
      </w:tr>
      <w:tr w:rsidR="00A3265A">
        <w:trPr>
          <w:trHeight w:val="257"/>
        </w:trPr>
        <w:tc>
          <w:tcPr>
            <w:tcW w:w="3460" w:type="dxa"/>
            <w:tcBorders>
              <w:left w:val="single" w:sz="8" w:space="0" w:color="auto"/>
              <w:bottom w:val="single" w:sz="8" w:space="0" w:color="auto"/>
              <w:right w:val="single" w:sz="8" w:space="0" w:color="auto"/>
            </w:tcBorders>
            <w:vAlign w:val="bottom"/>
          </w:tcPr>
          <w:p w:rsidR="00A3265A" w:rsidRDefault="00A3265A"/>
        </w:tc>
        <w:tc>
          <w:tcPr>
            <w:tcW w:w="3700" w:type="dxa"/>
            <w:tcBorders>
              <w:bottom w:val="single" w:sz="8" w:space="0" w:color="auto"/>
            </w:tcBorders>
            <w:vAlign w:val="bottom"/>
          </w:tcPr>
          <w:p w:rsidR="00A3265A" w:rsidRDefault="00A3265A"/>
        </w:tc>
        <w:tc>
          <w:tcPr>
            <w:tcW w:w="140" w:type="dxa"/>
            <w:tcBorders>
              <w:bottom w:val="single" w:sz="8" w:space="0" w:color="auto"/>
              <w:right w:val="single" w:sz="8" w:space="0" w:color="auto"/>
            </w:tcBorders>
            <w:vAlign w:val="bottom"/>
          </w:tcPr>
          <w:p w:rsidR="00A3265A" w:rsidRDefault="00A3265A"/>
        </w:tc>
        <w:tc>
          <w:tcPr>
            <w:tcW w:w="368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собственной деятельности.</w:t>
            </w:r>
          </w:p>
        </w:tc>
        <w:tc>
          <w:tcPr>
            <w:tcW w:w="4080" w:type="dxa"/>
            <w:tcBorders>
              <w:bottom w:val="single" w:sz="8" w:space="0" w:color="auto"/>
              <w:right w:val="single" w:sz="8" w:space="0" w:color="auto"/>
            </w:tcBorders>
            <w:vAlign w:val="bottom"/>
          </w:tcPr>
          <w:p w:rsidR="00A3265A" w:rsidRDefault="00A3265A"/>
        </w:tc>
      </w:tr>
      <w:tr w:rsidR="00A3265A">
        <w:trPr>
          <w:trHeight w:val="239"/>
        </w:trPr>
        <w:tc>
          <w:tcPr>
            <w:tcW w:w="3460" w:type="dxa"/>
            <w:tcBorders>
              <w:left w:val="single" w:sz="8" w:space="0" w:color="auto"/>
              <w:right w:val="single" w:sz="8" w:space="0" w:color="auto"/>
            </w:tcBorders>
            <w:vAlign w:val="bottom"/>
          </w:tcPr>
          <w:p w:rsidR="00A3265A" w:rsidRDefault="00663CA8">
            <w:pPr>
              <w:spacing w:line="240" w:lineRule="exact"/>
              <w:ind w:left="100"/>
              <w:rPr>
                <w:sz w:val="20"/>
                <w:szCs w:val="20"/>
              </w:rPr>
            </w:pPr>
            <w:r>
              <w:rPr>
                <w:rFonts w:eastAsia="Times New Roman"/>
              </w:rPr>
              <w:t>Освоил некоторые нормы и</w:t>
            </w:r>
          </w:p>
        </w:tc>
        <w:tc>
          <w:tcPr>
            <w:tcW w:w="3700" w:type="dxa"/>
            <w:vAlign w:val="bottom"/>
          </w:tcPr>
          <w:p w:rsidR="00A3265A" w:rsidRDefault="00663CA8">
            <w:pPr>
              <w:spacing w:line="240" w:lineRule="exact"/>
              <w:ind w:left="100"/>
              <w:rPr>
                <w:sz w:val="20"/>
                <w:szCs w:val="20"/>
              </w:rPr>
            </w:pPr>
            <w:r>
              <w:rPr>
                <w:rFonts w:eastAsia="Times New Roman"/>
              </w:rPr>
              <w:t>Владеет разными способами</w:t>
            </w:r>
          </w:p>
        </w:tc>
        <w:tc>
          <w:tcPr>
            <w:tcW w:w="140" w:type="dxa"/>
            <w:tcBorders>
              <w:right w:val="single" w:sz="8" w:space="0" w:color="auto"/>
            </w:tcBorders>
            <w:vAlign w:val="bottom"/>
          </w:tcPr>
          <w:p w:rsidR="00A3265A" w:rsidRDefault="00A3265A">
            <w:pPr>
              <w:rPr>
                <w:sz w:val="20"/>
                <w:szCs w:val="20"/>
              </w:rPr>
            </w:pPr>
          </w:p>
        </w:tc>
        <w:tc>
          <w:tcPr>
            <w:tcW w:w="3680" w:type="dxa"/>
            <w:tcBorders>
              <w:right w:val="single" w:sz="8" w:space="0" w:color="auto"/>
            </w:tcBorders>
            <w:vAlign w:val="bottom"/>
          </w:tcPr>
          <w:p w:rsidR="00A3265A" w:rsidRDefault="00663CA8">
            <w:pPr>
              <w:spacing w:line="240" w:lineRule="exact"/>
              <w:ind w:left="160"/>
              <w:rPr>
                <w:sz w:val="20"/>
                <w:szCs w:val="20"/>
              </w:rPr>
            </w:pPr>
            <w:r>
              <w:rPr>
                <w:rFonts w:eastAsia="Times New Roman"/>
              </w:rPr>
              <w:t>Соблюдает установленный</w:t>
            </w:r>
          </w:p>
        </w:tc>
        <w:tc>
          <w:tcPr>
            <w:tcW w:w="4080" w:type="dxa"/>
            <w:tcBorders>
              <w:right w:val="single" w:sz="8" w:space="0" w:color="auto"/>
            </w:tcBorders>
            <w:vAlign w:val="bottom"/>
          </w:tcPr>
          <w:p w:rsidR="00A3265A" w:rsidRDefault="00663CA8">
            <w:pPr>
              <w:spacing w:line="240" w:lineRule="exact"/>
              <w:ind w:left="100"/>
              <w:rPr>
                <w:sz w:val="20"/>
                <w:szCs w:val="20"/>
              </w:rPr>
            </w:pPr>
            <w:r>
              <w:rPr>
                <w:rFonts w:eastAsia="Times New Roman"/>
              </w:rPr>
              <w:t>Способен к принятию собственных</w:t>
            </w: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правила поведения, связанные с</w:t>
            </w:r>
          </w:p>
        </w:tc>
        <w:tc>
          <w:tcPr>
            <w:tcW w:w="3700" w:type="dxa"/>
            <w:vAlign w:val="bottom"/>
          </w:tcPr>
          <w:p w:rsidR="00A3265A" w:rsidRDefault="00663CA8">
            <w:pPr>
              <w:ind w:left="100"/>
              <w:rPr>
                <w:sz w:val="20"/>
                <w:szCs w:val="20"/>
              </w:rPr>
            </w:pPr>
            <w:r>
              <w:rPr>
                <w:rFonts w:eastAsia="Times New Roman"/>
              </w:rPr>
              <w:t>деятельности, проявляет</w:t>
            </w: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порядок поведения в группе,</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решений, опираясь на свои знания и</w:t>
            </w: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определенными разрешениями</w:t>
            </w:r>
          </w:p>
        </w:tc>
        <w:tc>
          <w:tcPr>
            <w:tcW w:w="3700" w:type="dxa"/>
            <w:vAlign w:val="bottom"/>
          </w:tcPr>
          <w:p w:rsidR="00A3265A" w:rsidRDefault="00663CA8">
            <w:pPr>
              <w:ind w:left="100"/>
              <w:rPr>
                <w:sz w:val="20"/>
                <w:szCs w:val="20"/>
              </w:rPr>
            </w:pPr>
            <w:r>
              <w:rPr>
                <w:rFonts w:eastAsia="Times New Roman"/>
              </w:rPr>
              <w:t>самостоятельность, стремится к</w:t>
            </w:r>
          </w:p>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ориентируется в своем поведении</w:t>
            </w:r>
          </w:p>
        </w:tc>
        <w:tc>
          <w:tcPr>
            <w:tcW w:w="4080" w:type="dxa"/>
            <w:tcBorders>
              <w:right w:val="single" w:sz="8" w:space="0" w:color="auto"/>
            </w:tcBorders>
            <w:vAlign w:val="bottom"/>
          </w:tcPr>
          <w:p w:rsidR="00A3265A" w:rsidRDefault="00663CA8">
            <w:pPr>
              <w:ind w:left="100"/>
              <w:rPr>
                <w:sz w:val="20"/>
                <w:szCs w:val="20"/>
              </w:rPr>
            </w:pPr>
            <w:r>
              <w:rPr>
                <w:rFonts w:eastAsia="Times New Roman"/>
              </w:rPr>
              <w:t>умения в различных видах</w:t>
            </w:r>
          </w:p>
        </w:tc>
      </w:tr>
      <w:tr w:rsidR="00A3265A">
        <w:trPr>
          <w:trHeight w:val="265"/>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и запретами («можно», «нужно»,</w:t>
            </w:r>
          </w:p>
        </w:tc>
        <w:tc>
          <w:tcPr>
            <w:tcW w:w="3700" w:type="dxa"/>
            <w:vAlign w:val="bottom"/>
          </w:tcPr>
          <w:p w:rsidR="00A3265A" w:rsidRDefault="00663CA8">
            <w:pPr>
              <w:ind w:left="100"/>
              <w:rPr>
                <w:sz w:val="20"/>
                <w:szCs w:val="20"/>
              </w:rPr>
            </w:pPr>
            <w:r>
              <w:rPr>
                <w:rFonts w:eastAsia="Times New Roman"/>
              </w:rPr>
              <w:t>самовыражению. Поведение</w:t>
            </w:r>
          </w:p>
        </w:tc>
        <w:tc>
          <w:tcPr>
            <w:tcW w:w="140" w:type="dxa"/>
            <w:tcBorders>
              <w:right w:val="single" w:sz="8" w:space="0" w:color="auto"/>
            </w:tcBorders>
            <w:vAlign w:val="bottom"/>
          </w:tcPr>
          <w:p w:rsidR="00A3265A" w:rsidRDefault="00A3265A">
            <w:pPr>
              <w:rPr>
                <w:sz w:val="23"/>
                <w:szCs w:val="23"/>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не только на контроль воспитателя,</w:t>
            </w:r>
          </w:p>
        </w:tc>
        <w:tc>
          <w:tcPr>
            <w:tcW w:w="4080" w:type="dxa"/>
            <w:tcBorders>
              <w:right w:val="single" w:sz="8" w:space="0" w:color="auto"/>
            </w:tcBorders>
            <w:vAlign w:val="bottom"/>
          </w:tcPr>
          <w:p w:rsidR="00A3265A" w:rsidRDefault="00663CA8">
            <w:pPr>
              <w:spacing w:line="265" w:lineRule="exact"/>
              <w:ind w:left="100"/>
              <w:rPr>
                <w:sz w:val="20"/>
                <w:szCs w:val="20"/>
              </w:rPr>
            </w:pPr>
            <w:r>
              <w:rPr>
                <w:rFonts w:eastAsia="Times New Roman"/>
              </w:rPr>
              <w:t>деятельности</w:t>
            </w:r>
            <w:r>
              <w:rPr>
                <w:rFonts w:eastAsia="Times New Roman"/>
                <w:sz w:val="24"/>
                <w:szCs w:val="24"/>
              </w:rPr>
              <w:t>.</w:t>
            </w:r>
          </w:p>
        </w:tc>
      </w:tr>
      <w:tr w:rsidR="00A3265A">
        <w:trPr>
          <w:trHeight w:val="241"/>
        </w:trPr>
        <w:tc>
          <w:tcPr>
            <w:tcW w:w="3460" w:type="dxa"/>
            <w:tcBorders>
              <w:left w:val="single" w:sz="8" w:space="0" w:color="auto"/>
              <w:right w:val="single" w:sz="8" w:space="0" w:color="auto"/>
            </w:tcBorders>
            <w:vAlign w:val="bottom"/>
          </w:tcPr>
          <w:p w:rsidR="00A3265A" w:rsidRDefault="00663CA8">
            <w:pPr>
              <w:spacing w:line="242" w:lineRule="exact"/>
              <w:ind w:left="100"/>
              <w:rPr>
                <w:sz w:val="20"/>
                <w:szCs w:val="20"/>
              </w:rPr>
            </w:pPr>
            <w:r>
              <w:rPr>
                <w:rFonts w:eastAsia="Times New Roman"/>
              </w:rPr>
              <w:t>«нельзя»), может увидеть</w:t>
            </w:r>
          </w:p>
        </w:tc>
        <w:tc>
          <w:tcPr>
            <w:tcW w:w="3700" w:type="dxa"/>
            <w:vAlign w:val="bottom"/>
          </w:tcPr>
          <w:p w:rsidR="00A3265A" w:rsidRDefault="00663CA8">
            <w:pPr>
              <w:spacing w:line="242" w:lineRule="exact"/>
              <w:ind w:left="100"/>
              <w:rPr>
                <w:sz w:val="20"/>
                <w:szCs w:val="20"/>
              </w:rPr>
            </w:pPr>
            <w:r>
              <w:rPr>
                <w:rFonts w:eastAsia="Times New Roman"/>
              </w:rPr>
              <w:t>определяется требованиями со</w:t>
            </w:r>
          </w:p>
        </w:tc>
        <w:tc>
          <w:tcPr>
            <w:tcW w:w="140" w:type="dxa"/>
            <w:tcBorders>
              <w:right w:val="single" w:sz="8" w:space="0" w:color="auto"/>
            </w:tcBorders>
            <w:vAlign w:val="bottom"/>
          </w:tcPr>
          <w:p w:rsidR="00A3265A" w:rsidRDefault="00A3265A">
            <w:pPr>
              <w:rPr>
                <w:sz w:val="20"/>
                <w:szCs w:val="20"/>
              </w:rPr>
            </w:pPr>
          </w:p>
        </w:tc>
        <w:tc>
          <w:tcPr>
            <w:tcW w:w="3680" w:type="dxa"/>
            <w:tcBorders>
              <w:right w:val="single" w:sz="8" w:space="0" w:color="auto"/>
            </w:tcBorders>
            <w:vAlign w:val="bottom"/>
          </w:tcPr>
          <w:p w:rsidR="00A3265A" w:rsidRDefault="00663CA8">
            <w:pPr>
              <w:spacing w:line="242" w:lineRule="exact"/>
              <w:ind w:left="100"/>
              <w:rPr>
                <w:sz w:val="20"/>
                <w:szCs w:val="20"/>
              </w:rPr>
            </w:pPr>
            <w:r>
              <w:rPr>
                <w:rFonts w:eastAsia="Times New Roman"/>
              </w:rPr>
              <w:t>но и на самоконтроль на основе</w:t>
            </w:r>
          </w:p>
        </w:tc>
        <w:tc>
          <w:tcPr>
            <w:tcW w:w="4080" w:type="dxa"/>
            <w:tcBorders>
              <w:right w:val="single" w:sz="8" w:space="0" w:color="auto"/>
            </w:tcBorders>
            <w:vAlign w:val="bottom"/>
          </w:tcPr>
          <w:p w:rsidR="00A3265A" w:rsidRDefault="00A3265A">
            <w:pPr>
              <w:rPr>
                <w:sz w:val="20"/>
                <w:szCs w:val="20"/>
              </w:rPr>
            </w:pP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несоответствие поведения</w:t>
            </w:r>
          </w:p>
        </w:tc>
        <w:tc>
          <w:tcPr>
            <w:tcW w:w="3700" w:type="dxa"/>
            <w:vAlign w:val="bottom"/>
          </w:tcPr>
          <w:p w:rsidR="00A3265A" w:rsidRDefault="00663CA8">
            <w:pPr>
              <w:ind w:left="100"/>
              <w:rPr>
                <w:sz w:val="20"/>
                <w:szCs w:val="20"/>
              </w:rPr>
            </w:pPr>
            <w:r>
              <w:rPr>
                <w:rFonts w:eastAsia="Times New Roman"/>
              </w:rPr>
              <w:t>стороны взрослых и первичными</w:t>
            </w: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известных правил, владеет</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другого ребенка нормам и</w:t>
            </w:r>
          </w:p>
        </w:tc>
        <w:tc>
          <w:tcPr>
            <w:tcW w:w="3700" w:type="dxa"/>
            <w:vAlign w:val="bottom"/>
          </w:tcPr>
          <w:p w:rsidR="00A3265A" w:rsidRDefault="00663CA8">
            <w:pPr>
              <w:ind w:left="100"/>
              <w:rPr>
                <w:sz w:val="20"/>
                <w:szCs w:val="20"/>
              </w:rPr>
            </w:pPr>
            <w:r>
              <w:rPr>
                <w:rFonts w:eastAsia="Times New Roman"/>
                <w:w w:val="99"/>
              </w:rPr>
              <w:t>ценностными представлениями о том,</w:t>
            </w: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приемами справедливого</w:t>
            </w:r>
          </w:p>
        </w:tc>
        <w:tc>
          <w:tcPr>
            <w:tcW w:w="4080" w:type="dxa"/>
            <w:tcBorders>
              <w:right w:val="single" w:sz="8" w:space="0" w:color="auto"/>
            </w:tcBorders>
            <w:vAlign w:val="bottom"/>
          </w:tcPr>
          <w:p w:rsidR="00A3265A" w:rsidRDefault="00A3265A">
            <w:pPr>
              <w:rPr>
                <w:sz w:val="21"/>
                <w:szCs w:val="21"/>
              </w:rPr>
            </w:pPr>
          </w:p>
        </w:tc>
      </w:tr>
      <w:tr w:rsidR="00A3265A">
        <w:trPr>
          <w:trHeight w:val="255"/>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правилам поведения.</w:t>
            </w:r>
          </w:p>
        </w:tc>
        <w:tc>
          <w:tcPr>
            <w:tcW w:w="3700" w:type="dxa"/>
            <w:vAlign w:val="bottom"/>
          </w:tcPr>
          <w:p w:rsidR="00A3265A" w:rsidRDefault="00663CA8">
            <w:pPr>
              <w:ind w:left="100"/>
              <w:rPr>
                <w:sz w:val="20"/>
                <w:szCs w:val="20"/>
              </w:rPr>
            </w:pPr>
            <w:r>
              <w:rPr>
                <w:rFonts w:eastAsia="Times New Roman"/>
                <w:w w:val="99"/>
              </w:rPr>
              <w:t>«что такое хорошо и что такое плохо»</w:t>
            </w:r>
          </w:p>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распределения игрушек,</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Испытывает удовлетворение от</w:t>
            </w:r>
          </w:p>
        </w:tc>
        <w:tc>
          <w:tcPr>
            <w:tcW w:w="3700" w:type="dxa"/>
            <w:vAlign w:val="bottom"/>
          </w:tcPr>
          <w:p w:rsidR="00A3265A" w:rsidRDefault="00663CA8">
            <w:pPr>
              <w:ind w:left="100"/>
              <w:rPr>
                <w:sz w:val="20"/>
                <w:szCs w:val="20"/>
              </w:rPr>
            </w:pPr>
            <w:r>
              <w:rPr>
                <w:rFonts w:eastAsia="Times New Roman"/>
              </w:rPr>
              <w:t>(например, нельзя драться, нехорошо</w:t>
            </w: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предметов. Понимает, почему</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одобрения правильных</w:t>
            </w:r>
          </w:p>
        </w:tc>
        <w:tc>
          <w:tcPr>
            <w:tcW w:w="3700" w:type="dxa"/>
            <w:vAlign w:val="bottom"/>
          </w:tcPr>
          <w:p w:rsidR="00A3265A" w:rsidRDefault="00663CA8">
            <w:pPr>
              <w:ind w:left="100"/>
              <w:rPr>
                <w:sz w:val="20"/>
                <w:szCs w:val="20"/>
              </w:rPr>
            </w:pPr>
            <w:r>
              <w:rPr>
                <w:rFonts w:eastAsia="Times New Roman"/>
              </w:rPr>
              <w:t>ябедничать, нужно делиться, нужно</w:t>
            </w:r>
          </w:p>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нужно выполнять правила</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действий взрослыми.</w:t>
            </w:r>
          </w:p>
        </w:tc>
        <w:tc>
          <w:tcPr>
            <w:tcW w:w="3700" w:type="dxa"/>
            <w:vAlign w:val="bottom"/>
          </w:tcPr>
          <w:p w:rsidR="00A3265A" w:rsidRDefault="00663CA8">
            <w:pPr>
              <w:ind w:left="100"/>
              <w:rPr>
                <w:sz w:val="20"/>
                <w:szCs w:val="20"/>
              </w:rPr>
            </w:pPr>
            <w:r>
              <w:rPr>
                <w:rFonts w:eastAsia="Times New Roman"/>
              </w:rPr>
              <w:t>уважать взрослых и пр.). С помощью</w:t>
            </w: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культуры поведения, представляет</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Внимательно вслушивается в</w:t>
            </w:r>
          </w:p>
        </w:tc>
        <w:tc>
          <w:tcPr>
            <w:tcW w:w="3700" w:type="dxa"/>
            <w:vAlign w:val="bottom"/>
          </w:tcPr>
          <w:p w:rsidR="00A3265A" w:rsidRDefault="00663CA8">
            <w:pPr>
              <w:ind w:left="100"/>
              <w:rPr>
                <w:sz w:val="20"/>
                <w:szCs w:val="20"/>
              </w:rPr>
            </w:pPr>
            <w:r>
              <w:rPr>
                <w:rFonts w:eastAsia="Times New Roman"/>
              </w:rPr>
              <w:t>взрослого ребенок может наметить</w:t>
            </w: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последствия своих неосторожных</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речь и указания взрослого,</w:t>
            </w:r>
          </w:p>
        </w:tc>
        <w:tc>
          <w:tcPr>
            <w:tcW w:w="3700" w:type="dxa"/>
            <w:vAlign w:val="bottom"/>
          </w:tcPr>
          <w:p w:rsidR="00A3265A" w:rsidRDefault="00663CA8">
            <w:pPr>
              <w:ind w:left="100"/>
              <w:rPr>
                <w:sz w:val="20"/>
                <w:szCs w:val="20"/>
              </w:rPr>
            </w:pPr>
            <w:r>
              <w:rPr>
                <w:rFonts w:eastAsia="Times New Roman"/>
              </w:rPr>
              <w:t>действия, направленные на</w:t>
            </w:r>
          </w:p>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действий для других детей.</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принимает образец. Следуя</w:t>
            </w:r>
          </w:p>
        </w:tc>
        <w:tc>
          <w:tcPr>
            <w:tcW w:w="3700" w:type="dxa"/>
            <w:vAlign w:val="bottom"/>
          </w:tcPr>
          <w:p w:rsidR="00A3265A" w:rsidRDefault="00663CA8">
            <w:pPr>
              <w:ind w:left="100"/>
              <w:rPr>
                <w:sz w:val="20"/>
                <w:szCs w:val="20"/>
              </w:rPr>
            </w:pPr>
            <w:r>
              <w:rPr>
                <w:rFonts w:eastAsia="Times New Roman"/>
              </w:rPr>
              <w:t>достижение конкретной цели.</w:t>
            </w: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Стремится к мирному</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вопросам взрослого,</w:t>
            </w:r>
          </w:p>
        </w:tc>
        <w:tc>
          <w:tcPr>
            <w:tcW w:w="3700" w:type="dxa"/>
            <w:vAlign w:val="bottom"/>
          </w:tcPr>
          <w:p w:rsidR="00A3265A" w:rsidRDefault="00663CA8">
            <w:pPr>
              <w:ind w:left="100"/>
              <w:rPr>
                <w:sz w:val="20"/>
                <w:szCs w:val="20"/>
              </w:rPr>
            </w:pPr>
            <w:r>
              <w:rPr>
                <w:rFonts w:eastAsia="Times New Roman"/>
              </w:rPr>
              <w:t>Умеет работать по образцу,</w:t>
            </w:r>
          </w:p>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разрешению конфликтов. Может</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рассматривает предметы,</w:t>
            </w:r>
          </w:p>
        </w:tc>
        <w:tc>
          <w:tcPr>
            <w:tcW w:w="3700" w:type="dxa"/>
            <w:vAlign w:val="bottom"/>
          </w:tcPr>
          <w:p w:rsidR="00A3265A" w:rsidRDefault="00663CA8">
            <w:pPr>
              <w:ind w:left="100"/>
              <w:rPr>
                <w:sz w:val="20"/>
                <w:szCs w:val="20"/>
              </w:rPr>
            </w:pPr>
            <w:r>
              <w:rPr>
                <w:rFonts w:eastAsia="Times New Roman"/>
              </w:rPr>
              <w:t>слушать взрослого и выполнять</w:t>
            </w: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испытывать потребность в</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игрушки, иллюстрации,</w:t>
            </w:r>
          </w:p>
        </w:tc>
        <w:tc>
          <w:tcPr>
            <w:tcW w:w="3700" w:type="dxa"/>
            <w:vAlign w:val="bottom"/>
          </w:tcPr>
          <w:p w:rsidR="00A3265A" w:rsidRDefault="00663CA8">
            <w:pPr>
              <w:ind w:left="100"/>
              <w:rPr>
                <w:sz w:val="20"/>
                <w:szCs w:val="20"/>
              </w:rPr>
            </w:pPr>
            <w:r>
              <w:rPr>
                <w:rFonts w:eastAsia="Times New Roman"/>
              </w:rPr>
              <w:t>его задания, отвечать, когда</w:t>
            </w: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поддержке и направлении</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слушает комментарии и</w:t>
            </w:r>
          </w:p>
        </w:tc>
        <w:tc>
          <w:tcPr>
            <w:tcW w:w="3700" w:type="dxa"/>
            <w:vAlign w:val="bottom"/>
          </w:tcPr>
          <w:p w:rsidR="00A3265A" w:rsidRDefault="00663CA8">
            <w:pPr>
              <w:ind w:left="100"/>
              <w:rPr>
                <w:sz w:val="20"/>
                <w:szCs w:val="20"/>
              </w:rPr>
            </w:pPr>
            <w:r>
              <w:rPr>
                <w:rFonts w:eastAsia="Times New Roman"/>
              </w:rPr>
              <w:t>спрашивают .</w:t>
            </w:r>
          </w:p>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взрослого в выполнении правил</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663CA8">
            <w:pPr>
              <w:ind w:left="100"/>
              <w:rPr>
                <w:sz w:val="20"/>
                <w:szCs w:val="20"/>
              </w:rPr>
            </w:pPr>
            <w:r>
              <w:rPr>
                <w:rFonts w:eastAsia="Times New Roman"/>
              </w:rPr>
              <w:t>пояснения взрослого .</w:t>
            </w: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поведения в новых условиях.</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700" w:type="dxa"/>
            <w:vAlign w:val="bottom"/>
          </w:tcPr>
          <w:p w:rsidR="00A3265A" w:rsidRDefault="00A3265A"/>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Слушает и понимает взрослого,</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действует по правилу или образцу</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в разных видах деятельности,</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700" w:type="dxa"/>
            <w:vAlign w:val="bottom"/>
          </w:tcPr>
          <w:p w:rsidR="00A3265A" w:rsidRDefault="00A3265A"/>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способен к произвольным</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действиям, самостоятельно</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700" w:type="dxa"/>
            <w:vAlign w:val="bottom"/>
          </w:tcPr>
          <w:p w:rsidR="00A3265A" w:rsidRDefault="00A3265A"/>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планирует и называет два-три</w:t>
            </w:r>
          </w:p>
        </w:tc>
        <w:tc>
          <w:tcPr>
            <w:tcW w:w="4080" w:type="dxa"/>
            <w:tcBorders>
              <w:right w:val="single" w:sz="8" w:space="0" w:color="auto"/>
            </w:tcBorders>
            <w:vAlign w:val="bottom"/>
          </w:tcPr>
          <w:p w:rsidR="00A3265A" w:rsidRDefault="00A3265A"/>
        </w:tc>
      </w:tr>
      <w:tr w:rsidR="00A3265A">
        <w:trPr>
          <w:trHeight w:val="253"/>
        </w:trPr>
        <w:tc>
          <w:tcPr>
            <w:tcW w:w="3460" w:type="dxa"/>
            <w:tcBorders>
              <w:left w:val="single" w:sz="8" w:space="0" w:color="auto"/>
              <w:right w:val="single" w:sz="8" w:space="0" w:color="auto"/>
            </w:tcBorders>
            <w:vAlign w:val="bottom"/>
          </w:tcPr>
          <w:p w:rsidR="00A3265A" w:rsidRDefault="00A3265A">
            <w:pPr>
              <w:rPr>
                <w:sz w:val="21"/>
                <w:szCs w:val="21"/>
              </w:rPr>
            </w:pP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последовательных действия,</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700" w:type="dxa"/>
            <w:vAlign w:val="bottom"/>
          </w:tcPr>
          <w:p w:rsidR="00A3265A" w:rsidRDefault="00A3265A"/>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способен удерживать в памяти</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правило, высказанное взрослым, и</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действовать по нему без</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700" w:type="dxa"/>
            <w:vAlign w:val="bottom"/>
          </w:tcPr>
          <w:p w:rsidR="00A3265A" w:rsidRDefault="00A3265A"/>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напоминания, способен</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аргументировать свои суждения,</w:t>
            </w:r>
          </w:p>
        </w:tc>
        <w:tc>
          <w:tcPr>
            <w:tcW w:w="4080" w:type="dxa"/>
            <w:tcBorders>
              <w:right w:val="single" w:sz="8" w:space="0" w:color="auto"/>
            </w:tcBorders>
            <w:vAlign w:val="bottom"/>
          </w:tcPr>
          <w:p w:rsidR="00A3265A" w:rsidRDefault="00A3265A">
            <w:pPr>
              <w:rPr>
                <w:sz w:val="21"/>
                <w:szCs w:val="21"/>
              </w:rPr>
            </w:pPr>
          </w:p>
        </w:tc>
      </w:tr>
      <w:tr w:rsidR="00A3265A">
        <w:trPr>
          <w:trHeight w:val="254"/>
        </w:trPr>
        <w:tc>
          <w:tcPr>
            <w:tcW w:w="3460" w:type="dxa"/>
            <w:tcBorders>
              <w:left w:val="single" w:sz="8" w:space="0" w:color="auto"/>
              <w:right w:val="single" w:sz="8" w:space="0" w:color="auto"/>
            </w:tcBorders>
            <w:vAlign w:val="bottom"/>
          </w:tcPr>
          <w:p w:rsidR="00A3265A" w:rsidRDefault="00A3265A"/>
        </w:tc>
        <w:tc>
          <w:tcPr>
            <w:tcW w:w="3700" w:type="dxa"/>
            <w:vAlign w:val="bottom"/>
          </w:tcPr>
          <w:p w:rsidR="00A3265A" w:rsidRDefault="00A3265A"/>
        </w:tc>
        <w:tc>
          <w:tcPr>
            <w:tcW w:w="140" w:type="dxa"/>
            <w:tcBorders>
              <w:right w:val="single" w:sz="8" w:space="0" w:color="auto"/>
            </w:tcBorders>
            <w:vAlign w:val="bottom"/>
          </w:tcPr>
          <w:p w:rsidR="00A3265A" w:rsidRDefault="00A3265A"/>
        </w:tc>
        <w:tc>
          <w:tcPr>
            <w:tcW w:w="3680" w:type="dxa"/>
            <w:tcBorders>
              <w:right w:val="single" w:sz="8" w:space="0" w:color="auto"/>
            </w:tcBorders>
            <w:vAlign w:val="bottom"/>
          </w:tcPr>
          <w:p w:rsidR="00A3265A" w:rsidRDefault="00663CA8">
            <w:pPr>
              <w:ind w:left="100"/>
              <w:rPr>
                <w:sz w:val="20"/>
                <w:szCs w:val="20"/>
              </w:rPr>
            </w:pPr>
            <w:r>
              <w:rPr>
                <w:rFonts w:eastAsia="Times New Roman"/>
              </w:rPr>
              <w:t>стремится к результативному</w:t>
            </w:r>
          </w:p>
        </w:tc>
        <w:tc>
          <w:tcPr>
            <w:tcW w:w="4080" w:type="dxa"/>
            <w:tcBorders>
              <w:right w:val="single" w:sz="8" w:space="0" w:color="auto"/>
            </w:tcBorders>
            <w:vAlign w:val="bottom"/>
          </w:tcPr>
          <w:p w:rsidR="00A3265A" w:rsidRDefault="00A3265A"/>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ind w:left="100"/>
              <w:rPr>
                <w:sz w:val="20"/>
                <w:szCs w:val="20"/>
              </w:rPr>
            </w:pPr>
            <w:r>
              <w:rPr>
                <w:rFonts w:eastAsia="Times New Roman"/>
              </w:rPr>
              <w:t>выполнению работы в соответствии</w:t>
            </w:r>
          </w:p>
        </w:tc>
        <w:tc>
          <w:tcPr>
            <w:tcW w:w="4080" w:type="dxa"/>
            <w:tcBorders>
              <w:right w:val="single" w:sz="8" w:space="0" w:color="auto"/>
            </w:tcBorders>
            <w:vAlign w:val="bottom"/>
          </w:tcPr>
          <w:p w:rsidR="00A3265A" w:rsidRDefault="00A3265A">
            <w:pPr>
              <w:rPr>
                <w:sz w:val="21"/>
                <w:szCs w:val="21"/>
              </w:rPr>
            </w:pPr>
          </w:p>
        </w:tc>
      </w:tr>
      <w:tr w:rsidR="00A3265A">
        <w:trPr>
          <w:trHeight w:val="252"/>
        </w:trPr>
        <w:tc>
          <w:tcPr>
            <w:tcW w:w="3460" w:type="dxa"/>
            <w:tcBorders>
              <w:left w:val="single" w:sz="8" w:space="0" w:color="auto"/>
              <w:right w:val="single" w:sz="8" w:space="0" w:color="auto"/>
            </w:tcBorders>
            <w:vAlign w:val="bottom"/>
          </w:tcPr>
          <w:p w:rsidR="00A3265A" w:rsidRDefault="00A3265A">
            <w:pPr>
              <w:rPr>
                <w:sz w:val="21"/>
                <w:szCs w:val="21"/>
              </w:rPr>
            </w:pPr>
          </w:p>
        </w:tc>
        <w:tc>
          <w:tcPr>
            <w:tcW w:w="3700" w:type="dxa"/>
            <w:vAlign w:val="bottom"/>
          </w:tcPr>
          <w:p w:rsidR="00A3265A" w:rsidRDefault="00A3265A">
            <w:pPr>
              <w:rPr>
                <w:sz w:val="21"/>
                <w:szCs w:val="21"/>
              </w:rPr>
            </w:pPr>
          </w:p>
        </w:tc>
        <w:tc>
          <w:tcPr>
            <w:tcW w:w="140" w:type="dxa"/>
            <w:tcBorders>
              <w:right w:val="single" w:sz="8" w:space="0" w:color="auto"/>
            </w:tcBorders>
            <w:vAlign w:val="bottom"/>
          </w:tcPr>
          <w:p w:rsidR="00A3265A" w:rsidRDefault="00A3265A">
            <w:pPr>
              <w:rPr>
                <w:sz w:val="21"/>
                <w:szCs w:val="21"/>
              </w:rPr>
            </w:pPr>
          </w:p>
        </w:tc>
        <w:tc>
          <w:tcPr>
            <w:tcW w:w="3680" w:type="dxa"/>
            <w:tcBorders>
              <w:right w:val="single" w:sz="8" w:space="0" w:color="auto"/>
            </w:tcBorders>
            <w:vAlign w:val="bottom"/>
          </w:tcPr>
          <w:p w:rsidR="00A3265A" w:rsidRDefault="00663CA8">
            <w:pPr>
              <w:spacing w:line="251" w:lineRule="exact"/>
              <w:ind w:left="100"/>
              <w:rPr>
                <w:sz w:val="20"/>
                <w:szCs w:val="20"/>
              </w:rPr>
            </w:pPr>
            <w:r>
              <w:rPr>
                <w:rFonts w:eastAsia="Times New Roman"/>
              </w:rPr>
              <w:t>с темой, к позитивной оценке</w:t>
            </w:r>
          </w:p>
        </w:tc>
        <w:tc>
          <w:tcPr>
            <w:tcW w:w="4080" w:type="dxa"/>
            <w:tcBorders>
              <w:right w:val="single" w:sz="8" w:space="0" w:color="auto"/>
            </w:tcBorders>
            <w:vAlign w:val="bottom"/>
          </w:tcPr>
          <w:p w:rsidR="00A3265A" w:rsidRDefault="00A3265A">
            <w:pPr>
              <w:rPr>
                <w:sz w:val="21"/>
                <w:szCs w:val="21"/>
              </w:rPr>
            </w:pPr>
          </w:p>
        </w:tc>
      </w:tr>
      <w:tr w:rsidR="00A3265A">
        <w:trPr>
          <w:trHeight w:val="258"/>
        </w:trPr>
        <w:tc>
          <w:tcPr>
            <w:tcW w:w="3460" w:type="dxa"/>
            <w:tcBorders>
              <w:left w:val="single" w:sz="8" w:space="0" w:color="auto"/>
              <w:bottom w:val="single" w:sz="8" w:space="0" w:color="auto"/>
              <w:right w:val="single" w:sz="8" w:space="0" w:color="auto"/>
            </w:tcBorders>
            <w:vAlign w:val="bottom"/>
          </w:tcPr>
          <w:p w:rsidR="00A3265A" w:rsidRDefault="00A3265A"/>
        </w:tc>
        <w:tc>
          <w:tcPr>
            <w:tcW w:w="3700" w:type="dxa"/>
            <w:tcBorders>
              <w:bottom w:val="single" w:sz="8" w:space="0" w:color="auto"/>
            </w:tcBorders>
            <w:vAlign w:val="bottom"/>
          </w:tcPr>
          <w:p w:rsidR="00A3265A" w:rsidRDefault="00A3265A"/>
        </w:tc>
        <w:tc>
          <w:tcPr>
            <w:tcW w:w="140" w:type="dxa"/>
            <w:tcBorders>
              <w:bottom w:val="single" w:sz="8" w:space="0" w:color="auto"/>
              <w:right w:val="single" w:sz="8" w:space="0" w:color="auto"/>
            </w:tcBorders>
            <w:vAlign w:val="bottom"/>
          </w:tcPr>
          <w:p w:rsidR="00A3265A" w:rsidRDefault="00A3265A"/>
        </w:tc>
        <w:tc>
          <w:tcPr>
            <w:tcW w:w="3680" w:type="dxa"/>
            <w:tcBorders>
              <w:bottom w:val="single" w:sz="8" w:space="0" w:color="auto"/>
              <w:right w:val="single" w:sz="8" w:space="0" w:color="auto"/>
            </w:tcBorders>
            <w:vAlign w:val="bottom"/>
          </w:tcPr>
          <w:p w:rsidR="00A3265A" w:rsidRDefault="00663CA8">
            <w:pPr>
              <w:ind w:left="100"/>
              <w:rPr>
                <w:sz w:val="20"/>
                <w:szCs w:val="20"/>
              </w:rPr>
            </w:pPr>
            <w:r>
              <w:rPr>
                <w:rFonts w:eastAsia="Times New Roman"/>
              </w:rPr>
              <w:t>результата взрослым.</w:t>
            </w:r>
          </w:p>
        </w:tc>
        <w:tc>
          <w:tcPr>
            <w:tcW w:w="4080" w:type="dxa"/>
            <w:tcBorders>
              <w:bottom w:val="single" w:sz="8" w:space="0" w:color="auto"/>
              <w:right w:val="single" w:sz="8" w:space="0" w:color="auto"/>
            </w:tcBorders>
            <w:vAlign w:val="bottom"/>
          </w:tcPr>
          <w:p w:rsidR="00A3265A" w:rsidRDefault="00A3265A"/>
        </w:tc>
      </w:tr>
      <w:tr w:rsidR="00A3265A">
        <w:trPr>
          <w:trHeight w:val="436"/>
        </w:trPr>
        <w:tc>
          <w:tcPr>
            <w:tcW w:w="3460" w:type="dxa"/>
            <w:vAlign w:val="bottom"/>
          </w:tcPr>
          <w:p w:rsidR="00A3265A" w:rsidRDefault="00A3265A">
            <w:pPr>
              <w:rPr>
                <w:sz w:val="24"/>
                <w:szCs w:val="24"/>
              </w:rPr>
            </w:pPr>
          </w:p>
        </w:tc>
        <w:tc>
          <w:tcPr>
            <w:tcW w:w="3700" w:type="dxa"/>
            <w:vAlign w:val="bottom"/>
          </w:tcPr>
          <w:p w:rsidR="00A3265A" w:rsidRDefault="00A3265A">
            <w:pPr>
              <w:rPr>
                <w:sz w:val="24"/>
                <w:szCs w:val="24"/>
              </w:rPr>
            </w:pPr>
          </w:p>
        </w:tc>
        <w:tc>
          <w:tcPr>
            <w:tcW w:w="3820" w:type="dxa"/>
            <w:gridSpan w:val="2"/>
            <w:vAlign w:val="bottom"/>
          </w:tcPr>
          <w:p w:rsidR="00A3265A" w:rsidRDefault="00A3265A" w:rsidP="00D30712">
            <w:pPr>
              <w:ind w:right="3490"/>
              <w:jc w:val="right"/>
              <w:rPr>
                <w:sz w:val="20"/>
                <w:szCs w:val="20"/>
              </w:rPr>
            </w:pPr>
          </w:p>
        </w:tc>
        <w:tc>
          <w:tcPr>
            <w:tcW w:w="4080" w:type="dxa"/>
            <w:vAlign w:val="bottom"/>
          </w:tcPr>
          <w:p w:rsidR="00A3265A" w:rsidRDefault="00A3265A">
            <w:pPr>
              <w:rPr>
                <w:sz w:val="24"/>
                <w:szCs w:val="24"/>
              </w:rPr>
            </w:pPr>
          </w:p>
        </w:tc>
      </w:tr>
    </w:tbl>
    <w:p w:rsidR="00A3265A" w:rsidRDefault="00A3265A">
      <w:pPr>
        <w:sectPr w:rsidR="00A3265A">
          <w:pgSz w:w="17340" w:h="11906" w:orient="landscape"/>
          <w:pgMar w:top="1057" w:right="898" w:bottom="430" w:left="1400" w:header="0" w:footer="0" w:gutter="0"/>
          <w:cols w:space="720" w:equalWidth="0">
            <w:col w:w="15040"/>
          </w:cols>
        </w:sectPr>
      </w:pPr>
    </w:p>
    <w:p w:rsidR="00A3265A" w:rsidRDefault="00663CA8">
      <w:pPr>
        <w:ind w:left="722"/>
        <w:rPr>
          <w:sz w:val="20"/>
          <w:szCs w:val="20"/>
        </w:rPr>
      </w:pPr>
      <w:r>
        <w:rPr>
          <w:rFonts w:eastAsia="Times New Roman"/>
          <w:b/>
          <w:bCs/>
          <w:sz w:val="24"/>
          <w:szCs w:val="24"/>
        </w:rPr>
        <w:lastRenderedPageBreak/>
        <w:t>Целевые ориентиры на этапе завершения дошкольного образования:</w:t>
      </w:r>
    </w:p>
    <w:p w:rsidR="00A3265A" w:rsidRDefault="00A3265A">
      <w:pPr>
        <w:spacing w:line="284" w:lineRule="exact"/>
        <w:rPr>
          <w:sz w:val="20"/>
          <w:szCs w:val="20"/>
        </w:rPr>
      </w:pPr>
    </w:p>
    <w:p w:rsidR="00A3265A" w:rsidRDefault="00663CA8" w:rsidP="002C19D9">
      <w:pPr>
        <w:numPr>
          <w:ilvl w:val="0"/>
          <w:numId w:val="29"/>
        </w:numPr>
        <w:tabs>
          <w:tab w:val="left" w:pos="362"/>
        </w:tabs>
        <w:spacing w:line="192" w:lineRule="auto"/>
        <w:ind w:left="362" w:right="420" w:hanging="362"/>
        <w:rPr>
          <w:rFonts w:ascii="Wingdings" w:eastAsia="Wingdings" w:hAnsi="Wingdings" w:cs="Wingdings"/>
          <w:sz w:val="48"/>
          <w:szCs w:val="48"/>
          <w:vertAlign w:val="superscript"/>
        </w:rPr>
      </w:pPr>
      <w:r>
        <w:rPr>
          <w:rFonts w:eastAsia="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3265A" w:rsidRDefault="00A3265A">
      <w:pPr>
        <w:spacing w:line="15" w:lineRule="exact"/>
        <w:rPr>
          <w:rFonts w:ascii="Wingdings" w:eastAsia="Wingdings" w:hAnsi="Wingdings" w:cs="Wingdings"/>
          <w:sz w:val="48"/>
          <w:szCs w:val="48"/>
          <w:vertAlign w:val="superscript"/>
        </w:rPr>
      </w:pPr>
    </w:p>
    <w:p w:rsidR="00A3265A" w:rsidRDefault="00663CA8" w:rsidP="002C19D9">
      <w:pPr>
        <w:numPr>
          <w:ilvl w:val="0"/>
          <w:numId w:val="29"/>
        </w:numPr>
        <w:tabs>
          <w:tab w:val="left" w:pos="362"/>
        </w:tabs>
        <w:spacing w:line="180" w:lineRule="auto"/>
        <w:ind w:left="362" w:hanging="362"/>
        <w:rPr>
          <w:rFonts w:ascii="Wingdings" w:eastAsia="Wingdings" w:hAnsi="Wingdings" w:cs="Wingdings"/>
          <w:sz w:val="48"/>
          <w:szCs w:val="48"/>
          <w:vertAlign w:val="superscript"/>
        </w:rPr>
      </w:pPr>
      <w:r>
        <w:rPr>
          <w:rFonts w:eastAsia="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A3265A" w:rsidRDefault="00A3265A">
      <w:pPr>
        <w:spacing w:line="14" w:lineRule="exact"/>
        <w:rPr>
          <w:rFonts w:ascii="Wingdings" w:eastAsia="Wingdings" w:hAnsi="Wingdings" w:cs="Wingdings"/>
          <w:sz w:val="48"/>
          <w:szCs w:val="48"/>
          <w:vertAlign w:val="superscript"/>
        </w:rPr>
      </w:pPr>
    </w:p>
    <w:p w:rsidR="00A3265A" w:rsidRDefault="00663CA8" w:rsidP="002C19D9">
      <w:pPr>
        <w:numPr>
          <w:ilvl w:val="0"/>
          <w:numId w:val="29"/>
        </w:numPr>
        <w:tabs>
          <w:tab w:val="left" w:pos="362"/>
        </w:tabs>
        <w:spacing w:line="192" w:lineRule="auto"/>
        <w:ind w:left="362" w:hanging="362"/>
        <w:rPr>
          <w:rFonts w:ascii="Wingdings" w:eastAsia="Wingdings" w:hAnsi="Wingdings" w:cs="Wingdings"/>
          <w:sz w:val="48"/>
          <w:szCs w:val="48"/>
          <w:vertAlign w:val="superscript"/>
        </w:rPr>
      </w:pPr>
      <w:r>
        <w:rPr>
          <w:rFonts w:eastAsia="Times New Roman"/>
          <w:sz w:val="24"/>
          <w:szCs w:val="24"/>
        </w:rPr>
        <w:t>Ребенок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A3265A" w:rsidRDefault="00A3265A">
      <w:pPr>
        <w:spacing w:line="16" w:lineRule="exact"/>
        <w:rPr>
          <w:rFonts w:ascii="Wingdings" w:eastAsia="Wingdings" w:hAnsi="Wingdings" w:cs="Wingdings"/>
          <w:sz w:val="48"/>
          <w:szCs w:val="48"/>
          <w:vertAlign w:val="superscript"/>
        </w:rPr>
      </w:pPr>
    </w:p>
    <w:p w:rsidR="00A3265A" w:rsidRDefault="00663CA8" w:rsidP="002C19D9">
      <w:pPr>
        <w:numPr>
          <w:ilvl w:val="0"/>
          <w:numId w:val="29"/>
        </w:numPr>
        <w:tabs>
          <w:tab w:val="left" w:pos="362"/>
        </w:tabs>
        <w:spacing w:line="180" w:lineRule="auto"/>
        <w:ind w:left="362" w:right="420" w:hanging="362"/>
        <w:rPr>
          <w:rFonts w:ascii="Wingdings" w:eastAsia="Wingdings" w:hAnsi="Wingdings" w:cs="Wingdings"/>
          <w:sz w:val="42"/>
          <w:szCs w:val="42"/>
          <w:vertAlign w:val="superscript"/>
        </w:rPr>
      </w:pPr>
      <w:r>
        <w:rPr>
          <w:rFonts w:eastAsia="Times New Roman"/>
        </w:rPr>
        <w:t>Ребенок способен сотрудничать и выполнять как лидерские, так и исполнительские функции в совместной деятельности;</w:t>
      </w:r>
    </w:p>
    <w:p w:rsidR="00A3265A" w:rsidRDefault="00A3265A">
      <w:pPr>
        <w:spacing w:line="12" w:lineRule="exact"/>
        <w:rPr>
          <w:rFonts w:ascii="Wingdings" w:eastAsia="Wingdings" w:hAnsi="Wingdings" w:cs="Wingdings"/>
          <w:sz w:val="42"/>
          <w:szCs w:val="42"/>
          <w:vertAlign w:val="superscript"/>
        </w:rPr>
      </w:pPr>
    </w:p>
    <w:p w:rsidR="00A3265A" w:rsidRDefault="00663CA8" w:rsidP="002C19D9">
      <w:pPr>
        <w:numPr>
          <w:ilvl w:val="0"/>
          <w:numId w:val="29"/>
        </w:numPr>
        <w:tabs>
          <w:tab w:val="left" w:pos="362"/>
        </w:tabs>
        <w:spacing w:line="180" w:lineRule="auto"/>
        <w:ind w:left="362" w:right="460" w:hanging="362"/>
        <w:rPr>
          <w:rFonts w:ascii="Wingdings" w:eastAsia="Wingdings" w:hAnsi="Wingdings" w:cs="Wingdings"/>
          <w:sz w:val="48"/>
          <w:szCs w:val="48"/>
          <w:vertAlign w:val="superscript"/>
        </w:rPr>
      </w:pPr>
      <w:r>
        <w:rPr>
          <w:rFonts w:eastAsia="Times New Roman"/>
          <w:sz w:val="24"/>
          <w:szCs w:val="24"/>
        </w:rPr>
        <w:t>Ребенок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A3265A" w:rsidRDefault="00A3265A">
      <w:pPr>
        <w:spacing w:line="14" w:lineRule="exact"/>
        <w:rPr>
          <w:rFonts w:ascii="Wingdings" w:eastAsia="Wingdings" w:hAnsi="Wingdings" w:cs="Wingdings"/>
          <w:sz w:val="48"/>
          <w:szCs w:val="48"/>
          <w:vertAlign w:val="superscript"/>
        </w:rPr>
      </w:pPr>
    </w:p>
    <w:p w:rsidR="00A3265A" w:rsidRDefault="00663CA8" w:rsidP="002C19D9">
      <w:pPr>
        <w:numPr>
          <w:ilvl w:val="0"/>
          <w:numId w:val="29"/>
        </w:numPr>
        <w:tabs>
          <w:tab w:val="left" w:pos="362"/>
        </w:tabs>
        <w:spacing w:line="180" w:lineRule="auto"/>
        <w:ind w:left="362" w:right="500" w:hanging="362"/>
        <w:rPr>
          <w:rFonts w:ascii="Wingdings" w:eastAsia="Wingdings" w:hAnsi="Wingdings" w:cs="Wingdings"/>
          <w:sz w:val="42"/>
          <w:szCs w:val="42"/>
          <w:vertAlign w:val="superscript"/>
        </w:rPr>
      </w:pPr>
      <w:r>
        <w:rPr>
          <w:rFonts w:eastAsia="Times New Roman"/>
        </w:rPr>
        <w:t xml:space="preserve">Ребенок проявляет </w:t>
      </w:r>
      <w:proofErr w:type="spellStart"/>
      <w:r>
        <w:rPr>
          <w:rFonts w:eastAsia="Times New Roman"/>
        </w:rPr>
        <w:t>эмпатию</w:t>
      </w:r>
      <w:proofErr w:type="spellEnd"/>
      <w:r>
        <w:rPr>
          <w:rFonts w:eastAsia="Times New Roman"/>
        </w:rPr>
        <w:t xml:space="preserve"> по отношению к другим людям, готовность прийти на помощь тем, кто в этом нуждается;</w:t>
      </w:r>
    </w:p>
    <w:p w:rsidR="00A3265A" w:rsidRDefault="00663CA8" w:rsidP="002C19D9">
      <w:pPr>
        <w:numPr>
          <w:ilvl w:val="0"/>
          <w:numId w:val="29"/>
        </w:numPr>
        <w:tabs>
          <w:tab w:val="left" w:pos="362"/>
        </w:tabs>
        <w:spacing w:line="180" w:lineRule="auto"/>
        <w:ind w:left="362" w:hanging="362"/>
        <w:rPr>
          <w:rFonts w:ascii="Wingdings" w:eastAsia="Wingdings" w:hAnsi="Wingdings" w:cs="Wingdings"/>
          <w:sz w:val="33"/>
          <w:szCs w:val="33"/>
          <w:vertAlign w:val="superscript"/>
        </w:rPr>
      </w:pPr>
      <w:r>
        <w:rPr>
          <w:rFonts w:eastAsia="Times New Roman"/>
          <w:sz w:val="19"/>
          <w:szCs w:val="19"/>
        </w:rPr>
        <w:t>Ребенок проявляет умение слышать других и стремление быть понятым другими;</w:t>
      </w:r>
    </w:p>
    <w:p w:rsidR="00A3265A" w:rsidRDefault="00A3265A">
      <w:pPr>
        <w:spacing w:line="23" w:lineRule="exact"/>
        <w:rPr>
          <w:rFonts w:ascii="Wingdings" w:eastAsia="Wingdings" w:hAnsi="Wingdings" w:cs="Wingdings"/>
          <w:sz w:val="33"/>
          <w:szCs w:val="33"/>
          <w:vertAlign w:val="superscript"/>
        </w:rPr>
      </w:pPr>
    </w:p>
    <w:p w:rsidR="00A3265A" w:rsidRDefault="00663CA8" w:rsidP="002C19D9">
      <w:pPr>
        <w:numPr>
          <w:ilvl w:val="0"/>
          <w:numId w:val="29"/>
        </w:numPr>
        <w:tabs>
          <w:tab w:val="left" w:pos="362"/>
        </w:tabs>
        <w:spacing w:line="199" w:lineRule="auto"/>
        <w:ind w:left="362" w:right="580" w:hanging="362"/>
        <w:rPr>
          <w:rFonts w:ascii="Wingdings" w:eastAsia="Wingdings" w:hAnsi="Wingdings" w:cs="Wingdings"/>
          <w:sz w:val="48"/>
          <w:szCs w:val="48"/>
          <w:vertAlign w:val="superscript"/>
        </w:rPr>
      </w:pPr>
      <w:r>
        <w:rPr>
          <w:rFonts w:eastAsia="Times New Roman"/>
          <w:sz w:val="24"/>
          <w:szCs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A3265A" w:rsidRDefault="00A3265A">
      <w:pPr>
        <w:spacing w:line="13" w:lineRule="exact"/>
        <w:rPr>
          <w:rFonts w:ascii="Wingdings" w:eastAsia="Wingdings" w:hAnsi="Wingdings" w:cs="Wingdings"/>
          <w:sz w:val="48"/>
          <w:szCs w:val="48"/>
          <w:vertAlign w:val="superscript"/>
        </w:rPr>
      </w:pPr>
    </w:p>
    <w:p w:rsidR="00A3265A" w:rsidRDefault="00663CA8" w:rsidP="002C19D9">
      <w:pPr>
        <w:numPr>
          <w:ilvl w:val="0"/>
          <w:numId w:val="29"/>
        </w:numPr>
        <w:tabs>
          <w:tab w:val="left" w:pos="362"/>
        </w:tabs>
        <w:spacing w:line="192" w:lineRule="auto"/>
        <w:ind w:left="362" w:right="380" w:hanging="362"/>
        <w:rPr>
          <w:rFonts w:ascii="Wingdings" w:eastAsia="Wingdings" w:hAnsi="Wingdings" w:cs="Wingdings"/>
          <w:sz w:val="48"/>
          <w:szCs w:val="48"/>
          <w:vertAlign w:val="superscript"/>
        </w:rPr>
      </w:pPr>
      <w:r>
        <w:rPr>
          <w:rFonts w:eastAsia="Times New Roman"/>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A3265A" w:rsidRDefault="00A3265A">
      <w:pPr>
        <w:spacing w:line="15" w:lineRule="exact"/>
        <w:rPr>
          <w:rFonts w:ascii="Wingdings" w:eastAsia="Wingdings" w:hAnsi="Wingdings" w:cs="Wingdings"/>
          <w:sz w:val="48"/>
          <w:szCs w:val="48"/>
          <w:vertAlign w:val="superscript"/>
        </w:rPr>
      </w:pPr>
    </w:p>
    <w:p w:rsidR="00A3265A" w:rsidRDefault="00663CA8" w:rsidP="002C19D9">
      <w:pPr>
        <w:numPr>
          <w:ilvl w:val="0"/>
          <w:numId w:val="29"/>
        </w:numPr>
        <w:tabs>
          <w:tab w:val="left" w:pos="362"/>
        </w:tabs>
        <w:spacing w:line="180" w:lineRule="auto"/>
        <w:ind w:left="362" w:right="640" w:hanging="362"/>
        <w:rPr>
          <w:rFonts w:ascii="Wingdings" w:eastAsia="Wingdings" w:hAnsi="Wingdings" w:cs="Wingdings"/>
          <w:sz w:val="42"/>
          <w:szCs w:val="42"/>
          <w:vertAlign w:val="superscript"/>
        </w:rPr>
      </w:pPr>
      <w:r>
        <w:rPr>
          <w:rFonts w:eastAsia="Times New Roman"/>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3265A" w:rsidRDefault="00A3265A">
      <w:pPr>
        <w:spacing w:line="12" w:lineRule="exact"/>
        <w:rPr>
          <w:rFonts w:ascii="Wingdings" w:eastAsia="Wingdings" w:hAnsi="Wingdings" w:cs="Wingdings"/>
          <w:sz w:val="42"/>
          <w:szCs w:val="42"/>
          <w:vertAlign w:val="superscript"/>
        </w:rPr>
      </w:pPr>
    </w:p>
    <w:p w:rsidR="00A3265A" w:rsidRDefault="00663CA8" w:rsidP="002C19D9">
      <w:pPr>
        <w:numPr>
          <w:ilvl w:val="0"/>
          <w:numId w:val="29"/>
        </w:numPr>
        <w:tabs>
          <w:tab w:val="left" w:pos="362"/>
        </w:tabs>
        <w:spacing w:line="192" w:lineRule="auto"/>
        <w:ind w:left="362" w:right="20" w:hanging="362"/>
        <w:rPr>
          <w:rFonts w:ascii="Wingdings" w:eastAsia="Wingdings" w:hAnsi="Wingdings" w:cs="Wingdings"/>
          <w:sz w:val="48"/>
          <w:szCs w:val="48"/>
          <w:vertAlign w:val="superscript"/>
        </w:rPr>
      </w:pPr>
      <w:r>
        <w:rPr>
          <w:rFonts w:eastAsia="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A3265A" w:rsidRDefault="00A3265A">
      <w:pPr>
        <w:spacing w:line="3" w:lineRule="exact"/>
        <w:rPr>
          <w:rFonts w:ascii="Wingdings" w:eastAsia="Wingdings" w:hAnsi="Wingdings" w:cs="Wingdings"/>
          <w:sz w:val="48"/>
          <w:szCs w:val="48"/>
          <w:vertAlign w:val="superscript"/>
        </w:rPr>
      </w:pPr>
    </w:p>
    <w:p w:rsidR="00A3265A" w:rsidRDefault="00663CA8" w:rsidP="002C19D9">
      <w:pPr>
        <w:numPr>
          <w:ilvl w:val="0"/>
          <w:numId w:val="29"/>
        </w:numPr>
        <w:tabs>
          <w:tab w:val="left" w:pos="362"/>
        </w:tabs>
        <w:spacing w:line="180" w:lineRule="auto"/>
        <w:ind w:left="362" w:hanging="362"/>
        <w:rPr>
          <w:rFonts w:ascii="Wingdings" w:eastAsia="Wingdings" w:hAnsi="Wingdings" w:cs="Wingdings"/>
          <w:sz w:val="33"/>
          <w:szCs w:val="33"/>
          <w:vertAlign w:val="superscript"/>
        </w:rPr>
      </w:pPr>
      <w:r>
        <w:rPr>
          <w:rFonts w:eastAsia="Times New Roman"/>
          <w:sz w:val="19"/>
          <w:szCs w:val="19"/>
        </w:rPr>
        <w:t>Ребенок проявляет ответственность за начатое дело, доводит его до конца;</w:t>
      </w:r>
    </w:p>
    <w:p w:rsidR="00A3265A" w:rsidRDefault="00A3265A">
      <w:pPr>
        <w:spacing w:line="24" w:lineRule="exact"/>
        <w:rPr>
          <w:rFonts w:ascii="Wingdings" w:eastAsia="Wingdings" w:hAnsi="Wingdings" w:cs="Wingdings"/>
          <w:sz w:val="33"/>
          <w:szCs w:val="33"/>
          <w:vertAlign w:val="superscript"/>
        </w:rPr>
      </w:pPr>
    </w:p>
    <w:p w:rsidR="00A3265A" w:rsidRDefault="00663CA8" w:rsidP="002C19D9">
      <w:pPr>
        <w:numPr>
          <w:ilvl w:val="0"/>
          <w:numId w:val="29"/>
        </w:numPr>
        <w:tabs>
          <w:tab w:val="left" w:pos="362"/>
        </w:tabs>
        <w:spacing w:line="212" w:lineRule="auto"/>
        <w:ind w:left="362" w:right="20" w:hanging="362"/>
        <w:rPr>
          <w:rFonts w:ascii="Wingdings" w:eastAsia="Wingdings" w:hAnsi="Wingdings" w:cs="Wingdings"/>
          <w:sz w:val="48"/>
          <w:szCs w:val="48"/>
          <w:vertAlign w:val="superscript"/>
        </w:rPr>
      </w:pPr>
      <w:r>
        <w:rPr>
          <w:rFonts w:eastAsia="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A3265A" w:rsidRDefault="00A3265A">
      <w:pPr>
        <w:spacing w:line="20" w:lineRule="exact"/>
        <w:rPr>
          <w:rFonts w:ascii="Wingdings" w:eastAsia="Wingdings" w:hAnsi="Wingdings" w:cs="Wingdings"/>
          <w:sz w:val="48"/>
          <w:szCs w:val="48"/>
          <w:vertAlign w:val="superscript"/>
        </w:rPr>
      </w:pPr>
    </w:p>
    <w:p w:rsidR="00A3265A" w:rsidRDefault="00663CA8" w:rsidP="002C19D9">
      <w:pPr>
        <w:numPr>
          <w:ilvl w:val="0"/>
          <w:numId w:val="29"/>
        </w:numPr>
        <w:tabs>
          <w:tab w:val="left" w:pos="362"/>
        </w:tabs>
        <w:spacing w:line="180" w:lineRule="auto"/>
        <w:ind w:left="362" w:right="420" w:hanging="362"/>
        <w:rPr>
          <w:rFonts w:ascii="Wingdings" w:eastAsia="Wingdings" w:hAnsi="Wingdings" w:cs="Wingdings"/>
          <w:sz w:val="42"/>
          <w:szCs w:val="42"/>
          <w:vertAlign w:val="superscript"/>
        </w:rPr>
      </w:pPr>
      <w:r>
        <w:rPr>
          <w:rFonts w:eastAsia="Times New Roman"/>
        </w:rPr>
        <w:t>Ребенок открыт новому, то есть проявляет желание узнавать новое, самостоятельно добывать новые знания; положительно относится к обучению в школе;</w:t>
      </w:r>
    </w:p>
    <w:p w:rsidR="00A3265A" w:rsidRDefault="00A3265A">
      <w:pPr>
        <w:spacing w:line="12" w:lineRule="exact"/>
        <w:rPr>
          <w:rFonts w:ascii="Wingdings" w:eastAsia="Wingdings" w:hAnsi="Wingdings" w:cs="Wingdings"/>
          <w:sz w:val="42"/>
          <w:szCs w:val="42"/>
          <w:vertAlign w:val="superscript"/>
        </w:rPr>
      </w:pPr>
    </w:p>
    <w:p w:rsidR="00A3265A" w:rsidRDefault="00663CA8" w:rsidP="002C19D9">
      <w:pPr>
        <w:numPr>
          <w:ilvl w:val="0"/>
          <w:numId w:val="29"/>
        </w:numPr>
        <w:tabs>
          <w:tab w:val="left" w:pos="362"/>
        </w:tabs>
        <w:spacing w:line="180" w:lineRule="auto"/>
        <w:ind w:left="362" w:right="1360" w:hanging="362"/>
        <w:rPr>
          <w:rFonts w:ascii="Wingdings" w:eastAsia="Wingdings" w:hAnsi="Wingdings" w:cs="Wingdings"/>
          <w:sz w:val="42"/>
          <w:szCs w:val="42"/>
          <w:vertAlign w:val="superscript"/>
        </w:rPr>
      </w:pPr>
      <w:r>
        <w:rPr>
          <w:rFonts w:eastAsia="Times New Roman"/>
        </w:rPr>
        <w:t>Ребенок проявляет уважение к жизни (в различных ее формах) и заботу об окружающей среде;</w:t>
      </w:r>
    </w:p>
    <w:p w:rsidR="00A3265A" w:rsidRDefault="00A3265A">
      <w:pPr>
        <w:spacing w:line="13" w:lineRule="exact"/>
        <w:rPr>
          <w:rFonts w:ascii="Wingdings" w:eastAsia="Wingdings" w:hAnsi="Wingdings" w:cs="Wingdings"/>
          <w:sz w:val="42"/>
          <w:szCs w:val="42"/>
          <w:vertAlign w:val="superscript"/>
        </w:rPr>
      </w:pPr>
    </w:p>
    <w:p w:rsidR="00A3265A" w:rsidRDefault="00663CA8" w:rsidP="002C19D9">
      <w:pPr>
        <w:numPr>
          <w:ilvl w:val="0"/>
          <w:numId w:val="29"/>
        </w:numPr>
        <w:tabs>
          <w:tab w:val="left" w:pos="362"/>
        </w:tabs>
        <w:spacing w:line="180" w:lineRule="auto"/>
        <w:ind w:left="362" w:right="60" w:hanging="362"/>
        <w:rPr>
          <w:rFonts w:ascii="Wingdings" w:eastAsia="Wingdings" w:hAnsi="Wingdings" w:cs="Wingdings"/>
          <w:sz w:val="48"/>
          <w:szCs w:val="48"/>
          <w:vertAlign w:val="superscript"/>
        </w:rPr>
      </w:pPr>
      <w:r>
        <w:rPr>
          <w:rFonts w:eastAsia="Times New Roman"/>
          <w:sz w:val="24"/>
          <w:szCs w:val="24"/>
        </w:rPr>
        <w:t>Ребенок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A3265A" w:rsidRDefault="00A3265A">
      <w:pPr>
        <w:spacing w:line="304" w:lineRule="exact"/>
        <w:rPr>
          <w:sz w:val="20"/>
          <w:szCs w:val="20"/>
        </w:rPr>
      </w:pPr>
    </w:p>
    <w:p w:rsidR="00A3265A" w:rsidRDefault="00A3265A">
      <w:pPr>
        <w:sectPr w:rsidR="00A3265A">
          <w:pgSz w:w="11900" w:h="17338"/>
          <w:pgMar w:top="1434" w:right="1086" w:bottom="418" w:left="1438" w:header="0" w:footer="0" w:gutter="0"/>
          <w:cols w:space="720" w:equalWidth="0">
            <w:col w:w="9382"/>
          </w:cols>
        </w:sectPr>
      </w:pPr>
    </w:p>
    <w:p w:rsidR="00A3265A" w:rsidRDefault="00A3265A">
      <w:pPr>
        <w:spacing w:line="2" w:lineRule="exact"/>
        <w:rPr>
          <w:sz w:val="20"/>
          <w:szCs w:val="20"/>
        </w:rPr>
      </w:pPr>
    </w:p>
    <w:p w:rsidR="00A3265A" w:rsidRDefault="00663CA8" w:rsidP="002C19D9">
      <w:pPr>
        <w:numPr>
          <w:ilvl w:val="0"/>
          <w:numId w:val="30"/>
        </w:numPr>
        <w:tabs>
          <w:tab w:val="left" w:pos="722"/>
        </w:tabs>
        <w:spacing w:line="180" w:lineRule="auto"/>
        <w:ind w:left="722" w:right="640" w:hanging="362"/>
        <w:rPr>
          <w:rFonts w:ascii="Wingdings" w:eastAsia="Wingdings" w:hAnsi="Wingdings" w:cs="Wingdings"/>
          <w:sz w:val="48"/>
          <w:szCs w:val="48"/>
          <w:vertAlign w:val="superscript"/>
        </w:rPr>
      </w:pPr>
      <w:r>
        <w:rPr>
          <w:rFonts w:eastAsia="Times New Roman"/>
          <w:sz w:val="24"/>
          <w:szCs w:val="24"/>
        </w:rPr>
        <w:t>Ребенок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A3265A" w:rsidRDefault="00A3265A">
      <w:pPr>
        <w:spacing w:line="14" w:lineRule="exact"/>
        <w:rPr>
          <w:rFonts w:ascii="Wingdings" w:eastAsia="Wingdings" w:hAnsi="Wingdings" w:cs="Wingdings"/>
          <w:sz w:val="48"/>
          <w:szCs w:val="48"/>
          <w:vertAlign w:val="superscript"/>
        </w:rPr>
      </w:pPr>
    </w:p>
    <w:p w:rsidR="00A3265A" w:rsidRDefault="00663CA8" w:rsidP="002C19D9">
      <w:pPr>
        <w:numPr>
          <w:ilvl w:val="0"/>
          <w:numId w:val="30"/>
        </w:numPr>
        <w:tabs>
          <w:tab w:val="left" w:pos="722"/>
        </w:tabs>
        <w:spacing w:line="180" w:lineRule="auto"/>
        <w:ind w:left="722" w:right="680" w:hanging="362"/>
        <w:jc w:val="both"/>
        <w:rPr>
          <w:rFonts w:ascii="Wingdings" w:eastAsia="Wingdings" w:hAnsi="Wingdings" w:cs="Wingdings"/>
          <w:sz w:val="48"/>
          <w:szCs w:val="48"/>
          <w:vertAlign w:val="superscript"/>
        </w:rPr>
      </w:pPr>
      <w:r>
        <w:rPr>
          <w:rFonts w:eastAsia="Times New Roman"/>
          <w:sz w:val="24"/>
          <w:szCs w:val="24"/>
        </w:rPr>
        <w:t>Ребенок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A3265A" w:rsidRDefault="00A3265A">
      <w:pPr>
        <w:spacing w:line="14" w:lineRule="exact"/>
        <w:rPr>
          <w:rFonts w:ascii="Wingdings" w:eastAsia="Wingdings" w:hAnsi="Wingdings" w:cs="Wingdings"/>
          <w:sz w:val="48"/>
          <w:szCs w:val="48"/>
          <w:vertAlign w:val="superscript"/>
        </w:rPr>
      </w:pPr>
    </w:p>
    <w:p w:rsidR="00A3265A" w:rsidRDefault="00663CA8" w:rsidP="002C19D9">
      <w:pPr>
        <w:numPr>
          <w:ilvl w:val="0"/>
          <w:numId w:val="30"/>
        </w:numPr>
        <w:tabs>
          <w:tab w:val="left" w:pos="722"/>
        </w:tabs>
        <w:spacing w:line="180" w:lineRule="auto"/>
        <w:ind w:left="722" w:right="40" w:hanging="362"/>
        <w:rPr>
          <w:rFonts w:ascii="Wingdings" w:eastAsia="Wingdings" w:hAnsi="Wingdings" w:cs="Wingdings"/>
          <w:sz w:val="48"/>
          <w:szCs w:val="48"/>
          <w:vertAlign w:val="superscript"/>
        </w:rPr>
      </w:pPr>
      <w:r>
        <w:rPr>
          <w:rFonts w:eastAsia="Times New Roman"/>
          <w:sz w:val="24"/>
          <w:szCs w:val="24"/>
        </w:rPr>
        <w:t>Ребенок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A3265A" w:rsidRDefault="00A3265A">
      <w:pPr>
        <w:spacing w:line="14" w:lineRule="exact"/>
        <w:rPr>
          <w:rFonts w:ascii="Wingdings" w:eastAsia="Wingdings" w:hAnsi="Wingdings" w:cs="Wingdings"/>
          <w:sz w:val="48"/>
          <w:szCs w:val="48"/>
          <w:vertAlign w:val="superscript"/>
        </w:rPr>
      </w:pPr>
    </w:p>
    <w:p w:rsidR="00A3265A" w:rsidRDefault="00663CA8" w:rsidP="002C19D9">
      <w:pPr>
        <w:numPr>
          <w:ilvl w:val="0"/>
          <w:numId w:val="30"/>
        </w:numPr>
        <w:tabs>
          <w:tab w:val="left" w:pos="722"/>
        </w:tabs>
        <w:spacing w:line="180" w:lineRule="auto"/>
        <w:ind w:left="722" w:right="620" w:hanging="362"/>
        <w:rPr>
          <w:rFonts w:ascii="Wingdings" w:eastAsia="Wingdings" w:hAnsi="Wingdings" w:cs="Wingdings"/>
          <w:sz w:val="42"/>
          <w:szCs w:val="42"/>
          <w:vertAlign w:val="superscript"/>
        </w:rPr>
      </w:pPr>
      <w:r>
        <w:rPr>
          <w:rFonts w:eastAsia="Times New Roman"/>
        </w:rPr>
        <w:t>Ребенок имеет начальные представления о здоровом образе жизни, воспринимает здоровый образ жизни как ценность.</w:t>
      </w:r>
    </w:p>
    <w:p w:rsidR="00A3265A" w:rsidRDefault="00A3265A">
      <w:pPr>
        <w:spacing w:line="13" w:lineRule="exact"/>
        <w:rPr>
          <w:sz w:val="20"/>
          <w:szCs w:val="20"/>
        </w:rPr>
      </w:pPr>
    </w:p>
    <w:p w:rsidR="00A3265A" w:rsidRDefault="00663CA8">
      <w:pPr>
        <w:spacing w:line="234" w:lineRule="auto"/>
        <w:ind w:left="2" w:right="760"/>
        <w:rPr>
          <w:sz w:val="20"/>
          <w:szCs w:val="20"/>
        </w:rPr>
      </w:pPr>
      <w:r>
        <w:rPr>
          <w:rFonts w:eastAsia="Times New Roman"/>
          <w:sz w:val="24"/>
          <w:szCs w:val="24"/>
        </w:rPr>
        <w:t>Согласно Закону № 273-ФЗ от 29.12.2012г. «Об образовании в РФ», ст. 64, ч.2, целевые ориентиры дошкольного образования:</w:t>
      </w:r>
    </w:p>
    <w:p w:rsidR="00A3265A" w:rsidRDefault="00A3265A">
      <w:pPr>
        <w:spacing w:line="34" w:lineRule="exact"/>
        <w:rPr>
          <w:sz w:val="20"/>
          <w:szCs w:val="20"/>
        </w:rPr>
      </w:pPr>
    </w:p>
    <w:p w:rsidR="00A3265A" w:rsidRDefault="00663CA8" w:rsidP="002C19D9">
      <w:pPr>
        <w:numPr>
          <w:ilvl w:val="0"/>
          <w:numId w:val="31"/>
        </w:numPr>
        <w:tabs>
          <w:tab w:val="left" w:pos="722"/>
        </w:tabs>
        <w:spacing w:line="226" w:lineRule="auto"/>
        <w:ind w:left="722" w:right="1320" w:hanging="362"/>
        <w:rPr>
          <w:rFonts w:ascii="Symbol" w:eastAsia="Symbol" w:hAnsi="Symbol" w:cs="Symbol"/>
          <w:sz w:val="24"/>
          <w:szCs w:val="24"/>
        </w:rPr>
      </w:pPr>
      <w:r>
        <w:rPr>
          <w:rFonts w:eastAsia="Times New Roman"/>
          <w:sz w:val="24"/>
          <w:szCs w:val="24"/>
        </w:rPr>
        <w:t>Не подлежат непосредственной оценке, в том числе в виде педагогической диагностики (мониторинга);</w:t>
      </w:r>
    </w:p>
    <w:p w:rsidR="00A3265A" w:rsidRDefault="00A3265A">
      <w:pPr>
        <w:spacing w:line="32" w:lineRule="exact"/>
        <w:rPr>
          <w:rFonts w:ascii="Symbol" w:eastAsia="Symbol" w:hAnsi="Symbol" w:cs="Symbol"/>
          <w:sz w:val="24"/>
          <w:szCs w:val="24"/>
        </w:rPr>
      </w:pPr>
    </w:p>
    <w:p w:rsidR="00A3265A" w:rsidRDefault="00663CA8" w:rsidP="002C19D9">
      <w:pPr>
        <w:numPr>
          <w:ilvl w:val="0"/>
          <w:numId w:val="31"/>
        </w:numPr>
        <w:tabs>
          <w:tab w:val="left" w:pos="722"/>
        </w:tabs>
        <w:spacing w:line="226" w:lineRule="auto"/>
        <w:ind w:left="722" w:right="300" w:hanging="362"/>
        <w:rPr>
          <w:rFonts w:ascii="Symbol" w:eastAsia="Symbol" w:hAnsi="Symbol" w:cs="Symbol"/>
          <w:sz w:val="24"/>
          <w:szCs w:val="24"/>
        </w:rPr>
      </w:pPr>
      <w:r>
        <w:rPr>
          <w:rFonts w:eastAsia="Times New Roman"/>
          <w:sz w:val="24"/>
          <w:szCs w:val="24"/>
        </w:rPr>
        <w:t>Не являются основанием для их формального сравнения с реальными достижениями детей;</w:t>
      </w:r>
    </w:p>
    <w:p w:rsidR="00A3265A" w:rsidRDefault="00A3265A">
      <w:pPr>
        <w:spacing w:line="32" w:lineRule="exact"/>
        <w:rPr>
          <w:rFonts w:ascii="Symbol" w:eastAsia="Symbol" w:hAnsi="Symbol" w:cs="Symbol"/>
          <w:sz w:val="24"/>
          <w:szCs w:val="24"/>
        </w:rPr>
      </w:pPr>
    </w:p>
    <w:p w:rsidR="00A3265A" w:rsidRDefault="00663CA8" w:rsidP="002C19D9">
      <w:pPr>
        <w:numPr>
          <w:ilvl w:val="0"/>
          <w:numId w:val="31"/>
        </w:numPr>
        <w:tabs>
          <w:tab w:val="left" w:pos="722"/>
        </w:tabs>
        <w:spacing w:line="226" w:lineRule="auto"/>
        <w:ind w:left="722" w:right="240" w:hanging="362"/>
        <w:rPr>
          <w:rFonts w:ascii="Symbol" w:eastAsia="Symbol" w:hAnsi="Symbol" w:cs="Symbol"/>
          <w:sz w:val="24"/>
          <w:szCs w:val="24"/>
        </w:rPr>
      </w:pPr>
      <w:r>
        <w:rPr>
          <w:rFonts w:eastAsia="Times New Roman"/>
          <w:sz w:val="24"/>
          <w:szCs w:val="24"/>
        </w:rPr>
        <w:t>Не являются основой объективной оценки соответствия установленным требованиям образовательной деятельности и подготовки детей;</w:t>
      </w:r>
    </w:p>
    <w:p w:rsidR="00A3265A" w:rsidRDefault="00A3265A">
      <w:pPr>
        <w:spacing w:line="13" w:lineRule="exact"/>
        <w:rPr>
          <w:sz w:val="20"/>
          <w:szCs w:val="20"/>
        </w:rPr>
      </w:pPr>
    </w:p>
    <w:p w:rsidR="00A3265A" w:rsidRDefault="00663CA8">
      <w:pPr>
        <w:spacing w:line="234" w:lineRule="auto"/>
        <w:ind w:left="2"/>
        <w:rPr>
          <w:sz w:val="20"/>
          <w:szCs w:val="20"/>
        </w:rPr>
      </w:pPr>
      <w:r>
        <w:rPr>
          <w:rFonts w:eastAsia="Times New Roman"/>
          <w:sz w:val="24"/>
          <w:szCs w:val="24"/>
        </w:rPr>
        <w:t>Освоение Программы не сопровождается проведением промежуточных аттестаций и итоговой аттестации воспитанников. Они являются ориентирами для:</w:t>
      </w:r>
    </w:p>
    <w:p w:rsidR="00A3265A" w:rsidRDefault="00A3265A">
      <w:pPr>
        <w:spacing w:line="33" w:lineRule="exact"/>
        <w:rPr>
          <w:sz w:val="20"/>
          <w:szCs w:val="20"/>
        </w:rPr>
      </w:pPr>
    </w:p>
    <w:p w:rsidR="00A3265A" w:rsidRDefault="00663CA8" w:rsidP="002C19D9">
      <w:pPr>
        <w:numPr>
          <w:ilvl w:val="1"/>
          <w:numId w:val="32"/>
        </w:numPr>
        <w:tabs>
          <w:tab w:val="left" w:pos="722"/>
        </w:tabs>
        <w:spacing w:line="230" w:lineRule="auto"/>
        <w:ind w:left="722" w:hanging="362"/>
        <w:jc w:val="both"/>
        <w:rPr>
          <w:rFonts w:ascii="Symbol" w:eastAsia="Symbol" w:hAnsi="Symbol" w:cs="Symbol"/>
          <w:sz w:val="24"/>
          <w:szCs w:val="24"/>
        </w:rPr>
      </w:pPr>
      <w:r>
        <w:rPr>
          <w:rFonts w:eastAsia="Times New Roman"/>
          <w:sz w:val="24"/>
          <w:szCs w:val="24"/>
        </w:rPr>
        <w:t>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A3265A" w:rsidRDefault="00A3265A">
      <w:pPr>
        <w:spacing w:line="4" w:lineRule="exact"/>
        <w:rPr>
          <w:rFonts w:ascii="Symbol" w:eastAsia="Symbol" w:hAnsi="Symbol" w:cs="Symbol"/>
          <w:sz w:val="24"/>
          <w:szCs w:val="24"/>
        </w:rPr>
      </w:pPr>
    </w:p>
    <w:p w:rsidR="00A3265A" w:rsidRDefault="00663CA8" w:rsidP="002C19D9">
      <w:pPr>
        <w:numPr>
          <w:ilvl w:val="1"/>
          <w:numId w:val="32"/>
        </w:numPr>
        <w:tabs>
          <w:tab w:val="left" w:pos="722"/>
        </w:tabs>
        <w:ind w:left="722" w:hanging="362"/>
        <w:rPr>
          <w:rFonts w:ascii="Symbol" w:eastAsia="Symbol" w:hAnsi="Symbol" w:cs="Symbol"/>
          <w:sz w:val="24"/>
          <w:szCs w:val="24"/>
        </w:rPr>
      </w:pPr>
      <w:r>
        <w:rPr>
          <w:rFonts w:eastAsia="Times New Roman"/>
          <w:sz w:val="24"/>
          <w:szCs w:val="24"/>
        </w:rPr>
        <w:t>Решения задач:</w:t>
      </w:r>
    </w:p>
    <w:p w:rsidR="00A3265A" w:rsidRDefault="00663CA8" w:rsidP="002C19D9">
      <w:pPr>
        <w:numPr>
          <w:ilvl w:val="0"/>
          <w:numId w:val="32"/>
        </w:numPr>
        <w:tabs>
          <w:tab w:val="left" w:pos="142"/>
        </w:tabs>
        <w:ind w:left="142" w:hanging="142"/>
        <w:rPr>
          <w:rFonts w:eastAsia="Times New Roman"/>
          <w:sz w:val="24"/>
          <w:szCs w:val="24"/>
        </w:rPr>
      </w:pPr>
      <w:r>
        <w:rPr>
          <w:rFonts w:eastAsia="Times New Roman"/>
          <w:sz w:val="24"/>
          <w:szCs w:val="24"/>
        </w:rPr>
        <w:t>формирования Программы;</w:t>
      </w:r>
    </w:p>
    <w:p w:rsidR="00A3265A" w:rsidRDefault="00663CA8" w:rsidP="002C19D9">
      <w:pPr>
        <w:numPr>
          <w:ilvl w:val="0"/>
          <w:numId w:val="32"/>
        </w:numPr>
        <w:tabs>
          <w:tab w:val="left" w:pos="142"/>
        </w:tabs>
        <w:ind w:left="142" w:hanging="142"/>
        <w:rPr>
          <w:rFonts w:eastAsia="Times New Roman"/>
          <w:sz w:val="24"/>
          <w:szCs w:val="24"/>
        </w:rPr>
      </w:pPr>
      <w:r>
        <w:rPr>
          <w:rFonts w:eastAsia="Times New Roman"/>
          <w:sz w:val="24"/>
          <w:szCs w:val="24"/>
        </w:rPr>
        <w:t>анализа профессиональной деятельности;</w:t>
      </w:r>
    </w:p>
    <w:p w:rsidR="00A3265A" w:rsidRDefault="00663CA8" w:rsidP="002C19D9">
      <w:pPr>
        <w:numPr>
          <w:ilvl w:val="0"/>
          <w:numId w:val="32"/>
        </w:numPr>
        <w:tabs>
          <w:tab w:val="left" w:pos="142"/>
        </w:tabs>
        <w:ind w:left="142" w:hanging="142"/>
        <w:rPr>
          <w:rFonts w:eastAsia="Times New Roman"/>
          <w:sz w:val="24"/>
          <w:szCs w:val="24"/>
        </w:rPr>
      </w:pPr>
      <w:r>
        <w:rPr>
          <w:rFonts w:eastAsia="Times New Roman"/>
          <w:sz w:val="24"/>
          <w:szCs w:val="24"/>
        </w:rPr>
        <w:t>взаимодействия с семьями;</w:t>
      </w:r>
    </w:p>
    <w:p w:rsidR="00A3265A" w:rsidRDefault="00A3265A">
      <w:pPr>
        <w:spacing w:line="1" w:lineRule="exact"/>
        <w:rPr>
          <w:rFonts w:eastAsia="Times New Roman"/>
          <w:sz w:val="24"/>
          <w:szCs w:val="24"/>
        </w:rPr>
      </w:pPr>
    </w:p>
    <w:p w:rsidR="00A3265A" w:rsidRDefault="00663CA8" w:rsidP="002C19D9">
      <w:pPr>
        <w:numPr>
          <w:ilvl w:val="1"/>
          <w:numId w:val="32"/>
        </w:numPr>
        <w:tabs>
          <w:tab w:val="left" w:pos="722"/>
        </w:tabs>
        <w:ind w:left="722" w:hanging="362"/>
        <w:rPr>
          <w:rFonts w:ascii="Symbol" w:eastAsia="Symbol" w:hAnsi="Symbol" w:cs="Symbol"/>
          <w:sz w:val="24"/>
          <w:szCs w:val="24"/>
        </w:rPr>
      </w:pPr>
      <w:r>
        <w:rPr>
          <w:rFonts w:eastAsia="Times New Roman"/>
          <w:sz w:val="24"/>
          <w:szCs w:val="24"/>
        </w:rPr>
        <w:t>Изучения характеристик образования детей в возрасте от 2 месяцев до 8 лет;</w:t>
      </w:r>
    </w:p>
    <w:p w:rsidR="00A3265A" w:rsidRDefault="00A3265A">
      <w:pPr>
        <w:spacing w:line="29" w:lineRule="exact"/>
        <w:rPr>
          <w:rFonts w:ascii="Symbol" w:eastAsia="Symbol" w:hAnsi="Symbol" w:cs="Symbol"/>
          <w:sz w:val="24"/>
          <w:szCs w:val="24"/>
        </w:rPr>
      </w:pPr>
    </w:p>
    <w:p w:rsidR="00A3265A" w:rsidRDefault="00663CA8" w:rsidP="002C19D9">
      <w:pPr>
        <w:numPr>
          <w:ilvl w:val="1"/>
          <w:numId w:val="32"/>
        </w:numPr>
        <w:tabs>
          <w:tab w:val="left" w:pos="722"/>
        </w:tabs>
        <w:spacing w:line="226" w:lineRule="auto"/>
        <w:ind w:left="722" w:hanging="362"/>
        <w:jc w:val="both"/>
        <w:rPr>
          <w:rFonts w:ascii="Symbol" w:eastAsia="Symbol" w:hAnsi="Symbol" w:cs="Symbol"/>
          <w:sz w:val="24"/>
          <w:szCs w:val="24"/>
        </w:rPr>
      </w:pPr>
      <w:r>
        <w:rPr>
          <w:rFonts w:eastAsia="Times New Roman"/>
          <w:sz w:val="24"/>
          <w:szCs w:val="24"/>
        </w:rPr>
        <w:t>Информирования родителей (законных представителей) и общественности относительно целей дошкольного образования, общих для всего образовательного</w:t>
      </w:r>
    </w:p>
    <w:p w:rsidR="00A3265A" w:rsidRDefault="00A3265A">
      <w:pPr>
        <w:spacing w:line="1" w:lineRule="exact"/>
        <w:rPr>
          <w:sz w:val="20"/>
          <w:szCs w:val="20"/>
        </w:rPr>
      </w:pPr>
    </w:p>
    <w:p w:rsidR="00A3265A" w:rsidRDefault="00663CA8">
      <w:pPr>
        <w:ind w:left="722"/>
        <w:rPr>
          <w:sz w:val="20"/>
          <w:szCs w:val="20"/>
        </w:rPr>
      </w:pPr>
      <w:r>
        <w:rPr>
          <w:rFonts w:eastAsia="Times New Roman"/>
          <w:sz w:val="24"/>
          <w:szCs w:val="24"/>
        </w:rPr>
        <w:t>пространства Российской Федерации.</w:t>
      </w:r>
    </w:p>
    <w:p w:rsidR="00A3265A" w:rsidRDefault="00A3265A">
      <w:pPr>
        <w:spacing w:line="12" w:lineRule="exact"/>
        <w:rPr>
          <w:sz w:val="20"/>
          <w:szCs w:val="20"/>
        </w:rPr>
      </w:pPr>
    </w:p>
    <w:p w:rsidR="00A3265A" w:rsidRDefault="00663CA8">
      <w:pPr>
        <w:spacing w:line="237" w:lineRule="auto"/>
        <w:ind w:left="2" w:right="100"/>
        <w:rPr>
          <w:sz w:val="20"/>
          <w:szCs w:val="20"/>
        </w:rPr>
      </w:pPr>
      <w:r>
        <w:rPr>
          <w:rFonts w:eastAsia="Times New Roman"/>
          <w:sz w:val="24"/>
          <w:szCs w:val="24"/>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A3265A" w:rsidRDefault="00A3265A">
      <w:pPr>
        <w:spacing w:line="290" w:lineRule="exact"/>
        <w:rPr>
          <w:sz w:val="20"/>
          <w:szCs w:val="20"/>
        </w:rPr>
      </w:pPr>
    </w:p>
    <w:p w:rsidR="00A3265A" w:rsidRDefault="00663CA8">
      <w:pPr>
        <w:spacing w:line="234" w:lineRule="auto"/>
        <w:ind w:left="2"/>
        <w:rPr>
          <w:sz w:val="20"/>
          <w:szCs w:val="20"/>
        </w:rPr>
      </w:pPr>
      <w:r>
        <w:rPr>
          <w:rFonts w:eastAsia="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себя:</w:t>
      </w:r>
    </w:p>
    <w:p w:rsidR="00A3265A" w:rsidRDefault="00A3265A">
      <w:pPr>
        <w:spacing w:line="33" w:lineRule="exact"/>
        <w:rPr>
          <w:sz w:val="20"/>
          <w:szCs w:val="20"/>
        </w:rPr>
      </w:pPr>
    </w:p>
    <w:p w:rsidR="00A3265A" w:rsidRDefault="00663CA8" w:rsidP="002C19D9">
      <w:pPr>
        <w:numPr>
          <w:ilvl w:val="0"/>
          <w:numId w:val="33"/>
        </w:numPr>
        <w:tabs>
          <w:tab w:val="left" w:pos="722"/>
        </w:tabs>
        <w:spacing w:line="226" w:lineRule="auto"/>
        <w:ind w:left="722" w:hanging="362"/>
        <w:rPr>
          <w:rFonts w:ascii="Symbol" w:eastAsia="Symbol" w:hAnsi="Symbol" w:cs="Symbol"/>
          <w:sz w:val="24"/>
          <w:szCs w:val="24"/>
        </w:rPr>
      </w:pPr>
      <w:r>
        <w:rPr>
          <w:rFonts w:eastAsia="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A3265A" w:rsidRDefault="00A3265A">
      <w:pPr>
        <w:spacing w:line="32" w:lineRule="exact"/>
        <w:rPr>
          <w:rFonts w:ascii="Symbol" w:eastAsia="Symbol" w:hAnsi="Symbol" w:cs="Symbol"/>
          <w:sz w:val="24"/>
          <w:szCs w:val="24"/>
        </w:rPr>
      </w:pPr>
    </w:p>
    <w:p w:rsidR="00A3265A" w:rsidRDefault="00663CA8" w:rsidP="002C19D9">
      <w:pPr>
        <w:numPr>
          <w:ilvl w:val="0"/>
          <w:numId w:val="33"/>
        </w:numPr>
        <w:tabs>
          <w:tab w:val="left" w:pos="722"/>
        </w:tabs>
        <w:spacing w:line="226" w:lineRule="auto"/>
        <w:ind w:left="722" w:hanging="362"/>
        <w:rPr>
          <w:rFonts w:ascii="Symbol" w:eastAsia="Symbol" w:hAnsi="Symbol" w:cs="Symbol"/>
          <w:sz w:val="24"/>
          <w:szCs w:val="24"/>
        </w:rPr>
      </w:pPr>
      <w:r>
        <w:rPr>
          <w:rFonts w:eastAsia="Times New Roman"/>
          <w:sz w:val="24"/>
          <w:szCs w:val="24"/>
        </w:rPr>
        <w:t>Детские портфолио, фиксирующие достижения ребенка в ходе образовательной деятельности;</w:t>
      </w:r>
    </w:p>
    <w:p w:rsidR="00A3265A" w:rsidRDefault="00A3265A">
      <w:pPr>
        <w:spacing w:line="13" w:lineRule="exact"/>
        <w:rPr>
          <w:sz w:val="20"/>
          <w:szCs w:val="20"/>
        </w:rPr>
      </w:pPr>
    </w:p>
    <w:p w:rsidR="00A3265A" w:rsidRDefault="00663CA8">
      <w:pPr>
        <w:spacing w:line="234" w:lineRule="auto"/>
        <w:ind w:left="2" w:right="100"/>
        <w:rPr>
          <w:sz w:val="20"/>
          <w:szCs w:val="20"/>
        </w:rPr>
      </w:pPr>
      <w:r>
        <w:rPr>
          <w:rFonts w:eastAsia="Times New Roman"/>
          <w:sz w:val="24"/>
          <w:szCs w:val="24"/>
        </w:rPr>
        <w:t>Педагогическая диагностика и оценка проводятся в ходе наблюдений за деятельностью детей во время режимных моментов и специально организованной деятельности.</w:t>
      </w:r>
    </w:p>
    <w:p w:rsidR="00A3265A" w:rsidRDefault="00A3265A">
      <w:pPr>
        <w:spacing w:line="14" w:lineRule="exact"/>
        <w:rPr>
          <w:sz w:val="20"/>
          <w:szCs w:val="20"/>
        </w:rPr>
      </w:pPr>
    </w:p>
    <w:p w:rsidR="00A3265A" w:rsidRDefault="00663CA8">
      <w:pPr>
        <w:spacing w:line="236" w:lineRule="auto"/>
        <w:ind w:left="2" w:right="40"/>
        <w:jc w:val="both"/>
        <w:rPr>
          <w:sz w:val="20"/>
          <w:szCs w:val="20"/>
        </w:rPr>
      </w:pPr>
      <w:r>
        <w:rPr>
          <w:rFonts w:eastAsia="Times New Roman"/>
          <w:sz w:val="24"/>
          <w:szCs w:val="24"/>
        </w:rPr>
        <w:t>Инструментарий для педагогической диагностики – это карты наблюдений детского развития, которые позволяют фиксировать индивидуальную динамику и перспективы развития каждого ребенка в процессе:</w:t>
      </w:r>
    </w:p>
    <w:p w:rsidR="00A3265A" w:rsidRDefault="00A3265A">
      <w:pPr>
        <w:spacing w:line="33" w:lineRule="exact"/>
        <w:rPr>
          <w:sz w:val="20"/>
          <w:szCs w:val="20"/>
        </w:rPr>
      </w:pPr>
    </w:p>
    <w:p w:rsidR="00A3265A" w:rsidRDefault="00663CA8" w:rsidP="002C19D9">
      <w:pPr>
        <w:numPr>
          <w:ilvl w:val="0"/>
          <w:numId w:val="34"/>
        </w:numPr>
        <w:tabs>
          <w:tab w:val="left" w:pos="722"/>
        </w:tabs>
        <w:spacing w:line="226" w:lineRule="auto"/>
        <w:ind w:left="722" w:right="700" w:hanging="362"/>
        <w:rPr>
          <w:rFonts w:ascii="Symbol" w:eastAsia="Symbol" w:hAnsi="Symbol" w:cs="Symbol"/>
          <w:sz w:val="24"/>
          <w:szCs w:val="24"/>
        </w:rPr>
      </w:pPr>
      <w:r>
        <w:rPr>
          <w:rFonts w:eastAsia="Times New Roman"/>
          <w:sz w:val="24"/>
          <w:szCs w:val="24"/>
        </w:rPr>
        <w:t>Игровой деятельности (продолжительность игры, ее завершенность, соблюдение правил игры, ее замысел);</w:t>
      </w:r>
    </w:p>
    <w:p w:rsidR="00A3265A" w:rsidRDefault="00A3265A">
      <w:pPr>
        <w:spacing w:line="1" w:lineRule="exact"/>
        <w:rPr>
          <w:rFonts w:ascii="Symbol" w:eastAsia="Symbol" w:hAnsi="Symbol" w:cs="Symbol"/>
          <w:sz w:val="24"/>
          <w:szCs w:val="24"/>
        </w:rPr>
      </w:pPr>
    </w:p>
    <w:p w:rsidR="00A3265A" w:rsidRDefault="00663CA8" w:rsidP="002C19D9">
      <w:pPr>
        <w:numPr>
          <w:ilvl w:val="0"/>
          <w:numId w:val="34"/>
        </w:numPr>
        <w:tabs>
          <w:tab w:val="left" w:pos="722"/>
        </w:tabs>
        <w:ind w:left="722" w:hanging="362"/>
        <w:rPr>
          <w:rFonts w:ascii="Symbol" w:eastAsia="Symbol" w:hAnsi="Symbol" w:cs="Symbol"/>
          <w:sz w:val="24"/>
          <w:szCs w:val="24"/>
        </w:rPr>
      </w:pPr>
      <w:r>
        <w:rPr>
          <w:rFonts w:eastAsia="Times New Roman"/>
          <w:sz w:val="24"/>
          <w:szCs w:val="24"/>
        </w:rPr>
        <w:t>Познавательной деятельности;</w:t>
      </w:r>
    </w:p>
    <w:p w:rsidR="00A3265A" w:rsidRDefault="00A3265A">
      <w:pPr>
        <w:spacing w:line="388" w:lineRule="exact"/>
        <w:rPr>
          <w:sz w:val="20"/>
          <w:szCs w:val="20"/>
        </w:rPr>
      </w:pPr>
    </w:p>
    <w:p w:rsidR="00A3265A" w:rsidRDefault="00A3265A">
      <w:pPr>
        <w:sectPr w:rsidR="00A3265A">
          <w:pgSz w:w="11900" w:h="17338"/>
          <w:pgMar w:top="1440" w:right="1086" w:bottom="418" w:left="1078" w:header="0" w:footer="0" w:gutter="0"/>
          <w:cols w:space="720" w:equalWidth="0">
            <w:col w:w="9742"/>
          </w:cols>
        </w:sectPr>
      </w:pPr>
    </w:p>
    <w:p w:rsidR="00A3265A" w:rsidRDefault="00663CA8" w:rsidP="002C19D9">
      <w:pPr>
        <w:numPr>
          <w:ilvl w:val="0"/>
          <w:numId w:val="35"/>
        </w:numPr>
        <w:tabs>
          <w:tab w:val="left" w:pos="722"/>
        </w:tabs>
        <w:ind w:left="722" w:hanging="362"/>
        <w:rPr>
          <w:rFonts w:ascii="Symbol" w:eastAsia="Symbol" w:hAnsi="Symbol" w:cs="Symbol"/>
          <w:sz w:val="24"/>
          <w:szCs w:val="24"/>
        </w:rPr>
      </w:pPr>
      <w:r>
        <w:rPr>
          <w:rFonts w:eastAsia="Times New Roman"/>
          <w:sz w:val="24"/>
          <w:szCs w:val="24"/>
        </w:rPr>
        <w:lastRenderedPageBreak/>
        <w:t xml:space="preserve">Общения </w:t>
      </w:r>
      <w:proofErr w:type="gramStart"/>
      <w:r>
        <w:rPr>
          <w:rFonts w:eastAsia="Times New Roman"/>
          <w:sz w:val="24"/>
          <w:szCs w:val="24"/>
        </w:rPr>
        <w:t>со</w:t>
      </w:r>
      <w:proofErr w:type="gramEnd"/>
      <w:r>
        <w:rPr>
          <w:rFonts w:eastAsia="Times New Roman"/>
          <w:sz w:val="24"/>
          <w:szCs w:val="24"/>
        </w:rPr>
        <w:t xml:space="preserve"> взрослыми и сверстниками;</w:t>
      </w:r>
    </w:p>
    <w:p w:rsidR="00A3265A" w:rsidRDefault="00663CA8" w:rsidP="002C19D9">
      <w:pPr>
        <w:numPr>
          <w:ilvl w:val="0"/>
          <w:numId w:val="35"/>
        </w:numPr>
        <w:tabs>
          <w:tab w:val="left" w:pos="722"/>
        </w:tabs>
        <w:spacing w:line="239" w:lineRule="auto"/>
        <w:ind w:left="722" w:hanging="362"/>
        <w:rPr>
          <w:rFonts w:ascii="Symbol" w:eastAsia="Symbol" w:hAnsi="Symbol" w:cs="Symbol"/>
          <w:sz w:val="24"/>
          <w:szCs w:val="24"/>
        </w:rPr>
      </w:pPr>
      <w:r>
        <w:rPr>
          <w:rFonts w:eastAsia="Times New Roman"/>
          <w:sz w:val="24"/>
          <w:szCs w:val="24"/>
        </w:rPr>
        <w:t>Художественной деятельности;</w:t>
      </w:r>
    </w:p>
    <w:p w:rsidR="00A3265A" w:rsidRDefault="00663CA8" w:rsidP="002C19D9">
      <w:pPr>
        <w:numPr>
          <w:ilvl w:val="0"/>
          <w:numId w:val="35"/>
        </w:numPr>
        <w:tabs>
          <w:tab w:val="left" w:pos="722"/>
        </w:tabs>
        <w:spacing w:line="239" w:lineRule="auto"/>
        <w:ind w:left="722" w:hanging="362"/>
        <w:rPr>
          <w:rFonts w:ascii="Symbol" w:eastAsia="Symbol" w:hAnsi="Symbol" w:cs="Symbol"/>
          <w:sz w:val="24"/>
          <w:szCs w:val="24"/>
        </w:rPr>
      </w:pPr>
      <w:r>
        <w:rPr>
          <w:rFonts w:eastAsia="Times New Roman"/>
          <w:sz w:val="24"/>
          <w:szCs w:val="24"/>
        </w:rPr>
        <w:t>Физического развития (важны изменения в развитии физических качеств);</w:t>
      </w:r>
    </w:p>
    <w:p w:rsidR="00A3265A" w:rsidRDefault="00A3265A">
      <w:pPr>
        <w:spacing w:line="31" w:lineRule="exact"/>
        <w:rPr>
          <w:rFonts w:ascii="Symbol" w:eastAsia="Symbol" w:hAnsi="Symbol" w:cs="Symbol"/>
          <w:sz w:val="24"/>
          <w:szCs w:val="24"/>
        </w:rPr>
      </w:pPr>
    </w:p>
    <w:p w:rsidR="00A3265A" w:rsidRDefault="00663CA8" w:rsidP="002C19D9">
      <w:pPr>
        <w:numPr>
          <w:ilvl w:val="0"/>
          <w:numId w:val="35"/>
        </w:numPr>
        <w:tabs>
          <w:tab w:val="left" w:pos="722"/>
        </w:tabs>
        <w:spacing w:line="226" w:lineRule="auto"/>
        <w:ind w:left="722" w:right="1020" w:hanging="362"/>
        <w:rPr>
          <w:rFonts w:ascii="Symbol" w:eastAsia="Symbol" w:hAnsi="Symbol" w:cs="Symbol"/>
          <w:sz w:val="24"/>
          <w:szCs w:val="24"/>
        </w:rPr>
      </w:pPr>
      <w:r>
        <w:rPr>
          <w:rFonts w:eastAsia="Times New Roman"/>
          <w:sz w:val="24"/>
          <w:szCs w:val="24"/>
        </w:rPr>
        <w:t>Проектной деятельности (инициативность, умение планировать деятельность, ответственность)</w:t>
      </w:r>
    </w:p>
    <w:p w:rsidR="00A3265A" w:rsidRDefault="00A3265A">
      <w:pPr>
        <w:spacing w:line="13" w:lineRule="exact"/>
        <w:rPr>
          <w:sz w:val="20"/>
          <w:szCs w:val="20"/>
        </w:rPr>
      </w:pPr>
    </w:p>
    <w:p w:rsidR="00A3265A" w:rsidRDefault="00663CA8">
      <w:pPr>
        <w:spacing w:line="234" w:lineRule="auto"/>
        <w:ind w:left="2" w:right="20"/>
        <w:rPr>
          <w:sz w:val="20"/>
          <w:szCs w:val="20"/>
        </w:rPr>
      </w:pPr>
      <w:r>
        <w:rPr>
          <w:rFonts w:eastAsia="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A3265A" w:rsidRDefault="00A3265A">
      <w:pPr>
        <w:spacing w:line="33" w:lineRule="exact"/>
        <w:rPr>
          <w:sz w:val="20"/>
          <w:szCs w:val="20"/>
        </w:rPr>
      </w:pPr>
    </w:p>
    <w:p w:rsidR="00A3265A" w:rsidRDefault="00663CA8" w:rsidP="002C19D9">
      <w:pPr>
        <w:numPr>
          <w:ilvl w:val="0"/>
          <w:numId w:val="36"/>
        </w:numPr>
        <w:tabs>
          <w:tab w:val="left" w:pos="722"/>
        </w:tabs>
        <w:spacing w:line="230" w:lineRule="auto"/>
        <w:ind w:left="722" w:right="20" w:hanging="362"/>
        <w:jc w:val="both"/>
        <w:rPr>
          <w:rFonts w:ascii="Symbol" w:eastAsia="Symbol" w:hAnsi="Symbol" w:cs="Symbol"/>
          <w:sz w:val="24"/>
          <w:szCs w:val="24"/>
        </w:rPr>
      </w:pPr>
      <w:r>
        <w:rPr>
          <w:rFonts w:eastAsia="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3265A" w:rsidRDefault="00A3265A">
      <w:pPr>
        <w:spacing w:line="3" w:lineRule="exact"/>
        <w:rPr>
          <w:rFonts w:ascii="Symbol" w:eastAsia="Symbol" w:hAnsi="Symbol" w:cs="Symbol"/>
          <w:sz w:val="24"/>
          <w:szCs w:val="24"/>
        </w:rPr>
      </w:pPr>
    </w:p>
    <w:p w:rsidR="00A3265A" w:rsidRDefault="00663CA8" w:rsidP="002C19D9">
      <w:pPr>
        <w:numPr>
          <w:ilvl w:val="0"/>
          <w:numId w:val="36"/>
        </w:numPr>
        <w:tabs>
          <w:tab w:val="left" w:pos="722"/>
        </w:tabs>
        <w:ind w:left="722" w:hanging="362"/>
        <w:rPr>
          <w:rFonts w:ascii="Symbol" w:eastAsia="Symbol" w:hAnsi="Symbol" w:cs="Symbol"/>
          <w:sz w:val="24"/>
          <w:szCs w:val="24"/>
        </w:rPr>
      </w:pPr>
      <w:r>
        <w:rPr>
          <w:rFonts w:eastAsia="Times New Roman"/>
          <w:sz w:val="24"/>
          <w:szCs w:val="24"/>
        </w:rPr>
        <w:t>Оптимизации работы с группой детей.</w:t>
      </w:r>
    </w:p>
    <w:p w:rsidR="00A3265A" w:rsidRDefault="00A3265A">
      <w:pPr>
        <w:spacing w:line="10" w:lineRule="exact"/>
        <w:rPr>
          <w:sz w:val="20"/>
          <w:szCs w:val="20"/>
        </w:rPr>
      </w:pPr>
    </w:p>
    <w:p w:rsidR="00A3265A" w:rsidRDefault="00663CA8">
      <w:pPr>
        <w:spacing w:line="236" w:lineRule="auto"/>
        <w:ind w:left="2" w:right="20"/>
        <w:jc w:val="both"/>
        <w:rPr>
          <w:sz w:val="20"/>
          <w:szCs w:val="20"/>
        </w:rPr>
      </w:pPr>
      <w:r>
        <w:rPr>
          <w:rFonts w:eastAsia="Times New Roman"/>
          <w:sz w:val="24"/>
          <w:szCs w:val="24"/>
        </w:rPr>
        <w:t>Результаты оценивания фиксируются в картах наблюдений. Они используются исключительно для дальнейшего планирования образовательной деятельности в группах и индивидуальной работы с отдельными детьми.</w:t>
      </w:r>
    </w:p>
    <w:p w:rsidR="00A3265A" w:rsidRDefault="00A3265A">
      <w:pPr>
        <w:spacing w:line="14" w:lineRule="exact"/>
        <w:rPr>
          <w:sz w:val="20"/>
          <w:szCs w:val="20"/>
        </w:rPr>
      </w:pPr>
    </w:p>
    <w:p w:rsidR="00A3265A" w:rsidRDefault="00663CA8">
      <w:pPr>
        <w:spacing w:line="236" w:lineRule="auto"/>
        <w:ind w:left="2" w:right="20"/>
        <w:jc w:val="both"/>
        <w:rPr>
          <w:sz w:val="20"/>
          <w:szCs w:val="20"/>
        </w:rPr>
      </w:pPr>
      <w:r>
        <w:rPr>
          <w:rFonts w:eastAsia="Times New Roman"/>
          <w:sz w:val="24"/>
          <w:szCs w:val="24"/>
        </w:rPr>
        <w:t>Технология педагогической диагностики индивидуального развития детей в части освоения обязательной части Программы полностью соответствует рекомендованной в авторской комплексной программе «Детство» под редакцией Т. И. Бабаева, А. Г. Гогоберидзе и др.</w:t>
      </w:r>
    </w:p>
    <w:p w:rsidR="00A3265A" w:rsidRDefault="00A3265A">
      <w:pPr>
        <w:spacing w:line="14" w:lineRule="exact"/>
        <w:rPr>
          <w:sz w:val="20"/>
          <w:szCs w:val="20"/>
        </w:rPr>
      </w:pPr>
    </w:p>
    <w:p w:rsidR="00A3265A" w:rsidRDefault="00663CA8">
      <w:pPr>
        <w:spacing w:line="236" w:lineRule="auto"/>
        <w:ind w:left="2" w:right="20"/>
        <w:jc w:val="both"/>
        <w:rPr>
          <w:sz w:val="20"/>
          <w:szCs w:val="20"/>
        </w:rPr>
      </w:pPr>
      <w:r>
        <w:rPr>
          <w:rFonts w:eastAsia="Times New Roman"/>
          <w:sz w:val="24"/>
          <w:szCs w:val="24"/>
        </w:rPr>
        <w:t>Парциальные программы, реализуемые в части Программы, формируемой участниками образовательных отношений, содержат диагностический инструментарий, позволяющий установить уровень индивидуального развития детей.</w:t>
      </w:r>
    </w:p>
    <w:p w:rsidR="00A3265A" w:rsidRDefault="00A3265A">
      <w:pPr>
        <w:spacing w:line="200" w:lineRule="exact"/>
        <w:rPr>
          <w:sz w:val="20"/>
          <w:szCs w:val="20"/>
        </w:rPr>
      </w:pPr>
    </w:p>
    <w:p w:rsidR="00A3265A" w:rsidRDefault="00A3265A">
      <w:pPr>
        <w:spacing w:line="337" w:lineRule="exact"/>
        <w:rPr>
          <w:sz w:val="20"/>
          <w:szCs w:val="20"/>
        </w:rPr>
      </w:pPr>
    </w:p>
    <w:p w:rsidR="00A3265A" w:rsidRDefault="00663CA8">
      <w:pPr>
        <w:ind w:right="18"/>
        <w:jc w:val="center"/>
        <w:rPr>
          <w:sz w:val="20"/>
          <w:szCs w:val="20"/>
        </w:rPr>
      </w:pPr>
      <w:r>
        <w:rPr>
          <w:rFonts w:eastAsia="Times New Roman"/>
          <w:b/>
          <w:bCs/>
          <w:sz w:val="32"/>
          <w:szCs w:val="32"/>
        </w:rPr>
        <w:t>II. Содержательный раздел</w:t>
      </w:r>
    </w:p>
    <w:p w:rsidR="00A3265A" w:rsidRDefault="00A3265A">
      <w:pPr>
        <w:spacing w:line="254" w:lineRule="exact"/>
        <w:rPr>
          <w:sz w:val="20"/>
          <w:szCs w:val="20"/>
        </w:rPr>
      </w:pPr>
    </w:p>
    <w:p w:rsidR="00A3265A" w:rsidRDefault="00663CA8">
      <w:pPr>
        <w:ind w:left="2"/>
        <w:rPr>
          <w:sz w:val="20"/>
          <w:szCs w:val="20"/>
        </w:rPr>
      </w:pPr>
      <w:r>
        <w:rPr>
          <w:rFonts w:eastAsia="Times New Roman"/>
          <w:b/>
          <w:bCs/>
          <w:sz w:val="24"/>
          <w:szCs w:val="24"/>
        </w:rPr>
        <w:t>2.1.Описание образовательной деятельности в соответствии с направлениями развития</w:t>
      </w:r>
    </w:p>
    <w:p w:rsidR="00A3265A" w:rsidRDefault="00D30712">
      <w:pPr>
        <w:ind w:left="2"/>
        <w:rPr>
          <w:rFonts w:eastAsia="Times New Roman"/>
          <w:b/>
          <w:bCs/>
          <w:sz w:val="24"/>
          <w:szCs w:val="24"/>
        </w:rPr>
      </w:pPr>
      <w:r>
        <w:rPr>
          <w:rFonts w:eastAsia="Times New Roman"/>
          <w:b/>
          <w:bCs/>
          <w:sz w:val="24"/>
          <w:szCs w:val="24"/>
        </w:rPr>
        <w:t>Р</w:t>
      </w:r>
      <w:r w:rsidR="00663CA8">
        <w:rPr>
          <w:rFonts w:eastAsia="Times New Roman"/>
          <w:b/>
          <w:bCs/>
          <w:sz w:val="24"/>
          <w:szCs w:val="24"/>
        </w:rPr>
        <w:t>ебенка</w:t>
      </w:r>
    </w:p>
    <w:p w:rsidR="00D30712" w:rsidRDefault="00D30712">
      <w:pPr>
        <w:ind w:left="2"/>
        <w:rPr>
          <w:sz w:val="20"/>
          <w:szCs w:val="20"/>
        </w:rPr>
      </w:pPr>
    </w:p>
    <w:p w:rsidR="00A3265A" w:rsidRDefault="00A3265A">
      <w:pPr>
        <w:spacing w:line="7" w:lineRule="exact"/>
        <w:rPr>
          <w:sz w:val="20"/>
          <w:szCs w:val="20"/>
        </w:rPr>
      </w:pPr>
    </w:p>
    <w:p w:rsidR="00A3265A" w:rsidRDefault="00663CA8">
      <w:pPr>
        <w:spacing w:line="237" w:lineRule="auto"/>
        <w:ind w:left="2"/>
        <w:jc w:val="both"/>
        <w:rPr>
          <w:rFonts w:eastAsia="Times New Roman"/>
          <w:sz w:val="24"/>
          <w:szCs w:val="24"/>
        </w:rPr>
      </w:pPr>
      <w:r>
        <w:rPr>
          <w:rFonts w:eastAsia="Times New Roman"/>
          <w:sz w:val="24"/>
          <w:szCs w:val="24"/>
        </w:rPr>
        <w:t xml:space="preserve">Основная образовательная программа муниципального </w:t>
      </w:r>
      <w:r w:rsidR="00D30712">
        <w:rPr>
          <w:rFonts w:eastAsia="Times New Roman"/>
          <w:sz w:val="24"/>
          <w:szCs w:val="24"/>
        </w:rPr>
        <w:t xml:space="preserve">бюджетного </w:t>
      </w:r>
      <w:r>
        <w:rPr>
          <w:rFonts w:eastAsia="Times New Roman"/>
          <w:sz w:val="24"/>
          <w:szCs w:val="24"/>
        </w:rPr>
        <w:t xml:space="preserve">дошкольного образовательного учреждения «Детский сад </w:t>
      </w:r>
      <w:r w:rsidR="00D30712">
        <w:rPr>
          <w:rFonts w:eastAsia="Times New Roman"/>
          <w:sz w:val="24"/>
          <w:szCs w:val="24"/>
        </w:rPr>
        <w:t>общеразвивающего вида «Мишутка»</w:t>
      </w:r>
      <w:r>
        <w:rPr>
          <w:rFonts w:eastAsia="Times New Roman"/>
          <w:sz w:val="24"/>
          <w:szCs w:val="24"/>
        </w:rPr>
        <w:t xml:space="preserve"> обеспечивает разносторонне</w:t>
      </w:r>
      <w:r w:rsidR="00D30712">
        <w:rPr>
          <w:rFonts w:eastAsia="Times New Roman"/>
          <w:sz w:val="24"/>
          <w:szCs w:val="24"/>
        </w:rPr>
        <w:t>е развитие детей в возрасте от 4</w:t>
      </w:r>
      <w:r>
        <w:rPr>
          <w:rFonts w:eastAsia="Times New Roman"/>
          <w:sz w:val="24"/>
          <w:szCs w:val="24"/>
        </w:rPr>
        <w:t xml:space="preserve"> до 7 лет с учетом их возрастных и индивидуальных особенностей по образовательным областям:</w:t>
      </w:r>
    </w:p>
    <w:p w:rsidR="00D30712" w:rsidRDefault="00D30712">
      <w:pPr>
        <w:spacing w:line="237" w:lineRule="auto"/>
        <w:ind w:left="2"/>
        <w:jc w:val="both"/>
        <w:rPr>
          <w:sz w:val="20"/>
          <w:szCs w:val="20"/>
        </w:rPr>
      </w:pPr>
    </w:p>
    <w:p w:rsidR="00A3265A" w:rsidRPr="00D30712" w:rsidRDefault="00663CA8" w:rsidP="00D30712">
      <w:pPr>
        <w:numPr>
          <w:ilvl w:val="0"/>
          <w:numId w:val="236"/>
        </w:numPr>
        <w:tabs>
          <w:tab w:val="left" w:pos="722"/>
        </w:tabs>
        <w:spacing w:line="181" w:lineRule="auto"/>
        <w:ind w:left="722" w:hanging="362"/>
        <w:rPr>
          <w:rFonts w:ascii="Wingdings" w:eastAsia="Wingdings" w:hAnsi="Wingdings" w:cs="Wingdings"/>
          <w:sz w:val="24"/>
          <w:szCs w:val="24"/>
          <w:vertAlign w:val="superscript"/>
        </w:rPr>
      </w:pPr>
      <w:r w:rsidRPr="00D30712">
        <w:rPr>
          <w:rFonts w:eastAsia="Times New Roman"/>
          <w:sz w:val="24"/>
          <w:szCs w:val="24"/>
        </w:rPr>
        <w:t>Социально – коммуникативное развитие;</w:t>
      </w:r>
    </w:p>
    <w:p w:rsidR="00A3265A" w:rsidRPr="00D30712" w:rsidRDefault="00A3265A">
      <w:pPr>
        <w:spacing w:line="23" w:lineRule="exact"/>
        <w:rPr>
          <w:rFonts w:ascii="Wingdings" w:eastAsia="Wingdings" w:hAnsi="Wingdings" w:cs="Wingdings"/>
          <w:sz w:val="24"/>
          <w:szCs w:val="24"/>
          <w:vertAlign w:val="superscript"/>
        </w:rPr>
      </w:pPr>
    </w:p>
    <w:p w:rsidR="00A3265A" w:rsidRPr="00D30712" w:rsidRDefault="00663CA8" w:rsidP="00D30712">
      <w:pPr>
        <w:numPr>
          <w:ilvl w:val="0"/>
          <w:numId w:val="236"/>
        </w:numPr>
        <w:tabs>
          <w:tab w:val="left" w:pos="722"/>
        </w:tabs>
        <w:spacing w:line="182" w:lineRule="auto"/>
        <w:ind w:left="722" w:hanging="362"/>
        <w:rPr>
          <w:rFonts w:ascii="Wingdings" w:eastAsia="Wingdings" w:hAnsi="Wingdings" w:cs="Wingdings"/>
          <w:sz w:val="24"/>
          <w:szCs w:val="24"/>
          <w:vertAlign w:val="superscript"/>
        </w:rPr>
      </w:pPr>
      <w:r w:rsidRPr="00D30712">
        <w:rPr>
          <w:rFonts w:eastAsia="Times New Roman"/>
          <w:sz w:val="24"/>
          <w:szCs w:val="24"/>
        </w:rPr>
        <w:t>Познавательное развитие;</w:t>
      </w:r>
    </w:p>
    <w:p w:rsidR="00A3265A" w:rsidRPr="00D30712" w:rsidRDefault="00A3265A">
      <w:pPr>
        <w:spacing w:line="23" w:lineRule="exact"/>
        <w:rPr>
          <w:rFonts w:ascii="Wingdings" w:eastAsia="Wingdings" w:hAnsi="Wingdings" w:cs="Wingdings"/>
          <w:sz w:val="24"/>
          <w:szCs w:val="24"/>
          <w:vertAlign w:val="superscript"/>
        </w:rPr>
      </w:pPr>
    </w:p>
    <w:p w:rsidR="00A3265A" w:rsidRPr="00D30712" w:rsidRDefault="00663CA8" w:rsidP="00D30712">
      <w:pPr>
        <w:numPr>
          <w:ilvl w:val="0"/>
          <w:numId w:val="236"/>
        </w:numPr>
        <w:tabs>
          <w:tab w:val="left" w:pos="722"/>
        </w:tabs>
        <w:spacing w:line="182" w:lineRule="auto"/>
        <w:ind w:left="722" w:hanging="362"/>
        <w:rPr>
          <w:rFonts w:ascii="Wingdings" w:eastAsia="Wingdings" w:hAnsi="Wingdings" w:cs="Wingdings"/>
          <w:sz w:val="24"/>
          <w:szCs w:val="24"/>
          <w:vertAlign w:val="superscript"/>
        </w:rPr>
      </w:pPr>
      <w:r w:rsidRPr="00D30712">
        <w:rPr>
          <w:rFonts w:eastAsia="Times New Roman"/>
          <w:sz w:val="24"/>
          <w:szCs w:val="24"/>
        </w:rPr>
        <w:t>Речевое развитие;</w:t>
      </w:r>
    </w:p>
    <w:p w:rsidR="00A3265A" w:rsidRPr="00D30712" w:rsidRDefault="00A3265A">
      <w:pPr>
        <w:spacing w:line="23" w:lineRule="exact"/>
        <w:rPr>
          <w:rFonts w:ascii="Wingdings" w:eastAsia="Wingdings" w:hAnsi="Wingdings" w:cs="Wingdings"/>
          <w:sz w:val="24"/>
          <w:szCs w:val="24"/>
          <w:vertAlign w:val="superscript"/>
        </w:rPr>
      </w:pPr>
    </w:p>
    <w:p w:rsidR="00A3265A" w:rsidRPr="00D30712" w:rsidRDefault="00663CA8" w:rsidP="00D30712">
      <w:pPr>
        <w:numPr>
          <w:ilvl w:val="0"/>
          <w:numId w:val="236"/>
        </w:numPr>
        <w:tabs>
          <w:tab w:val="left" w:pos="722"/>
        </w:tabs>
        <w:spacing w:line="182" w:lineRule="auto"/>
        <w:ind w:left="722" w:hanging="362"/>
        <w:rPr>
          <w:rFonts w:ascii="Wingdings" w:eastAsia="Wingdings" w:hAnsi="Wingdings" w:cs="Wingdings"/>
          <w:sz w:val="24"/>
          <w:szCs w:val="24"/>
          <w:vertAlign w:val="superscript"/>
        </w:rPr>
      </w:pPr>
      <w:r w:rsidRPr="00D30712">
        <w:rPr>
          <w:rFonts w:eastAsia="Times New Roman"/>
          <w:sz w:val="24"/>
          <w:szCs w:val="24"/>
        </w:rPr>
        <w:t>Художественно – эстетическое развитие;</w:t>
      </w:r>
    </w:p>
    <w:p w:rsidR="00A3265A" w:rsidRPr="00D30712" w:rsidRDefault="00A3265A">
      <w:pPr>
        <w:spacing w:line="23" w:lineRule="exact"/>
        <w:rPr>
          <w:rFonts w:ascii="Wingdings" w:eastAsia="Wingdings" w:hAnsi="Wingdings" w:cs="Wingdings"/>
          <w:sz w:val="24"/>
          <w:szCs w:val="24"/>
          <w:vertAlign w:val="superscript"/>
        </w:rPr>
      </w:pPr>
    </w:p>
    <w:p w:rsidR="00A3265A" w:rsidRPr="00D30712" w:rsidRDefault="00663CA8" w:rsidP="00D30712">
      <w:pPr>
        <w:numPr>
          <w:ilvl w:val="0"/>
          <w:numId w:val="236"/>
        </w:numPr>
        <w:tabs>
          <w:tab w:val="left" w:pos="722"/>
        </w:tabs>
        <w:spacing w:line="182" w:lineRule="auto"/>
        <w:ind w:left="722" w:hanging="362"/>
        <w:rPr>
          <w:rFonts w:ascii="Wingdings" w:eastAsia="Wingdings" w:hAnsi="Wingdings" w:cs="Wingdings"/>
          <w:sz w:val="24"/>
          <w:szCs w:val="24"/>
          <w:vertAlign w:val="superscript"/>
        </w:rPr>
      </w:pPr>
      <w:r w:rsidRPr="00D30712">
        <w:rPr>
          <w:rFonts w:eastAsia="Times New Roman"/>
          <w:sz w:val="24"/>
          <w:szCs w:val="24"/>
        </w:rPr>
        <w:t>Физическое развитие.</w:t>
      </w:r>
    </w:p>
    <w:p w:rsidR="00A3265A" w:rsidRDefault="00A3265A">
      <w:pPr>
        <w:spacing w:line="1" w:lineRule="exact"/>
        <w:rPr>
          <w:sz w:val="20"/>
          <w:szCs w:val="20"/>
        </w:rPr>
      </w:pPr>
    </w:p>
    <w:p w:rsidR="00A3265A" w:rsidRDefault="00663CA8">
      <w:pPr>
        <w:tabs>
          <w:tab w:val="left" w:pos="522"/>
          <w:tab w:val="left" w:pos="1082"/>
          <w:tab w:val="left" w:pos="2562"/>
          <w:tab w:val="left" w:pos="4082"/>
          <w:tab w:val="left" w:pos="5242"/>
          <w:tab w:val="left" w:pos="5982"/>
          <w:tab w:val="left" w:pos="6962"/>
          <w:tab w:val="left" w:pos="7262"/>
          <w:tab w:val="left" w:pos="8802"/>
        </w:tabs>
        <w:ind w:left="2"/>
        <w:rPr>
          <w:sz w:val="20"/>
          <w:szCs w:val="20"/>
        </w:rPr>
      </w:pPr>
      <w:r>
        <w:rPr>
          <w:rFonts w:eastAsia="Times New Roman"/>
          <w:sz w:val="24"/>
          <w:szCs w:val="24"/>
        </w:rPr>
        <w:t>Все</w:t>
      </w:r>
      <w:r>
        <w:rPr>
          <w:rFonts w:eastAsia="Times New Roman"/>
          <w:sz w:val="24"/>
          <w:szCs w:val="24"/>
        </w:rPr>
        <w:tab/>
        <w:t>они</w:t>
      </w:r>
      <w:r>
        <w:rPr>
          <w:rFonts w:eastAsia="Times New Roman"/>
          <w:sz w:val="24"/>
          <w:szCs w:val="24"/>
        </w:rPr>
        <w:tab/>
        <w:t>способствую</w:t>
      </w:r>
      <w:r>
        <w:rPr>
          <w:rFonts w:eastAsia="Times New Roman"/>
          <w:sz w:val="24"/>
          <w:szCs w:val="24"/>
        </w:rPr>
        <w:tab/>
        <w:t>личностному</w:t>
      </w:r>
      <w:r>
        <w:rPr>
          <w:rFonts w:eastAsia="Times New Roman"/>
          <w:sz w:val="24"/>
          <w:szCs w:val="24"/>
        </w:rPr>
        <w:tab/>
        <w:t>развитию</w:t>
      </w:r>
      <w:r>
        <w:rPr>
          <w:rFonts w:eastAsia="Times New Roman"/>
          <w:sz w:val="24"/>
          <w:szCs w:val="24"/>
        </w:rPr>
        <w:tab/>
        <w:t>детей</w:t>
      </w:r>
      <w:r>
        <w:rPr>
          <w:rFonts w:eastAsia="Times New Roman"/>
          <w:sz w:val="24"/>
          <w:szCs w:val="24"/>
        </w:rPr>
        <w:tab/>
        <w:t>дошкольного</w:t>
      </w:r>
      <w:r>
        <w:rPr>
          <w:sz w:val="20"/>
          <w:szCs w:val="20"/>
        </w:rPr>
        <w:tab/>
      </w:r>
      <w:r>
        <w:rPr>
          <w:rFonts w:eastAsia="Times New Roman"/>
          <w:sz w:val="23"/>
          <w:szCs w:val="23"/>
        </w:rPr>
        <w:t>возраста.</w:t>
      </w:r>
    </w:p>
    <w:p w:rsidR="00A3265A" w:rsidRDefault="00A3265A">
      <w:pPr>
        <w:spacing w:line="1" w:lineRule="exact"/>
        <w:rPr>
          <w:sz w:val="20"/>
          <w:szCs w:val="20"/>
        </w:rPr>
      </w:pPr>
    </w:p>
    <w:p w:rsidR="00A3265A" w:rsidRDefault="00663CA8">
      <w:pPr>
        <w:ind w:left="2"/>
        <w:rPr>
          <w:sz w:val="20"/>
          <w:szCs w:val="20"/>
        </w:rPr>
      </w:pPr>
      <w:r>
        <w:rPr>
          <w:rFonts w:eastAsia="Times New Roman"/>
          <w:sz w:val="24"/>
          <w:szCs w:val="24"/>
        </w:rPr>
        <w:t>Программа обеспечивает достижение воспитанниками готовности к школе.</w:t>
      </w:r>
    </w:p>
    <w:p w:rsidR="00A3265A" w:rsidRDefault="00A3265A">
      <w:pPr>
        <w:spacing w:line="12" w:lineRule="exact"/>
        <w:rPr>
          <w:sz w:val="20"/>
          <w:szCs w:val="20"/>
        </w:rPr>
      </w:pPr>
    </w:p>
    <w:p w:rsidR="00A3265A" w:rsidRDefault="00663CA8">
      <w:pPr>
        <w:spacing w:line="237" w:lineRule="auto"/>
        <w:ind w:left="2" w:right="20"/>
        <w:jc w:val="both"/>
        <w:rPr>
          <w:rFonts w:eastAsia="Times New Roman"/>
          <w:sz w:val="24"/>
          <w:szCs w:val="24"/>
        </w:rPr>
      </w:pPr>
      <w:r>
        <w:rPr>
          <w:rFonts w:eastAsia="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D30712" w:rsidRDefault="00D30712">
      <w:pPr>
        <w:spacing w:line="237" w:lineRule="auto"/>
        <w:ind w:left="2" w:right="20"/>
        <w:jc w:val="both"/>
        <w:rPr>
          <w:sz w:val="20"/>
          <w:szCs w:val="20"/>
        </w:rPr>
      </w:pPr>
    </w:p>
    <w:p w:rsidR="00A3265A" w:rsidRDefault="00A3265A">
      <w:pPr>
        <w:spacing w:line="6" w:lineRule="exact"/>
        <w:rPr>
          <w:sz w:val="20"/>
          <w:szCs w:val="20"/>
        </w:rPr>
      </w:pPr>
    </w:p>
    <w:p w:rsidR="00A3265A" w:rsidRDefault="00A3265A">
      <w:pPr>
        <w:spacing w:line="6" w:lineRule="exact"/>
        <w:rPr>
          <w:sz w:val="20"/>
          <w:szCs w:val="20"/>
        </w:rPr>
      </w:pPr>
    </w:p>
    <w:p w:rsidR="00A3265A" w:rsidRDefault="00663CA8">
      <w:pPr>
        <w:ind w:left="2"/>
        <w:rPr>
          <w:rFonts w:eastAsia="Times New Roman"/>
          <w:b/>
          <w:bCs/>
          <w:sz w:val="24"/>
          <w:szCs w:val="24"/>
        </w:rPr>
      </w:pPr>
      <w:r>
        <w:rPr>
          <w:rFonts w:eastAsia="Times New Roman"/>
          <w:b/>
          <w:bCs/>
          <w:sz w:val="24"/>
          <w:szCs w:val="24"/>
        </w:rPr>
        <w:t>для детей дошкольного возраста (3 года - 8 лет)</w:t>
      </w:r>
    </w:p>
    <w:p w:rsidR="00D30712" w:rsidRDefault="00D30712">
      <w:pPr>
        <w:ind w:left="2"/>
        <w:rPr>
          <w:sz w:val="20"/>
          <w:szCs w:val="20"/>
        </w:rPr>
      </w:pPr>
    </w:p>
    <w:p w:rsidR="00A3265A" w:rsidRPr="00D30712" w:rsidRDefault="00663CA8" w:rsidP="00D30712">
      <w:pPr>
        <w:numPr>
          <w:ilvl w:val="0"/>
          <w:numId w:val="237"/>
        </w:numPr>
        <w:tabs>
          <w:tab w:val="left" w:pos="722"/>
        </w:tabs>
        <w:spacing w:line="183" w:lineRule="auto"/>
        <w:rPr>
          <w:rFonts w:ascii="Wingdings" w:eastAsia="Wingdings" w:hAnsi="Wingdings" w:cs="Wingdings"/>
          <w:sz w:val="24"/>
          <w:szCs w:val="24"/>
          <w:vertAlign w:val="superscript"/>
        </w:rPr>
      </w:pPr>
      <w:r w:rsidRPr="00D30712">
        <w:rPr>
          <w:rFonts w:eastAsia="Times New Roman"/>
          <w:sz w:val="24"/>
          <w:szCs w:val="24"/>
        </w:rPr>
        <w:t>игровая (включающая сюжетно-ролевую игру, игру с правилами и другие виды игры),</w:t>
      </w:r>
    </w:p>
    <w:p w:rsidR="00A3265A" w:rsidRPr="00D30712" w:rsidRDefault="00A3265A">
      <w:pPr>
        <w:spacing w:line="200" w:lineRule="exact"/>
        <w:rPr>
          <w:rFonts w:ascii="Wingdings" w:eastAsia="Wingdings" w:hAnsi="Wingdings" w:cs="Wingdings"/>
          <w:sz w:val="24"/>
          <w:szCs w:val="24"/>
          <w:vertAlign w:val="superscript"/>
        </w:rPr>
      </w:pPr>
    </w:p>
    <w:p w:rsidR="00A3265A" w:rsidRPr="00D30712" w:rsidRDefault="00A3265A">
      <w:pPr>
        <w:spacing w:line="227" w:lineRule="exact"/>
        <w:rPr>
          <w:rFonts w:ascii="Wingdings" w:eastAsia="Wingdings" w:hAnsi="Wingdings" w:cs="Wingdings"/>
          <w:sz w:val="24"/>
          <w:szCs w:val="24"/>
          <w:vertAlign w:val="superscript"/>
        </w:rPr>
      </w:pPr>
    </w:p>
    <w:p w:rsidR="00A3265A" w:rsidRPr="00D30712" w:rsidRDefault="00A3265A">
      <w:pPr>
        <w:rPr>
          <w:sz w:val="24"/>
          <w:szCs w:val="24"/>
        </w:rPr>
        <w:sectPr w:rsidR="00A3265A" w:rsidRPr="00D30712">
          <w:pgSz w:w="11900" w:h="17338"/>
          <w:pgMar w:top="1431" w:right="1066" w:bottom="418" w:left="1078" w:header="0" w:footer="0" w:gutter="0"/>
          <w:cols w:space="720" w:equalWidth="0">
            <w:col w:w="9762"/>
          </w:cols>
        </w:sectPr>
      </w:pPr>
    </w:p>
    <w:p w:rsidR="00A3265A" w:rsidRPr="00D30712" w:rsidRDefault="00A3265A">
      <w:pPr>
        <w:spacing w:line="2" w:lineRule="exact"/>
        <w:rPr>
          <w:sz w:val="24"/>
          <w:szCs w:val="24"/>
        </w:rPr>
      </w:pPr>
    </w:p>
    <w:p w:rsidR="00A3265A" w:rsidRPr="00D30712" w:rsidRDefault="00663CA8" w:rsidP="00D30712">
      <w:pPr>
        <w:numPr>
          <w:ilvl w:val="0"/>
          <w:numId w:val="237"/>
        </w:numPr>
        <w:tabs>
          <w:tab w:val="left" w:pos="722"/>
        </w:tabs>
        <w:spacing w:line="180" w:lineRule="auto"/>
        <w:ind w:right="20"/>
        <w:jc w:val="both"/>
        <w:rPr>
          <w:rFonts w:ascii="Wingdings" w:eastAsia="Wingdings" w:hAnsi="Wingdings" w:cs="Wingdings"/>
          <w:sz w:val="24"/>
          <w:szCs w:val="24"/>
          <w:vertAlign w:val="superscript"/>
        </w:rPr>
      </w:pPr>
      <w:r w:rsidRPr="00D30712">
        <w:rPr>
          <w:rFonts w:eastAsia="Times New Roman"/>
          <w:sz w:val="24"/>
          <w:szCs w:val="24"/>
        </w:rPr>
        <w:t xml:space="preserve">коммуникативная (общение и взаимодействие </w:t>
      </w:r>
      <w:proofErr w:type="gramStart"/>
      <w:r w:rsidRPr="00D30712">
        <w:rPr>
          <w:rFonts w:eastAsia="Times New Roman"/>
          <w:sz w:val="24"/>
          <w:szCs w:val="24"/>
        </w:rPr>
        <w:t>со</w:t>
      </w:r>
      <w:proofErr w:type="gramEnd"/>
      <w:r w:rsidRPr="00D30712">
        <w:rPr>
          <w:rFonts w:eastAsia="Times New Roman"/>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w:t>
      </w:r>
    </w:p>
    <w:p w:rsidR="00A3265A" w:rsidRPr="00D30712" w:rsidRDefault="00A3265A">
      <w:pPr>
        <w:spacing w:line="2" w:lineRule="exact"/>
        <w:rPr>
          <w:rFonts w:ascii="Wingdings" w:eastAsia="Wingdings" w:hAnsi="Wingdings" w:cs="Wingdings"/>
          <w:sz w:val="24"/>
          <w:szCs w:val="24"/>
          <w:vertAlign w:val="superscript"/>
        </w:rPr>
      </w:pPr>
    </w:p>
    <w:p w:rsidR="00A3265A" w:rsidRPr="00D30712" w:rsidRDefault="00663CA8" w:rsidP="00D30712">
      <w:pPr>
        <w:numPr>
          <w:ilvl w:val="0"/>
          <w:numId w:val="237"/>
        </w:numPr>
        <w:tabs>
          <w:tab w:val="left" w:pos="722"/>
        </w:tabs>
        <w:spacing w:line="180" w:lineRule="auto"/>
        <w:rPr>
          <w:rFonts w:ascii="Wingdings" w:eastAsia="Wingdings" w:hAnsi="Wingdings" w:cs="Wingdings"/>
          <w:sz w:val="24"/>
          <w:szCs w:val="24"/>
          <w:vertAlign w:val="superscript"/>
        </w:rPr>
      </w:pPr>
      <w:r w:rsidRPr="00D30712">
        <w:rPr>
          <w:rFonts w:eastAsia="Times New Roman"/>
          <w:sz w:val="24"/>
          <w:szCs w:val="24"/>
        </w:rPr>
        <w:t>восприятие художественной литературы и фольклора,</w:t>
      </w:r>
    </w:p>
    <w:p w:rsidR="00A3265A" w:rsidRPr="00D30712" w:rsidRDefault="00A3265A">
      <w:pPr>
        <w:spacing w:line="23" w:lineRule="exact"/>
        <w:rPr>
          <w:rFonts w:ascii="Wingdings" w:eastAsia="Wingdings" w:hAnsi="Wingdings" w:cs="Wingdings"/>
          <w:sz w:val="24"/>
          <w:szCs w:val="24"/>
          <w:vertAlign w:val="superscript"/>
        </w:rPr>
      </w:pPr>
    </w:p>
    <w:p w:rsidR="00A3265A" w:rsidRPr="00D30712" w:rsidRDefault="00663CA8" w:rsidP="00D30712">
      <w:pPr>
        <w:numPr>
          <w:ilvl w:val="0"/>
          <w:numId w:val="237"/>
        </w:numPr>
        <w:tabs>
          <w:tab w:val="left" w:pos="722"/>
        </w:tabs>
        <w:spacing w:line="180" w:lineRule="auto"/>
        <w:ind w:right="20"/>
        <w:jc w:val="both"/>
        <w:rPr>
          <w:rFonts w:ascii="Wingdings" w:eastAsia="Wingdings" w:hAnsi="Wingdings" w:cs="Wingdings"/>
          <w:sz w:val="24"/>
          <w:szCs w:val="24"/>
          <w:vertAlign w:val="superscript"/>
        </w:rPr>
      </w:pPr>
      <w:r w:rsidRPr="00D30712">
        <w:rPr>
          <w:rFonts w:eastAsia="Times New Roman"/>
          <w:sz w:val="24"/>
          <w:szCs w:val="24"/>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A3265A" w:rsidRPr="00D30712" w:rsidRDefault="00A3265A">
      <w:pPr>
        <w:spacing w:line="12" w:lineRule="exact"/>
        <w:rPr>
          <w:rFonts w:ascii="Wingdings" w:eastAsia="Wingdings" w:hAnsi="Wingdings" w:cs="Wingdings"/>
          <w:sz w:val="24"/>
          <w:szCs w:val="24"/>
          <w:vertAlign w:val="superscript"/>
        </w:rPr>
      </w:pPr>
    </w:p>
    <w:p w:rsidR="00A3265A" w:rsidRPr="00D30712" w:rsidRDefault="00663CA8" w:rsidP="00D30712">
      <w:pPr>
        <w:numPr>
          <w:ilvl w:val="0"/>
          <w:numId w:val="237"/>
        </w:numPr>
        <w:tabs>
          <w:tab w:val="left" w:pos="722"/>
        </w:tabs>
        <w:spacing w:line="180" w:lineRule="auto"/>
        <w:ind w:right="20"/>
        <w:rPr>
          <w:rFonts w:ascii="Wingdings" w:eastAsia="Wingdings" w:hAnsi="Wingdings" w:cs="Wingdings"/>
          <w:sz w:val="24"/>
          <w:szCs w:val="24"/>
          <w:vertAlign w:val="superscript"/>
        </w:rPr>
      </w:pPr>
      <w:proofErr w:type="gramStart"/>
      <w:r w:rsidRPr="00D30712">
        <w:rPr>
          <w:rFonts w:eastAsia="Times New Roman"/>
          <w:sz w:val="24"/>
          <w:szCs w:val="24"/>
        </w:rPr>
        <w:t>изобразительная (рисование, лепка, аппликация), музыкальная (восприятие и понимание смысла музыкальных произведений,</w:t>
      </w:r>
      <w:proofErr w:type="gramEnd"/>
    </w:p>
    <w:p w:rsidR="00A3265A" w:rsidRPr="00D30712" w:rsidRDefault="00A3265A">
      <w:pPr>
        <w:spacing w:line="12" w:lineRule="exact"/>
        <w:rPr>
          <w:rFonts w:ascii="Wingdings" w:eastAsia="Wingdings" w:hAnsi="Wingdings" w:cs="Wingdings"/>
          <w:sz w:val="24"/>
          <w:szCs w:val="24"/>
          <w:vertAlign w:val="superscript"/>
        </w:rPr>
      </w:pPr>
    </w:p>
    <w:p w:rsidR="00A3265A" w:rsidRPr="00D30712" w:rsidRDefault="00663CA8" w:rsidP="00D30712">
      <w:pPr>
        <w:numPr>
          <w:ilvl w:val="0"/>
          <w:numId w:val="237"/>
        </w:numPr>
        <w:tabs>
          <w:tab w:val="left" w:pos="722"/>
        </w:tabs>
        <w:spacing w:line="180" w:lineRule="auto"/>
        <w:ind w:right="20"/>
        <w:jc w:val="both"/>
        <w:rPr>
          <w:rFonts w:ascii="Wingdings" w:eastAsia="Wingdings" w:hAnsi="Wingdings" w:cs="Wingdings"/>
          <w:sz w:val="24"/>
          <w:szCs w:val="24"/>
          <w:vertAlign w:val="superscript"/>
        </w:rPr>
      </w:pPr>
      <w:r w:rsidRPr="00D30712">
        <w:rPr>
          <w:rFonts w:eastAsia="Times New Roman"/>
          <w:sz w:val="24"/>
          <w:szCs w:val="24"/>
        </w:rPr>
        <w:t xml:space="preserve">пение, музыкально-ритмические движения, игры на детских музыкальных инструментах) </w:t>
      </w:r>
      <w:proofErr w:type="gramStart"/>
      <w:r w:rsidRPr="00D30712">
        <w:rPr>
          <w:rFonts w:eastAsia="Times New Roman"/>
          <w:sz w:val="24"/>
          <w:szCs w:val="24"/>
        </w:rPr>
        <w:t>двигательная</w:t>
      </w:r>
      <w:proofErr w:type="gramEnd"/>
      <w:r w:rsidRPr="00D30712">
        <w:rPr>
          <w:rFonts w:eastAsia="Times New Roman"/>
          <w:sz w:val="24"/>
          <w:szCs w:val="24"/>
        </w:rPr>
        <w:t xml:space="preserve"> (овладение основными движениями) формы активности ребенка.</w:t>
      </w:r>
    </w:p>
    <w:p w:rsidR="00A3265A" w:rsidRDefault="00A3265A">
      <w:pPr>
        <w:spacing w:line="17" w:lineRule="exact"/>
        <w:rPr>
          <w:sz w:val="20"/>
          <w:szCs w:val="20"/>
        </w:rPr>
      </w:pPr>
    </w:p>
    <w:p w:rsidR="00A3265A" w:rsidRDefault="00663CA8">
      <w:pPr>
        <w:spacing w:line="272" w:lineRule="auto"/>
        <w:ind w:left="2" w:right="20"/>
        <w:jc w:val="both"/>
        <w:rPr>
          <w:sz w:val="20"/>
          <w:szCs w:val="20"/>
        </w:rPr>
      </w:pPr>
      <w:r>
        <w:rPr>
          <w:rFonts w:eastAsia="Times New Roman"/>
          <w:sz w:val="24"/>
          <w:szCs w:val="24"/>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A3265A" w:rsidRDefault="00A3265A">
      <w:pPr>
        <w:spacing w:line="19" w:lineRule="exact"/>
        <w:rPr>
          <w:sz w:val="20"/>
          <w:szCs w:val="20"/>
        </w:rPr>
      </w:pPr>
    </w:p>
    <w:p w:rsidR="00A3265A" w:rsidRDefault="00663CA8">
      <w:pPr>
        <w:spacing w:line="272" w:lineRule="auto"/>
        <w:ind w:left="2"/>
        <w:jc w:val="both"/>
        <w:rPr>
          <w:sz w:val="20"/>
          <w:szCs w:val="20"/>
        </w:rPr>
      </w:pPr>
      <w:r>
        <w:rPr>
          <w:rFonts w:eastAsia="Times New Roman"/>
          <w:sz w:val="24"/>
          <w:szCs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A3265A" w:rsidRDefault="00A3265A">
      <w:pPr>
        <w:spacing w:line="11" w:lineRule="exact"/>
        <w:rPr>
          <w:sz w:val="20"/>
          <w:szCs w:val="20"/>
        </w:rPr>
      </w:pPr>
    </w:p>
    <w:p w:rsidR="00A3265A" w:rsidRDefault="00663CA8">
      <w:pPr>
        <w:ind w:left="2"/>
        <w:rPr>
          <w:sz w:val="20"/>
          <w:szCs w:val="20"/>
        </w:rPr>
      </w:pPr>
      <w:r>
        <w:rPr>
          <w:rFonts w:eastAsia="Times New Roman"/>
          <w:b/>
          <w:bCs/>
          <w:sz w:val="24"/>
          <w:szCs w:val="24"/>
        </w:rPr>
        <w:t>Таким образом, в содержательном разделе представлены:</w:t>
      </w:r>
    </w:p>
    <w:p w:rsidR="00A3265A" w:rsidRDefault="00A3265A">
      <w:pPr>
        <w:spacing w:line="65" w:lineRule="exact"/>
        <w:rPr>
          <w:sz w:val="20"/>
          <w:szCs w:val="20"/>
        </w:rPr>
      </w:pPr>
    </w:p>
    <w:p w:rsidR="00A3265A" w:rsidRDefault="00663CA8" w:rsidP="002C19D9">
      <w:pPr>
        <w:numPr>
          <w:ilvl w:val="0"/>
          <w:numId w:val="41"/>
        </w:numPr>
        <w:tabs>
          <w:tab w:val="left" w:pos="722"/>
        </w:tabs>
        <w:spacing w:line="249" w:lineRule="auto"/>
        <w:ind w:left="722" w:right="20" w:hanging="362"/>
        <w:rPr>
          <w:rFonts w:ascii="Symbol" w:eastAsia="Symbol" w:hAnsi="Symbol" w:cs="Symbol"/>
          <w:sz w:val="24"/>
          <w:szCs w:val="24"/>
        </w:rPr>
      </w:pPr>
      <w:r>
        <w:rPr>
          <w:rFonts w:eastAsia="Times New Roman"/>
          <w:sz w:val="24"/>
          <w:szCs w:val="24"/>
        </w:rPr>
        <w:t>Описание модулей образовательной деятельности в соответствии с направлениями развития ребенка в пяти образовательных областях;</w:t>
      </w:r>
    </w:p>
    <w:p w:rsidR="00A3265A" w:rsidRDefault="00A3265A">
      <w:pPr>
        <w:spacing w:line="61" w:lineRule="exact"/>
        <w:rPr>
          <w:rFonts w:ascii="Symbol" w:eastAsia="Symbol" w:hAnsi="Symbol" w:cs="Symbol"/>
          <w:sz w:val="24"/>
          <w:szCs w:val="24"/>
        </w:rPr>
      </w:pPr>
    </w:p>
    <w:p w:rsidR="00A3265A" w:rsidRDefault="00663CA8" w:rsidP="002C19D9">
      <w:pPr>
        <w:numPr>
          <w:ilvl w:val="0"/>
          <w:numId w:val="41"/>
        </w:numPr>
        <w:tabs>
          <w:tab w:val="left" w:pos="722"/>
        </w:tabs>
        <w:spacing w:line="261" w:lineRule="auto"/>
        <w:ind w:left="722" w:right="20" w:hanging="362"/>
        <w:jc w:val="both"/>
        <w:rPr>
          <w:rFonts w:ascii="Symbol" w:eastAsia="Symbol" w:hAnsi="Symbol" w:cs="Symbol"/>
          <w:sz w:val="24"/>
          <w:szCs w:val="24"/>
        </w:rPr>
      </w:pPr>
      <w:r>
        <w:rPr>
          <w:rFonts w:eastAsia="Times New Roman"/>
          <w:sz w:val="24"/>
          <w:szCs w:val="24"/>
        </w:rPr>
        <w:t>Описание вариативных форм, способов, методов и средств реализации Программы с учетом возрастных индивидуальных – психологических особенностей воспитанников, специфики их образовательных потребностей, мотивов и интересов;</w:t>
      </w:r>
    </w:p>
    <w:p w:rsidR="00A3265A" w:rsidRDefault="00A3265A">
      <w:pPr>
        <w:spacing w:line="49" w:lineRule="exact"/>
        <w:rPr>
          <w:rFonts w:ascii="Symbol" w:eastAsia="Symbol" w:hAnsi="Symbol" w:cs="Symbol"/>
          <w:sz w:val="24"/>
          <w:szCs w:val="24"/>
        </w:rPr>
      </w:pPr>
    </w:p>
    <w:p w:rsidR="00A3265A" w:rsidRDefault="00663CA8" w:rsidP="002C19D9">
      <w:pPr>
        <w:numPr>
          <w:ilvl w:val="0"/>
          <w:numId w:val="41"/>
        </w:numPr>
        <w:tabs>
          <w:tab w:val="left" w:pos="722"/>
        </w:tabs>
        <w:spacing w:line="261" w:lineRule="auto"/>
        <w:ind w:left="722" w:right="20" w:hanging="362"/>
        <w:jc w:val="both"/>
        <w:rPr>
          <w:rFonts w:ascii="Symbol" w:eastAsia="Symbol" w:hAnsi="Symbol" w:cs="Symbol"/>
          <w:sz w:val="24"/>
          <w:szCs w:val="24"/>
        </w:rPr>
      </w:pPr>
      <w:r>
        <w:rPr>
          <w:rFonts w:eastAsia="Times New Roman"/>
          <w:sz w:val="24"/>
          <w:szCs w:val="24"/>
        </w:rPr>
        <w:t xml:space="preserve">Адаптированная программа для детей с ограниченными возможностями здоровья, описывающая </w:t>
      </w:r>
      <w:proofErr w:type="spellStart"/>
      <w:r>
        <w:rPr>
          <w:rFonts w:eastAsia="Times New Roman"/>
          <w:sz w:val="24"/>
          <w:szCs w:val="24"/>
        </w:rPr>
        <w:t>о</w:t>
      </w:r>
      <w:r w:rsidR="00BA7154">
        <w:rPr>
          <w:rFonts w:eastAsia="Times New Roman"/>
          <w:sz w:val="24"/>
          <w:szCs w:val="24"/>
        </w:rPr>
        <w:t>щ</w:t>
      </w:r>
      <w:r>
        <w:rPr>
          <w:rFonts w:eastAsia="Times New Roman"/>
          <w:sz w:val="24"/>
          <w:szCs w:val="24"/>
        </w:rPr>
        <w:t>бразовательную</w:t>
      </w:r>
      <w:proofErr w:type="spellEnd"/>
      <w:r>
        <w:rPr>
          <w:rFonts w:eastAsia="Times New Roman"/>
          <w:sz w:val="24"/>
          <w:szCs w:val="24"/>
        </w:rPr>
        <w:t xml:space="preserve"> деятельность по профессиональной коррекции нарушений развития детей, предусмотренной Программой.</w:t>
      </w:r>
    </w:p>
    <w:p w:rsidR="00A3265A" w:rsidRDefault="00A3265A">
      <w:pPr>
        <w:spacing w:line="342" w:lineRule="exact"/>
        <w:rPr>
          <w:sz w:val="20"/>
          <w:szCs w:val="20"/>
        </w:rPr>
      </w:pPr>
    </w:p>
    <w:p w:rsidR="00A3265A" w:rsidRPr="00D34882" w:rsidRDefault="00663CA8">
      <w:pPr>
        <w:ind w:left="362"/>
        <w:rPr>
          <w:rFonts w:eastAsia="Times New Roman"/>
          <w:b/>
          <w:bCs/>
          <w:i/>
          <w:iCs/>
          <w:sz w:val="28"/>
          <w:szCs w:val="28"/>
        </w:rPr>
      </w:pPr>
      <w:r w:rsidRPr="00D34882">
        <w:rPr>
          <w:rFonts w:eastAsia="Times New Roman"/>
          <w:b/>
          <w:bCs/>
          <w:sz w:val="28"/>
          <w:szCs w:val="28"/>
        </w:rPr>
        <w:t>2.1.1. Образовательная область «Социально-коммуникативное развитие</w:t>
      </w:r>
      <w:r w:rsidRPr="00D34882">
        <w:rPr>
          <w:rFonts w:eastAsia="Times New Roman"/>
          <w:b/>
          <w:bCs/>
          <w:i/>
          <w:iCs/>
          <w:sz w:val="28"/>
          <w:szCs w:val="28"/>
        </w:rPr>
        <w:t>»</w:t>
      </w:r>
    </w:p>
    <w:p w:rsidR="00D30712" w:rsidRPr="00D30712" w:rsidRDefault="00D30712">
      <w:pPr>
        <w:ind w:left="362"/>
        <w:rPr>
          <w:sz w:val="24"/>
          <w:szCs w:val="24"/>
        </w:rPr>
      </w:pPr>
    </w:p>
    <w:p w:rsidR="00A3265A" w:rsidRPr="00D30712" w:rsidRDefault="00663CA8">
      <w:pPr>
        <w:spacing w:line="233" w:lineRule="auto"/>
        <w:ind w:left="2"/>
        <w:rPr>
          <w:sz w:val="24"/>
          <w:szCs w:val="24"/>
        </w:rPr>
      </w:pPr>
      <w:r w:rsidRPr="00D30712">
        <w:rPr>
          <w:rFonts w:eastAsia="Times New Roman"/>
          <w:sz w:val="24"/>
          <w:szCs w:val="24"/>
        </w:rPr>
        <w:t>Социально - коммуникативное развитие направлено на усвоение норм и ценностей, принятых</w:t>
      </w:r>
    </w:p>
    <w:p w:rsidR="00A3265A" w:rsidRPr="00D30712" w:rsidRDefault="00A3265A">
      <w:pPr>
        <w:spacing w:line="13" w:lineRule="exact"/>
        <w:rPr>
          <w:sz w:val="24"/>
          <w:szCs w:val="24"/>
        </w:rPr>
      </w:pPr>
    </w:p>
    <w:p w:rsidR="00A3265A" w:rsidRDefault="00663CA8" w:rsidP="002C19D9">
      <w:pPr>
        <w:numPr>
          <w:ilvl w:val="0"/>
          <w:numId w:val="42"/>
        </w:numPr>
        <w:tabs>
          <w:tab w:val="left" w:pos="350"/>
        </w:tabs>
        <w:spacing w:line="238" w:lineRule="auto"/>
        <w:ind w:left="2" w:right="20" w:hanging="2"/>
        <w:jc w:val="both"/>
        <w:rPr>
          <w:rFonts w:eastAsia="Times New Roman"/>
          <w:sz w:val="24"/>
          <w:szCs w:val="24"/>
        </w:rPr>
      </w:pPr>
      <w:r w:rsidRPr="00D30712">
        <w:rPr>
          <w:rFonts w:eastAsia="Times New Roman"/>
          <w:sz w:val="24"/>
          <w:szCs w:val="24"/>
        </w:rPr>
        <w:t xml:space="preserve">обществе, включая моральные и нравственные ценности; развитие общения и взаимодействия ребенка </w:t>
      </w:r>
      <w:proofErr w:type="gramStart"/>
      <w:r w:rsidRPr="00D30712">
        <w:rPr>
          <w:rFonts w:eastAsia="Times New Roman"/>
          <w:sz w:val="24"/>
          <w:szCs w:val="24"/>
        </w:rPr>
        <w:t>со</w:t>
      </w:r>
      <w:proofErr w:type="gramEnd"/>
      <w:r w:rsidRPr="00D30712">
        <w:rPr>
          <w:rFonts w:eastAsia="Times New Roman"/>
          <w:sz w:val="24"/>
          <w:szCs w:val="24"/>
        </w:rPr>
        <w:t xml:space="preserve"> взрослыми и сверстниками; становление самостоятельности, целенаправленности и </w:t>
      </w:r>
      <w:proofErr w:type="spellStart"/>
      <w:r w:rsidRPr="00D30712">
        <w:rPr>
          <w:rFonts w:eastAsia="Times New Roman"/>
          <w:sz w:val="24"/>
          <w:szCs w:val="24"/>
        </w:rPr>
        <w:t>саморегуляции</w:t>
      </w:r>
      <w:proofErr w:type="spellEnd"/>
      <w:r w:rsidRPr="00D30712">
        <w:rPr>
          <w:rFonts w:eastAsia="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Pr>
          <w:rFonts w:eastAsia="Times New Roman"/>
          <w:sz w:val="24"/>
          <w:szCs w:val="24"/>
        </w:rPr>
        <w:t>.</w:t>
      </w:r>
    </w:p>
    <w:p w:rsidR="00A3265A" w:rsidRDefault="00A3265A">
      <w:pPr>
        <w:spacing w:line="290" w:lineRule="exact"/>
        <w:rPr>
          <w:sz w:val="20"/>
          <w:szCs w:val="20"/>
        </w:rPr>
      </w:pPr>
    </w:p>
    <w:p w:rsidR="00A3265A" w:rsidRDefault="00663CA8">
      <w:pPr>
        <w:ind w:left="2"/>
        <w:rPr>
          <w:sz w:val="20"/>
          <w:szCs w:val="20"/>
        </w:rPr>
      </w:pPr>
      <w:r>
        <w:rPr>
          <w:rFonts w:eastAsia="Times New Roman"/>
          <w:b/>
          <w:bCs/>
          <w:sz w:val="24"/>
          <w:szCs w:val="24"/>
        </w:rPr>
        <w:t>а) Обязательная часть</w:t>
      </w:r>
    </w:p>
    <w:p w:rsidR="00A3265A" w:rsidRDefault="00A3265A">
      <w:pPr>
        <w:spacing w:line="46" w:lineRule="exact"/>
        <w:rPr>
          <w:sz w:val="20"/>
          <w:szCs w:val="20"/>
        </w:rPr>
      </w:pPr>
    </w:p>
    <w:p w:rsidR="00A3265A" w:rsidRDefault="00663CA8">
      <w:pPr>
        <w:spacing w:line="249" w:lineRule="auto"/>
        <w:ind w:left="2" w:right="520"/>
        <w:rPr>
          <w:sz w:val="20"/>
          <w:szCs w:val="20"/>
        </w:rPr>
      </w:pPr>
      <w:r>
        <w:rPr>
          <w:rFonts w:eastAsia="Times New Roman"/>
          <w:sz w:val="23"/>
          <w:szCs w:val="23"/>
        </w:rPr>
        <w:t>Обязательная часть определена соответствующим разделом авторской комплексной программы «Детство» под редакцией Т.И. Бабаева, А.Г. Гогоберидзе, О.В. Солнцева и др.</w:t>
      </w: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18" w:lineRule="exact"/>
        <w:rPr>
          <w:sz w:val="20"/>
          <w:szCs w:val="20"/>
        </w:rPr>
      </w:pPr>
    </w:p>
    <w:p w:rsidR="00A3265A" w:rsidRDefault="00A3265A">
      <w:pPr>
        <w:sectPr w:rsidR="00A3265A">
          <w:pgSz w:w="11900" w:h="17338"/>
          <w:pgMar w:top="1440" w:right="1066" w:bottom="418" w:left="1078" w:header="0" w:footer="0" w:gutter="0"/>
          <w:cols w:space="720" w:equalWidth="0">
            <w:col w:w="9762"/>
          </w:cols>
        </w:sectPr>
      </w:pPr>
    </w:p>
    <w:p w:rsidR="00A3265A" w:rsidRDefault="00663CA8">
      <w:pPr>
        <w:ind w:right="-1"/>
        <w:jc w:val="center"/>
        <w:rPr>
          <w:sz w:val="20"/>
          <w:szCs w:val="20"/>
        </w:rPr>
      </w:pPr>
      <w:r>
        <w:rPr>
          <w:rFonts w:eastAsia="Times New Roman"/>
          <w:b/>
          <w:bCs/>
          <w:sz w:val="28"/>
          <w:szCs w:val="28"/>
        </w:rPr>
        <w:lastRenderedPageBreak/>
        <w:t>Основные цели и задачи</w:t>
      </w:r>
    </w:p>
    <w:p w:rsidR="00A3265A" w:rsidRDefault="00A3265A">
      <w:pPr>
        <w:spacing w:line="42" w:lineRule="exact"/>
        <w:rPr>
          <w:sz w:val="20"/>
          <w:szCs w:val="20"/>
        </w:rPr>
      </w:pPr>
    </w:p>
    <w:p w:rsidR="00A3265A" w:rsidRDefault="00A3265A">
      <w:pPr>
        <w:spacing w:line="287" w:lineRule="exact"/>
        <w:rPr>
          <w:sz w:val="20"/>
          <w:szCs w:val="20"/>
        </w:rPr>
      </w:pPr>
    </w:p>
    <w:p w:rsidR="00A25A43" w:rsidRPr="00D34882" w:rsidRDefault="00663CA8" w:rsidP="00D34882">
      <w:pPr>
        <w:ind w:right="-1"/>
        <w:rPr>
          <w:rFonts w:eastAsia="Times New Roman"/>
          <w:b/>
          <w:bCs/>
          <w:iCs/>
          <w:sz w:val="28"/>
          <w:szCs w:val="28"/>
        </w:rPr>
      </w:pPr>
      <w:r w:rsidRPr="00D34882">
        <w:rPr>
          <w:rFonts w:eastAsia="Times New Roman"/>
          <w:b/>
          <w:bCs/>
          <w:iCs/>
          <w:sz w:val="28"/>
          <w:szCs w:val="28"/>
        </w:rPr>
        <w:t>Раздел</w:t>
      </w:r>
    </w:p>
    <w:p w:rsidR="00A3265A" w:rsidRDefault="00663CA8" w:rsidP="00D34882">
      <w:pPr>
        <w:ind w:right="-1"/>
        <w:rPr>
          <w:rFonts w:eastAsia="Times New Roman"/>
          <w:b/>
          <w:bCs/>
          <w:iCs/>
          <w:sz w:val="28"/>
          <w:szCs w:val="28"/>
        </w:rPr>
      </w:pPr>
      <w:r w:rsidRPr="00D34882">
        <w:rPr>
          <w:rFonts w:eastAsia="Times New Roman"/>
          <w:b/>
          <w:bCs/>
          <w:iCs/>
          <w:sz w:val="28"/>
          <w:szCs w:val="28"/>
        </w:rPr>
        <w:t xml:space="preserve"> «Дошкольник входит в мир социальных отношений»</w:t>
      </w:r>
    </w:p>
    <w:p w:rsidR="00D34882" w:rsidRPr="00D34882" w:rsidRDefault="00D34882" w:rsidP="00D34882">
      <w:pPr>
        <w:ind w:right="-1"/>
        <w:rPr>
          <w:sz w:val="20"/>
          <w:szCs w:val="20"/>
        </w:rPr>
      </w:pPr>
    </w:p>
    <w:p w:rsidR="00A3265A" w:rsidRDefault="00A3265A">
      <w:pPr>
        <w:spacing w:line="7" w:lineRule="exact"/>
        <w:rPr>
          <w:sz w:val="20"/>
          <w:szCs w:val="20"/>
        </w:rPr>
      </w:pPr>
    </w:p>
    <w:p w:rsidR="00D30712" w:rsidRPr="00A25A43" w:rsidRDefault="00663CA8" w:rsidP="00A25A43">
      <w:pPr>
        <w:spacing w:line="234" w:lineRule="auto"/>
        <w:ind w:left="2" w:right="2520" w:firstLine="424"/>
        <w:rPr>
          <w:rFonts w:eastAsia="Times New Roman"/>
          <w:b/>
          <w:bCs/>
          <w:i/>
          <w:iCs/>
          <w:sz w:val="28"/>
          <w:szCs w:val="28"/>
        </w:rPr>
      </w:pPr>
      <w:r w:rsidRPr="00A25A43">
        <w:rPr>
          <w:rFonts w:eastAsia="Times New Roman"/>
          <w:b/>
          <w:bCs/>
          <w:i/>
          <w:iCs/>
          <w:sz w:val="28"/>
          <w:szCs w:val="28"/>
        </w:rPr>
        <w:t xml:space="preserve">Четвертый год жизни. </w:t>
      </w:r>
    </w:p>
    <w:p w:rsidR="00A3265A" w:rsidRDefault="00663CA8" w:rsidP="00D34882">
      <w:pPr>
        <w:spacing w:line="234" w:lineRule="auto"/>
        <w:ind w:left="2" w:right="2520" w:firstLine="282"/>
        <w:rPr>
          <w:sz w:val="20"/>
          <w:szCs w:val="20"/>
        </w:rPr>
      </w:pPr>
      <w:r w:rsidRPr="00A25A43">
        <w:rPr>
          <w:rFonts w:eastAsia="Times New Roman"/>
          <w:b/>
          <w:bCs/>
          <w:i/>
          <w:iCs/>
          <w:sz w:val="28"/>
          <w:szCs w:val="28"/>
        </w:rPr>
        <w:t xml:space="preserve"> Задачи образовательной деятельности</w:t>
      </w:r>
      <w:r>
        <w:rPr>
          <w:rFonts w:eastAsia="Times New Roman"/>
          <w:b/>
          <w:bCs/>
          <w:i/>
          <w:iCs/>
          <w:sz w:val="24"/>
          <w:szCs w:val="24"/>
        </w:rPr>
        <w:t>:</w:t>
      </w:r>
    </w:p>
    <w:p w:rsidR="00A3265A" w:rsidRDefault="00A3265A">
      <w:pPr>
        <w:spacing w:line="9" w:lineRule="exact"/>
        <w:rPr>
          <w:sz w:val="20"/>
          <w:szCs w:val="20"/>
        </w:rPr>
      </w:pPr>
    </w:p>
    <w:p w:rsidR="00A3265A" w:rsidRDefault="00663CA8" w:rsidP="002C19D9">
      <w:pPr>
        <w:numPr>
          <w:ilvl w:val="1"/>
          <w:numId w:val="44"/>
        </w:numPr>
        <w:tabs>
          <w:tab w:val="left" w:pos="302"/>
        </w:tabs>
        <w:spacing w:line="234" w:lineRule="auto"/>
        <w:ind w:left="2" w:right="340" w:firstLine="58"/>
        <w:rPr>
          <w:rFonts w:eastAsia="Times New Roman"/>
          <w:sz w:val="24"/>
          <w:szCs w:val="24"/>
        </w:rPr>
      </w:pPr>
      <w:r>
        <w:rPr>
          <w:rFonts w:eastAsia="Times New Roman"/>
          <w:sz w:val="24"/>
          <w:szCs w:val="24"/>
        </w:rPr>
        <w:t>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A3265A" w:rsidRDefault="00A3265A">
      <w:pPr>
        <w:spacing w:line="13" w:lineRule="exact"/>
        <w:rPr>
          <w:rFonts w:eastAsia="Times New Roman"/>
          <w:sz w:val="24"/>
          <w:szCs w:val="24"/>
        </w:rPr>
      </w:pPr>
    </w:p>
    <w:p w:rsidR="00A3265A" w:rsidRDefault="00663CA8" w:rsidP="002C19D9">
      <w:pPr>
        <w:numPr>
          <w:ilvl w:val="0"/>
          <w:numId w:val="45"/>
        </w:numPr>
        <w:tabs>
          <w:tab w:val="left" w:pos="242"/>
        </w:tabs>
        <w:spacing w:line="234" w:lineRule="auto"/>
        <w:ind w:left="2" w:right="260" w:hanging="2"/>
        <w:rPr>
          <w:rFonts w:eastAsia="Times New Roman"/>
          <w:sz w:val="24"/>
          <w:szCs w:val="24"/>
        </w:rPr>
      </w:pPr>
      <w:r>
        <w:rPr>
          <w:rFonts w:eastAsia="Times New Roman"/>
          <w:sz w:val="24"/>
          <w:szCs w:val="24"/>
        </w:rPr>
        <w:t>Развивать эмоциональную отзывчивость, любовь к родителям, привязанность и доверие к воспитателю.</w:t>
      </w:r>
    </w:p>
    <w:p w:rsidR="00A3265A" w:rsidRDefault="00A3265A">
      <w:pPr>
        <w:spacing w:line="14" w:lineRule="exact"/>
        <w:rPr>
          <w:rFonts w:eastAsia="Times New Roman"/>
          <w:sz w:val="24"/>
          <w:szCs w:val="24"/>
        </w:rPr>
      </w:pPr>
    </w:p>
    <w:p w:rsidR="00A3265A" w:rsidRDefault="00663CA8" w:rsidP="002C19D9">
      <w:pPr>
        <w:numPr>
          <w:ilvl w:val="0"/>
          <w:numId w:val="45"/>
        </w:numPr>
        <w:tabs>
          <w:tab w:val="left" w:pos="242"/>
        </w:tabs>
        <w:spacing w:line="237" w:lineRule="auto"/>
        <w:ind w:left="2" w:right="720" w:hanging="2"/>
        <w:rPr>
          <w:rFonts w:eastAsia="Times New Roman"/>
          <w:sz w:val="24"/>
          <w:szCs w:val="24"/>
        </w:rPr>
      </w:pPr>
      <w:r>
        <w:rPr>
          <w:rFonts w:eastAsia="Times New Roman"/>
          <w:sz w:val="24"/>
          <w:szCs w:val="24"/>
        </w:rPr>
        <w:t>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w:t>
      </w:r>
    </w:p>
    <w:p w:rsidR="00A3265A" w:rsidRDefault="00A3265A">
      <w:pPr>
        <w:spacing w:line="13" w:lineRule="exact"/>
        <w:rPr>
          <w:rFonts w:eastAsia="Times New Roman"/>
          <w:sz w:val="24"/>
          <w:szCs w:val="24"/>
        </w:rPr>
      </w:pPr>
    </w:p>
    <w:p w:rsidR="00A3265A" w:rsidRDefault="00663CA8" w:rsidP="002C19D9">
      <w:pPr>
        <w:numPr>
          <w:ilvl w:val="0"/>
          <w:numId w:val="45"/>
        </w:numPr>
        <w:tabs>
          <w:tab w:val="left" w:pos="242"/>
        </w:tabs>
        <w:spacing w:line="234" w:lineRule="auto"/>
        <w:ind w:left="2" w:right="480" w:hanging="2"/>
        <w:rPr>
          <w:rFonts w:eastAsia="Times New Roman"/>
          <w:sz w:val="24"/>
          <w:szCs w:val="24"/>
        </w:rPr>
      </w:pPr>
      <w:r>
        <w:rPr>
          <w:rFonts w:eastAsia="Times New Roman"/>
          <w:sz w:val="24"/>
          <w:szCs w:val="24"/>
        </w:rPr>
        <w:t>Постепенно приучать детей к выполнению элементарных правил культуры поведения в детском саду.</w:t>
      </w:r>
    </w:p>
    <w:p w:rsidR="00A3265A" w:rsidRDefault="00A3265A">
      <w:pPr>
        <w:spacing w:line="295" w:lineRule="exact"/>
        <w:rPr>
          <w:sz w:val="20"/>
          <w:szCs w:val="20"/>
        </w:rPr>
      </w:pPr>
    </w:p>
    <w:p w:rsidR="00D30712" w:rsidRPr="00A25A43" w:rsidRDefault="00663CA8" w:rsidP="00A25A43">
      <w:pPr>
        <w:spacing w:line="234" w:lineRule="auto"/>
        <w:ind w:left="2" w:right="3000" w:firstLine="424"/>
        <w:rPr>
          <w:rFonts w:eastAsia="Times New Roman"/>
          <w:b/>
          <w:bCs/>
          <w:i/>
          <w:iCs/>
          <w:sz w:val="28"/>
          <w:szCs w:val="28"/>
        </w:rPr>
      </w:pPr>
      <w:r w:rsidRPr="00A25A43">
        <w:rPr>
          <w:rFonts w:eastAsia="Times New Roman"/>
          <w:b/>
          <w:bCs/>
          <w:i/>
          <w:iCs/>
          <w:sz w:val="28"/>
          <w:szCs w:val="28"/>
        </w:rPr>
        <w:t xml:space="preserve">Пятый год жизни. </w:t>
      </w:r>
    </w:p>
    <w:p w:rsidR="00A3265A" w:rsidRDefault="000728BF" w:rsidP="00A25A43">
      <w:pPr>
        <w:spacing w:line="234" w:lineRule="auto"/>
        <w:ind w:left="2" w:right="3000" w:firstLine="1132"/>
        <w:jc w:val="both"/>
        <w:rPr>
          <w:sz w:val="20"/>
          <w:szCs w:val="20"/>
        </w:rPr>
      </w:pPr>
      <w:r w:rsidRPr="00A25A43">
        <w:rPr>
          <w:rFonts w:eastAsia="Times New Roman"/>
          <w:b/>
          <w:bCs/>
          <w:i/>
          <w:iCs/>
          <w:sz w:val="28"/>
          <w:szCs w:val="28"/>
        </w:rPr>
        <w:t xml:space="preserve"> Задачи образовательной </w:t>
      </w:r>
      <w:r w:rsidR="00663CA8" w:rsidRPr="00A25A43">
        <w:rPr>
          <w:rFonts w:eastAsia="Times New Roman"/>
          <w:b/>
          <w:bCs/>
          <w:i/>
          <w:iCs/>
          <w:sz w:val="28"/>
          <w:szCs w:val="28"/>
        </w:rPr>
        <w:t>деятельности</w:t>
      </w:r>
      <w:r w:rsidR="00663CA8">
        <w:rPr>
          <w:rFonts w:eastAsia="Times New Roman"/>
          <w:b/>
          <w:bCs/>
          <w:i/>
          <w:iCs/>
          <w:sz w:val="24"/>
          <w:szCs w:val="24"/>
        </w:rPr>
        <w:t>:</w:t>
      </w:r>
    </w:p>
    <w:p w:rsidR="00A3265A" w:rsidRDefault="00A3265A">
      <w:pPr>
        <w:spacing w:line="9" w:lineRule="exact"/>
        <w:rPr>
          <w:sz w:val="20"/>
          <w:szCs w:val="20"/>
        </w:rPr>
      </w:pPr>
    </w:p>
    <w:p w:rsidR="00A3265A" w:rsidRDefault="00663CA8" w:rsidP="002C19D9">
      <w:pPr>
        <w:numPr>
          <w:ilvl w:val="1"/>
          <w:numId w:val="46"/>
        </w:numPr>
        <w:tabs>
          <w:tab w:val="left" w:pos="302"/>
        </w:tabs>
        <w:spacing w:line="236" w:lineRule="auto"/>
        <w:ind w:left="2" w:right="80" w:firstLine="58"/>
        <w:rPr>
          <w:rFonts w:eastAsia="Times New Roman"/>
          <w:sz w:val="24"/>
          <w:szCs w:val="24"/>
        </w:rPr>
      </w:pPr>
      <w:r>
        <w:rPr>
          <w:rFonts w:eastAsia="Times New Roman"/>
          <w:sz w:val="24"/>
          <w:szCs w:val="24"/>
        </w:rPr>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A3265A" w:rsidRDefault="00A3265A">
      <w:pPr>
        <w:spacing w:line="14" w:lineRule="exact"/>
        <w:rPr>
          <w:rFonts w:eastAsia="Times New Roman"/>
          <w:sz w:val="24"/>
          <w:szCs w:val="24"/>
        </w:rPr>
      </w:pPr>
    </w:p>
    <w:p w:rsidR="00A3265A" w:rsidRDefault="00663CA8" w:rsidP="002C19D9">
      <w:pPr>
        <w:numPr>
          <w:ilvl w:val="1"/>
          <w:numId w:val="46"/>
        </w:numPr>
        <w:tabs>
          <w:tab w:val="left" w:pos="302"/>
        </w:tabs>
        <w:spacing w:line="234" w:lineRule="auto"/>
        <w:ind w:left="2" w:right="740" w:firstLine="58"/>
        <w:rPr>
          <w:rFonts w:eastAsia="Times New Roman"/>
          <w:sz w:val="24"/>
          <w:szCs w:val="24"/>
        </w:rPr>
      </w:pPr>
      <w:r>
        <w:rPr>
          <w:rFonts w:eastAsia="Times New Roman"/>
          <w:sz w:val="24"/>
          <w:szCs w:val="24"/>
        </w:rPr>
        <w:t>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A3265A" w:rsidRDefault="00A3265A">
      <w:pPr>
        <w:spacing w:line="13" w:lineRule="exact"/>
        <w:rPr>
          <w:rFonts w:eastAsia="Times New Roman"/>
          <w:sz w:val="24"/>
          <w:szCs w:val="24"/>
        </w:rPr>
      </w:pPr>
    </w:p>
    <w:p w:rsidR="00A3265A" w:rsidRDefault="00663CA8" w:rsidP="002C19D9">
      <w:pPr>
        <w:numPr>
          <w:ilvl w:val="0"/>
          <w:numId w:val="47"/>
        </w:numPr>
        <w:tabs>
          <w:tab w:val="left" w:pos="242"/>
        </w:tabs>
        <w:spacing w:line="237" w:lineRule="auto"/>
        <w:ind w:left="2" w:hanging="2"/>
        <w:rPr>
          <w:rFonts w:eastAsia="Times New Roman"/>
          <w:sz w:val="24"/>
          <w:szCs w:val="24"/>
        </w:rPr>
      </w:pPr>
      <w:r>
        <w:rPr>
          <w:rFonts w:eastAsia="Times New Roman"/>
          <w:sz w:val="24"/>
          <w:szCs w:val="24"/>
        </w:rPr>
        <w:t>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A3265A" w:rsidRDefault="00A3265A">
      <w:pPr>
        <w:spacing w:line="13" w:lineRule="exact"/>
        <w:rPr>
          <w:rFonts w:eastAsia="Times New Roman"/>
          <w:sz w:val="24"/>
          <w:szCs w:val="24"/>
        </w:rPr>
      </w:pPr>
    </w:p>
    <w:p w:rsidR="00A3265A" w:rsidRDefault="00663CA8" w:rsidP="002C19D9">
      <w:pPr>
        <w:numPr>
          <w:ilvl w:val="0"/>
          <w:numId w:val="47"/>
        </w:numPr>
        <w:tabs>
          <w:tab w:val="left" w:pos="242"/>
        </w:tabs>
        <w:spacing w:line="234" w:lineRule="auto"/>
        <w:ind w:left="2" w:right="940" w:hanging="2"/>
        <w:rPr>
          <w:rFonts w:eastAsia="Times New Roman"/>
          <w:sz w:val="24"/>
          <w:szCs w:val="24"/>
        </w:rPr>
      </w:pPr>
      <w:r>
        <w:rPr>
          <w:rFonts w:eastAsia="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A3265A" w:rsidRDefault="00A3265A">
      <w:pPr>
        <w:spacing w:line="13" w:lineRule="exact"/>
        <w:rPr>
          <w:rFonts w:eastAsia="Times New Roman"/>
          <w:sz w:val="24"/>
          <w:szCs w:val="24"/>
        </w:rPr>
      </w:pPr>
    </w:p>
    <w:p w:rsidR="00A3265A" w:rsidRDefault="00663CA8" w:rsidP="002C19D9">
      <w:pPr>
        <w:numPr>
          <w:ilvl w:val="0"/>
          <w:numId w:val="47"/>
        </w:numPr>
        <w:tabs>
          <w:tab w:val="left" w:pos="242"/>
        </w:tabs>
        <w:spacing w:line="234" w:lineRule="auto"/>
        <w:ind w:left="2" w:right="220" w:hanging="2"/>
        <w:rPr>
          <w:rFonts w:eastAsia="Times New Roman"/>
          <w:sz w:val="24"/>
          <w:szCs w:val="24"/>
        </w:rPr>
      </w:pPr>
      <w:r>
        <w:rPr>
          <w:rFonts w:eastAsia="Times New Roman"/>
          <w:sz w:val="24"/>
          <w:szCs w:val="24"/>
        </w:rPr>
        <w:t>Развивать в детях уверенность, стремление к самостоятельности, привязанность к семье, к воспитателю.</w:t>
      </w:r>
    </w:p>
    <w:p w:rsidR="00A3265A" w:rsidRDefault="00A3265A">
      <w:pPr>
        <w:spacing w:line="295" w:lineRule="exact"/>
        <w:rPr>
          <w:sz w:val="20"/>
          <w:szCs w:val="20"/>
        </w:rPr>
      </w:pPr>
    </w:p>
    <w:p w:rsidR="00A25A43" w:rsidRDefault="00A25A43" w:rsidP="00A25A43">
      <w:pPr>
        <w:spacing w:line="234" w:lineRule="auto"/>
        <w:ind w:left="2" w:right="2860" w:firstLine="424"/>
        <w:rPr>
          <w:rFonts w:eastAsia="Times New Roman"/>
          <w:b/>
          <w:bCs/>
          <w:i/>
          <w:iCs/>
          <w:sz w:val="28"/>
          <w:szCs w:val="28"/>
        </w:rPr>
      </w:pPr>
      <w:r>
        <w:rPr>
          <w:rFonts w:eastAsia="Times New Roman"/>
          <w:b/>
          <w:bCs/>
          <w:i/>
          <w:iCs/>
          <w:sz w:val="28"/>
          <w:szCs w:val="28"/>
        </w:rPr>
        <w:t>Шестой год жизни.</w:t>
      </w:r>
    </w:p>
    <w:p w:rsidR="00A3265A" w:rsidRPr="00A25A43" w:rsidRDefault="00663CA8" w:rsidP="00A25A43">
      <w:pPr>
        <w:spacing w:line="234" w:lineRule="auto"/>
        <w:ind w:left="2" w:right="2860" w:firstLine="1416"/>
        <w:rPr>
          <w:sz w:val="28"/>
          <w:szCs w:val="28"/>
        </w:rPr>
      </w:pPr>
      <w:r w:rsidRPr="00A25A43">
        <w:rPr>
          <w:rFonts w:eastAsia="Times New Roman"/>
          <w:b/>
          <w:bCs/>
          <w:i/>
          <w:iCs/>
          <w:sz w:val="28"/>
          <w:szCs w:val="28"/>
        </w:rPr>
        <w:t xml:space="preserve"> Задачи образовательной деятельности:</w:t>
      </w:r>
    </w:p>
    <w:p w:rsidR="00A3265A" w:rsidRDefault="00A3265A">
      <w:pPr>
        <w:spacing w:line="9" w:lineRule="exact"/>
        <w:rPr>
          <w:sz w:val="20"/>
          <w:szCs w:val="20"/>
        </w:rPr>
      </w:pPr>
    </w:p>
    <w:p w:rsidR="00A25A43" w:rsidRDefault="00A25A43" w:rsidP="00A25A43">
      <w:pPr>
        <w:tabs>
          <w:tab w:val="left" w:pos="242"/>
        </w:tabs>
        <w:ind w:left="2" w:right="280"/>
        <w:rPr>
          <w:rFonts w:eastAsia="Times New Roman"/>
          <w:sz w:val="24"/>
          <w:szCs w:val="24"/>
        </w:rPr>
      </w:pPr>
      <w:r>
        <w:rPr>
          <w:rFonts w:eastAsia="Times New Roman"/>
          <w:sz w:val="24"/>
          <w:szCs w:val="24"/>
        </w:rPr>
        <w:t>1.</w:t>
      </w:r>
      <w:r w:rsidR="00663CA8">
        <w:rPr>
          <w:rFonts w:eastAsia="Times New Roman"/>
          <w:sz w:val="24"/>
          <w:szCs w:val="24"/>
        </w:rPr>
        <w:t>Воспитывать доброжелательное отношение к людям, уважение к старшим, дружеские взаимоотношения со сверстниками, заботливое отношение к малышам.</w:t>
      </w:r>
      <w:r w:rsidRPr="00A25A43">
        <w:rPr>
          <w:rFonts w:eastAsia="Times New Roman"/>
          <w:sz w:val="24"/>
          <w:szCs w:val="24"/>
        </w:rPr>
        <w:t xml:space="preserve"> </w:t>
      </w:r>
    </w:p>
    <w:p w:rsidR="00A25A43" w:rsidRDefault="00A25A43" w:rsidP="00A25A43">
      <w:pPr>
        <w:tabs>
          <w:tab w:val="left" w:pos="242"/>
        </w:tabs>
        <w:ind w:left="2" w:right="280"/>
        <w:rPr>
          <w:rFonts w:eastAsia="Times New Roman"/>
          <w:sz w:val="24"/>
          <w:szCs w:val="24"/>
        </w:rPr>
      </w:pPr>
      <w:r>
        <w:rPr>
          <w:rFonts w:eastAsia="Times New Roman"/>
          <w:sz w:val="24"/>
          <w:szCs w:val="24"/>
        </w:rPr>
        <w:t>2.Развивать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A25A43" w:rsidRDefault="00A25A43" w:rsidP="00A25A43">
      <w:pPr>
        <w:rPr>
          <w:rFonts w:eastAsia="Times New Roman"/>
          <w:sz w:val="24"/>
          <w:szCs w:val="24"/>
        </w:rPr>
      </w:pPr>
    </w:p>
    <w:p w:rsidR="00A25A43" w:rsidRDefault="00A25A43" w:rsidP="00A25A43">
      <w:pPr>
        <w:tabs>
          <w:tab w:val="left" w:pos="242"/>
        </w:tabs>
        <w:ind w:left="2"/>
        <w:rPr>
          <w:rFonts w:eastAsia="Times New Roman"/>
          <w:sz w:val="24"/>
          <w:szCs w:val="24"/>
        </w:rPr>
      </w:pPr>
      <w:r>
        <w:rPr>
          <w:rFonts w:eastAsia="Times New Roman"/>
          <w:sz w:val="24"/>
          <w:szCs w:val="24"/>
        </w:rPr>
        <w:t>3.Воспитывать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A25A43" w:rsidRDefault="00A25A43" w:rsidP="00A25A43">
      <w:pPr>
        <w:rPr>
          <w:rFonts w:eastAsia="Times New Roman"/>
          <w:sz w:val="24"/>
          <w:szCs w:val="24"/>
        </w:rPr>
      </w:pPr>
    </w:p>
    <w:p w:rsidR="00A25A43" w:rsidRDefault="00A25A43" w:rsidP="00A25A43">
      <w:pPr>
        <w:tabs>
          <w:tab w:val="left" w:pos="242"/>
        </w:tabs>
        <w:ind w:left="2" w:right="220"/>
        <w:rPr>
          <w:rFonts w:eastAsia="Times New Roman"/>
          <w:sz w:val="24"/>
          <w:szCs w:val="24"/>
        </w:rPr>
      </w:pPr>
      <w:r>
        <w:rPr>
          <w:rFonts w:eastAsia="Times New Roman"/>
          <w:sz w:val="24"/>
          <w:szCs w:val="24"/>
        </w:rPr>
        <w:t>4.Развивать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A25A43" w:rsidRDefault="00A25A43" w:rsidP="00A25A43">
      <w:pPr>
        <w:rPr>
          <w:sz w:val="20"/>
          <w:szCs w:val="20"/>
        </w:rPr>
      </w:pPr>
    </w:p>
    <w:p w:rsidR="00A3265A" w:rsidRPr="00A25A43" w:rsidRDefault="00A3265A" w:rsidP="00A25A43">
      <w:pPr>
        <w:rPr>
          <w:rFonts w:eastAsia="Times New Roman"/>
          <w:sz w:val="24"/>
          <w:szCs w:val="24"/>
        </w:rPr>
        <w:sectPr w:rsidR="00A3265A" w:rsidRPr="00A25A43">
          <w:pgSz w:w="11900" w:h="17338"/>
          <w:pgMar w:top="1437" w:right="1086" w:bottom="418" w:left="1078" w:header="0" w:footer="0" w:gutter="0"/>
          <w:cols w:space="720" w:equalWidth="0">
            <w:col w:w="9742"/>
          </w:cols>
        </w:sectPr>
      </w:pPr>
    </w:p>
    <w:p w:rsidR="00A3265A" w:rsidRDefault="00A3265A" w:rsidP="00A25A43">
      <w:pPr>
        <w:tabs>
          <w:tab w:val="left" w:pos="242"/>
        </w:tabs>
        <w:ind w:right="220"/>
        <w:rPr>
          <w:rFonts w:eastAsia="Times New Roman"/>
          <w:sz w:val="24"/>
          <w:szCs w:val="24"/>
        </w:rPr>
      </w:pPr>
    </w:p>
    <w:p w:rsidR="00A3265A" w:rsidRDefault="00A3265A" w:rsidP="00A25A43">
      <w:pPr>
        <w:rPr>
          <w:sz w:val="20"/>
          <w:szCs w:val="20"/>
        </w:rPr>
      </w:pPr>
    </w:p>
    <w:p w:rsidR="00A25A43" w:rsidRPr="00A25A43" w:rsidRDefault="00663CA8">
      <w:pPr>
        <w:spacing w:line="234" w:lineRule="auto"/>
        <w:ind w:left="2" w:right="2340" w:firstLine="2350"/>
        <w:rPr>
          <w:rFonts w:eastAsia="Times New Roman"/>
          <w:b/>
          <w:bCs/>
          <w:i/>
          <w:iCs/>
          <w:sz w:val="28"/>
          <w:szCs w:val="28"/>
        </w:rPr>
      </w:pPr>
      <w:r w:rsidRPr="00A25A43">
        <w:rPr>
          <w:rFonts w:eastAsia="Times New Roman"/>
          <w:b/>
          <w:bCs/>
          <w:i/>
          <w:iCs/>
          <w:sz w:val="28"/>
          <w:szCs w:val="28"/>
        </w:rPr>
        <w:t xml:space="preserve">Седьмой год жизни. </w:t>
      </w:r>
    </w:p>
    <w:p w:rsidR="00A3265A" w:rsidRPr="00A25A43" w:rsidRDefault="00663CA8" w:rsidP="00A25A43">
      <w:pPr>
        <w:spacing w:line="234" w:lineRule="auto"/>
        <w:ind w:left="2" w:right="2340" w:firstLine="1416"/>
        <w:rPr>
          <w:sz w:val="28"/>
          <w:szCs w:val="28"/>
        </w:rPr>
      </w:pPr>
      <w:r w:rsidRPr="00A25A43">
        <w:rPr>
          <w:rFonts w:eastAsia="Times New Roman"/>
          <w:b/>
          <w:bCs/>
          <w:i/>
          <w:iCs/>
          <w:sz w:val="28"/>
          <w:szCs w:val="28"/>
        </w:rPr>
        <w:t>Задачи образовательной деятельности:</w:t>
      </w:r>
    </w:p>
    <w:p w:rsidR="00A3265A" w:rsidRDefault="00A3265A">
      <w:pPr>
        <w:spacing w:line="9" w:lineRule="exact"/>
        <w:rPr>
          <w:sz w:val="20"/>
          <w:szCs w:val="20"/>
        </w:rPr>
      </w:pPr>
    </w:p>
    <w:p w:rsidR="00A3265A" w:rsidRDefault="00663CA8" w:rsidP="002C19D9">
      <w:pPr>
        <w:numPr>
          <w:ilvl w:val="1"/>
          <w:numId w:val="50"/>
        </w:numPr>
        <w:tabs>
          <w:tab w:val="left" w:pos="302"/>
        </w:tabs>
        <w:spacing w:line="234" w:lineRule="auto"/>
        <w:ind w:left="2" w:right="1500" w:firstLine="58"/>
        <w:rPr>
          <w:rFonts w:eastAsia="Times New Roman"/>
          <w:sz w:val="24"/>
          <w:szCs w:val="24"/>
        </w:rPr>
      </w:pPr>
      <w:r>
        <w:rPr>
          <w:rFonts w:eastAsia="Times New Roman"/>
          <w:sz w:val="24"/>
          <w:szCs w:val="24"/>
        </w:rPr>
        <w:t>Развивать гуманистическую направленность поведения: социальные чувства, эмоциональную отзывчивость, доброжелательность.</w:t>
      </w:r>
    </w:p>
    <w:p w:rsidR="00A3265A" w:rsidRDefault="00A3265A">
      <w:pPr>
        <w:spacing w:line="14" w:lineRule="exact"/>
        <w:rPr>
          <w:rFonts w:eastAsia="Times New Roman"/>
          <w:sz w:val="24"/>
          <w:szCs w:val="24"/>
        </w:rPr>
      </w:pPr>
    </w:p>
    <w:p w:rsidR="00A3265A" w:rsidRDefault="00663CA8" w:rsidP="002C19D9">
      <w:pPr>
        <w:numPr>
          <w:ilvl w:val="0"/>
          <w:numId w:val="51"/>
        </w:numPr>
        <w:tabs>
          <w:tab w:val="left" w:pos="242"/>
        </w:tabs>
        <w:spacing w:line="234" w:lineRule="auto"/>
        <w:ind w:left="2" w:right="680" w:hanging="2"/>
        <w:rPr>
          <w:rFonts w:eastAsia="Times New Roman"/>
          <w:sz w:val="24"/>
          <w:szCs w:val="24"/>
        </w:rPr>
      </w:pPr>
      <w:r>
        <w:rPr>
          <w:rFonts w:eastAsia="Times New Roman"/>
          <w:sz w:val="24"/>
          <w:szCs w:val="24"/>
        </w:rPr>
        <w:t>Воспитывать привычки культурного поведения и общения с людьми, основы этикета, правила поведения в общественных местах.</w:t>
      </w:r>
    </w:p>
    <w:p w:rsidR="00A3265A" w:rsidRDefault="00A3265A">
      <w:pPr>
        <w:spacing w:line="13" w:lineRule="exact"/>
        <w:rPr>
          <w:rFonts w:eastAsia="Times New Roman"/>
          <w:sz w:val="24"/>
          <w:szCs w:val="24"/>
        </w:rPr>
      </w:pPr>
    </w:p>
    <w:p w:rsidR="00A3265A" w:rsidRDefault="00663CA8" w:rsidP="002C19D9">
      <w:pPr>
        <w:numPr>
          <w:ilvl w:val="0"/>
          <w:numId w:val="51"/>
        </w:numPr>
        <w:tabs>
          <w:tab w:val="left" w:pos="242"/>
        </w:tabs>
        <w:spacing w:line="234" w:lineRule="auto"/>
        <w:ind w:left="2" w:right="1020" w:hanging="2"/>
        <w:rPr>
          <w:rFonts w:eastAsia="Times New Roman"/>
          <w:sz w:val="24"/>
          <w:szCs w:val="24"/>
        </w:rPr>
      </w:pPr>
      <w:r>
        <w:rPr>
          <w:rFonts w:eastAsia="Times New Roman"/>
          <w:sz w:val="24"/>
          <w:szCs w:val="24"/>
        </w:rPr>
        <w:t>Обогащать опыт сотрудничества, дружеских взаимоотношений со сверстниками и взаимодействия со взрослыми.</w:t>
      </w:r>
    </w:p>
    <w:p w:rsidR="00A3265A" w:rsidRDefault="00A3265A">
      <w:pPr>
        <w:spacing w:line="13" w:lineRule="exact"/>
        <w:rPr>
          <w:rFonts w:eastAsia="Times New Roman"/>
          <w:sz w:val="24"/>
          <w:szCs w:val="24"/>
        </w:rPr>
      </w:pPr>
    </w:p>
    <w:p w:rsidR="00A3265A" w:rsidRDefault="00663CA8" w:rsidP="002C19D9">
      <w:pPr>
        <w:numPr>
          <w:ilvl w:val="0"/>
          <w:numId w:val="51"/>
        </w:numPr>
        <w:tabs>
          <w:tab w:val="left" w:pos="242"/>
        </w:tabs>
        <w:spacing w:line="236" w:lineRule="auto"/>
        <w:ind w:left="2" w:right="140" w:hanging="2"/>
        <w:jc w:val="both"/>
        <w:rPr>
          <w:rFonts w:eastAsia="Times New Roman"/>
          <w:sz w:val="24"/>
          <w:szCs w:val="24"/>
        </w:rPr>
      </w:pPr>
      <w:r>
        <w:rPr>
          <w:rFonts w:eastAsia="Times New Roman"/>
          <w:sz w:val="24"/>
          <w:szCs w:val="24"/>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A3265A" w:rsidRDefault="00A3265A">
      <w:pPr>
        <w:spacing w:line="13" w:lineRule="exact"/>
        <w:rPr>
          <w:rFonts w:eastAsia="Times New Roman"/>
          <w:sz w:val="24"/>
          <w:szCs w:val="24"/>
        </w:rPr>
      </w:pPr>
    </w:p>
    <w:p w:rsidR="00A3265A" w:rsidRDefault="00663CA8" w:rsidP="002C19D9">
      <w:pPr>
        <w:numPr>
          <w:ilvl w:val="0"/>
          <w:numId w:val="51"/>
        </w:numPr>
        <w:tabs>
          <w:tab w:val="left" w:pos="242"/>
        </w:tabs>
        <w:spacing w:line="236" w:lineRule="auto"/>
        <w:ind w:left="2" w:right="20" w:hanging="2"/>
        <w:jc w:val="both"/>
        <w:rPr>
          <w:rFonts w:eastAsia="Times New Roman"/>
          <w:sz w:val="24"/>
          <w:szCs w:val="24"/>
        </w:rPr>
      </w:pPr>
      <w:r>
        <w:rPr>
          <w:rFonts w:eastAsia="Times New Roman"/>
          <w:sz w:val="24"/>
          <w:szCs w:val="24"/>
        </w:rPr>
        <w:t>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 6. Воспитывать любовь к своей семье, детскому саду, к родному городу, стране.</w:t>
      </w:r>
    </w:p>
    <w:p w:rsidR="00A3265A" w:rsidRDefault="00A3265A">
      <w:pPr>
        <w:spacing w:line="288" w:lineRule="exact"/>
        <w:rPr>
          <w:sz w:val="20"/>
          <w:szCs w:val="20"/>
        </w:rPr>
      </w:pPr>
    </w:p>
    <w:p w:rsidR="00A25A43" w:rsidRPr="00D34882" w:rsidRDefault="00663CA8" w:rsidP="00A25A43">
      <w:pPr>
        <w:ind w:right="-81"/>
        <w:rPr>
          <w:rFonts w:eastAsia="Times New Roman"/>
          <w:b/>
          <w:bCs/>
          <w:iCs/>
          <w:sz w:val="28"/>
          <w:szCs w:val="28"/>
        </w:rPr>
      </w:pPr>
      <w:r w:rsidRPr="00D34882">
        <w:rPr>
          <w:rFonts w:eastAsia="Times New Roman"/>
          <w:b/>
          <w:bCs/>
          <w:iCs/>
          <w:sz w:val="28"/>
          <w:szCs w:val="28"/>
        </w:rPr>
        <w:t>Раздел</w:t>
      </w:r>
    </w:p>
    <w:p w:rsidR="00A3265A" w:rsidRDefault="00663CA8" w:rsidP="00A25A43">
      <w:pPr>
        <w:ind w:right="-81"/>
        <w:rPr>
          <w:rFonts w:eastAsia="Times New Roman"/>
          <w:b/>
          <w:bCs/>
          <w:iCs/>
          <w:sz w:val="28"/>
          <w:szCs w:val="28"/>
        </w:rPr>
      </w:pPr>
      <w:r w:rsidRPr="00D34882">
        <w:rPr>
          <w:rFonts w:eastAsia="Times New Roman"/>
          <w:b/>
          <w:bCs/>
          <w:iCs/>
          <w:sz w:val="28"/>
          <w:szCs w:val="28"/>
        </w:rPr>
        <w:t>«Формирование основ безопасного поведения</w:t>
      </w:r>
      <w:r w:rsidR="00A25A43" w:rsidRPr="00D34882">
        <w:rPr>
          <w:sz w:val="20"/>
          <w:szCs w:val="20"/>
        </w:rPr>
        <w:t xml:space="preserve">   </w:t>
      </w:r>
      <w:r w:rsidR="00D34882">
        <w:rPr>
          <w:rFonts w:eastAsia="Times New Roman"/>
          <w:b/>
          <w:bCs/>
          <w:iCs/>
          <w:sz w:val="28"/>
          <w:szCs w:val="28"/>
        </w:rPr>
        <w:t xml:space="preserve">в быту, социуме, природе»   </w:t>
      </w:r>
    </w:p>
    <w:p w:rsidR="00D34882" w:rsidRPr="00D34882" w:rsidRDefault="00D34882" w:rsidP="00A25A43">
      <w:pPr>
        <w:ind w:right="-81"/>
        <w:rPr>
          <w:sz w:val="20"/>
          <w:szCs w:val="20"/>
        </w:rPr>
      </w:pPr>
    </w:p>
    <w:p w:rsidR="00A3265A" w:rsidRPr="00A25A43" w:rsidRDefault="00663CA8">
      <w:pPr>
        <w:spacing w:line="235" w:lineRule="auto"/>
        <w:ind w:left="2"/>
        <w:rPr>
          <w:sz w:val="28"/>
          <w:szCs w:val="28"/>
        </w:rPr>
      </w:pPr>
      <w:r w:rsidRPr="00A25A43">
        <w:rPr>
          <w:rFonts w:eastAsia="Times New Roman"/>
          <w:b/>
          <w:bCs/>
          <w:i/>
          <w:iCs/>
          <w:sz w:val="28"/>
          <w:szCs w:val="28"/>
        </w:rPr>
        <w:t xml:space="preserve">Четвертый год жизни. </w:t>
      </w:r>
    </w:p>
    <w:p w:rsidR="00A3265A" w:rsidRDefault="00663CA8">
      <w:pPr>
        <w:ind w:left="2"/>
        <w:rPr>
          <w:sz w:val="20"/>
          <w:szCs w:val="20"/>
        </w:rPr>
      </w:pPr>
      <w:r w:rsidRPr="00A25A43">
        <w:rPr>
          <w:rFonts w:eastAsia="Times New Roman"/>
          <w:b/>
          <w:bCs/>
          <w:i/>
          <w:iCs/>
          <w:sz w:val="28"/>
          <w:szCs w:val="28"/>
        </w:rPr>
        <w:t>Задачи образовательной деятельности</w:t>
      </w:r>
      <w:r>
        <w:rPr>
          <w:rFonts w:eastAsia="Times New Roman"/>
          <w:b/>
          <w:bCs/>
          <w:i/>
          <w:iCs/>
          <w:sz w:val="24"/>
          <w:szCs w:val="24"/>
        </w:rPr>
        <w:t>:</w:t>
      </w:r>
    </w:p>
    <w:p w:rsidR="00A3265A" w:rsidRDefault="00663CA8" w:rsidP="002C19D9">
      <w:pPr>
        <w:numPr>
          <w:ilvl w:val="0"/>
          <w:numId w:val="52"/>
        </w:numPr>
        <w:tabs>
          <w:tab w:val="left" w:pos="242"/>
        </w:tabs>
        <w:spacing w:line="235" w:lineRule="auto"/>
        <w:ind w:left="242" w:hanging="242"/>
        <w:rPr>
          <w:rFonts w:eastAsia="Times New Roman"/>
          <w:sz w:val="24"/>
          <w:szCs w:val="24"/>
        </w:rPr>
      </w:pPr>
      <w:r>
        <w:rPr>
          <w:rFonts w:eastAsia="Times New Roman"/>
          <w:sz w:val="24"/>
          <w:szCs w:val="24"/>
        </w:rPr>
        <w:t>Развивать интерес к правилам безопасного поведения.</w:t>
      </w:r>
    </w:p>
    <w:p w:rsidR="00A3265A" w:rsidRDefault="00663CA8" w:rsidP="002C19D9">
      <w:pPr>
        <w:numPr>
          <w:ilvl w:val="0"/>
          <w:numId w:val="52"/>
        </w:numPr>
        <w:tabs>
          <w:tab w:val="left" w:pos="242"/>
        </w:tabs>
        <w:ind w:left="242" w:hanging="242"/>
        <w:rPr>
          <w:rFonts w:eastAsia="Times New Roman"/>
          <w:sz w:val="24"/>
          <w:szCs w:val="24"/>
        </w:rPr>
      </w:pPr>
      <w:r>
        <w:rPr>
          <w:rFonts w:eastAsia="Times New Roman"/>
          <w:sz w:val="24"/>
          <w:szCs w:val="24"/>
        </w:rPr>
        <w:t>Обогащать представления о правилах безопасного пользования предметами.</w:t>
      </w:r>
    </w:p>
    <w:p w:rsidR="00A3265A" w:rsidRDefault="00A3265A">
      <w:pPr>
        <w:spacing w:line="12" w:lineRule="exact"/>
        <w:rPr>
          <w:rFonts w:eastAsia="Times New Roman"/>
          <w:sz w:val="24"/>
          <w:szCs w:val="24"/>
        </w:rPr>
      </w:pPr>
    </w:p>
    <w:p w:rsidR="00A3265A" w:rsidRDefault="00663CA8" w:rsidP="002C19D9">
      <w:pPr>
        <w:numPr>
          <w:ilvl w:val="0"/>
          <w:numId w:val="52"/>
        </w:numPr>
        <w:tabs>
          <w:tab w:val="left" w:pos="250"/>
        </w:tabs>
        <w:spacing w:line="234" w:lineRule="auto"/>
        <w:ind w:left="442" w:right="720" w:hanging="442"/>
        <w:rPr>
          <w:rFonts w:eastAsia="Times New Roman"/>
          <w:sz w:val="24"/>
          <w:szCs w:val="24"/>
        </w:rPr>
      </w:pPr>
      <w:r>
        <w:rPr>
          <w:rFonts w:eastAsia="Times New Roman"/>
          <w:sz w:val="24"/>
          <w:szCs w:val="24"/>
        </w:rPr>
        <w:t>Формировать осторожное и осмотрительное отношение к потенциально опасным для человека ситуациям.</w:t>
      </w:r>
    </w:p>
    <w:p w:rsidR="00A3265A" w:rsidRDefault="00A3265A">
      <w:pPr>
        <w:spacing w:line="328" w:lineRule="exact"/>
        <w:rPr>
          <w:sz w:val="20"/>
          <w:szCs w:val="20"/>
        </w:rPr>
      </w:pPr>
    </w:p>
    <w:p w:rsidR="00A3265A" w:rsidRPr="00A25A43" w:rsidRDefault="00663CA8">
      <w:pPr>
        <w:ind w:left="2"/>
        <w:rPr>
          <w:sz w:val="28"/>
          <w:szCs w:val="28"/>
        </w:rPr>
      </w:pPr>
      <w:r w:rsidRPr="00A25A43">
        <w:rPr>
          <w:rFonts w:eastAsia="Times New Roman"/>
          <w:b/>
          <w:bCs/>
          <w:i/>
          <w:iCs/>
          <w:sz w:val="28"/>
          <w:szCs w:val="28"/>
        </w:rPr>
        <w:t xml:space="preserve">Пятый год жизни. </w:t>
      </w:r>
    </w:p>
    <w:p w:rsidR="00A3265A" w:rsidRPr="00A25A43" w:rsidRDefault="00A3265A">
      <w:pPr>
        <w:spacing w:line="2" w:lineRule="exact"/>
        <w:rPr>
          <w:sz w:val="28"/>
          <w:szCs w:val="28"/>
        </w:rPr>
      </w:pPr>
    </w:p>
    <w:p w:rsidR="00A3265A" w:rsidRPr="00A25A43" w:rsidRDefault="00663CA8">
      <w:pPr>
        <w:ind w:left="2"/>
        <w:rPr>
          <w:sz w:val="28"/>
          <w:szCs w:val="28"/>
        </w:rPr>
      </w:pPr>
      <w:r w:rsidRPr="00A25A43">
        <w:rPr>
          <w:rFonts w:eastAsia="Times New Roman"/>
          <w:b/>
          <w:bCs/>
          <w:i/>
          <w:iCs/>
          <w:sz w:val="28"/>
          <w:szCs w:val="28"/>
        </w:rPr>
        <w:t>Задачи образовательной деятельности:</w:t>
      </w:r>
    </w:p>
    <w:p w:rsidR="00A3265A" w:rsidRDefault="00A3265A">
      <w:pPr>
        <w:spacing w:line="48" w:lineRule="exact"/>
        <w:rPr>
          <w:sz w:val="20"/>
          <w:szCs w:val="20"/>
        </w:rPr>
      </w:pPr>
    </w:p>
    <w:p w:rsidR="00A3265A" w:rsidRDefault="00663CA8" w:rsidP="002C19D9">
      <w:pPr>
        <w:numPr>
          <w:ilvl w:val="1"/>
          <w:numId w:val="53"/>
        </w:numPr>
        <w:tabs>
          <w:tab w:val="left" w:pos="302"/>
        </w:tabs>
        <w:spacing w:line="267" w:lineRule="auto"/>
        <w:ind w:left="2" w:right="480" w:firstLine="58"/>
        <w:rPr>
          <w:rFonts w:eastAsia="Times New Roman"/>
          <w:sz w:val="24"/>
          <w:szCs w:val="24"/>
        </w:rPr>
      </w:pPr>
      <w:r>
        <w:rPr>
          <w:rFonts w:eastAsia="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A3265A" w:rsidRDefault="00A3265A">
      <w:pPr>
        <w:spacing w:line="22" w:lineRule="exact"/>
        <w:rPr>
          <w:rFonts w:eastAsia="Times New Roman"/>
          <w:sz w:val="24"/>
          <w:szCs w:val="24"/>
        </w:rPr>
      </w:pPr>
    </w:p>
    <w:p w:rsidR="00A3265A" w:rsidRDefault="00663CA8" w:rsidP="002C19D9">
      <w:pPr>
        <w:numPr>
          <w:ilvl w:val="0"/>
          <w:numId w:val="54"/>
        </w:numPr>
        <w:tabs>
          <w:tab w:val="left" w:pos="242"/>
        </w:tabs>
        <w:spacing w:line="264" w:lineRule="auto"/>
        <w:ind w:left="2" w:right="160" w:hanging="2"/>
        <w:rPr>
          <w:rFonts w:eastAsia="Times New Roman"/>
          <w:sz w:val="24"/>
          <w:szCs w:val="24"/>
        </w:rPr>
      </w:pPr>
      <w:r>
        <w:rPr>
          <w:rFonts w:eastAsia="Times New Roman"/>
          <w:sz w:val="24"/>
          <w:szCs w:val="24"/>
        </w:rPr>
        <w:t>Продолжать знакомить детей с простейшими способами безопасного поведения в опасных ситуациях.</w:t>
      </w:r>
    </w:p>
    <w:p w:rsidR="00A3265A" w:rsidRDefault="00A3265A">
      <w:pPr>
        <w:spacing w:line="26" w:lineRule="exact"/>
        <w:rPr>
          <w:rFonts w:eastAsia="Times New Roman"/>
          <w:sz w:val="24"/>
          <w:szCs w:val="24"/>
        </w:rPr>
      </w:pPr>
    </w:p>
    <w:p w:rsidR="00A3265A" w:rsidRDefault="00663CA8" w:rsidP="002C19D9">
      <w:pPr>
        <w:numPr>
          <w:ilvl w:val="0"/>
          <w:numId w:val="54"/>
        </w:numPr>
        <w:tabs>
          <w:tab w:val="left" w:pos="242"/>
        </w:tabs>
        <w:spacing w:line="266" w:lineRule="auto"/>
        <w:ind w:left="2" w:right="700" w:hanging="2"/>
        <w:rPr>
          <w:rFonts w:eastAsia="Times New Roman"/>
          <w:sz w:val="24"/>
          <w:szCs w:val="24"/>
        </w:rPr>
      </w:pPr>
      <w:r>
        <w:rPr>
          <w:rFonts w:eastAsia="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A3265A" w:rsidRDefault="00A3265A">
      <w:pPr>
        <w:spacing w:line="334" w:lineRule="exact"/>
        <w:rPr>
          <w:sz w:val="20"/>
          <w:szCs w:val="20"/>
        </w:rPr>
      </w:pPr>
    </w:p>
    <w:p w:rsidR="00A3265A" w:rsidRPr="00A25A43" w:rsidRDefault="00663CA8">
      <w:pPr>
        <w:ind w:left="2"/>
        <w:rPr>
          <w:sz w:val="28"/>
          <w:szCs w:val="28"/>
        </w:rPr>
      </w:pPr>
      <w:r w:rsidRPr="00A25A43">
        <w:rPr>
          <w:rFonts w:eastAsia="Times New Roman"/>
          <w:b/>
          <w:bCs/>
          <w:i/>
          <w:iCs/>
          <w:sz w:val="28"/>
          <w:szCs w:val="28"/>
        </w:rPr>
        <w:t>Шестой год жизни.</w:t>
      </w:r>
    </w:p>
    <w:p w:rsidR="00A3265A" w:rsidRPr="00A25A43" w:rsidRDefault="00A3265A">
      <w:pPr>
        <w:spacing w:line="41" w:lineRule="exact"/>
        <w:rPr>
          <w:sz w:val="28"/>
          <w:szCs w:val="28"/>
        </w:rPr>
      </w:pPr>
    </w:p>
    <w:p w:rsidR="00A3265A" w:rsidRDefault="00663CA8">
      <w:pPr>
        <w:ind w:left="2"/>
        <w:rPr>
          <w:sz w:val="20"/>
          <w:szCs w:val="20"/>
        </w:rPr>
      </w:pPr>
      <w:r w:rsidRPr="00A25A43">
        <w:rPr>
          <w:rFonts w:eastAsia="Times New Roman"/>
          <w:b/>
          <w:bCs/>
          <w:i/>
          <w:iCs/>
          <w:sz w:val="28"/>
          <w:szCs w:val="28"/>
        </w:rPr>
        <w:t>Задачи образовательной деятельности</w:t>
      </w:r>
      <w:r>
        <w:rPr>
          <w:rFonts w:eastAsia="Times New Roman"/>
          <w:b/>
          <w:bCs/>
          <w:i/>
          <w:iCs/>
          <w:sz w:val="24"/>
          <w:szCs w:val="24"/>
        </w:rPr>
        <w:t>:</w:t>
      </w:r>
    </w:p>
    <w:p w:rsidR="00A3265A" w:rsidRDefault="00A3265A">
      <w:pPr>
        <w:spacing w:line="51" w:lineRule="exact"/>
        <w:rPr>
          <w:sz w:val="20"/>
          <w:szCs w:val="20"/>
        </w:rPr>
      </w:pPr>
    </w:p>
    <w:p w:rsidR="00A3265A" w:rsidRDefault="00663CA8" w:rsidP="002C19D9">
      <w:pPr>
        <w:numPr>
          <w:ilvl w:val="1"/>
          <w:numId w:val="55"/>
        </w:numPr>
        <w:tabs>
          <w:tab w:val="left" w:pos="302"/>
        </w:tabs>
        <w:spacing w:line="270" w:lineRule="auto"/>
        <w:ind w:left="2" w:right="220" w:firstLine="58"/>
        <w:rPr>
          <w:rFonts w:eastAsia="Times New Roman"/>
          <w:sz w:val="24"/>
          <w:szCs w:val="24"/>
        </w:rPr>
      </w:pPr>
      <w:r>
        <w:rPr>
          <w:rFonts w:eastAsia="Times New Roman"/>
          <w:sz w:val="24"/>
          <w:szCs w:val="24"/>
        </w:rPr>
        <w:t>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A3265A" w:rsidRDefault="00A3265A">
      <w:pPr>
        <w:spacing w:line="19" w:lineRule="exact"/>
        <w:rPr>
          <w:rFonts w:eastAsia="Times New Roman"/>
          <w:sz w:val="24"/>
          <w:szCs w:val="24"/>
        </w:rPr>
      </w:pPr>
    </w:p>
    <w:p w:rsidR="00A3265A" w:rsidRDefault="00663CA8" w:rsidP="002C19D9">
      <w:pPr>
        <w:numPr>
          <w:ilvl w:val="0"/>
          <w:numId w:val="56"/>
        </w:numPr>
        <w:tabs>
          <w:tab w:val="left" w:pos="242"/>
        </w:tabs>
        <w:spacing w:line="266" w:lineRule="auto"/>
        <w:ind w:left="2" w:right="320" w:hanging="2"/>
        <w:rPr>
          <w:rFonts w:eastAsia="Times New Roman"/>
          <w:sz w:val="24"/>
          <w:szCs w:val="24"/>
        </w:rPr>
      </w:pPr>
      <w:r>
        <w:rPr>
          <w:rFonts w:eastAsia="Times New Roman"/>
          <w:sz w:val="24"/>
          <w:szCs w:val="24"/>
        </w:rPr>
        <w:t>Формировать умения самостоятельного безопасного поведения в повседневной жизни на основе правил.</w:t>
      </w:r>
    </w:p>
    <w:p w:rsidR="00A3265A" w:rsidRDefault="00A3265A">
      <w:pPr>
        <w:spacing w:line="381" w:lineRule="exact"/>
        <w:rPr>
          <w:sz w:val="20"/>
          <w:szCs w:val="20"/>
        </w:rPr>
      </w:pPr>
    </w:p>
    <w:p w:rsidR="00A3265A" w:rsidRDefault="00A3265A">
      <w:pPr>
        <w:sectPr w:rsidR="00A3265A">
          <w:pgSz w:w="11900" w:h="17338"/>
          <w:pgMar w:top="1440" w:right="1086" w:bottom="418" w:left="1078" w:header="0" w:footer="0" w:gutter="0"/>
          <w:cols w:space="720" w:equalWidth="0">
            <w:col w:w="9742"/>
          </w:cols>
        </w:sectPr>
      </w:pPr>
    </w:p>
    <w:p w:rsidR="00A3265A" w:rsidRDefault="00A3265A">
      <w:pPr>
        <w:spacing w:line="327" w:lineRule="exact"/>
        <w:rPr>
          <w:sz w:val="20"/>
          <w:szCs w:val="20"/>
        </w:rPr>
      </w:pPr>
    </w:p>
    <w:p w:rsidR="00A25A43" w:rsidRPr="00A25A43" w:rsidRDefault="00663CA8">
      <w:pPr>
        <w:spacing w:line="286" w:lineRule="auto"/>
        <w:ind w:left="2" w:right="4660"/>
        <w:rPr>
          <w:rFonts w:eastAsia="Times New Roman"/>
          <w:b/>
          <w:bCs/>
          <w:i/>
          <w:iCs/>
          <w:sz w:val="28"/>
          <w:szCs w:val="28"/>
        </w:rPr>
      </w:pPr>
      <w:r w:rsidRPr="00A25A43">
        <w:rPr>
          <w:rFonts w:eastAsia="Times New Roman"/>
          <w:b/>
          <w:bCs/>
          <w:i/>
          <w:iCs/>
          <w:sz w:val="28"/>
          <w:szCs w:val="28"/>
        </w:rPr>
        <w:t xml:space="preserve">Седьмой год жизни. </w:t>
      </w:r>
    </w:p>
    <w:p w:rsidR="00A3265A" w:rsidRPr="00A25A43" w:rsidRDefault="00A25A43" w:rsidP="00A25A43">
      <w:pPr>
        <w:tabs>
          <w:tab w:val="left" w:pos="993"/>
        </w:tabs>
        <w:spacing w:line="286" w:lineRule="auto"/>
        <w:ind w:left="2" w:right="-652"/>
        <w:rPr>
          <w:sz w:val="28"/>
          <w:szCs w:val="28"/>
        </w:rPr>
      </w:pPr>
      <w:r>
        <w:rPr>
          <w:rFonts w:eastAsia="Times New Roman"/>
          <w:b/>
          <w:bCs/>
          <w:i/>
          <w:iCs/>
          <w:sz w:val="28"/>
          <w:szCs w:val="28"/>
        </w:rPr>
        <w:t xml:space="preserve">Задачи образовательной </w:t>
      </w:r>
      <w:r w:rsidR="00663CA8" w:rsidRPr="00A25A43">
        <w:rPr>
          <w:rFonts w:eastAsia="Times New Roman"/>
          <w:b/>
          <w:bCs/>
          <w:i/>
          <w:iCs/>
          <w:sz w:val="28"/>
          <w:szCs w:val="28"/>
        </w:rPr>
        <w:t>деятельности:</w:t>
      </w:r>
    </w:p>
    <w:p w:rsidR="00A3265A" w:rsidRDefault="00A3265A">
      <w:pPr>
        <w:spacing w:line="1" w:lineRule="exact"/>
        <w:rPr>
          <w:sz w:val="20"/>
          <w:szCs w:val="20"/>
        </w:rPr>
      </w:pPr>
    </w:p>
    <w:p w:rsidR="00A3265A" w:rsidRDefault="00663CA8" w:rsidP="002C19D9">
      <w:pPr>
        <w:numPr>
          <w:ilvl w:val="1"/>
          <w:numId w:val="57"/>
        </w:numPr>
        <w:tabs>
          <w:tab w:val="left" w:pos="302"/>
        </w:tabs>
        <w:spacing w:line="270" w:lineRule="auto"/>
        <w:ind w:left="2" w:right="100" w:firstLine="58"/>
        <w:rPr>
          <w:rFonts w:eastAsia="Times New Roman"/>
          <w:sz w:val="24"/>
          <w:szCs w:val="24"/>
        </w:rPr>
      </w:pPr>
      <w:r>
        <w:rPr>
          <w:rFonts w:eastAsia="Times New Roman"/>
          <w:sz w:val="24"/>
          <w:szCs w:val="24"/>
        </w:rPr>
        <w:t>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3265A" w:rsidRDefault="00A3265A">
      <w:pPr>
        <w:spacing w:line="18" w:lineRule="exact"/>
        <w:rPr>
          <w:rFonts w:eastAsia="Times New Roman"/>
          <w:sz w:val="24"/>
          <w:szCs w:val="24"/>
        </w:rPr>
      </w:pPr>
    </w:p>
    <w:p w:rsidR="00A3265A" w:rsidRDefault="00663CA8" w:rsidP="002C19D9">
      <w:pPr>
        <w:numPr>
          <w:ilvl w:val="0"/>
          <w:numId w:val="58"/>
        </w:numPr>
        <w:tabs>
          <w:tab w:val="left" w:pos="242"/>
        </w:tabs>
        <w:spacing w:line="266" w:lineRule="auto"/>
        <w:ind w:left="2" w:right="720" w:hanging="2"/>
        <w:rPr>
          <w:rFonts w:eastAsia="Times New Roman"/>
          <w:sz w:val="24"/>
          <w:szCs w:val="24"/>
        </w:rPr>
      </w:pPr>
      <w:r>
        <w:rPr>
          <w:rFonts w:eastAsia="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w:t>
      </w:r>
    </w:p>
    <w:p w:rsidR="00A3265A" w:rsidRDefault="00A3265A">
      <w:pPr>
        <w:spacing w:line="341" w:lineRule="exact"/>
        <w:rPr>
          <w:sz w:val="20"/>
          <w:szCs w:val="20"/>
        </w:rPr>
      </w:pPr>
    </w:p>
    <w:p w:rsidR="00A25A43" w:rsidRPr="00D34882" w:rsidRDefault="00663CA8" w:rsidP="00A25A43">
      <w:pPr>
        <w:ind w:left="142"/>
        <w:rPr>
          <w:rFonts w:eastAsia="Times New Roman"/>
          <w:b/>
          <w:bCs/>
          <w:iCs/>
          <w:sz w:val="28"/>
          <w:szCs w:val="28"/>
        </w:rPr>
      </w:pPr>
      <w:r w:rsidRPr="00D34882">
        <w:rPr>
          <w:rFonts w:eastAsia="Times New Roman"/>
          <w:b/>
          <w:bCs/>
          <w:iCs/>
          <w:sz w:val="28"/>
          <w:szCs w:val="28"/>
        </w:rPr>
        <w:t xml:space="preserve">Раздел </w:t>
      </w:r>
    </w:p>
    <w:p w:rsidR="00A3265A" w:rsidRDefault="00663CA8" w:rsidP="00A25A43">
      <w:pPr>
        <w:ind w:left="142"/>
        <w:rPr>
          <w:rFonts w:eastAsia="Times New Roman"/>
          <w:b/>
          <w:bCs/>
          <w:iCs/>
          <w:sz w:val="28"/>
          <w:szCs w:val="28"/>
        </w:rPr>
      </w:pPr>
      <w:r w:rsidRPr="00D34882">
        <w:rPr>
          <w:rFonts w:eastAsia="Times New Roman"/>
          <w:b/>
          <w:bCs/>
          <w:iCs/>
          <w:sz w:val="28"/>
          <w:szCs w:val="28"/>
        </w:rPr>
        <w:t>«Развиваем ценностное отношение к труду»</w:t>
      </w:r>
    </w:p>
    <w:p w:rsidR="00D34882" w:rsidRPr="00D34882" w:rsidRDefault="00D34882" w:rsidP="00A25A43">
      <w:pPr>
        <w:ind w:left="142"/>
        <w:rPr>
          <w:sz w:val="20"/>
          <w:szCs w:val="20"/>
        </w:rPr>
      </w:pPr>
    </w:p>
    <w:p w:rsidR="00A3265A" w:rsidRDefault="00A3265A">
      <w:pPr>
        <w:spacing w:line="24" w:lineRule="exact"/>
        <w:rPr>
          <w:sz w:val="20"/>
          <w:szCs w:val="20"/>
        </w:rPr>
      </w:pPr>
    </w:p>
    <w:p w:rsidR="00A3265A" w:rsidRPr="00A25A43" w:rsidRDefault="00663CA8">
      <w:pPr>
        <w:ind w:left="2"/>
        <w:rPr>
          <w:sz w:val="28"/>
          <w:szCs w:val="28"/>
        </w:rPr>
      </w:pPr>
      <w:r w:rsidRPr="00A25A43">
        <w:rPr>
          <w:rFonts w:eastAsia="Times New Roman"/>
          <w:b/>
          <w:bCs/>
          <w:i/>
          <w:iCs/>
          <w:sz w:val="28"/>
          <w:szCs w:val="28"/>
        </w:rPr>
        <w:t xml:space="preserve">Четвертый год жизни. </w:t>
      </w:r>
    </w:p>
    <w:p w:rsidR="00A3265A" w:rsidRPr="00A25A43" w:rsidRDefault="00A3265A">
      <w:pPr>
        <w:spacing w:line="1" w:lineRule="exact"/>
        <w:rPr>
          <w:sz w:val="28"/>
          <w:szCs w:val="28"/>
        </w:rPr>
      </w:pPr>
    </w:p>
    <w:p w:rsidR="00A3265A" w:rsidRDefault="00663CA8">
      <w:pPr>
        <w:ind w:left="2"/>
        <w:rPr>
          <w:sz w:val="20"/>
          <w:szCs w:val="20"/>
        </w:rPr>
      </w:pPr>
      <w:r w:rsidRPr="00A25A43">
        <w:rPr>
          <w:rFonts w:eastAsia="Times New Roman"/>
          <w:b/>
          <w:bCs/>
          <w:i/>
          <w:iCs/>
          <w:sz w:val="28"/>
          <w:szCs w:val="28"/>
        </w:rPr>
        <w:t>Задачи образовательной деятельности</w:t>
      </w:r>
      <w:r>
        <w:rPr>
          <w:rFonts w:eastAsia="Times New Roman"/>
          <w:b/>
          <w:bCs/>
          <w:i/>
          <w:iCs/>
          <w:sz w:val="24"/>
          <w:szCs w:val="24"/>
        </w:rPr>
        <w:t>:</w:t>
      </w:r>
    </w:p>
    <w:p w:rsidR="00A25A43" w:rsidRPr="00A25A43" w:rsidRDefault="00663CA8" w:rsidP="00A25A43">
      <w:pPr>
        <w:spacing w:line="235" w:lineRule="auto"/>
        <w:ind w:left="2"/>
        <w:rPr>
          <w:sz w:val="20"/>
          <w:szCs w:val="20"/>
        </w:rPr>
      </w:pPr>
      <w:r>
        <w:rPr>
          <w:rFonts w:eastAsia="Times New Roman"/>
          <w:sz w:val="24"/>
          <w:szCs w:val="24"/>
        </w:rPr>
        <w:t>1. Развивать интерес к труду взрослых в детском саду и</w:t>
      </w:r>
      <w:r w:rsidR="00A25A43">
        <w:rPr>
          <w:sz w:val="20"/>
          <w:szCs w:val="20"/>
        </w:rPr>
        <w:t xml:space="preserve"> в </w:t>
      </w:r>
      <w:r>
        <w:rPr>
          <w:rFonts w:eastAsia="Times New Roman"/>
          <w:sz w:val="24"/>
          <w:szCs w:val="24"/>
        </w:rPr>
        <w:t>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rsidR="00A25A43" w:rsidRDefault="00663CA8" w:rsidP="00D34882">
      <w:pPr>
        <w:tabs>
          <w:tab w:val="left" w:pos="176"/>
        </w:tabs>
        <w:spacing w:line="238" w:lineRule="auto"/>
        <w:ind w:left="2" w:right="-227"/>
        <w:rPr>
          <w:rFonts w:eastAsia="Times New Roman"/>
          <w:sz w:val="24"/>
          <w:szCs w:val="24"/>
        </w:rPr>
      </w:pPr>
      <w:r>
        <w:rPr>
          <w:rFonts w:eastAsia="Times New Roman"/>
          <w:sz w:val="24"/>
          <w:szCs w:val="24"/>
        </w:rPr>
        <w:t xml:space="preserve"> 2. Воспитывать бережное отношение к предметам и игрушкам как результатам труда взрослых. </w:t>
      </w:r>
    </w:p>
    <w:p w:rsidR="00A3265A" w:rsidRDefault="00663CA8" w:rsidP="00A25A43">
      <w:pPr>
        <w:tabs>
          <w:tab w:val="left" w:pos="176"/>
        </w:tabs>
        <w:spacing w:line="238" w:lineRule="auto"/>
        <w:ind w:left="2" w:right="120"/>
        <w:rPr>
          <w:rFonts w:eastAsia="Times New Roman"/>
          <w:sz w:val="24"/>
          <w:szCs w:val="24"/>
        </w:rPr>
      </w:pPr>
      <w:r>
        <w:rPr>
          <w:rFonts w:eastAsia="Times New Roman"/>
          <w:sz w:val="24"/>
          <w:szCs w:val="24"/>
        </w:rPr>
        <w:t>3. 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A3265A" w:rsidRDefault="00A3265A">
      <w:pPr>
        <w:spacing w:line="340" w:lineRule="exact"/>
        <w:rPr>
          <w:sz w:val="20"/>
          <w:szCs w:val="20"/>
        </w:rPr>
      </w:pPr>
    </w:p>
    <w:p w:rsidR="00A3265A" w:rsidRPr="00D34882" w:rsidRDefault="00663CA8">
      <w:pPr>
        <w:ind w:left="2"/>
        <w:rPr>
          <w:sz w:val="28"/>
          <w:szCs w:val="28"/>
        </w:rPr>
      </w:pPr>
      <w:r w:rsidRPr="00D34882">
        <w:rPr>
          <w:rFonts w:eastAsia="Times New Roman"/>
          <w:b/>
          <w:bCs/>
          <w:i/>
          <w:iCs/>
          <w:sz w:val="28"/>
          <w:szCs w:val="28"/>
        </w:rPr>
        <w:t xml:space="preserve">Пятый год жизни. </w:t>
      </w:r>
    </w:p>
    <w:p w:rsidR="00A3265A" w:rsidRPr="00D34882" w:rsidRDefault="00A3265A">
      <w:pPr>
        <w:spacing w:line="29" w:lineRule="exact"/>
        <w:rPr>
          <w:sz w:val="28"/>
          <w:szCs w:val="28"/>
        </w:rPr>
      </w:pPr>
    </w:p>
    <w:p w:rsidR="00A3265A" w:rsidRPr="00D34882" w:rsidRDefault="00663CA8">
      <w:pPr>
        <w:ind w:left="2"/>
        <w:rPr>
          <w:sz w:val="28"/>
          <w:szCs w:val="28"/>
        </w:rPr>
      </w:pPr>
      <w:r w:rsidRPr="00D34882">
        <w:rPr>
          <w:rFonts w:eastAsia="Times New Roman"/>
          <w:b/>
          <w:bCs/>
          <w:i/>
          <w:iCs/>
          <w:sz w:val="28"/>
          <w:szCs w:val="28"/>
        </w:rPr>
        <w:t>Задачи образовательной деятельности:</w:t>
      </w:r>
    </w:p>
    <w:p w:rsidR="00A3265A" w:rsidRDefault="00A3265A">
      <w:pPr>
        <w:spacing w:line="36" w:lineRule="exact"/>
        <w:rPr>
          <w:sz w:val="20"/>
          <w:szCs w:val="20"/>
        </w:rPr>
      </w:pPr>
    </w:p>
    <w:p w:rsidR="00A3265A" w:rsidRDefault="00663CA8" w:rsidP="002C19D9">
      <w:pPr>
        <w:numPr>
          <w:ilvl w:val="1"/>
          <w:numId w:val="60"/>
        </w:numPr>
        <w:tabs>
          <w:tab w:val="left" w:pos="302"/>
        </w:tabs>
        <w:spacing w:line="249" w:lineRule="auto"/>
        <w:ind w:left="2" w:right="20" w:firstLine="58"/>
        <w:rPr>
          <w:rFonts w:eastAsia="Times New Roman"/>
          <w:sz w:val="23"/>
          <w:szCs w:val="23"/>
        </w:rPr>
      </w:pPr>
      <w:r>
        <w:rPr>
          <w:rFonts w:eastAsia="Times New Roman"/>
          <w:sz w:val="23"/>
          <w:szCs w:val="23"/>
        </w:rPr>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w:t>
      </w:r>
    </w:p>
    <w:p w:rsidR="00A3265A" w:rsidRDefault="00663CA8" w:rsidP="002C19D9">
      <w:pPr>
        <w:numPr>
          <w:ilvl w:val="0"/>
          <w:numId w:val="60"/>
        </w:numPr>
        <w:tabs>
          <w:tab w:val="left" w:pos="182"/>
        </w:tabs>
        <w:ind w:left="182" w:hanging="182"/>
        <w:rPr>
          <w:rFonts w:eastAsia="Times New Roman"/>
          <w:sz w:val="24"/>
          <w:szCs w:val="24"/>
        </w:rPr>
      </w:pPr>
      <w:r>
        <w:rPr>
          <w:rFonts w:eastAsia="Times New Roman"/>
          <w:sz w:val="24"/>
          <w:szCs w:val="24"/>
        </w:rPr>
        <w:t>удовлетворение потребностей людей.</w:t>
      </w:r>
    </w:p>
    <w:p w:rsidR="00A3265A" w:rsidRDefault="00A3265A">
      <w:pPr>
        <w:spacing w:line="29" w:lineRule="exact"/>
        <w:rPr>
          <w:sz w:val="20"/>
          <w:szCs w:val="20"/>
        </w:rPr>
      </w:pPr>
    </w:p>
    <w:p w:rsidR="00A3265A" w:rsidRDefault="00663CA8" w:rsidP="002C19D9">
      <w:pPr>
        <w:numPr>
          <w:ilvl w:val="0"/>
          <w:numId w:val="61"/>
        </w:numPr>
        <w:tabs>
          <w:tab w:val="left" w:pos="242"/>
        </w:tabs>
        <w:ind w:left="242" w:hanging="242"/>
        <w:rPr>
          <w:rFonts w:eastAsia="Times New Roman"/>
          <w:sz w:val="24"/>
          <w:szCs w:val="24"/>
        </w:rPr>
      </w:pPr>
      <w:r>
        <w:rPr>
          <w:rFonts w:eastAsia="Times New Roman"/>
          <w:sz w:val="24"/>
          <w:szCs w:val="24"/>
        </w:rPr>
        <w:t>Воспитывать уважение и благодарность взрослым за их труд, заботу о детях.</w:t>
      </w:r>
    </w:p>
    <w:p w:rsidR="00A3265A" w:rsidRDefault="00A3265A">
      <w:pPr>
        <w:spacing w:line="38" w:lineRule="exact"/>
        <w:rPr>
          <w:rFonts w:eastAsia="Times New Roman"/>
          <w:sz w:val="24"/>
          <w:szCs w:val="24"/>
        </w:rPr>
      </w:pPr>
    </w:p>
    <w:p w:rsidR="00A3265A" w:rsidRDefault="00663CA8" w:rsidP="002C19D9">
      <w:pPr>
        <w:numPr>
          <w:ilvl w:val="0"/>
          <w:numId w:val="61"/>
        </w:numPr>
        <w:tabs>
          <w:tab w:val="left" w:pos="242"/>
        </w:tabs>
        <w:spacing w:line="237" w:lineRule="auto"/>
        <w:ind w:left="2" w:hanging="2"/>
        <w:rPr>
          <w:rFonts w:eastAsia="Times New Roman"/>
          <w:sz w:val="24"/>
          <w:szCs w:val="24"/>
        </w:rPr>
      </w:pPr>
      <w:r>
        <w:rPr>
          <w:rFonts w:eastAsia="Times New Roman"/>
          <w:sz w:val="24"/>
          <w:szCs w:val="24"/>
        </w:rPr>
        <w:t>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rsidR="00A3265A" w:rsidRDefault="00A3265A">
      <w:pPr>
        <w:spacing w:line="42" w:lineRule="exact"/>
        <w:rPr>
          <w:rFonts w:eastAsia="Times New Roman"/>
          <w:sz w:val="24"/>
          <w:szCs w:val="24"/>
        </w:rPr>
      </w:pPr>
    </w:p>
    <w:p w:rsidR="00A3265A" w:rsidRDefault="00663CA8" w:rsidP="002C19D9">
      <w:pPr>
        <w:numPr>
          <w:ilvl w:val="0"/>
          <w:numId w:val="61"/>
        </w:numPr>
        <w:tabs>
          <w:tab w:val="left" w:pos="242"/>
        </w:tabs>
        <w:spacing w:line="237" w:lineRule="auto"/>
        <w:ind w:left="2" w:right="520" w:hanging="2"/>
        <w:rPr>
          <w:rFonts w:eastAsia="Times New Roman"/>
          <w:sz w:val="24"/>
          <w:szCs w:val="24"/>
        </w:rPr>
      </w:pPr>
      <w:r>
        <w:rPr>
          <w:rFonts w:eastAsia="Times New Roman"/>
          <w:sz w:val="24"/>
          <w:szCs w:val="24"/>
        </w:rPr>
        <w:t>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w:t>
      </w:r>
    </w:p>
    <w:p w:rsidR="00A3265A" w:rsidRDefault="00A3265A">
      <w:pPr>
        <w:spacing w:line="339" w:lineRule="exact"/>
        <w:rPr>
          <w:sz w:val="20"/>
          <w:szCs w:val="20"/>
        </w:rPr>
      </w:pPr>
    </w:p>
    <w:p w:rsidR="00A3265A" w:rsidRPr="00D34882" w:rsidRDefault="00663CA8">
      <w:pPr>
        <w:ind w:left="2"/>
        <w:rPr>
          <w:sz w:val="28"/>
          <w:szCs w:val="28"/>
        </w:rPr>
      </w:pPr>
      <w:r w:rsidRPr="00D34882">
        <w:rPr>
          <w:rFonts w:eastAsia="Times New Roman"/>
          <w:b/>
          <w:bCs/>
          <w:i/>
          <w:iCs/>
          <w:sz w:val="28"/>
          <w:szCs w:val="28"/>
        </w:rPr>
        <w:t xml:space="preserve">Шестой год жизни. </w:t>
      </w:r>
    </w:p>
    <w:p w:rsidR="00A3265A" w:rsidRPr="00D34882" w:rsidRDefault="00A3265A">
      <w:pPr>
        <w:spacing w:line="29" w:lineRule="exact"/>
        <w:rPr>
          <w:sz w:val="28"/>
          <w:szCs w:val="28"/>
        </w:rPr>
      </w:pPr>
    </w:p>
    <w:p w:rsidR="00A3265A" w:rsidRPr="00D34882" w:rsidRDefault="00663CA8">
      <w:pPr>
        <w:ind w:left="2"/>
        <w:rPr>
          <w:sz w:val="28"/>
          <w:szCs w:val="28"/>
        </w:rPr>
      </w:pPr>
      <w:r w:rsidRPr="00D34882">
        <w:rPr>
          <w:rFonts w:eastAsia="Times New Roman"/>
          <w:b/>
          <w:bCs/>
          <w:i/>
          <w:iCs/>
          <w:sz w:val="28"/>
          <w:szCs w:val="28"/>
        </w:rPr>
        <w:t>Задачи образовательной деятельности:</w:t>
      </w:r>
    </w:p>
    <w:p w:rsidR="00A3265A" w:rsidRDefault="00A3265A">
      <w:pPr>
        <w:spacing w:line="22" w:lineRule="exact"/>
        <w:rPr>
          <w:sz w:val="20"/>
          <w:szCs w:val="20"/>
        </w:rPr>
      </w:pPr>
    </w:p>
    <w:p w:rsidR="00A3265A" w:rsidRDefault="00663CA8" w:rsidP="002C19D9">
      <w:pPr>
        <w:numPr>
          <w:ilvl w:val="1"/>
          <w:numId w:val="62"/>
        </w:numPr>
        <w:tabs>
          <w:tab w:val="left" w:pos="302"/>
        </w:tabs>
        <w:ind w:left="302" w:hanging="242"/>
        <w:rPr>
          <w:rFonts w:eastAsia="Times New Roman"/>
          <w:sz w:val="24"/>
          <w:szCs w:val="24"/>
        </w:rPr>
      </w:pPr>
      <w:r>
        <w:rPr>
          <w:rFonts w:eastAsia="Times New Roman"/>
          <w:sz w:val="24"/>
          <w:szCs w:val="24"/>
        </w:rPr>
        <w:t>Формировать у детей представления о профессиях, роли труда взрослых в жизни общества</w:t>
      </w:r>
    </w:p>
    <w:p w:rsidR="00A3265A" w:rsidRDefault="00A3265A">
      <w:pPr>
        <w:spacing w:line="12" w:lineRule="exact"/>
        <w:rPr>
          <w:rFonts w:eastAsia="Times New Roman"/>
          <w:sz w:val="24"/>
          <w:szCs w:val="24"/>
        </w:rPr>
      </w:pPr>
    </w:p>
    <w:p w:rsidR="00A3265A" w:rsidRDefault="00663CA8" w:rsidP="002C19D9">
      <w:pPr>
        <w:numPr>
          <w:ilvl w:val="0"/>
          <w:numId w:val="62"/>
        </w:numPr>
        <w:tabs>
          <w:tab w:val="left" w:pos="192"/>
        </w:tabs>
        <w:spacing w:line="237" w:lineRule="auto"/>
        <w:ind w:left="2" w:right="360" w:hanging="2"/>
        <w:rPr>
          <w:rFonts w:eastAsia="Times New Roman"/>
          <w:sz w:val="24"/>
          <w:szCs w:val="24"/>
        </w:rPr>
      </w:pPr>
      <w:r>
        <w:rPr>
          <w:rFonts w:eastAsia="Times New Roman"/>
          <w:sz w:val="24"/>
          <w:szCs w:val="24"/>
        </w:rPr>
        <w:t>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A3265A" w:rsidRDefault="00A3265A">
      <w:pPr>
        <w:spacing w:line="39" w:lineRule="exact"/>
        <w:rPr>
          <w:rFonts w:eastAsia="Times New Roman"/>
          <w:sz w:val="24"/>
          <w:szCs w:val="24"/>
        </w:rPr>
      </w:pPr>
    </w:p>
    <w:p w:rsidR="00A3265A" w:rsidRDefault="00663CA8">
      <w:pPr>
        <w:spacing w:line="237" w:lineRule="auto"/>
        <w:ind w:left="2" w:right="260"/>
        <w:rPr>
          <w:rFonts w:eastAsia="Times New Roman"/>
          <w:sz w:val="24"/>
          <w:szCs w:val="24"/>
        </w:rPr>
      </w:pPr>
      <w:r>
        <w:rPr>
          <w:rFonts w:eastAsia="Times New Roman"/>
          <w:sz w:val="24"/>
          <w:szCs w:val="24"/>
        </w:rPr>
        <w:t>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A3265A" w:rsidRDefault="00A3265A">
      <w:pPr>
        <w:spacing w:line="42" w:lineRule="exact"/>
        <w:rPr>
          <w:rFonts w:eastAsia="Times New Roman"/>
          <w:sz w:val="24"/>
          <w:szCs w:val="24"/>
        </w:rPr>
      </w:pPr>
    </w:p>
    <w:p w:rsidR="00A3265A" w:rsidRDefault="00663CA8">
      <w:pPr>
        <w:spacing w:line="237" w:lineRule="auto"/>
        <w:ind w:left="2" w:right="460"/>
        <w:rPr>
          <w:rFonts w:eastAsia="Times New Roman"/>
          <w:sz w:val="24"/>
          <w:szCs w:val="24"/>
        </w:rPr>
      </w:pPr>
      <w:r>
        <w:rPr>
          <w:rFonts w:eastAsia="Times New Roman"/>
          <w:sz w:val="24"/>
          <w:szCs w:val="24"/>
        </w:rPr>
        <w:t>3.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A3265A" w:rsidRDefault="00A3265A">
      <w:pPr>
        <w:spacing w:line="352" w:lineRule="exact"/>
        <w:rPr>
          <w:sz w:val="20"/>
          <w:szCs w:val="20"/>
        </w:rPr>
      </w:pPr>
    </w:p>
    <w:p w:rsidR="00D34882" w:rsidRDefault="00D34882">
      <w:pPr>
        <w:spacing w:line="275" w:lineRule="auto"/>
        <w:ind w:left="2" w:right="4660"/>
        <w:rPr>
          <w:rFonts w:eastAsia="Times New Roman"/>
          <w:b/>
          <w:bCs/>
          <w:i/>
          <w:iCs/>
          <w:sz w:val="28"/>
          <w:szCs w:val="28"/>
        </w:rPr>
      </w:pPr>
    </w:p>
    <w:p w:rsidR="00D34882" w:rsidRPr="00D34882" w:rsidRDefault="00663CA8">
      <w:pPr>
        <w:spacing w:line="275" w:lineRule="auto"/>
        <w:ind w:left="2" w:right="4660"/>
        <w:rPr>
          <w:rFonts w:eastAsia="Times New Roman"/>
          <w:b/>
          <w:bCs/>
          <w:i/>
          <w:iCs/>
          <w:sz w:val="28"/>
          <w:szCs w:val="28"/>
        </w:rPr>
      </w:pPr>
      <w:r w:rsidRPr="00D34882">
        <w:rPr>
          <w:rFonts w:eastAsia="Times New Roman"/>
          <w:b/>
          <w:bCs/>
          <w:i/>
          <w:iCs/>
          <w:sz w:val="28"/>
          <w:szCs w:val="28"/>
        </w:rPr>
        <w:lastRenderedPageBreak/>
        <w:t xml:space="preserve">Седьмой год жизни. </w:t>
      </w:r>
    </w:p>
    <w:p w:rsidR="00D34882" w:rsidRDefault="00663CA8" w:rsidP="00D34882">
      <w:pPr>
        <w:tabs>
          <w:tab w:val="left" w:pos="302"/>
        </w:tabs>
        <w:spacing w:line="237" w:lineRule="auto"/>
        <w:ind w:left="60" w:right="60"/>
        <w:rPr>
          <w:rFonts w:eastAsia="Times New Roman"/>
          <w:sz w:val="24"/>
          <w:szCs w:val="24"/>
        </w:rPr>
      </w:pPr>
      <w:r w:rsidRPr="00D34882">
        <w:rPr>
          <w:rFonts w:eastAsia="Times New Roman"/>
          <w:b/>
          <w:bCs/>
          <w:i/>
          <w:iCs/>
          <w:sz w:val="28"/>
          <w:szCs w:val="28"/>
        </w:rPr>
        <w:t xml:space="preserve">Задачи образовательной </w:t>
      </w:r>
      <w:r w:rsidR="00D34882">
        <w:rPr>
          <w:rFonts w:eastAsia="Times New Roman"/>
          <w:b/>
          <w:bCs/>
          <w:i/>
          <w:iCs/>
          <w:sz w:val="28"/>
          <w:szCs w:val="28"/>
        </w:rPr>
        <w:t xml:space="preserve"> </w:t>
      </w:r>
      <w:r w:rsidRPr="00D34882">
        <w:rPr>
          <w:rFonts w:eastAsia="Times New Roman"/>
          <w:b/>
          <w:bCs/>
          <w:i/>
          <w:iCs/>
          <w:sz w:val="28"/>
          <w:szCs w:val="28"/>
        </w:rPr>
        <w:t>деятельности:</w:t>
      </w:r>
      <w:r w:rsidR="00D34882" w:rsidRPr="00D34882">
        <w:rPr>
          <w:rFonts w:eastAsia="Times New Roman"/>
          <w:sz w:val="24"/>
          <w:szCs w:val="24"/>
        </w:rPr>
        <w:t xml:space="preserve"> </w:t>
      </w:r>
    </w:p>
    <w:p w:rsidR="00D34882" w:rsidRDefault="00D34882" w:rsidP="00D34882">
      <w:pPr>
        <w:numPr>
          <w:ilvl w:val="1"/>
          <w:numId w:val="63"/>
        </w:numPr>
        <w:tabs>
          <w:tab w:val="left" w:pos="302"/>
        </w:tabs>
        <w:spacing w:line="237" w:lineRule="auto"/>
        <w:ind w:left="2" w:right="60" w:firstLine="58"/>
        <w:rPr>
          <w:rFonts w:eastAsia="Times New Roman"/>
          <w:sz w:val="24"/>
          <w:szCs w:val="24"/>
        </w:rPr>
      </w:pPr>
      <w:r>
        <w:rPr>
          <w:rFonts w:eastAsia="Times New Roman"/>
          <w:sz w:val="24"/>
          <w:szCs w:val="24"/>
        </w:rPr>
        <w:t>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D34882" w:rsidRDefault="00D34882" w:rsidP="00D34882">
      <w:pPr>
        <w:spacing w:line="39" w:lineRule="exact"/>
        <w:rPr>
          <w:rFonts w:eastAsia="Times New Roman"/>
          <w:sz w:val="24"/>
          <w:szCs w:val="24"/>
        </w:rPr>
      </w:pPr>
    </w:p>
    <w:p w:rsidR="00D34882" w:rsidRDefault="00D34882" w:rsidP="00D34882">
      <w:pPr>
        <w:numPr>
          <w:ilvl w:val="0"/>
          <w:numId w:val="64"/>
        </w:numPr>
        <w:tabs>
          <w:tab w:val="left" w:pos="242"/>
        </w:tabs>
        <w:spacing w:line="237" w:lineRule="auto"/>
        <w:ind w:left="2" w:right="60" w:hanging="2"/>
        <w:rPr>
          <w:rFonts w:eastAsia="Times New Roman"/>
          <w:sz w:val="24"/>
          <w:szCs w:val="24"/>
        </w:rPr>
      </w:pPr>
      <w:r>
        <w:rPr>
          <w:rFonts w:eastAsia="Times New Roman"/>
          <w:sz w:val="24"/>
          <w:szCs w:val="24"/>
        </w:rPr>
        <w:t>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D34882" w:rsidRDefault="00D34882" w:rsidP="00D34882">
      <w:pPr>
        <w:spacing w:line="39" w:lineRule="exact"/>
        <w:rPr>
          <w:rFonts w:eastAsia="Times New Roman"/>
          <w:sz w:val="24"/>
          <w:szCs w:val="24"/>
        </w:rPr>
      </w:pPr>
    </w:p>
    <w:p w:rsidR="00D34882" w:rsidRDefault="00D34882" w:rsidP="00D34882">
      <w:pPr>
        <w:numPr>
          <w:ilvl w:val="1"/>
          <w:numId w:val="64"/>
        </w:numPr>
        <w:tabs>
          <w:tab w:val="left" w:pos="302"/>
        </w:tabs>
        <w:spacing w:line="237" w:lineRule="auto"/>
        <w:ind w:left="2" w:right="440" w:firstLine="58"/>
        <w:rPr>
          <w:rFonts w:eastAsia="Times New Roman"/>
          <w:sz w:val="24"/>
          <w:szCs w:val="24"/>
        </w:rPr>
      </w:pPr>
      <w:r>
        <w:rPr>
          <w:rFonts w:eastAsia="Times New Roman"/>
          <w:sz w:val="24"/>
          <w:szCs w:val="24"/>
        </w:rPr>
        <w:t xml:space="preserve">Развивать интерес и самостоятельность детей в разных видах доступного труда, умение включаться в реальные трудовые связи </w:t>
      </w:r>
      <w:proofErr w:type="gramStart"/>
      <w:r>
        <w:rPr>
          <w:rFonts w:eastAsia="Times New Roman"/>
          <w:sz w:val="24"/>
          <w:szCs w:val="24"/>
        </w:rPr>
        <w:t>со</w:t>
      </w:r>
      <w:proofErr w:type="gramEnd"/>
      <w:r>
        <w:rPr>
          <w:rFonts w:eastAsia="Times New Roman"/>
          <w:sz w:val="24"/>
          <w:szCs w:val="24"/>
        </w:rPr>
        <w:t xml:space="preserve"> взрослыми и сверстниками через дежурство, выполнение трудовых поручений, ручной труд и пр.</w:t>
      </w:r>
    </w:p>
    <w:p w:rsidR="00D34882" w:rsidRDefault="00D34882" w:rsidP="00D34882">
      <w:pPr>
        <w:spacing w:line="39" w:lineRule="exact"/>
        <w:rPr>
          <w:rFonts w:eastAsia="Times New Roman"/>
          <w:sz w:val="24"/>
          <w:szCs w:val="24"/>
        </w:rPr>
      </w:pPr>
    </w:p>
    <w:p w:rsidR="00D34882" w:rsidRDefault="00D34882" w:rsidP="00D34882">
      <w:pPr>
        <w:numPr>
          <w:ilvl w:val="0"/>
          <w:numId w:val="65"/>
        </w:numPr>
        <w:tabs>
          <w:tab w:val="left" w:pos="242"/>
        </w:tabs>
        <w:spacing w:line="251" w:lineRule="auto"/>
        <w:ind w:left="2" w:right="900" w:hanging="2"/>
        <w:rPr>
          <w:rFonts w:eastAsia="Times New Roman"/>
          <w:sz w:val="23"/>
          <w:szCs w:val="23"/>
        </w:rPr>
      </w:pPr>
      <w:r>
        <w:rPr>
          <w:rFonts w:eastAsia="Times New Roman"/>
          <w:sz w:val="23"/>
          <w:szCs w:val="23"/>
        </w:rPr>
        <w:t>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D34882" w:rsidRDefault="00D34882" w:rsidP="00D34882">
      <w:pPr>
        <w:spacing w:line="27" w:lineRule="exact"/>
        <w:rPr>
          <w:rFonts w:eastAsia="Times New Roman"/>
          <w:sz w:val="23"/>
          <w:szCs w:val="23"/>
        </w:rPr>
      </w:pPr>
    </w:p>
    <w:p w:rsidR="00D34882" w:rsidRDefault="00D34882" w:rsidP="00D34882">
      <w:pPr>
        <w:numPr>
          <w:ilvl w:val="1"/>
          <w:numId w:val="65"/>
        </w:numPr>
        <w:tabs>
          <w:tab w:val="left" w:pos="302"/>
        </w:tabs>
        <w:spacing w:line="236" w:lineRule="auto"/>
        <w:ind w:left="2" w:right="160" w:firstLine="58"/>
        <w:rPr>
          <w:rFonts w:eastAsia="Times New Roman"/>
          <w:sz w:val="24"/>
          <w:szCs w:val="24"/>
        </w:rPr>
      </w:pPr>
      <w:r>
        <w:rPr>
          <w:rFonts w:eastAsia="Times New Roman"/>
          <w:sz w:val="24"/>
          <w:szCs w:val="24"/>
        </w:rPr>
        <w:t>Воспитывать ответственность, добросовестность, стремление к участию в труде взрослых, оказанию посильной помощи.</w:t>
      </w:r>
    </w:p>
    <w:p w:rsidR="00D34882" w:rsidRDefault="00D34882" w:rsidP="00D34882">
      <w:pPr>
        <w:spacing w:line="348" w:lineRule="exact"/>
        <w:rPr>
          <w:sz w:val="20"/>
          <w:szCs w:val="20"/>
        </w:rPr>
      </w:pPr>
    </w:p>
    <w:p w:rsidR="00D34882" w:rsidRDefault="00D34882" w:rsidP="00D34882">
      <w:pPr>
        <w:spacing w:line="236" w:lineRule="auto"/>
        <w:ind w:left="2" w:right="280"/>
        <w:rPr>
          <w:sz w:val="20"/>
          <w:szCs w:val="20"/>
        </w:rPr>
      </w:pPr>
      <w:r>
        <w:rPr>
          <w:rFonts w:eastAsia="Times New Roman"/>
          <w:b/>
          <w:bCs/>
          <w:sz w:val="24"/>
          <w:szCs w:val="24"/>
        </w:rPr>
        <w:t xml:space="preserve">Содержание образовательной деятельности представлено в авторской комплексной программе «Детство» </w:t>
      </w:r>
      <w:r>
        <w:rPr>
          <w:rFonts w:eastAsia="Times New Roman"/>
          <w:sz w:val="24"/>
          <w:szCs w:val="24"/>
        </w:rPr>
        <w:t>»</w:t>
      </w:r>
      <w:r>
        <w:rPr>
          <w:rFonts w:eastAsia="Times New Roman"/>
          <w:b/>
          <w:bCs/>
          <w:sz w:val="24"/>
          <w:szCs w:val="24"/>
        </w:rPr>
        <w:t xml:space="preserve"> под редакцией Т.И. Бабаева, А.Г. Гогоберидзе, О.В. Солнцева и др.</w:t>
      </w:r>
    </w:p>
    <w:p w:rsidR="00D34882" w:rsidRDefault="00D34882" w:rsidP="00D34882">
      <w:pPr>
        <w:ind w:left="2"/>
        <w:rPr>
          <w:sz w:val="20"/>
          <w:szCs w:val="20"/>
        </w:rPr>
      </w:pPr>
      <w:r>
        <w:rPr>
          <w:rFonts w:eastAsia="Times New Roman"/>
          <w:sz w:val="24"/>
          <w:szCs w:val="24"/>
        </w:rPr>
        <w:t>Дошкольный возраст – страницы 96 – 115</w:t>
      </w:r>
    </w:p>
    <w:p w:rsidR="00D34882" w:rsidRDefault="00D34882" w:rsidP="00D34882">
      <w:pPr>
        <w:spacing w:line="283" w:lineRule="exact"/>
        <w:rPr>
          <w:sz w:val="20"/>
          <w:szCs w:val="20"/>
        </w:rPr>
      </w:pPr>
    </w:p>
    <w:p w:rsidR="00A3265A" w:rsidRPr="00D34882" w:rsidRDefault="00A3265A" w:rsidP="00D34882">
      <w:pPr>
        <w:tabs>
          <w:tab w:val="left" w:pos="9639"/>
        </w:tabs>
        <w:spacing w:line="275" w:lineRule="auto"/>
        <w:ind w:left="2" w:right="-85"/>
        <w:rPr>
          <w:sz w:val="28"/>
          <w:szCs w:val="28"/>
        </w:rPr>
      </w:pPr>
    </w:p>
    <w:p w:rsidR="00D34882" w:rsidRDefault="00D34882" w:rsidP="00D34882">
      <w:pPr>
        <w:ind w:left="1242"/>
        <w:rPr>
          <w:sz w:val="20"/>
          <w:szCs w:val="20"/>
        </w:rPr>
      </w:pPr>
      <w:r>
        <w:rPr>
          <w:rFonts w:eastAsia="Times New Roman"/>
          <w:b/>
          <w:bCs/>
          <w:sz w:val="28"/>
          <w:szCs w:val="28"/>
        </w:rPr>
        <w:t>2.1.2. Образовательная область «Познавательное развитие»</w:t>
      </w:r>
    </w:p>
    <w:p w:rsidR="00D34882" w:rsidRDefault="00D34882" w:rsidP="00D34882">
      <w:pPr>
        <w:spacing w:line="5" w:lineRule="exact"/>
        <w:rPr>
          <w:sz w:val="20"/>
          <w:szCs w:val="20"/>
        </w:rPr>
      </w:pPr>
    </w:p>
    <w:p w:rsidR="00D34882" w:rsidRDefault="00D34882" w:rsidP="00D34882">
      <w:pPr>
        <w:spacing w:line="238" w:lineRule="auto"/>
        <w:ind w:left="2"/>
        <w:jc w:val="both"/>
        <w:rPr>
          <w:sz w:val="20"/>
          <w:szCs w:val="20"/>
        </w:rPr>
      </w:pPr>
      <w:r>
        <w:rPr>
          <w:rFonts w:eastAsia="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Pr>
          <w:rFonts w:eastAsia="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Pr>
          <w:rFonts w:eastAsia="Times New Roman"/>
          <w:sz w:val="24"/>
          <w:szCs w:val="24"/>
        </w:rPr>
        <w:t xml:space="preserve"> </w:t>
      </w:r>
      <w:proofErr w:type="gramStart"/>
      <w:r>
        <w:rPr>
          <w:rFonts w:eastAsia="Times New Roman"/>
          <w:sz w:val="24"/>
          <w:szCs w:val="24"/>
        </w:rPr>
        <w:t>общем</w:t>
      </w:r>
      <w:proofErr w:type="gramEnd"/>
      <w:r>
        <w:rPr>
          <w:rFonts w:eastAsia="Times New Roman"/>
          <w:sz w:val="24"/>
          <w:szCs w:val="24"/>
        </w:rPr>
        <w:t xml:space="preserve"> доме людей, об особенностях ее природы, многообразии стран и народов мира.</w:t>
      </w:r>
    </w:p>
    <w:p w:rsidR="00D34882" w:rsidRDefault="00D34882" w:rsidP="00D34882">
      <w:pPr>
        <w:spacing w:line="290" w:lineRule="exact"/>
        <w:rPr>
          <w:sz w:val="20"/>
          <w:szCs w:val="20"/>
        </w:rPr>
      </w:pPr>
    </w:p>
    <w:p w:rsidR="00D34882" w:rsidRDefault="00D34882" w:rsidP="00D34882">
      <w:pPr>
        <w:ind w:left="2"/>
        <w:rPr>
          <w:sz w:val="20"/>
          <w:szCs w:val="20"/>
        </w:rPr>
      </w:pPr>
      <w:r>
        <w:rPr>
          <w:rFonts w:eastAsia="Times New Roman"/>
          <w:b/>
          <w:bCs/>
          <w:sz w:val="24"/>
          <w:szCs w:val="24"/>
        </w:rPr>
        <w:t>а) Обязательная часть</w:t>
      </w:r>
    </w:p>
    <w:p w:rsidR="00D34882" w:rsidRDefault="00D34882" w:rsidP="00D34882">
      <w:pPr>
        <w:spacing w:line="7" w:lineRule="exact"/>
        <w:rPr>
          <w:sz w:val="20"/>
          <w:szCs w:val="20"/>
        </w:rPr>
      </w:pPr>
    </w:p>
    <w:p w:rsidR="00D34882" w:rsidRDefault="00D34882" w:rsidP="00D34882">
      <w:pPr>
        <w:spacing w:line="234" w:lineRule="auto"/>
        <w:ind w:left="2" w:right="360"/>
        <w:rPr>
          <w:sz w:val="20"/>
          <w:szCs w:val="20"/>
        </w:rPr>
      </w:pPr>
      <w:r>
        <w:rPr>
          <w:rFonts w:eastAsia="Times New Roman"/>
          <w:sz w:val="24"/>
          <w:szCs w:val="24"/>
        </w:rPr>
        <w:t>Обязательная часть определена соответствующим разделом авторской комплексной программой «Детство» под редакцией Т.И. Бабаева, А.Г. Гогоберидзе, О.В. Солнцева и др.</w:t>
      </w:r>
    </w:p>
    <w:p w:rsidR="00D34882" w:rsidRDefault="00D34882" w:rsidP="00D34882">
      <w:pPr>
        <w:spacing w:line="282" w:lineRule="exact"/>
        <w:rPr>
          <w:sz w:val="20"/>
          <w:szCs w:val="20"/>
        </w:rPr>
      </w:pPr>
    </w:p>
    <w:p w:rsidR="00D34882" w:rsidRPr="00D34882" w:rsidRDefault="00D34882" w:rsidP="00D34882"/>
    <w:p w:rsidR="00D34882" w:rsidRPr="00D34882" w:rsidRDefault="00D34882" w:rsidP="00D34882">
      <w:pPr>
        <w:ind w:left="2"/>
        <w:rPr>
          <w:sz w:val="28"/>
          <w:szCs w:val="28"/>
        </w:rPr>
      </w:pPr>
      <w:r w:rsidRPr="00D34882">
        <w:rPr>
          <w:rFonts w:eastAsia="Times New Roman"/>
          <w:b/>
          <w:bCs/>
          <w:i/>
          <w:iCs/>
          <w:sz w:val="28"/>
          <w:szCs w:val="28"/>
        </w:rPr>
        <w:t xml:space="preserve">Четвертый год жизни. </w:t>
      </w:r>
    </w:p>
    <w:p w:rsidR="00D34882" w:rsidRDefault="00D34882" w:rsidP="00D34882">
      <w:pPr>
        <w:ind w:left="2"/>
        <w:rPr>
          <w:sz w:val="20"/>
          <w:szCs w:val="20"/>
        </w:rPr>
      </w:pPr>
      <w:r w:rsidRPr="00D34882">
        <w:rPr>
          <w:rFonts w:eastAsia="Times New Roman"/>
          <w:b/>
          <w:bCs/>
          <w:i/>
          <w:iCs/>
          <w:sz w:val="28"/>
          <w:szCs w:val="28"/>
        </w:rPr>
        <w:t>Задачи образовательной деятельности</w:t>
      </w:r>
      <w:r>
        <w:rPr>
          <w:rFonts w:eastAsia="Times New Roman"/>
          <w:b/>
          <w:bCs/>
          <w:i/>
          <w:iCs/>
          <w:sz w:val="24"/>
          <w:szCs w:val="24"/>
        </w:rPr>
        <w:t>:</w:t>
      </w:r>
    </w:p>
    <w:p w:rsidR="00D34882" w:rsidRDefault="00D34882" w:rsidP="00D34882">
      <w:pPr>
        <w:numPr>
          <w:ilvl w:val="1"/>
          <w:numId w:val="68"/>
        </w:numPr>
        <w:tabs>
          <w:tab w:val="left" w:pos="302"/>
        </w:tabs>
        <w:spacing w:line="235" w:lineRule="auto"/>
        <w:ind w:left="302" w:hanging="242"/>
        <w:rPr>
          <w:rFonts w:eastAsia="Times New Roman"/>
          <w:sz w:val="24"/>
          <w:szCs w:val="24"/>
        </w:rPr>
      </w:pPr>
      <w:r>
        <w:rPr>
          <w:rFonts w:eastAsia="Times New Roman"/>
          <w:sz w:val="24"/>
          <w:szCs w:val="24"/>
        </w:rPr>
        <w:t xml:space="preserve">Поддерживать детское любопытство и развивать интерес детей к совместному </w:t>
      </w:r>
      <w:proofErr w:type="gramStart"/>
      <w:r>
        <w:rPr>
          <w:rFonts w:eastAsia="Times New Roman"/>
          <w:sz w:val="24"/>
          <w:szCs w:val="24"/>
        </w:rPr>
        <w:t>со</w:t>
      </w:r>
      <w:proofErr w:type="gramEnd"/>
      <w:r>
        <w:rPr>
          <w:rFonts w:eastAsia="Times New Roman"/>
          <w:sz w:val="24"/>
          <w:szCs w:val="24"/>
        </w:rPr>
        <w:t xml:space="preserve"> взрослым</w:t>
      </w:r>
    </w:p>
    <w:p w:rsidR="00D34882" w:rsidRDefault="00D34882" w:rsidP="00D34882">
      <w:pPr>
        <w:spacing w:line="13" w:lineRule="exact"/>
        <w:rPr>
          <w:rFonts w:eastAsia="Times New Roman"/>
          <w:sz w:val="24"/>
          <w:szCs w:val="24"/>
        </w:rPr>
      </w:pPr>
    </w:p>
    <w:p w:rsidR="00D34882" w:rsidRDefault="00D34882" w:rsidP="00D34882">
      <w:pPr>
        <w:numPr>
          <w:ilvl w:val="0"/>
          <w:numId w:val="68"/>
        </w:numPr>
        <w:tabs>
          <w:tab w:val="left" w:pos="192"/>
        </w:tabs>
        <w:spacing w:line="234" w:lineRule="auto"/>
        <w:ind w:left="2" w:right="1580" w:hanging="2"/>
        <w:rPr>
          <w:rFonts w:eastAsia="Times New Roman"/>
          <w:sz w:val="24"/>
          <w:szCs w:val="24"/>
        </w:rPr>
      </w:pPr>
      <w:r>
        <w:rPr>
          <w:rFonts w:eastAsia="Times New Roman"/>
          <w:sz w:val="24"/>
          <w:szCs w:val="24"/>
        </w:rPr>
        <w:t>самостоятельному познанию (наблюдать, обследовать, экспериментировать с разнообразными материалами).</w:t>
      </w:r>
    </w:p>
    <w:p w:rsidR="00D34882" w:rsidRDefault="00D34882" w:rsidP="00D34882">
      <w:pPr>
        <w:spacing w:line="13" w:lineRule="exact"/>
        <w:rPr>
          <w:rFonts w:eastAsia="Times New Roman"/>
          <w:sz w:val="24"/>
          <w:szCs w:val="24"/>
        </w:rPr>
      </w:pPr>
    </w:p>
    <w:p w:rsidR="00D34882" w:rsidRDefault="00D34882" w:rsidP="00D34882">
      <w:pPr>
        <w:spacing w:line="237" w:lineRule="auto"/>
        <w:ind w:left="2" w:right="20"/>
        <w:rPr>
          <w:rFonts w:eastAsia="Times New Roman"/>
          <w:sz w:val="24"/>
          <w:szCs w:val="24"/>
        </w:rPr>
      </w:pPr>
      <w:r>
        <w:rPr>
          <w:rFonts w:eastAsia="Times New Roman"/>
          <w:sz w:val="24"/>
          <w:szCs w:val="24"/>
        </w:rPr>
        <w:t xml:space="preserve">2. </w:t>
      </w:r>
      <w:proofErr w:type="gramStart"/>
      <w:r>
        <w:rPr>
          <w:rFonts w:eastAsia="Times New Roman"/>
          <w:sz w:val="24"/>
          <w:szCs w:val="24"/>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roofErr w:type="gramEnd"/>
    </w:p>
    <w:p w:rsidR="00D34882" w:rsidRDefault="00D34882" w:rsidP="00D34882">
      <w:pPr>
        <w:spacing w:line="13" w:lineRule="exact"/>
        <w:rPr>
          <w:rFonts w:eastAsia="Times New Roman"/>
          <w:sz w:val="24"/>
          <w:szCs w:val="24"/>
        </w:rPr>
      </w:pPr>
    </w:p>
    <w:p w:rsidR="00D34882" w:rsidRDefault="00D34882" w:rsidP="00D34882">
      <w:pPr>
        <w:numPr>
          <w:ilvl w:val="1"/>
          <w:numId w:val="69"/>
        </w:numPr>
        <w:tabs>
          <w:tab w:val="left" w:pos="302"/>
        </w:tabs>
        <w:spacing w:line="250" w:lineRule="auto"/>
        <w:ind w:left="2" w:right="100" w:firstLine="58"/>
        <w:rPr>
          <w:rFonts w:eastAsia="Times New Roman"/>
          <w:sz w:val="23"/>
          <w:szCs w:val="23"/>
        </w:rPr>
      </w:pPr>
      <w:proofErr w:type="gramStart"/>
      <w:r>
        <w:rPr>
          <w:rFonts w:eastAsia="Times New Roman"/>
          <w:sz w:val="23"/>
          <w:szCs w:val="23"/>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w:t>
      </w:r>
      <w:proofErr w:type="gramEnd"/>
    </w:p>
    <w:p w:rsidR="00D34882" w:rsidRDefault="00D34882" w:rsidP="00D34882">
      <w:pPr>
        <w:numPr>
          <w:ilvl w:val="0"/>
          <w:numId w:val="69"/>
        </w:numPr>
        <w:tabs>
          <w:tab w:val="left" w:pos="182"/>
        </w:tabs>
        <w:ind w:left="182" w:hanging="182"/>
        <w:rPr>
          <w:rFonts w:eastAsia="Times New Roman"/>
          <w:sz w:val="24"/>
          <w:szCs w:val="24"/>
        </w:rPr>
      </w:pPr>
      <w:r>
        <w:rPr>
          <w:rFonts w:eastAsia="Times New Roman"/>
          <w:sz w:val="24"/>
          <w:szCs w:val="24"/>
        </w:rPr>
        <w:t>других видах деятельности).</w:t>
      </w:r>
    </w:p>
    <w:p w:rsidR="00D34882" w:rsidRDefault="00D34882" w:rsidP="00D34882">
      <w:pPr>
        <w:spacing w:line="13" w:lineRule="exact"/>
        <w:rPr>
          <w:sz w:val="20"/>
          <w:szCs w:val="20"/>
        </w:rPr>
      </w:pPr>
    </w:p>
    <w:p w:rsidR="00D34882" w:rsidRDefault="00D34882" w:rsidP="00D34882">
      <w:pPr>
        <w:numPr>
          <w:ilvl w:val="0"/>
          <w:numId w:val="70"/>
        </w:numPr>
        <w:tabs>
          <w:tab w:val="left" w:pos="242"/>
        </w:tabs>
        <w:spacing w:line="234" w:lineRule="auto"/>
        <w:ind w:left="2" w:right="60" w:hanging="2"/>
        <w:rPr>
          <w:rFonts w:eastAsia="Times New Roman"/>
          <w:sz w:val="24"/>
          <w:szCs w:val="24"/>
        </w:rPr>
      </w:pPr>
      <w:r>
        <w:rPr>
          <w:rFonts w:eastAsia="Times New Roman"/>
          <w:sz w:val="24"/>
          <w:szCs w:val="24"/>
        </w:rPr>
        <w:t>Обогащать представления об объектах ближайшего окружения и поддерживать стремление отражать их в разных продуктах детской деятельности.</w:t>
      </w:r>
    </w:p>
    <w:p w:rsidR="00D34882" w:rsidRDefault="00D34882" w:rsidP="00D34882">
      <w:pPr>
        <w:spacing w:line="13" w:lineRule="exact"/>
        <w:rPr>
          <w:rFonts w:eastAsia="Times New Roman"/>
          <w:sz w:val="24"/>
          <w:szCs w:val="24"/>
        </w:rPr>
      </w:pPr>
    </w:p>
    <w:p w:rsidR="00D34882" w:rsidRDefault="00D34882" w:rsidP="00D34882">
      <w:pPr>
        <w:numPr>
          <w:ilvl w:val="0"/>
          <w:numId w:val="70"/>
        </w:numPr>
        <w:tabs>
          <w:tab w:val="left" w:pos="242"/>
        </w:tabs>
        <w:spacing w:line="234" w:lineRule="auto"/>
        <w:ind w:left="2" w:right="120" w:hanging="2"/>
        <w:rPr>
          <w:rFonts w:eastAsia="Times New Roman"/>
          <w:sz w:val="24"/>
          <w:szCs w:val="24"/>
        </w:rPr>
      </w:pPr>
      <w:r>
        <w:rPr>
          <w:rFonts w:eastAsia="Times New Roman"/>
          <w:sz w:val="24"/>
          <w:szCs w:val="24"/>
        </w:rPr>
        <w:lastRenderedPageBreak/>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D34882" w:rsidRDefault="00D34882" w:rsidP="00D34882">
      <w:pPr>
        <w:spacing w:line="1" w:lineRule="exact"/>
        <w:rPr>
          <w:rFonts w:eastAsia="Times New Roman"/>
          <w:sz w:val="24"/>
          <w:szCs w:val="24"/>
        </w:rPr>
      </w:pPr>
    </w:p>
    <w:p w:rsidR="00D34882" w:rsidRDefault="00D34882" w:rsidP="00D34882">
      <w:pPr>
        <w:numPr>
          <w:ilvl w:val="0"/>
          <w:numId w:val="70"/>
        </w:numPr>
        <w:tabs>
          <w:tab w:val="left" w:pos="242"/>
        </w:tabs>
        <w:ind w:left="242" w:hanging="242"/>
        <w:rPr>
          <w:rFonts w:eastAsia="Times New Roman"/>
          <w:sz w:val="24"/>
          <w:szCs w:val="24"/>
        </w:rPr>
      </w:pPr>
      <w:r>
        <w:rPr>
          <w:rFonts w:eastAsia="Times New Roman"/>
          <w:sz w:val="24"/>
          <w:szCs w:val="24"/>
        </w:rPr>
        <w:t>Расширять представления детей о детском саде и его ближайшем окружении.</w:t>
      </w:r>
    </w:p>
    <w:p w:rsidR="00D34882" w:rsidRDefault="00D34882" w:rsidP="00D34882">
      <w:pPr>
        <w:spacing w:line="281" w:lineRule="exact"/>
        <w:rPr>
          <w:sz w:val="20"/>
          <w:szCs w:val="20"/>
        </w:rPr>
      </w:pPr>
    </w:p>
    <w:p w:rsidR="00D34882" w:rsidRPr="00D34882" w:rsidRDefault="00D34882" w:rsidP="00D34882">
      <w:pPr>
        <w:ind w:left="2"/>
        <w:rPr>
          <w:sz w:val="28"/>
          <w:szCs w:val="28"/>
        </w:rPr>
      </w:pPr>
      <w:r w:rsidRPr="00D34882">
        <w:rPr>
          <w:rFonts w:eastAsia="Times New Roman"/>
          <w:b/>
          <w:bCs/>
          <w:i/>
          <w:iCs/>
          <w:sz w:val="28"/>
          <w:szCs w:val="28"/>
        </w:rPr>
        <w:t xml:space="preserve">Пятый год жизни. </w:t>
      </w:r>
    </w:p>
    <w:p w:rsidR="00D34882" w:rsidRDefault="00D34882" w:rsidP="00D34882">
      <w:pPr>
        <w:ind w:left="2"/>
        <w:rPr>
          <w:sz w:val="20"/>
          <w:szCs w:val="20"/>
        </w:rPr>
      </w:pPr>
      <w:r w:rsidRPr="00D34882">
        <w:rPr>
          <w:rFonts w:eastAsia="Times New Roman"/>
          <w:b/>
          <w:bCs/>
          <w:i/>
          <w:iCs/>
          <w:sz w:val="28"/>
          <w:szCs w:val="28"/>
        </w:rPr>
        <w:t>Задачи образовательной деятельности</w:t>
      </w:r>
      <w:r>
        <w:rPr>
          <w:rFonts w:eastAsia="Times New Roman"/>
          <w:b/>
          <w:bCs/>
          <w:i/>
          <w:iCs/>
          <w:sz w:val="24"/>
          <w:szCs w:val="24"/>
        </w:rPr>
        <w:t>:</w:t>
      </w:r>
    </w:p>
    <w:p w:rsidR="00D34882" w:rsidRDefault="00D34882" w:rsidP="00D34882">
      <w:pPr>
        <w:spacing w:line="7" w:lineRule="exact"/>
        <w:rPr>
          <w:sz w:val="20"/>
          <w:szCs w:val="20"/>
        </w:rPr>
      </w:pPr>
    </w:p>
    <w:p w:rsidR="00D34882" w:rsidRDefault="00D34882" w:rsidP="00D34882">
      <w:pPr>
        <w:numPr>
          <w:ilvl w:val="1"/>
          <w:numId w:val="71"/>
        </w:numPr>
        <w:tabs>
          <w:tab w:val="left" w:pos="302"/>
        </w:tabs>
        <w:spacing w:line="236" w:lineRule="auto"/>
        <w:ind w:left="2" w:right="20" w:firstLine="58"/>
        <w:rPr>
          <w:rFonts w:eastAsia="Times New Roman"/>
          <w:sz w:val="24"/>
          <w:szCs w:val="24"/>
        </w:rPr>
      </w:pPr>
      <w:r>
        <w:rPr>
          <w:rFonts w:eastAsia="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34882" w:rsidRDefault="00D34882" w:rsidP="00D34882">
      <w:pPr>
        <w:spacing w:line="13" w:lineRule="exact"/>
        <w:rPr>
          <w:rFonts w:eastAsia="Times New Roman"/>
          <w:sz w:val="24"/>
          <w:szCs w:val="24"/>
        </w:rPr>
      </w:pPr>
    </w:p>
    <w:p w:rsidR="00D34882" w:rsidRDefault="00D34882" w:rsidP="00D34882">
      <w:pPr>
        <w:numPr>
          <w:ilvl w:val="0"/>
          <w:numId w:val="72"/>
        </w:numPr>
        <w:tabs>
          <w:tab w:val="left" w:pos="242"/>
        </w:tabs>
        <w:spacing w:line="237" w:lineRule="auto"/>
        <w:ind w:left="2" w:hanging="2"/>
        <w:rPr>
          <w:rFonts w:eastAsia="Times New Roman"/>
          <w:sz w:val="24"/>
          <w:szCs w:val="24"/>
        </w:rPr>
      </w:pPr>
      <w:r>
        <w:rPr>
          <w:rFonts w:eastAsia="Times New Roman"/>
          <w:sz w:val="24"/>
          <w:szCs w:val="24"/>
        </w:rPr>
        <w:t>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w:t>
      </w:r>
    </w:p>
    <w:p w:rsidR="00D34882" w:rsidRDefault="00D34882" w:rsidP="00D34882">
      <w:pPr>
        <w:spacing w:line="14" w:lineRule="exact"/>
        <w:rPr>
          <w:rFonts w:eastAsia="Times New Roman"/>
          <w:sz w:val="24"/>
          <w:szCs w:val="24"/>
        </w:rPr>
      </w:pPr>
    </w:p>
    <w:p w:rsidR="00D34882" w:rsidRDefault="00D34882" w:rsidP="00D34882">
      <w:pPr>
        <w:numPr>
          <w:ilvl w:val="1"/>
          <w:numId w:val="72"/>
        </w:numPr>
        <w:tabs>
          <w:tab w:val="left" w:pos="302"/>
        </w:tabs>
        <w:spacing w:line="234" w:lineRule="auto"/>
        <w:ind w:left="2" w:right="400" w:firstLine="58"/>
        <w:rPr>
          <w:rFonts w:eastAsia="Times New Roman"/>
          <w:sz w:val="24"/>
          <w:szCs w:val="24"/>
        </w:rPr>
      </w:pPr>
      <w:r>
        <w:rPr>
          <w:rFonts w:eastAsia="Times New Roman"/>
          <w:sz w:val="24"/>
          <w:szCs w:val="24"/>
        </w:rPr>
        <w:t>Обогащать представления о мире природы, о социальном мире, о предметах и объектах рукотворного мира.</w:t>
      </w:r>
    </w:p>
    <w:p w:rsidR="00D34882" w:rsidRDefault="00D34882" w:rsidP="00D34882">
      <w:pPr>
        <w:spacing w:line="13" w:lineRule="exact"/>
        <w:rPr>
          <w:rFonts w:eastAsia="Times New Roman"/>
          <w:sz w:val="24"/>
          <w:szCs w:val="24"/>
        </w:rPr>
      </w:pPr>
    </w:p>
    <w:p w:rsidR="00D34882" w:rsidRDefault="00D34882" w:rsidP="00D34882">
      <w:pPr>
        <w:numPr>
          <w:ilvl w:val="0"/>
          <w:numId w:val="73"/>
        </w:numPr>
        <w:tabs>
          <w:tab w:val="left" w:pos="242"/>
        </w:tabs>
        <w:spacing w:line="234" w:lineRule="auto"/>
        <w:ind w:left="2" w:right="540" w:hanging="2"/>
        <w:rPr>
          <w:rFonts w:eastAsia="Times New Roman"/>
          <w:sz w:val="24"/>
          <w:szCs w:val="24"/>
        </w:rPr>
      </w:pPr>
      <w:r>
        <w:rPr>
          <w:rFonts w:eastAsia="Times New Roman"/>
          <w:sz w:val="24"/>
          <w:szCs w:val="24"/>
        </w:rPr>
        <w:t>Проявлять познавательную инициативу в разных видах деятельности, в уточнении или выдвижении цели, в выполнении и достижении результата.</w:t>
      </w:r>
    </w:p>
    <w:p w:rsidR="00D34882" w:rsidRDefault="00D34882" w:rsidP="00D34882">
      <w:pPr>
        <w:spacing w:line="13" w:lineRule="exact"/>
        <w:rPr>
          <w:rFonts w:eastAsia="Times New Roman"/>
          <w:sz w:val="24"/>
          <w:szCs w:val="24"/>
        </w:rPr>
      </w:pPr>
    </w:p>
    <w:p w:rsidR="00D34882" w:rsidRDefault="00D34882" w:rsidP="00D34882">
      <w:pPr>
        <w:numPr>
          <w:ilvl w:val="0"/>
          <w:numId w:val="73"/>
        </w:numPr>
        <w:tabs>
          <w:tab w:val="left" w:pos="242"/>
        </w:tabs>
        <w:spacing w:line="236" w:lineRule="auto"/>
        <w:ind w:left="2" w:right="800" w:hanging="2"/>
        <w:rPr>
          <w:rFonts w:eastAsia="Times New Roman"/>
          <w:sz w:val="24"/>
          <w:szCs w:val="24"/>
        </w:rPr>
      </w:pPr>
      <w:r>
        <w:rPr>
          <w:rFonts w:eastAsia="Times New Roman"/>
          <w:sz w:val="24"/>
          <w:szCs w:val="24"/>
        </w:rPr>
        <w:t>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D34882" w:rsidRDefault="00D34882" w:rsidP="00D34882">
      <w:pPr>
        <w:spacing w:line="13" w:lineRule="exact"/>
        <w:rPr>
          <w:rFonts w:eastAsia="Times New Roman"/>
          <w:sz w:val="24"/>
          <w:szCs w:val="24"/>
        </w:rPr>
      </w:pPr>
    </w:p>
    <w:p w:rsidR="00D34882" w:rsidRDefault="00D34882" w:rsidP="00D34882">
      <w:pPr>
        <w:numPr>
          <w:ilvl w:val="1"/>
          <w:numId w:val="73"/>
        </w:numPr>
        <w:tabs>
          <w:tab w:val="left" w:pos="302"/>
        </w:tabs>
        <w:spacing w:line="234" w:lineRule="auto"/>
        <w:ind w:left="2" w:right="-227" w:firstLine="58"/>
        <w:rPr>
          <w:rFonts w:eastAsia="Times New Roman"/>
          <w:sz w:val="24"/>
          <w:szCs w:val="24"/>
        </w:rPr>
      </w:pPr>
      <w:r>
        <w:rPr>
          <w:rFonts w:eastAsia="Times New Roman"/>
          <w:sz w:val="24"/>
          <w:szCs w:val="24"/>
        </w:rPr>
        <w:t>Продолжать расширять представления детей о себе, детском саде и его ближайшем окружении.</w:t>
      </w:r>
    </w:p>
    <w:p w:rsidR="00D34882" w:rsidRDefault="00D34882" w:rsidP="00D34882">
      <w:pPr>
        <w:spacing w:line="2" w:lineRule="exact"/>
        <w:rPr>
          <w:rFonts w:eastAsia="Times New Roman"/>
          <w:sz w:val="24"/>
          <w:szCs w:val="24"/>
        </w:rPr>
      </w:pPr>
    </w:p>
    <w:p w:rsidR="00D34882" w:rsidRDefault="00D34882" w:rsidP="00D34882">
      <w:pPr>
        <w:numPr>
          <w:ilvl w:val="0"/>
          <w:numId w:val="74"/>
        </w:numPr>
        <w:tabs>
          <w:tab w:val="left" w:pos="242"/>
        </w:tabs>
        <w:ind w:left="242" w:hanging="242"/>
        <w:rPr>
          <w:rFonts w:eastAsia="Times New Roman"/>
          <w:sz w:val="24"/>
          <w:szCs w:val="24"/>
        </w:rPr>
      </w:pPr>
      <w:r>
        <w:rPr>
          <w:rFonts w:eastAsia="Times New Roman"/>
          <w:sz w:val="24"/>
          <w:szCs w:val="24"/>
        </w:rPr>
        <w:t>Развивать элементарные представления о родном городе и стране.</w:t>
      </w:r>
    </w:p>
    <w:p w:rsidR="00D34882" w:rsidRDefault="00D34882" w:rsidP="00D34882">
      <w:pPr>
        <w:numPr>
          <w:ilvl w:val="0"/>
          <w:numId w:val="74"/>
        </w:numPr>
        <w:tabs>
          <w:tab w:val="left" w:pos="242"/>
        </w:tabs>
        <w:ind w:left="242" w:hanging="242"/>
        <w:rPr>
          <w:rFonts w:eastAsia="Times New Roman"/>
          <w:sz w:val="24"/>
          <w:szCs w:val="24"/>
        </w:rPr>
      </w:pPr>
      <w:r>
        <w:rPr>
          <w:rFonts w:eastAsia="Times New Roman"/>
          <w:sz w:val="24"/>
          <w:szCs w:val="24"/>
        </w:rPr>
        <w:t>Способствовать возникновению интереса к родному городу и стране.</w:t>
      </w:r>
    </w:p>
    <w:p w:rsidR="00D34882" w:rsidRDefault="00D34882" w:rsidP="00D34882">
      <w:pPr>
        <w:spacing w:line="281" w:lineRule="exact"/>
        <w:rPr>
          <w:sz w:val="20"/>
          <w:szCs w:val="20"/>
        </w:rPr>
      </w:pPr>
    </w:p>
    <w:p w:rsidR="00D34882" w:rsidRPr="00D34882" w:rsidRDefault="00D34882" w:rsidP="00D34882">
      <w:pPr>
        <w:ind w:left="2"/>
        <w:rPr>
          <w:sz w:val="28"/>
          <w:szCs w:val="28"/>
        </w:rPr>
      </w:pPr>
      <w:r w:rsidRPr="00D34882">
        <w:rPr>
          <w:rFonts w:eastAsia="Times New Roman"/>
          <w:b/>
          <w:bCs/>
          <w:i/>
          <w:iCs/>
          <w:sz w:val="28"/>
          <w:szCs w:val="28"/>
        </w:rPr>
        <w:t xml:space="preserve">Шестой год жизни. </w:t>
      </w:r>
    </w:p>
    <w:p w:rsidR="00D34882" w:rsidRPr="00D34882" w:rsidRDefault="00D34882" w:rsidP="00D34882">
      <w:pPr>
        <w:ind w:left="2"/>
        <w:rPr>
          <w:sz w:val="28"/>
          <w:szCs w:val="28"/>
        </w:rPr>
      </w:pPr>
      <w:r w:rsidRPr="00D34882">
        <w:rPr>
          <w:rFonts w:eastAsia="Times New Roman"/>
          <w:b/>
          <w:bCs/>
          <w:i/>
          <w:iCs/>
          <w:sz w:val="28"/>
          <w:szCs w:val="28"/>
        </w:rPr>
        <w:t>Задачи образовательной деятельности:</w:t>
      </w:r>
    </w:p>
    <w:p w:rsidR="00D34882" w:rsidRDefault="00D34882" w:rsidP="00D34882">
      <w:pPr>
        <w:spacing w:line="7" w:lineRule="exact"/>
        <w:rPr>
          <w:sz w:val="20"/>
          <w:szCs w:val="20"/>
        </w:rPr>
      </w:pPr>
    </w:p>
    <w:p w:rsidR="00D34882" w:rsidRDefault="00D34882" w:rsidP="00D34882">
      <w:pPr>
        <w:numPr>
          <w:ilvl w:val="0"/>
          <w:numId w:val="75"/>
        </w:numPr>
        <w:tabs>
          <w:tab w:val="left" w:pos="242"/>
        </w:tabs>
        <w:spacing w:line="234" w:lineRule="auto"/>
        <w:ind w:left="2" w:right="800" w:hanging="2"/>
        <w:rPr>
          <w:rFonts w:eastAsia="Times New Roman"/>
          <w:sz w:val="24"/>
          <w:szCs w:val="24"/>
        </w:rPr>
      </w:pPr>
      <w:r>
        <w:rPr>
          <w:rFonts w:eastAsia="Times New Roman"/>
          <w:sz w:val="24"/>
          <w:szCs w:val="24"/>
        </w:rPr>
        <w:t>Развивать интерес к самостоятельному познанию объектов окружающего мира в его разнообразных проявлениях и простейших зависимостях.</w:t>
      </w:r>
    </w:p>
    <w:p w:rsidR="00D34882" w:rsidRDefault="00D34882" w:rsidP="00D34882">
      <w:pPr>
        <w:spacing w:line="13" w:lineRule="exact"/>
        <w:rPr>
          <w:rFonts w:eastAsia="Times New Roman"/>
          <w:sz w:val="24"/>
          <w:szCs w:val="24"/>
        </w:rPr>
      </w:pPr>
    </w:p>
    <w:p w:rsidR="00D34882" w:rsidRDefault="00D34882" w:rsidP="00D34882">
      <w:pPr>
        <w:numPr>
          <w:ilvl w:val="0"/>
          <w:numId w:val="75"/>
        </w:numPr>
        <w:tabs>
          <w:tab w:val="left" w:pos="242"/>
        </w:tabs>
        <w:spacing w:line="237" w:lineRule="auto"/>
        <w:ind w:left="2" w:right="260" w:hanging="2"/>
        <w:rPr>
          <w:rFonts w:eastAsia="Times New Roman"/>
          <w:sz w:val="24"/>
          <w:szCs w:val="24"/>
        </w:rPr>
      </w:pPr>
      <w:r>
        <w:rPr>
          <w:rFonts w:eastAsia="Times New Roman"/>
          <w:sz w:val="24"/>
          <w:szCs w:val="24"/>
        </w:rPr>
        <w:t>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D34882" w:rsidRDefault="00D34882" w:rsidP="00D34882">
      <w:pPr>
        <w:spacing w:line="13" w:lineRule="exact"/>
        <w:rPr>
          <w:rFonts w:eastAsia="Times New Roman"/>
          <w:sz w:val="24"/>
          <w:szCs w:val="24"/>
        </w:rPr>
      </w:pPr>
    </w:p>
    <w:p w:rsidR="00D34882" w:rsidRDefault="00D34882" w:rsidP="00D34882">
      <w:pPr>
        <w:numPr>
          <w:ilvl w:val="0"/>
          <w:numId w:val="75"/>
        </w:numPr>
        <w:tabs>
          <w:tab w:val="left" w:pos="242"/>
        </w:tabs>
        <w:spacing w:line="234" w:lineRule="auto"/>
        <w:ind w:left="2" w:right="240" w:hanging="2"/>
        <w:rPr>
          <w:rFonts w:eastAsia="Times New Roman"/>
          <w:sz w:val="24"/>
          <w:szCs w:val="24"/>
        </w:rPr>
      </w:pPr>
      <w:r>
        <w:rPr>
          <w:rFonts w:eastAsia="Times New Roman"/>
          <w:sz w:val="24"/>
          <w:szCs w:val="24"/>
        </w:rPr>
        <w:t>Развивать умение отражать результаты познания в речи, рассуждать, пояснять, приводить примеры и аналогии.</w:t>
      </w:r>
    </w:p>
    <w:p w:rsidR="00D34882" w:rsidRDefault="00D34882" w:rsidP="00D34882">
      <w:pPr>
        <w:spacing w:line="14" w:lineRule="exact"/>
        <w:rPr>
          <w:rFonts w:eastAsia="Times New Roman"/>
          <w:sz w:val="24"/>
          <w:szCs w:val="24"/>
        </w:rPr>
      </w:pPr>
    </w:p>
    <w:p w:rsidR="00D34882" w:rsidRDefault="00D34882" w:rsidP="00D34882">
      <w:pPr>
        <w:numPr>
          <w:ilvl w:val="0"/>
          <w:numId w:val="76"/>
        </w:numPr>
        <w:tabs>
          <w:tab w:val="left" w:pos="242"/>
        </w:tabs>
        <w:spacing w:line="234" w:lineRule="auto"/>
        <w:ind w:left="2" w:right="1220" w:hanging="2"/>
        <w:rPr>
          <w:rFonts w:eastAsia="Times New Roman"/>
          <w:sz w:val="24"/>
          <w:szCs w:val="24"/>
        </w:rPr>
      </w:pPr>
      <w:r>
        <w:rPr>
          <w:rFonts w:eastAsia="Times New Roman"/>
          <w:sz w:val="24"/>
          <w:szCs w:val="24"/>
        </w:rPr>
        <w:t>Воспитывать эмоционально-ценностное отношение к окружающему миру (природе, людям, предметам).</w:t>
      </w:r>
      <w:r w:rsidRPr="00D34882">
        <w:rPr>
          <w:rFonts w:eastAsia="Times New Roman"/>
          <w:sz w:val="24"/>
          <w:szCs w:val="24"/>
        </w:rPr>
        <w:t xml:space="preserve"> </w:t>
      </w:r>
      <w:r>
        <w:rPr>
          <w:rFonts w:eastAsia="Times New Roman"/>
          <w:sz w:val="24"/>
          <w:szCs w:val="24"/>
        </w:rPr>
        <w:t>Поддерживать творческое отражение результатов познания в продуктах детской деятельности.</w:t>
      </w:r>
    </w:p>
    <w:p w:rsidR="00D34882" w:rsidRDefault="00D34882" w:rsidP="00D34882">
      <w:pPr>
        <w:spacing w:line="14" w:lineRule="exact"/>
        <w:rPr>
          <w:rFonts w:eastAsia="Times New Roman"/>
          <w:sz w:val="24"/>
          <w:szCs w:val="24"/>
        </w:rPr>
      </w:pPr>
    </w:p>
    <w:p w:rsidR="00D34882" w:rsidRDefault="00D34882" w:rsidP="00D34882">
      <w:pPr>
        <w:numPr>
          <w:ilvl w:val="0"/>
          <w:numId w:val="76"/>
        </w:numPr>
        <w:tabs>
          <w:tab w:val="left" w:pos="242"/>
        </w:tabs>
        <w:spacing w:line="249" w:lineRule="auto"/>
        <w:ind w:left="2" w:right="720" w:hanging="2"/>
        <w:jc w:val="both"/>
        <w:rPr>
          <w:rFonts w:eastAsia="Times New Roman"/>
          <w:sz w:val="23"/>
          <w:szCs w:val="23"/>
        </w:rPr>
      </w:pPr>
      <w:r>
        <w:rPr>
          <w:rFonts w:eastAsia="Times New Roman"/>
          <w:sz w:val="23"/>
          <w:szCs w:val="23"/>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D34882" w:rsidRDefault="00D34882" w:rsidP="00D34882">
      <w:pPr>
        <w:spacing w:line="3" w:lineRule="exact"/>
        <w:rPr>
          <w:rFonts w:eastAsia="Times New Roman"/>
          <w:sz w:val="23"/>
          <w:szCs w:val="23"/>
        </w:rPr>
      </w:pPr>
    </w:p>
    <w:p w:rsidR="00D34882" w:rsidRDefault="00D34882" w:rsidP="00D34882">
      <w:pPr>
        <w:numPr>
          <w:ilvl w:val="0"/>
          <w:numId w:val="76"/>
        </w:numPr>
        <w:tabs>
          <w:tab w:val="left" w:pos="242"/>
        </w:tabs>
        <w:spacing w:line="234" w:lineRule="auto"/>
        <w:ind w:left="2" w:right="1080" w:hanging="2"/>
        <w:rPr>
          <w:rFonts w:eastAsia="Times New Roman"/>
          <w:sz w:val="24"/>
          <w:szCs w:val="24"/>
        </w:rPr>
      </w:pPr>
      <w:r>
        <w:rPr>
          <w:rFonts w:eastAsia="Times New Roman"/>
          <w:sz w:val="24"/>
          <w:szCs w:val="24"/>
        </w:rPr>
        <w:t>Развивать представления ребенка о себе, своих умениях, некоторых особенностях человеческого организма.</w:t>
      </w:r>
    </w:p>
    <w:p w:rsidR="00D34882" w:rsidRDefault="00D34882" w:rsidP="00D34882">
      <w:pPr>
        <w:spacing w:line="1" w:lineRule="exact"/>
        <w:rPr>
          <w:rFonts w:eastAsia="Times New Roman"/>
          <w:sz w:val="24"/>
          <w:szCs w:val="24"/>
        </w:rPr>
      </w:pPr>
    </w:p>
    <w:p w:rsidR="00D34882" w:rsidRDefault="00D34882" w:rsidP="00D34882">
      <w:pPr>
        <w:numPr>
          <w:ilvl w:val="0"/>
          <w:numId w:val="76"/>
        </w:numPr>
        <w:tabs>
          <w:tab w:val="left" w:pos="242"/>
        </w:tabs>
        <w:ind w:left="242" w:hanging="242"/>
        <w:rPr>
          <w:rFonts w:eastAsia="Times New Roman"/>
          <w:sz w:val="24"/>
          <w:szCs w:val="24"/>
        </w:rPr>
      </w:pPr>
      <w:r>
        <w:rPr>
          <w:rFonts w:eastAsia="Times New Roman"/>
          <w:sz w:val="24"/>
          <w:szCs w:val="24"/>
        </w:rPr>
        <w:t>Развивать представления о родном городе и стране, гражданско - патриотические чувства.</w:t>
      </w:r>
    </w:p>
    <w:p w:rsidR="00D34882" w:rsidRDefault="00D34882" w:rsidP="00D34882">
      <w:pPr>
        <w:numPr>
          <w:ilvl w:val="0"/>
          <w:numId w:val="76"/>
        </w:numPr>
        <w:tabs>
          <w:tab w:val="left" w:pos="242"/>
        </w:tabs>
        <w:ind w:left="242" w:hanging="242"/>
        <w:rPr>
          <w:rFonts w:eastAsia="Times New Roman"/>
          <w:sz w:val="24"/>
          <w:szCs w:val="24"/>
        </w:rPr>
      </w:pPr>
      <w:r>
        <w:rPr>
          <w:rFonts w:eastAsia="Times New Roman"/>
          <w:sz w:val="24"/>
          <w:szCs w:val="24"/>
        </w:rPr>
        <w:t>Поддерживать стремление узнавать о других странах и народах мира.</w:t>
      </w:r>
    </w:p>
    <w:p w:rsidR="00D34882" w:rsidRDefault="00D34882" w:rsidP="00D34882">
      <w:pPr>
        <w:spacing w:line="293" w:lineRule="exact"/>
        <w:rPr>
          <w:sz w:val="20"/>
          <w:szCs w:val="20"/>
        </w:rPr>
      </w:pPr>
    </w:p>
    <w:p w:rsidR="00D34882" w:rsidRDefault="00D34882" w:rsidP="00D34882">
      <w:pPr>
        <w:tabs>
          <w:tab w:val="left" w:pos="242"/>
        </w:tabs>
        <w:spacing w:line="234" w:lineRule="auto"/>
        <w:ind w:left="2"/>
        <w:rPr>
          <w:rFonts w:eastAsia="Times New Roman"/>
          <w:sz w:val="24"/>
          <w:szCs w:val="24"/>
        </w:rPr>
      </w:pPr>
    </w:p>
    <w:p w:rsidR="00D34882" w:rsidRDefault="00D34882" w:rsidP="00D34882">
      <w:pPr>
        <w:spacing w:line="303" w:lineRule="exact"/>
        <w:rPr>
          <w:sz w:val="20"/>
          <w:szCs w:val="20"/>
        </w:rPr>
      </w:pPr>
    </w:p>
    <w:p w:rsidR="00D34882" w:rsidRPr="00D34882" w:rsidRDefault="00D34882" w:rsidP="00D34882"/>
    <w:p w:rsidR="00D34882" w:rsidRPr="00D34882" w:rsidRDefault="00D34882" w:rsidP="00D34882"/>
    <w:p w:rsidR="00D34882" w:rsidRPr="00D34882" w:rsidRDefault="00D34882" w:rsidP="00D34882"/>
    <w:p w:rsidR="00D34882" w:rsidRPr="00D34882" w:rsidRDefault="00D34882" w:rsidP="00D34882"/>
    <w:p w:rsidR="00D34882" w:rsidRPr="00D34882" w:rsidRDefault="00D34882" w:rsidP="00D34882"/>
    <w:p w:rsidR="00D34882" w:rsidRPr="00D34882" w:rsidRDefault="00D34882" w:rsidP="00D34882"/>
    <w:p w:rsidR="00D34882" w:rsidRPr="00D34882" w:rsidRDefault="00D34882" w:rsidP="00D34882"/>
    <w:p w:rsidR="00D34882" w:rsidRDefault="00D34882" w:rsidP="00D34882">
      <w:pPr>
        <w:spacing w:line="293" w:lineRule="exact"/>
        <w:rPr>
          <w:sz w:val="20"/>
          <w:szCs w:val="20"/>
        </w:rPr>
      </w:pPr>
    </w:p>
    <w:p w:rsidR="002F029E" w:rsidRPr="002F029E" w:rsidRDefault="00D34882" w:rsidP="00D34882">
      <w:pPr>
        <w:spacing w:line="248" w:lineRule="auto"/>
        <w:ind w:left="2" w:right="4700"/>
        <w:rPr>
          <w:rFonts w:eastAsia="Times New Roman"/>
          <w:b/>
          <w:bCs/>
          <w:i/>
          <w:iCs/>
          <w:sz w:val="28"/>
          <w:szCs w:val="28"/>
        </w:rPr>
      </w:pPr>
      <w:r w:rsidRPr="002F029E">
        <w:rPr>
          <w:rFonts w:eastAsia="Times New Roman"/>
          <w:b/>
          <w:bCs/>
          <w:i/>
          <w:iCs/>
          <w:sz w:val="28"/>
          <w:szCs w:val="28"/>
        </w:rPr>
        <w:lastRenderedPageBreak/>
        <w:t xml:space="preserve">Седьмой год жизни. </w:t>
      </w:r>
    </w:p>
    <w:p w:rsidR="00D34882" w:rsidRPr="002F029E" w:rsidRDefault="00D34882" w:rsidP="002F029E">
      <w:pPr>
        <w:spacing w:line="248" w:lineRule="auto"/>
        <w:ind w:left="2" w:right="57"/>
        <w:rPr>
          <w:sz w:val="28"/>
          <w:szCs w:val="28"/>
        </w:rPr>
      </w:pPr>
      <w:r w:rsidRPr="002F029E">
        <w:rPr>
          <w:rFonts w:eastAsia="Times New Roman"/>
          <w:b/>
          <w:bCs/>
          <w:i/>
          <w:iCs/>
          <w:sz w:val="28"/>
          <w:szCs w:val="28"/>
        </w:rPr>
        <w:t>Задачи образовательной деятельности:</w:t>
      </w:r>
    </w:p>
    <w:p w:rsidR="00D34882" w:rsidRDefault="00D34882" w:rsidP="00D34882">
      <w:pPr>
        <w:spacing w:line="1" w:lineRule="exact"/>
        <w:rPr>
          <w:sz w:val="20"/>
          <w:szCs w:val="20"/>
        </w:rPr>
      </w:pPr>
    </w:p>
    <w:p w:rsidR="00D34882" w:rsidRDefault="00D34882" w:rsidP="00D34882">
      <w:pPr>
        <w:numPr>
          <w:ilvl w:val="1"/>
          <w:numId w:val="77"/>
        </w:numPr>
        <w:tabs>
          <w:tab w:val="left" w:pos="302"/>
        </w:tabs>
        <w:spacing w:line="236" w:lineRule="auto"/>
        <w:ind w:left="2" w:right="40" w:firstLine="58"/>
        <w:rPr>
          <w:rFonts w:eastAsia="Times New Roman"/>
          <w:sz w:val="24"/>
          <w:szCs w:val="24"/>
        </w:rPr>
      </w:pPr>
      <w:r>
        <w:rPr>
          <w:rFonts w:eastAsia="Times New Roman"/>
          <w:sz w:val="24"/>
          <w:szCs w:val="24"/>
        </w:rPr>
        <w:t>Развивать самостоятельность, инициативу, творчество в познавательн</w:t>
      </w:r>
      <w:proofErr w:type="gramStart"/>
      <w:r>
        <w:rPr>
          <w:rFonts w:eastAsia="Times New Roman"/>
          <w:sz w:val="24"/>
          <w:szCs w:val="24"/>
        </w:rPr>
        <w:t>о-</w:t>
      </w:r>
      <w:proofErr w:type="gramEnd"/>
      <w:r>
        <w:rPr>
          <w:rFonts w:eastAsia="Times New Roman"/>
          <w:sz w:val="24"/>
          <w:szCs w:val="24"/>
        </w:rPr>
        <w:t xml:space="preserve"> 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D34882" w:rsidRDefault="00D34882" w:rsidP="00D34882">
      <w:pPr>
        <w:spacing w:line="14" w:lineRule="exact"/>
        <w:rPr>
          <w:rFonts w:eastAsia="Times New Roman"/>
          <w:sz w:val="24"/>
          <w:szCs w:val="24"/>
        </w:rPr>
      </w:pPr>
    </w:p>
    <w:p w:rsidR="00D34882" w:rsidRDefault="00D34882" w:rsidP="00D34882">
      <w:pPr>
        <w:numPr>
          <w:ilvl w:val="0"/>
          <w:numId w:val="78"/>
        </w:numPr>
        <w:tabs>
          <w:tab w:val="left" w:pos="242"/>
        </w:tabs>
        <w:spacing w:line="237" w:lineRule="auto"/>
        <w:ind w:left="2" w:right="580" w:hanging="2"/>
        <w:rPr>
          <w:rFonts w:eastAsia="Times New Roman"/>
          <w:sz w:val="24"/>
          <w:szCs w:val="24"/>
        </w:rPr>
      </w:pPr>
      <w:r>
        <w:rPr>
          <w:rFonts w:eastAsia="Times New Roman"/>
          <w:sz w:val="24"/>
          <w:szCs w:val="24"/>
        </w:rPr>
        <w:t>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w:t>
      </w:r>
    </w:p>
    <w:p w:rsidR="00D34882" w:rsidRDefault="00D34882" w:rsidP="00D34882">
      <w:pPr>
        <w:spacing w:line="17" w:lineRule="exact"/>
        <w:rPr>
          <w:rFonts w:eastAsia="Times New Roman"/>
          <w:sz w:val="24"/>
          <w:szCs w:val="24"/>
        </w:rPr>
      </w:pPr>
    </w:p>
    <w:p w:rsidR="00D34882" w:rsidRDefault="00D34882" w:rsidP="00D34882">
      <w:pPr>
        <w:numPr>
          <w:ilvl w:val="0"/>
          <w:numId w:val="78"/>
        </w:numPr>
        <w:tabs>
          <w:tab w:val="left" w:pos="242"/>
        </w:tabs>
        <w:spacing w:line="236" w:lineRule="auto"/>
        <w:ind w:left="2" w:right="960" w:hanging="2"/>
        <w:rPr>
          <w:rFonts w:eastAsia="Times New Roman"/>
          <w:sz w:val="24"/>
          <w:szCs w:val="24"/>
        </w:rPr>
      </w:pPr>
      <w:r>
        <w:rPr>
          <w:rFonts w:eastAsia="Times New Roman"/>
          <w:sz w:val="24"/>
          <w:szCs w:val="24"/>
        </w:rPr>
        <w:t>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34882" w:rsidRDefault="00D34882" w:rsidP="00D34882">
      <w:pPr>
        <w:spacing w:line="13" w:lineRule="exact"/>
        <w:rPr>
          <w:rFonts w:eastAsia="Times New Roman"/>
          <w:sz w:val="24"/>
          <w:szCs w:val="24"/>
        </w:rPr>
      </w:pPr>
    </w:p>
    <w:p w:rsidR="00D34882" w:rsidRDefault="00D34882" w:rsidP="00D34882">
      <w:pPr>
        <w:numPr>
          <w:ilvl w:val="0"/>
          <w:numId w:val="78"/>
        </w:numPr>
        <w:tabs>
          <w:tab w:val="left" w:pos="242"/>
        </w:tabs>
        <w:spacing w:line="234" w:lineRule="auto"/>
        <w:ind w:left="2" w:right="860" w:hanging="2"/>
        <w:rPr>
          <w:rFonts w:eastAsia="Times New Roman"/>
          <w:sz w:val="24"/>
          <w:szCs w:val="24"/>
        </w:rPr>
      </w:pPr>
      <w:r>
        <w:rPr>
          <w:rFonts w:eastAsia="Times New Roman"/>
          <w:sz w:val="24"/>
          <w:szCs w:val="24"/>
        </w:rPr>
        <w:t>Воспитывать гуманно-ценностное отношение к миру на основе осознания ребенком некоторых связей и зависимостей в мире, места человека в нем.</w:t>
      </w:r>
    </w:p>
    <w:p w:rsidR="00D34882" w:rsidRDefault="00D34882" w:rsidP="00D34882">
      <w:pPr>
        <w:spacing w:line="13" w:lineRule="exact"/>
        <w:rPr>
          <w:rFonts w:eastAsia="Times New Roman"/>
          <w:sz w:val="24"/>
          <w:szCs w:val="24"/>
        </w:rPr>
      </w:pPr>
    </w:p>
    <w:p w:rsidR="00D34882" w:rsidRDefault="00D34882" w:rsidP="00D34882">
      <w:pPr>
        <w:numPr>
          <w:ilvl w:val="0"/>
          <w:numId w:val="78"/>
        </w:numPr>
        <w:tabs>
          <w:tab w:val="left" w:pos="242"/>
        </w:tabs>
        <w:spacing w:line="250" w:lineRule="auto"/>
        <w:ind w:left="2" w:right="720" w:hanging="2"/>
        <w:jc w:val="both"/>
        <w:rPr>
          <w:rFonts w:eastAsia="Times New Roman"/>
          <w:sz w:val="23"/>
          <w:szCs w:val="23"/>
        </w:rPr>
      </w:pPr>
      <w:r>
        <w:rPr>
          <w:rFonts w:eastAsia="Times New Roman"/>
          <w:sz w:val="23"/>
          <w:szCs w:val="23"/>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D34882" w:rsidRDefault="00D34882" w:rsidP="00D34882">
      <w:pPr>
        <w:spacing w:line="1" w:lineRule="exact"/>
        <w:rPr>
          <w:rFonts w:eastAsia="Times New Roman"/>
          <w:sz w:val="23"/>
          <w:szCs w:val="23"/>
        </w:rPr>
      </w:pPr>
    </w:p>
    <w:p w:rsidR="00D34882" w:rsidRDefault="00D34882" w:rsidP="00D34882">
      <w:pPr>
        <w:numPr>
          <w:ilvl w:val="0"/>
          <w:numId w:val="78"/>
        </w:numPr>
        <w:tabs>
          <w:tab w:val="left" w:pos="242"/>
        </w:tabs>
        <w:spacing w:line="234" w:lineRule="auto"/>
        <w:ind w:left="2" w:right="400" w:hanging="2"/>
        <w:rPr>
          <w:rFonts w:eastAsia="Times New Roman"/>
          <w:sz w:val="24"/>
          <w:szCs w:val="24"/>
        </w:rPr>
      </w:pPr>
      <w:r>
        <w:rPr>
          <w:rFonts w:eastAsia="Times New Roman"/>
          <w:sz w:val="24"/>
          <w:szCs w:val="24"/>
        </w:rPr>
        <w:t>Способствовать развитию уверенности детей в себе, осознания роста своих достижений, чувства собственного достоинства.</w:t>
      </w:r>
    </w:p>
    <w:p w:rsidR="00D34882" w:rsidRDefault="00D34882" w:rsidP="00D34882">
      <w:pPr>
        <w:spacing w:line="1" w:lineRule="exact"/>
        <w:rPr>
          <w:rFonts w:eastAsia="Times New Roman"/>
          <w:sz w:val="24"/>
          <w:szCs w:val="24"/>
        </w:rPr>
      </w:pPr>
    </w:p>
    <w:p w:rsidR="00D34882" w:rsidRDefault="00D34882" w:rsidP="00D34882">
      <w:pPr>
        <w:numPr>
          <w:ilvl w:val="0"/>
          <w:numId w:val="78"/>
        </w:numPr>
        <w:tabs>
          <w:tab w:val="left" w:pos="242"/>
        </w:tabs>
        <w:ind w:left="242" w:hanging="242"/>
        <w:rPr>
          <w:rFonts w:eastAsia="Times New Roman"/>
          <w:sz w:val="24"/>
          <w:szCs w:val="24"/>
        </w:rPr>
      </w:pPr>
      <w:r>
        <w:rPr>
          <w:rFonts w:eastAsia="Times New Roman"/>
          <w:sz w:val="24"/>
          <w:szCs w:val="24"/>
        </w:rPr>
        <w:t>Развивать самоконтроль и ответственность за свои действия и поступки.</w:t>
      </w:r>
    </w:p>
    <w:p w:rsidR="00D34882" w:rsidRDefault="00D34882" w:rsidP="00D34882">
      <w:pPr>
        <w:spacing w:line="12" w:lineRule="exact"/>
        <w:rPr>
          <w:rFonts w:eastAsia="Times New Roman"/>
          <w:sz w:val="24"/>
          <w:szCs w:val="24"/>
        </w:rPr>
      </w:pPr>
    </w:p>
    <w:p w:rsidR="00D34882" w:rsidRDefault="00D34882" w:rsidP="00D34882">
      <w:pPr>
        <w:numPr>
          <w:ilvl w:val="0"/>
          <w:numId w:val="78"/>
        </w:numPr>
        <w:tabs>
          <w:tab w:val="left" w:pos="242"/>
        </w:tabs>
        <w:spacing w:line="234" w:lineRule="auto"/>
        <w:ind w:left="2" w:hanging="2"/>
        <w:rPr>
          <w:rFonts w:eastAsia="Times New Roman"/>
          <w:sz w:val="24"/>
          <w:szCs w:val="24"/>
        </w:rPr>
      </w:pPr>
      <w:r>
        <w:rPr>
          <w:rFonts w:eastAsia="Times New Roman"/>
          <w:sz w:val="24"/>
          <w:szCs w:val="24"/>
        </w:rPr>
        <w:t>Обогащать представления о родном городе и стране, развивать гражданск</w:t>
      </w:r>
      <w:proofErr w:type="gramStart"/>
      <w:r>
        <w:rPr>
          <w:rFonts w:eastAsia="Times New Roman"/>
          <w:sz w:val="24"/>
          <w:szCs w:val="24"/>
        </w:rPr>
        <w:t>о-</w:t>
      </w:r>
      <w:proofErr w:type="gramEnd"/>
      <w:r>
        <w:rPr>
          <w:rFonts w:eastAsia="Times New Roman"/>
          <w:sz w:val="24"/>
          <w:szCs w:val="24"/>
        </w:rPr>
        <w:t xml:space="preserve"> патриотические чувства.</w:t>
      </w:r>
    </w:p>
    <w:p w:rsidR="00D34882" w:rsidRDefault="00D34882" w:rsidP="00D34882">
      <w:pPr>
        <w:spacing w:line="13" w:lineRule="exact"/>
        <w:rPr>
          <w:rFonts w:eastAsia="Times New Roman"/>
          <w:sz w:val="24"/>
          <w:szCs w:val="24"/>
        </w:rPr>
      </w:pPr>
    </w:p>
    <w:p w:rsidR="00D34882" w:rsidRDefault="00D34882" w:rsidP="00D34882">
      <w:pPr>
        <w:numPr>
          <w:ilvl w:val="0"/>
          <w:numId w:val="78"/>
        </w:numPr>
        <w:tabs>
          <w:tab w:val="left" w:pos="242"/>
        </w:tabs>
        <w:spacing w:line="234" w:lineRule="auto"/>
        <w:ind w:left="2" w:right="1400" w:hanging="2"/>
        <w:rPr>
          <w:rFonts w:eastAsia="Times New Roman"/>
          <w:sz w:val="24"/>
          <w:szCs w:val="24"/>
        </w:rPr>
      </w:pPr>
      <w:r>
        <w:rPr>
          <w:rFonts w:eastAsia="Times New Roman"/>
          <w:sz w:val="24"/>
          <w:szCs w:val="24"/>
        </w:rPr>
        <w:t>Формировать представления о многообразии стран и народов мира, некоторых национальных особенностях людей.</w:t>
      </w:r>
    </w:p>
    <w:p w:rsidR="00D34882" w:rsidRDefault="00D34882" w:rsidP="00D34882">
      <w:pPr>
        <w:spacing w:line="13" w:lineRule="exact"/>
        <w:rPr>
          <w:rFonts w:eastAsia="Times New Roman"/>
          <w:sz w:val="24"/>
          <w:szCs w:val="24"/>
        </w:rPr>
      </w:pPr>
    </w:p>
    <w:p w:rsidR="00D34882" w:rsidRDefault="00D34882" w:rsidP="00D34882">
      <w:pPr>
        <w:numPr>
          <w:ilvl w:val="0"/>
          <w:numId w:val="78"/>
        </w:numPr>
        <w:tabs>
          <w:tab w:val="left" w:pos="362"/>
        </w:tabs>
        <w:spacing w:line="234" w:lineRule="auto"/>
        <w:ind w:left="2" w:right="180" w:hanging="2"/>
        <w:rPr>
          <w:rFonts w:eastAsia="Times New Roman"/>
          <w:sz w:val="24"/>
          <w:szCs w:val="24"/>
        </w:rPr>
      </w:pPr>
      <w:r>
        <w:rPr>
          <w:rFonts w:eastAsia="Times New Roman"/>
          <w:sz w:val="24"/>
          <w:szCs w:val="24"/>
        </w:rPr>
        <w:t>Развивать интерес к отдельным фактам истории и культуры родной страны, формировать начала гражданственности.</w:t>
      </w:r>
    </w:p>
    <w:p w:rsidR="00D34882" w:rsidRDefault="00D34882" w:rsidP="00D34882">
      <w:pPr>
        <w:spacing w:line="1" w:lineRule="exact"/>
        <w:rPr>
          <w:rFonts w:eastAsia="Times New Roman"/>
          <w:sz w:val="24"/>
          <w:szCs w:val="24"/>
        </w:rPr>
      </w:pPr>
    </w:p>
    <w:p w:rsidR="00D34882" w:rsidRDefault="00D34882" w:rsidP="00D34882">
      <w:pPr>
        <w:numPr>
          <w:ilvl w:val="0"/>
          <w:numId w:val="78"/>
        </w:numPr>
        <w:tabs>
          <w:tab w:val="left" w:pos="362"/>
        </w:tabs>
        <w:ind w:left="362" w:hanging="362"/>
        <w:rPr>
          <w:rFonts w:eastAsia="Times New Roman"/>
          <w:sz w:val="24"/>
          <w:szCs w:val="24"/>
        </w:rPr>
      </w:pPr>
      <w:r>
        <w:rPr>
          <w:rFonts w:eastAsia="Times New Roman"/>
          <w:sz w:val="24"/>
          <w:szCs w:val="24"/>
        </w:rPr>
        <w:t>Развивать толерантность по отношению к людям разных национальностей.</w:t>
      </w:r>
    </w:p>
    <w:p w:rsidR="00D34882" w:rsidRDefault="00D34882" w:rsidP="00D34882">
      <w:pPr>
        <w:spacing w:line="334" w:lineRule="exact"/>
        <w:rPr>
          <w:sz w:val="20"/>
          <w:szCs w:val="20"/>
        </w:rPr>
      </w:pPr>
    </w:p>
    <w:p w:rsidR="00D34882" w:rsidRDefault="00D34882" w:rsidP="00D34882">
      <w:pPr>
        <w:spacing w:line="236" w:lineRule="auto"/>
        <w:ind w:left="2" w:right="260"/>
        <w:rPr>
          <w:rFonts w:eastAsia="Times New Roman"/>
          <w:b/>
          <w:bCs/>
          <w:sz w:val="28"/>
          <w:szCs w:val="28"/>
        </w:rPr>
      </w:pPr>
      <w:r w:rsidRPr="002F029E">
        <w:rPr>
          <w:rFonts w:eastAsia="Times New Roman"/>
          <w:b/>
          <w:bCs/>
          <w:sz w:val="28"/>
          <w:szCs w:val="28"/>
        </w:rPr>
        <w:t xml:space="preserve">Содержание образовательной деятельности представлено в авторской комплексной программе «Детство» </w:t>
      </w:r>
      <w:r w:rsidRPr="002F029E">
        <w:rPr>
          <w:rFonts w:eastAsia="Times New Roman"/>
          <w:sz w:val="28"/>
          <w:szCs w:val="28"/>
        </w:rPr>
        <w:t>»</w:t>
      </w:r>
      <w:r w:rsidRPr="002F029E">
        <w:rPr>
          <w:rFonts w:eastAsia="Times New Roman"/>
          <w:b/>
          <w:bCs/>
          <w:sz w:val="28"/>
          <w:szCs w:val="28"/>
        </w:rPr>
        <w:t xml:space="preserve"> под редакцией Т.И. Бабаева, А.Г. Гогоберидзе, О.В. Солнцева и др. следующими разделами:</w:t>
      </w:r>
    </w:p>
    <w:p w:rsidR="002F029E" w:rsidRPr="002F029E" w:rsidRDefault="002F029E" w:rsidP="00D34882">
      <w:pPr>
        <w:spacing w:line="236" w:lineRule="auto"/>
        <w:ind w:left="2" w:right="260"/>
        <w:rPr>
          <w:sz w:val="28"/>
          <w:szCs w:val="28"/>
        </w:rPr>
      </w:pPr>
    </w:p>
    <w:p w:rsidR="00D34882" w:rsidRPr="002F029E" w:rsidRDefault="00D34882" w:rsidP="00D34882">
      <w:pPr>
        <w:numPr>
          <w:ilvl w:val="0"/>
          <w:numId w:val="79"/>
        </w:numPr>
        <w:tabs>
          <w:tab w:val="left" w:pos="722"/>
        </w:tabs>
        <w:spacing w:line="181" w:lineRule="auto"/>
        <w:ind w:left="722" w:hanging="362"/>
        <w:rPr>
          <w:rFonts w:ascii="Wingdings" w:eastAsia="Wingdings" w:hAnsi="Wingdings" w:cs="Wingdings"/>
          <w:sz w:val="28"/>
          <w:szCs w:val="28"/>
          <w:vertAlign w:val="superscript"/>
        </w:rPr>
      </w:pPr>
      <w:r w:rsidRPr="002F029E">
        <w:rPr>
          <w:rFonts w:eastAsia="Times New Roman"/>
          <w:bCs/>
          <w:sz w:val="28"/>
          <w:szCs w:val="28"/>
        </w:rPr>
        <w:t>Развитие сенсорной культуры</w:t>
      </w:r>
    </w:p>
    <w:p w:rsidR="00D34882" w:rsidRPr="002F029E" w:rsidRDefault="00D34882" w:rsidP="00D34882">
      <w:pPr>
        <w:spacing w:line="23" w:lineRule="exact"/>
        <w:rPr>
          <w:rFonts w:ascii="Wingdings" w:eastAsia="Wingdings" w:hAnsi="Wingdings" w:cs="Wingdings"/>
          <w:sz w:val="28"/>
          <w:szCs w:val="28"/>
          <w:vertAlign w:val="superscript"/>
        </w:rPr>
      </w:pPr>
    </w:p>
    <w:p w:rsidR="00D34882" w:rsidRPr="002F029E" w:rsidRDefault="00D34882" w:rsidP="00D34882">
      <w:pPr>
        <w:numPr>
          <w:ilvl w:val="0"/>
          <w:numId w:val="79"/>
        </w:numPr>
        <w:tabs>
          <w:tab w:val="left" w:pos="722"/>
        </w:tabs>
        <w:spacing w:line="182" w:lineRule="auto"/>
        <w:ind w:left="722" w:hanging="362"/>
        <w:rPr>
          <w:rFonts w:ascii="Wingdings" w:eastAsia="Wingdings" w:hAnsi="Wingdings" w:cs="Wingdings"/>
          <w:sz w:val="28"/>
          <w:szCs w:val="28"/>
          <w:vertAlign w:val="superscript"/>
        </w:rPr>
      </w:pPr>
      <w:r w:rsidRPr="002F029E">
        <w:rPr>
          <w:rFonts w:eastAsia="Times New Roman"/>
          <w:bCs/>
          <w:sz w:val="28"/>
          <w:szCs w:val="28"/>
        </w:rPr>
        <w:t>Формирование первичных представлений о себе, других людях</w:t>
      </w:r>
    </w:p>
    <w:p w:rsidR="00D34882" w:rsidRPr="002F029E" w:rsidRDefault="00D34882" w:rsidP="00D34882">
      <w:pPr>
        <w:spacing w:line="23" w:lineRule="exact"/>
        <w:rPr>
          <w:rFonts w:ascii="Wingdings" w:eastAsia="Wingdings" w:hAnsi="Wingdings" w:cs="Wingdings"/>
          <w:sz w:val="28"/>
          <w:szCs w:val="28"/>
          <w:vertAlign w:val="superscript"/>
        </w:rPr>
      </w:pPr>
    </w:p>
    <w:p w:rsidR="00D34882" w:rsidRPr="002F029E" w:rsidRDefault="00D34882" w:rsidP="00D34882">
      <w:pPr>
        <w:numPr>
          <w:ilvl w:val="0"/>
          <w:numId w:val="79"/>
        </w:numPr>
        <w:tabs>
          <w:tab w:val="left" w:pos="722"/>
        </w:tabs>
        <w:spacing w:line="182" w:lineRule="auto"/>
        <w:ind w:left="722" w:hanging="362"/>
        <w:rPr>
          <w:rFonts w:ascii="Wingdings" w:eastAsia="Wingdings" w:hAnsi="Wingdings" w:cs="Wingdings"/>
          <w:sz w:val="28"/>
          <w:szCs w:val="28"/>
          <w:vertAlign w:val="superscript"/>
        </w:rPr>
      </w:pPr>
      <w:r w:rsidRPr="002F029E">
        <w:rPr>
          <w:rFonts w:eastAsia="Times New Roman"/>
          <w:bCs/>
          <w:sz w:val="28"/>
          <w:szCs w:val="28"/>
        </w:rPr>
        <w:t>Ребенок открывает мир природы</w:t>
      </w:r>
    </w:p>
    <w:p w:rsidR="00D34882" w:rsidRPr="002F029E" w:rsidRDefault="00D34882" w:rsidP="00D34882">
      <w:pPr>
        <w:spacing w:line="23" w:lineRule="exact"/>
        <w:rPr>
          <w:rFonts w:ascii="Wingdings" w:eastAsia="Wingdings" w:hAnsi="Wingdings" w:cs="Wingdings"/>
          <w:sz w:val="28"/>
          <w:szCs w:val="28"/>
          <w:vertAlign w:val="superscript"/>
        </w:rPr>
      </w:pPr>
    </w:p>
    <w:p w:rsidR="00D34882" w:rsidRPr="002F029E" w:rsidRDefault="00D34882" w:rsidP="00D34882">
      <w:pPr>
        <w:numPr>
          <w:ilvl w:val="0"/>
          <w:numId w:val="79"/>
        </w:numPr>
        <w:tabs>
          <w:tab w:val="left" w:pos="722"/>
        </w:tabs>
        <w:spacing w:line="182" w:lineRule="auto"/>
        <w:ind w:left="722" w:hanging="362"/>
        <w:rPr>
          <w:rFonts w:ascii="Wingdings" w:eastAsia="Wingdings" w:hAnsi="Wingdings" w:cs="Wingdings"/>
          <w:sz w:val="28"/>
          <w:szCs w:val="28"/>
          <w:vertAlign w:val="superscript"/>
        </w:rPr>
      </w:pPr>
      <w:r w:rsidRPr="002F029E">
        <w:rPr>
          <w:rFonts w:eastAsia="Times New Roman"/>
          <w:bCs/>
          <w:sz w:val="28"/>
          <w:szCs w:val="28"/>
        </w:rPr>
        <w:t>Первые шаги в математику</w:t>
      </w:r>
    </w:p>
    <w:p w:rsidR="00D34882" w:rsidRPr="002F029E" w:rsidRDefault="00D34882" w:rsidP="00D34882">
      <w:pPr>
        <w:spacing w:line="1" w:lineRule="exact"/>
        <w:rPr>
          <w:sz w:val="28"/>
          <w:szCs w:val="28"/>
        </w:rPr>
      </w:pPr>
    </w:p>
    <w:p w:rsidR="00D34882" w:rsidRPr="002F029E" w:rsidRDefault="00D34882" w:rsidP="00D34882">
      <w:pPr>
        <w:ind w:left="2"/>
        <w:rPr>
          <w:sz w:val="28"/>
          <w:szCs w:val="28"/>
        </w:rPr>
      </w:pPr>
      <w:r w:rsidRPr="002F029E">
        <w:rPr>
          <w:rFonts w:eastAsia="Times New Roman"/>
          <w:sz w:val="28"/>
          <w:szCs w:val="28"/>
        </w:rPr>
        <w:t>Дошкольный возраст – страницы 115 - 130</w:t>
      </w:r>
    </w:p>
    <w:p w:rsidR="00D34882" w:rsidRPr="002F029E" w:rsidRDefault="00D34882" w:rsidP="00D34882">
      <w:pPr>
        <w:spacing w:line="200" w:lineRule="exact"/>
        <w:rPr>
          <w:sz w:val="28"/>
          <w:szCs w:val="28"/>
        </w:rPr>
      </w:pPr>
    </w:p>
    <w:p w:rsidR="00D34882" w:rsidRPr="00D34882" w:rsidRDefault="00D34882" w:rsidP="00D34882"/>
    <w:p w:rsidR="00D34882" w:rsidRPr="00D34882" w:rsidRDefault="00D34882" w:rsidP="00D34882"/>
    <w:p w:rsidR="00D34882" w:rsidRPr="00D34882" w:rsidRDefault="00D34882" w:rsidP="00D34882"/>
    <w:p w:rsidR="002F029E" w:rsidRPr="002F029E" w:rsidRDefault="002F029E" w:rsidP="002F029E">
      <w:pPr>
        <w:ind w:left="2"/>
        <w:rPr>
          <w:sz w:val="28"/>
          <w:szCs w:val="28"/>
        </w:rPr>
      </w:pPr>
      <w:r w:rsidRPr="002F029E">
        <w:rPr>
          <w:rFonts w:eastAsia="Times New Roman"/>
          <w:b/>
          <w:bCs/>
          <w:sz w:val="28"/>
          <w:szCs w:val="28"/>
        </w:rPr>
        <w:t>б) Часть, формируемая участниками образовательных отношений</w:t>
      </w:r>
    </w:p>
    <w:p w:rsidR="002F029E" w:rsidRDefault="002F029E" w:rsidP="002F029E">
      <w:pPr>
        <w:spacing w:line="43" w:lineRule="exact"/>
        <w:rPr>
          <w:sz w:val="20"/>
          <w:szCs w:val="20"/>
        </w:rPr>
      </w:pPr>
    </w:p>
    <w:p w:rsidR="002F029E" w:rsidRDefault="002F029E" w:rsidP="002F029E">
      <w:pPr>
        <w:ind w:left="782"/>
        <w:rPr>
          <w:sz w:val="20"/>
          <w:szCs w:val="20"/>
        </w:rPr>
      </w:pPr>
      <w:r>
        <w:rPr>
          <w:rFonts w:eastAsia="Times New Roman"/>
          <w:b/>
          <w:bCs/>
          <w:i/>
          <w:iCs/>
          <w:sz w:val="24"/>
          <w:szCs w:val="24"/>
        </w:rPr>
        <w:t>Парциальная программа работы по формированию экологической культуры</w:t>
      </w:r>
    </w:p>
    <w:p w:rsidR="002F029E" w:rsidRDefault="002F029E" w:rsidP="002F029E">
      <w:pPr>
        <w:spacing w:line="41" w:lineRule="exact"/>
        <w:rPr>
          <w:sz w:val="20"/>
          <w:szCs w:val="20"/>
        </w:rPr>
      </w:pPr>
    </w:p>
    <w:p w:rsidR="002F029E" w:rsidRDefault="002F029E" w:rsidP="002F029E">
      <w:pPr>
        <w:numPr>
          <w:ilvl w:val="0"/>
          <w:numId w:val="80"/>
        </w:numPr>
        <w:tabs>
          <w:tab w:val="left" w:pos="622"/>
        </w:tabs>
        <w:ind w:left="622" w:hanging="168"/>
        <w:rPr>
          <w:rFonts w:eastAsia="Times New Roman"/>
          <w:b/>
          <w:bCs/>
          <w:i/>
          <w:iCs/>
          <w:sz w:val="24"/>
          <w:szCs w:val="24"/>
        </w:rPr>
      </w:pPr>
      <w:r>
        <w:rPr>
          <w:rFonts w:eastAsia="Times New Roman"/>
          <w:b/>
          <w:bCs/>
          <w:i/>
          <w:iCs/>
          <w:sz w:val="24"/>
          <w:szCs w:val="24"/>
        </w:rPr>
        <w:t xml:space="preserve">детей дошкольного возраста «Добро пожаловать в экологию!» О. А. </w:t>
      </w:r>
      <w:proofErr w:type="spellStart"/>
      <w:r>
        <w:rPr>
          <w:rFonts w:eastAsia="Times New Roman"/>
          <w:b/>
          <w:bCs/>
          <w:i/>
          <w:iCs/>
          <w:sz w:val="24"/>
          <w:szCs w:val="24"/>
        </w:rPr>
        <w:t>Воронкевич</w:t>
      </w:r>
      <w:proofErr w:type="spellEnd"/>
    </w:p>
    <w:p w:rsidR="002F029E" w:rsidRDefault="002F029E" w:rsidP="002F029E">
      <w:pPr>
        <w:spacing w:line="364" w:lineRule="exact"/>
        <w:rPr>
          <w:rFonts w:eastAsia="Times New Roman"/>
          <w:b/>
          <w:bCs/>
          <w:i/>
          <w:iCs/>
          <w:sz w:val="24"/>
          <w:szCs w:val="24"/>
        </w:rPr>
      </w:pPr>
    </w:p>
    <w:p w:rsidR="002F029E" w:rsidRDefault="002F029E" w:rsidP="002F029E">
      <w:pPr>
        <w:rPr>
          <w:sz w:val="20"/>
          <w:szCs w:val="20"/>
        </w:rPr>
      </w:pPr>
      <w:r>
        <w:rPr>
          <w:rFonts w:eastAsia="Times New Roman"/>
          <w:sz w:val="24"/>
          <w:szCs w:val="24"/>
        </w:rPr>
        <w:t>Программа реализуется в группах детей дошкольного возраста от трех до семи лет.</w:t>
      </w:r>
    </w:p>
    <w:p w:rsidR="002F029E" w:rsidRDefault="002F029E" w:rsidP="002F029E">
      <w:pPr>
        <w:spacing w:line="41" w:lineRule="exact"/>
        <w:rPr>
          <w:sz w:val="20"/>
          <w:szCs w:val="20"/>
        </w:rPr>
      </w:pPr>
    </w:p>
    <w:p w:rsidR="002F029E" w:rsidRDefault="002F029E" w:rsidP="002F029E">
      <w:pPr>
        <w:rPr>
          <w:sz w:val="20"/>
          <w:szCs w:val="20"/>
        </w:rPr>
      </w:pPr>
      <w:r>
        <w:rPr>
          <w:rFonts w:eastAsia="Times New Roman"/>
          <w:b/>
          <w:bCs/>
          <w:sz w:val="24"/>
          <w:szCs w:val="24"/>
        </w:rPr>
        <w:t xml:space="preserve">Цель программы </w:t>
      </w:r>
      <w:r>
        <w:rPr>
          <w:rFonts w:eastAsia="Times New Roman"/>
          <w:sz w:val="24"/>
          <w:szCs w:val="24"/>
        </w:rPr>
        <w:t>–</w:t>
      </w:r>
      <w:r>
        <w:rPr>
          <w:rFonts w:eastAsia="Times New Roman"/>
          <w:b/>
          <w:bCs/>
          <w:sz w:val="24"/>
          <w:szCs w:val="24"/>
        </w:rPr>
        <w:t xml:space="preserve"> </w:t>
      </w:r>
      <w:r>
        <w:rPr>
          <w:rFonts w:eastAsia="Times New Roman"/>
          <w:sz w:val="24"/>
          <w:szCs w:val="24"/>
        </w:rPr>
        <w:t>воспитание у ребенка экологической культуры.</w:t>
      </w:r>
    </w:p>
    <w:p w:rsidR="002F029E" w:rsidRDefault="002F029E" w:rsidP="002F029E">
      <w:pPr>
        <w:spacing w:line="46" w:lineRule="exact"/>
        <w:rPr>
          <w:sz w:val="20"/>
          <w:szCs w:val="20"/>
        </w:rPr>
      </w:pPr>
    </w:p>
    <w:p w:rsidR="002F029E" w:rsidRDefault="002F029E" w:rsidP="002F029E">
      <w:pPr>
        <w:rPr>
          <w:sz w:val="20"/>
          <w:szCs w:val="20"/>
        </w:rPr>
      </w:pPr>
      <w:r>
        <w:rPr>
          <w:rFonts w:eastAsia="Times New Roman"/>
          <w:b/>
          <w:bCs/>
          <w:sz w:val="24"/>
          <w:szCs w:val="24"/>
        </w:rPr>
        <w:t>Задачи:</w:t>
      </w:r>
    </w:p>
    <w:p w:rsidR="002F029E" w:rsidRDefault="002F029E" w:rsidP="002F029E">
      <w:pPr>
        <w:spacing w:line="51" w:lineRule="exact"/>
        <w:rPr>
          <w:sz w:val="20"/>
          <w:szCs w:val="20"/>
        </w:rPr>
      </w:pPr>
    </w:p>
    <w:p w:rsidR="002F029E" w:rsidRDefault="002F029E" w:rsidP="002F029E">
      <w:pPr>
        <w:numPr>
          <w:ilvl w:val="0"/>
          <w:numId w:val="81"/>
        </w:numPr>
        <w:tabs>
          <w:tab w:val="left" w:pos="720"/>
        </w:tabs>
        <w:spacing w:line="264" w:lineRule="auto"/>
        <w:ind w:left="720" w:right="520" w:hanging="362"/>
        <w:rPr>
          <w:rFonts w:eastAsia="Times New Roman"/>
          <w:sz w:val="24"/>
          <w:szCs w:val="24"/>
        </w:rPr>
      </w:pPr>
      <w:r>
        <w:rPr>
          <w:rFonts w:eastAsia="Times New Roman"/>
          <w:sz w:val="24"/>
          <w:szCs w:val="24"/>
        </w:rPr>
        <w:t>Развивать познавательный интерес к природе, познавательно – исследовательскую деятельность.</w:t>
      </w:r>
    </w:p>
    <w:p w:rsidR="002F029E" w:rsidRDefault="002F029E" w:rsidP="002F029E">
      <w:pPr>
        <w:spacing w:line="14" w:lineRule="exact"/>
        <w:rPr>
          <w:rFonts w:eastAsia="Times New Roman"/>
          <w:sz w:val="24"/>
          <w:szCs w:val="24"/>
        </w:rPr>
      </w:pPr>
    </w:p>
    <w:p w:rsidR="002F029E" w:rsidRDefault="002F029E" w:rsidP="002F029E">
      <w:pPr>
        <w:numPr>
          <w:ilvl w:val="0"/>
          <w:numId w:val="81"/>
        </w:numPr>
        <w:tabs>
          <w:tab w:val="left" w:pos="720"/>
        </w:tabs>
        <w:ind w:left="720" w:hanging="362"/>
        <w:rPr>
          <w:rFonts w:eastAsia="Times New Roman"/>
          <w:sz w:val="24"/>
          <w:szCs w:val="24"/>
        </w:rPr>
      </w:pPr>
      <w:r>
        <w:rPr>
          <w:rFonts w:eastAsia="Times New Roman"/>
          <w:sz w:val="24"/>
          <w:szCs w:val="24"/>
        </w:rPr>
        <w:t>Развивать психические процессы, логическое мышление.</w:t>
      </w:r>
    </w:p>
    <w:p w:rsidR="002F029E" w:rsidRDefault="002F029E" w:rsidP="002F029E">
      <w:pPr>
        <w:spacing w:line="40" w:lineRule="exact"/>
        <w:rPr>
          <w:rFonts w:eastAsia="Times New Roman"/>
          <w:sz w:val="24"/>
          <w:szCs w:val="24"/>
        </w:rPr>
      </w:pPr>
    </w:p>
    <w:p w:rsidR="002F029E" w:rsidRDefault="002F029E" w:rsidP="002F029E">
      <w:pPr>
        <w:numPr>
          <w:ilvl w:val="0"/>
          <w:numId w:val="81"/>
        </w:numPr>
        <w:tabs>
          <w:tab w:val="left" w:pos="720"/>
        </w:tabs>
        <w:ind w:left="720" w:hanging="362"/>
        <w:rPr>
          <w:rFonts w:eastAsia="Times New Roman"/>
          <w:sz w:val="24"/>
          <w:szCs w:val="24"/>
        </w:rPr>
      </w:pPr>
      <w:r>
        <w:rPr>
          <w:rFonts w:eastAsia="Times New Roman"/>
          <w:sz w:val="24"/>
          <w:szCs w:val="24"/>
        </w:rPr>
        <w:t>Формировать представления о системном строении природы.</w:t>
      </w:r>
    </w:p>
    <w:p w:rsidR="002F029E" w:rsidRDefault="002F029E" w:rsidP="002F029E">
      <w:pPr>
        <w:spacing w:line="43" w:lineRule="exact"/>
        <w:rPr>
          <w:rFonts w:eastAsia="Times New Roman"/>
          <w:sz w:val="24"/>
          <w:szCs w:val="24"/>
        </w:rPr>
      </w:pPr>
    </w:p>
    <w:p w:rsidR="002F029E" w:rsidRDefault="002F029E" w:rsidP="002F029E">
      <w:pPr>
        <w:numPr>
          <w:ilvl w:val="0"/>
          <w:numId w:val="81"/>
        </w:numPr>
        <w:tabs>
          <w:tab w:val="left" w:pos="720"/>
        </w:tabs>
        <w:ind w:left="720" w:hanging="362"/>
        <w:rPr>
          <w:rFonts w:eastAsia="Times New Roman"/>
          <w:sz w:val="24"/>
          <w:szCs w:val="24"/>
        </w:rPr>
      </w:pPr>
      <w:r>
        <w:rPr>
          <w:rFonts w:eastAsia="Times New Roman"/>
          <w:sz w:val="24"/>
          <w:szCs w:val="24"/>
        </w:rPr>
        <w:t>Воспитывать осознанное бережное отношение к ней.</w:t>
      </w:r>
    </w:p>
    <w:p w:rsidR="002F029E" w:rsidRDefault="002F029E" w:rsidP="002F029E">
      <w:pPr>
        <w:spacing w:line="41" w:lineRule="exact"/>
        <w:rPr>
          <w:sz w:val="20"/>
          <w:szCs w:val="20"/>
        </w:rPr>
      </w:pPr>
    </w:p>
    <w:p w:rsidR="002F029E" w:rsidRDefault="002F029E" w:rsidP="002F029E">
      <w:pPr>
        <w:rPr>
          <w:sz w:val="20"/>
          <w:szCs w:val="20"/>
        </w:rPr>
      </w:pPr>
      <w:r>
        <w:rPr>
          <w:rFonts w:eastAsia="Times New Roman"/>
          <w:sz w:val="24"/>
          <w:szCs w:val="24"/>
        </w:rPr>
        <w:lastRenderedPageBreak/>
        <w:t>Особенностью программы является использование педагогами разнообразных методов:</w:t>
      </w:r>
    </w:p>
    <w:p w:rsidR="002F029E" w:rsidRDefault="002F029E" w:rsidP="002F029E">
      <w:pPr>
        <w:spacing w:line="70" w:lineRule="exact"/>
        <w:rPr>
          <w:sz w:val="20"/>
          <w:szCs w:val="20"/>
        </w:rPr>
      </w:pPr>
    </w:p>
    <w:p w:rsidR="002F029E" w:rsidRDefault="002F029E" w:rsidP="002F029E">
      <w:pPr>
        <w:numPr>
          <w:ilvl w:val="0"/>
          <w:numId w:val="82"/>
        </w:numPr>
        <w:tabs>
          <w:tab w:val="left" w:pos="720"/>
        </w:tabs>
        <w:spacing w:line="251" w:lineRule="auto"/>
        <w:ind w:left="720" w:hanging="362"/>
        <w:rPr>
          <w:rFonts w:ascii="Symbol" w:eastAsia="Symbol" w:hAnsi="Symbol" w:cs="Symbol"/>
          <w:sz w:val="24"/>
          <w:szCs w:val="24"/>
        </w:rPr>
      </w:pPr>
      <w:r>
        <w:rPr>
          <w:rFonts w:eastAsia="Times New Roman"/>
          <w:sz w:val="24"/>
          <w:szCs w:val="24"/>
        </w:rPr>
        <w:t>Наглядных (экскурсии, наблюдения, просмотр видеофильмов и презентаций о природе, рассматривание картин и иллюстраций)</w:t>
      </w:r>
    </w:p>
    <w:p w:rsidR="002F029E" w:rsidRDefault="002F029E" w:rsidP="002F029E">
      <w:pPr>
        <w:spacing w:line="57" w:lineRule="exact"/>
        <w:rPr>
          <w:rFonts w:ascii="Symbol" w:eastAsia="Symbol" w:hAnsi="Symbol" w:cs="Symbol"/>
          <w:sz w:val="24"/>
          <w:szCs w:val="24"/>
        </w:rPr>
      </w:pPr>
    </w:p>
    <w:p w:rsidR="002F029E" w:rsidRDefault="002F029E" w:rsidP="002F029E">
      <w:pPr>
        <w:numPr>
          <w:ilvl w:val="0"/>
          <w:numId w:val="82"/>
        </w:numPr>
        <w:tabs>
          <w:tab w:val="left" w:pos="720"/>
        </w:tabs>
        <w:spacing w:line="249" w:lineRule="auto"/>
        <w:ind w:left="720" w:right="500" w:hanging="362"/>
        <w:rPr>
          <w:rFonts w:ascii="Symbol" w:eastAsia="Symbol" w:hAnsi="Symbol" w:cs="Symbol"/>
          <w:sz w:val="24"/>
          <w:szCs w:val="24"/>
        </w:rPr>
      </w:pPr>
      <w:r>
        <w:rPr>
          <w:rFonts w:eastAsia="Times New Roman"/>
          <w:sz w:val="24"/>
          <w:szCs w:val="24"/>
        </w:rPr>
        <w:t>Словесные (беседы, чтение художественной литературы о природе, использование фольклорных материалов)</w:t>
      </w:r>
    </w:p>
    <w:p w:rsidR="002F029E" w:rsidRDefault="002F029E" w:rsidP="002F029E">
      <w:pPr>
        <w:spacing w:line="28" w:lineRule="exact"/>
        <w:rPr>
          <w:rFonts w:ascii="Symbol" w:eastAsia="Symbol" w:hAnsi="Symbol" w:cs="Symbol"/>
          <w:sz w:val="24"/>
          <w:szCs w:val="24"/>
        </w:rPr>
      </w:pPr>
    </w:p>
    <w:p w:rsidR="002F029E" w:rsidRDefault="002F029E" w:rsidP="002F029E">
      <w:pPr>
        <w:numPr>
          <w:ilvl w:val="0"/>
          <w:numId w:val="82"/>
        </w:numPr>
        <w:tabs>
          <w:tab w:val="left" w:pos="720"/>
        </w:tabs>
        <w:ind w:left="720" w:hanging="362"/>
        <w:rPr>
          <w:rFonts w:ascii="Symbol" w:eastAsia="Symbol" w:hAnsi="Symbol" w:cs="Symbol"/>
          <w:sz w:val="24"/>
          <w:szCs w:val="24"/>
        </w:rPr>
      </w:pPr>
      <w:r>
        <w:rPr>
          <w:rFonts w:eastAsia="Times New Roman"/>
          <w:sz w:val="24"/>
          <w:szCs w:val="24"/>
        </w:rPr>
        <w:t>Практические (экологические игры, опыты и эксперименты, труд на природе)</w:t>
      </w:r>
    </w:p>
    <w:p w:rsidR="002F029E" w:rsidRDefault="002F029E" w:rsidP="002F029E">
      <w:pPr>
        <w:spacing w:line="43" w:lineRule="exact"/>
        <w:rPr>
          <w:sz w:val="20"/>
          <w:szCs w:val="20"/>
        </w:rPr>
      </w:pPr>
    </w:p>
    <w:p w:rsidR="002F029E" w:rsidRDefault="002F029E" w:rsidP="002F029E">
      <w:pPr>
        <w:rPr>
          <w:sz w:val="20"/>
          <w:szCs w:val="20"/>
        </w:rPr>
      </w:pPr>
      <w:r>
        <w:rPr>
          <w:rFonts w:eastAsia="Times New Roman"/>
          <w:sz w:val="24"/>
          <w:szCs w:val="24"/>
        </w:rPr>
        <w:t>Наряду с традиционными методами программа предусматривает современные методы:</w:t>
      </w:r>
    </w:p>
    <w:p w:rsidR="002F029E" w:rsidRDefault="002F029E" w:rsidP="002F029E">
      <w:pPr>
        <w:spacing w:line="40" w:lineRule="exact"/>
        <w:rPr>
          <w:sz w:val="20"/>
          <w:szCs w:val="20"/>
        </w:rPr>
      </w:pPr>
    </w:p>
    <w:p w:rsidR="002F029E" w:rsidRDefault="002F029E" w:rsidP="002F029E">
      <w:pPr>
        <w:numPr>
          <w:ilvl w:val="0"/>
          <w:numId w:val="83"/>
        </w:numPr>
        <w:tabs>
          <w:tab w:val="left" w:pos="720"/>
        </w:tabs>
        <w:ind w:left="720" w:hanging="362"/>
        <w:rPr>
          <w:rFonts w:ascii="Symbol" w:eastAsia="Symbol" w:hAnsi="Symbol" w:cs="Symbol"/>
          <w:sz w:val="24"/>
          <w:szCs w:val="24"/>
        </w:rPr>
      </w:pPr>
      <w:r>
        <w:rPr>
          <w:rFonts w:eastAsia="Times New Roman"/>
          <w:sz w:val="24"/>
          <w:szCs w:val="24"/>
        </w:rPr>
        <w:t>Использование элементов ТРИЗ.</w:t>
      </w:r>
    </w:p>
    <w:p w:rsidR="002F029E" w:rsidRDefault="002F029E" w:rsidP="002F029E">
      <w:pPr>
        <w:spacing w:line="41" w:lineRule="exact"/>
        <w:rPr>
          <w:rFonts w:ascii="Symbol" w:eastAsia="Symbol" w:hAnsi="Symbol" w:cs="Symbol"/>
          <w:sz w:val="24"/>
          <w:szCs w:val="24"/>
        </w:rPr>
      </w:pPr>
    </w:p>
    <w:p w:rsidR="002F029E" w:rsidRDefault="002F029E" w:rsidP="002F029E">
      <w:pPr>
        <w:numPr>
          <w:ilvl w:val="0"/>
          <w:numId w:val="83"/>
        </w:numPr>
        <w:tabs>
          <w:tab w:val="left" w:pos="720"/>
        </w:tabs>
        <w:ind w:left="720" w:hanging="362"/>
        <w:rPr>
          <w:rFonts w:ascii="Symbol" w:eastAsia="Symbol" w:hAnsi="Symbol" w:cs="Symbol"/>
          <w:sz w:val="24"/>
          <w:szCs w:val="24"/>
        </w:rPr>
      </w:pPr>
      <w:r>
        <w:rPr>
          <w:rFonts w:eastAsia="Times New Roman"/>
          <w:sz w:val="24"/>
          <w:szCs w:val="24"/>
        </w:rPr>
        <w:t xml:space="preserve">Отдельные приемы мнемотехники – </w:t>
      </w:r>
      <w:proofErr w:type="spellStart"/>
      <w:r>
        <w:rPr>
          <w:rFonts w:eastAsia="Times New Roman"/>
          <w:sz w:val="24"/>
          <w:szCs w:val="24"/>
        </w:rPr>
        <w:t>мнемотаблицы</w:t>
      </w:r>
      <w:proofErr w:type="spellEnd"/>
      <w:r>
        <w:rPr>
          <w:rFonts w:eastAsia="Times New Roman"/>
          <w:sz w:val="24"/>
          <w:szCs w:val="24"/>
        </w:rPr>
        <w:t xml:space="preserve"> и коллажи.</w:t>
      </w:r>
    </w:p>
    <w:p w:rsidR="002F029E" w:rsidRDefault="002F029E" w:rsidP="002F029E">
      <w:pPr>
        <w:spacing w:line="39" w:lineRule="exact"/>
        <w:rPr>
          <w:rFonts w:ascii="Symbol" w:eastAsia="Symbol" w:hAnsi="Symbol" w:cs="Symbol"/>
          <w:sz w:val="24"/>
          <w:szCs w:val="24"/>
        </w:rPr>
      </w:pPr>
    </w:p>
    <w:p w:rsidR="002F029E" w:rsidRDefault="002F029E" w:rsidP="002F029E">
      <w:pPr>
        <w:numPr>
          <w:ilvl w:val="0"/>
          <w:numId w:val="83"/>
        </w:numPr>
        <w:tabs>
          <w:tab w:val="left" w:pos="720"/>
        </w:tabs>
        <w:ind w:left="720" w:hanging="362"/>
        <w:rPr>
          <w:rFonts w:ascii="Symbol" w:eastAsia="Symbol" w:hAnsi="Symbol" w:cs="Symbol"/>
          <w:sz w:val="24"/>
          <w:szCs w:val="24"/>
        </w:rPr>
      </w:pPr>
      <w:r>
        <w:rPr>
          <w:rFonts w:eastAsia="Times New Roman"/>
          <w:sz w:val="24"/>
          <w:szCs w:val="24"/>
        </w:rPr>
        <w:t>Игровое проблемное обучение.</w:t>
      </w:r>
    </w:p>
    <w:p w:rsidR="002F029E" w:rsidRDefault="002F029E" w:rsidP="002F029E">
      <w:pPr>
        <w:spacing w:line="39" w:lineRule="exact"/>
        <w:rPr>
          <w:rFonts w:ascii="Symbol" w:eastAsia="Symbol" w:hAnsi="Symbol" w:cs="Symbol"/>
          <w:sz w:val="24"/>
          <w:szCs w:val="24"/>
        </w:rPr>
      </w:pPr>
    </w:p>
    <w:p w:rsidR="002F029E" w:rsidRDefault="002F029E" w:rsidP="002F029E">
      <w:pPr>
        <w:numPr>
          <w:ilvl w:val="0"/>
          <w:numId w:val="83"/>
        </w:numPr>
        <w:tabs>
          <w:tab w:val="left" w:pos="720"/>
        </w:tabs>
        <w:ind w:left="720" w:hanging="362"/>
        <w:rPr>
          <w:rFonts w:ascii="Symbol" w:eastAsia="Symbol" w:hAnsi="Symbol" w:cs="Symbol"/>
          <w:sz w:val="24"/>
          <w:szCs w:val="24"/>
        </w:rPr>
      </w:pPr>
      <w:r>
        <w:rPr>
          <w:rFonts w:eastAsia="Times New Roman"/>
          <w:sz w:val="24"/>
          <w:szCs w:val="24"/>
        </w:rPr>
        <w:t>Наглядное моделирование.</w:t>
      </w:r>
    </w:p>
    <w:p w:rsidR="002F029E" w:rsidRDefault="002F029E" w:rsidP="002F029E">
      <w:pPr>
        <w:spacing w:line="60" w:lineRule="exact"/>
        <w:rPr>
          <w:sz w:val="20"/>
          <w:szCs w:val="20"/>
        </w:rPr>
      </w:pPr>
    </w:p>
    <w:p w:rsidR="002F029E" w:rsidRPr="002F029E" w:rsidRDefault="002F029E" w:rsidP="002F029E">
      <w:pPr>
        <w:spacing w:line="270" w:lineRule="auto"/>
        <w:ind w:right="180"/>
        <w:rPr>
          <w:sz w:val="28"/>
          <w:szCs w:val="28"/>
        </w:rPr>
      </w:pPr>
      <w:r w:rsidRPr="002F029E">
        <w:rPr>
          <w:rFonts w:eastAsia="Times New Roman"/>
          <w:b/>
          <w:bCs/>
          <w:sz w:val="28"/>
          <w:szCs w:val="28"/>
        </w:rPr>
        <w:t xml:space="preserve">Содержание образовательной деятельности представлено в парциальной программе по формированию экологической культуры детей дошкольного возраста «Добро пожаловать в экологию!» О. А. </w:t>
      </w:r>
      <w:proofErr w:type="spellStart"/>
      <w:r w:rsidRPr="002F029E">
        <w:rPr>
          <w:rFonts w:eastAsia="Times New Roman"/>
          <w:b/>
          <w:bCs/>
          <w:sz w:val="28"/>
          <w:szCs w:val="28"/>
        </w:rPr>
        <w:t>Воронкевич</w:t>
      </w:r>
      <w:proofErr w:type="spellEnd"/>
      <w:r w:rsidRPr="002F029E">
        <w:rPr>
          <w:rFonts w:eastAsia="Times New Roman"/>
          <w:b/>
          <w:bCs/>
          <w:sz w:val="28"/>
          <w:szCs w:val="28"/>
        </w:rPr>
        <w:t>:</w:t>
      </w:r>
    </w:p>
    <w:p w:rsidR="002F029E" w:rsidRDefault="002F029E" w:rsidP="002F029E">
      <w:pPr>
        <w:spacing w:line="1" w:lineRule="exact"/>
        <w:rPr>
          <w:sz w:val="20"/>
          <w:szCs w:val="20"/>
        </w:rPr>
      </w:pPr>
    </w:p>
    <w:p w:rsidR="002F029E" w:rsidRDefault="002F029E" w:rsidP="002F029E">
      <w:pPr>
        <w:numPr>
          <w:ilvl w:val="0"/>
          <w:numId w:val="84"/>
        </w:numPr>
        <w:tabs>
          <w:tab w:val="left" w:pos="880"/>
        </w:tabs>
        <w:ind w:left="880" w:hanging="354"/>
        <w:rPr>
          <w:rFonts w:ascii="Symbol" w:eastAsia="Symbol" w:hAnsi="Symbol" w:cs="Symbol"/>
          <w:sz w:val="24"/>
          <w:szCs w:val="24"/>
        </w:rPr>
      </w:pPr>
      <w:r>
        <w:rPr>
          <w:rFonts w:eastAsia="Times New Roman"/>
          <w:sz w:val="24"/>
          <w:szCs w:val="24"/>
        </w:rPr>
        <w:t>Младшая группа стр. 13 – 65</w:t>
      </w:r>
    </w:p>
    <w:p w:rsidR="002F029E" w:rsidRDefault="002F029E" w:rsidP="002F029E">
      <w:pPr>
        <w:spacing w:line="41" w:lineRule="exact"/>
        <w:rPr>
          <w:rFonts w:ascii="Symbol" w:eastAsia="Symbol" w:hAnsi="Symbol" w:cs="Symbol"/>
          <w:sz w:val="24"/>
          <w:szCs w:val="24"/>
        </w:rPr>
      </w:pPr>
    </w:p>
    <w:p w:rsidR="002F029E" w:rsidRDefault="002F029E" w:rsidP="002F029E">
      <w:pPr>
        <w:numPr>
          <w:ilvl w:val="0"/>
          <w:numId w:val="84"/>
        </w:numPr>
        <w:tabs>
          <w:tab w:val="left" w:pos="880"/>
        </w:tabs>
        <w:ind w:left="880" w:hanging="354"/>
        <w:rPr>
          <w:rFonts w:ascii="Symbol" w:eastAsia="Symbol" w:hAnsi="Symbol" w:cs="Symbol"/>
          <w:sz w:val="24"/>
          <w:szCs w:val="24"/>
        </w:rPr>
      </w:pPr>
      <w:r>
        <w:rPr>
          <w:rFonts w:eastAsia="Times New Roman"/>
          <w:sz w:val="24"/>
          <w:szCs w:val="24"/>
        </w:rPr>
        <w:t>Средняя группа стр. 71 – 151</w:t>
      </w:r>
    </w:p>
    <w:p w:rsidR="002F029E" w:rsidRDefault="002F029E" w:rsidP="002F029E">
      <w:pPr>
        <w:spacing w:line="39" w:lineRule="exact"/>
        <w:rPr>
          <w:rFonts w:ascii="Symbol" w:eastAsia="Symbol" w:hAnsi="Symbol" w:cs="Symbol"/>
          <w:sz w:val="24"/>
          <w:szCs w:val="24"/>
        </w:rPr>
      </w:pPr>
    </w:p>
    <w:p w:rsidR="002F029E" w:rsidRDefault="002F029E" w:rsidP="002F029E">
      <w:pPr>
        <w:numPr>
          <w:ilvl w:val="0"/>
          <w:numId w:val="84"/>
        </w:numPr>
        <w:tabs>
          <w:tab w:val="left" w:pos="880"/>
        </w:tabs>
        <w:ind w:left="880" w:hanging="354"/>
        <w:rPr>
          <w:rFonts w:ascii="Symbol" w:eastAsia="Symbol" w:hAnsi="Symbol" w:cs="Symbol"/>
          <w:sz w:val="24"/>
          <w:szCs w:val="24"/>
        </w:rPr>
      </w:pPr>
      <w:r>
        <w:rPr>
          <w:rFonts w:eastAsia="Times New Roman"/>
          <w:sz w:val="24"/>
          <w:szCs w:val="24"/>
        </w:rPr>
        <w:t>Старшая группа стр. 165 – 263</w:t>
      </w:r>
    </w:p>
    <w:p w:rsidR="002F029E" w:rsidRDefault="002F029E" w:rsidP="002F029E">
      <w:pPr>
        <w:spacing w:line="41" w:lineRule="exact"/>
        <w:rPr>
          <w:rFonts w:ascii="Symbol" w:eastAsia="Symbol" w:hAnsi="Symbol" w:cs="Symbol"/>
          <w:sz w:val="24"/>
          <w:szCs w:val="24"/>
        </w:rPr>
      </w:pPr>
    </w:p>
    <w:p w:rsidR="002F029E" w:rsidRDefault="002F029E" w:rsidP="002F029E">
      <w:pPr>
        <w:numPr>
          <w:ilvl w:val="0"/>
          <w:numId w:val="84"/>
        </w:numPr>
        <w:tabs>
          <w:tab w:val="left" w:pos="880"/>
        </w:tabs>
        <w:ind w:left="880" w:hanging="354"/>
        <w:rPr>
          <w:rFonts w:ascii="Symbol" w:eastAsia="Symbol" w:hAnsi="Symbol" w:cs="Symbol"/>
          <w:sz w:val="24"/>
          <w:szCs w:val="24"/>
        </w:rPr>
      </w:pPr>
      <w:r>
        <w:rPr>
          <w:rFonts w:eastAsia="Times New Roman"/>
          <w:sz w:val="24"/>
          <w:szCs w:val="24"/>
        </w:rPr>
        <w:t>Подготовительная группа 291 – 447</w:t>
      </w:r>
    </w:p>
    <w:p w:rsidR="00D34882" w:rsidRPr="00D34882" w:rsidRDefault="00D34882" w:rsidP="00D34882"/>
    <w:p w:rsidR="00D34882" w:rsidRPr="00D34882" w:rsidRDefault="00D34882" w:rsidP="00D34882"/>
    <w:p w:rsidR="00D34882" w:rsidRPr="00D34882" w:rsidRDefault="00D34882" w:rsidP="00D34882"/>
    <w:p w:rsidR="002F029E" w:rsidRPr="002F029E" w:rsidRDefault="002F029E" w:rsidP="002F029E">
      <w:pPr>
        <w:spacing w:line="271" w:lineRule="auto"/>
        <w:ind w:right="20" w:firstLine="99"/>
        <w:rPr>
          <w:rFonts w:eastAsia="Times New Roman"/>
          <w:b/>
          <w:bCs/>
          <w:iCs/>
          <w:sz w:val="28"/>
          <w:szCs w:val="28"/>
        </w:rPr>
      </w:pPr>
      <w:r w:rsidRPr="002F029E">
        <w:rPr>
          <w:rFonts w:eastAsia="Times New Roman"/>
          <w:b/>
          <w:bCs/>
          <w:iCs/>
          <w:sz w:val="28"/>
          <w:szCs w:val="28"/>
        </w:rPr>
        <w:t>Программа «Математические ступеньки» Колесникова  Е.</w:t>
      </w:r>
      <w:proofErr w:type="gramStart"/>
      <w:r w:rsidRPr="002F029E">
        <w:rPr>
          <w:rFonts w:eastAsia="Times New Roman"/>
          <w:b/>
          <w:bCs/>
          <w:iCs/>
          <w:sz w:val="28"/>
          <w:szCs w:val="28"/>
        </w:rPr>
        <w:t>В</w:t>
      </w:r>
      <w:proofErr w:type="gramEnd"/>
      <w:r w:rsidRPr="002F029E">
        <w:rPr>
          <w:rFonts w:eastAsia="Times New Roman"/>
          <w:b/>
          <w:bCs/>
          <w:iCs/>
          <w:sz w:val="28"/>
          <w:szCs w:val="28"/>
        </w:rPr>
        <w:t xml:space="preserve">  </w:t>
      </w:r>
      <w:proofErr w:type="gramStart"/>
      <w:r w:rsidRPr="002F029E">
        <w:rPr>
          <w:rFonts w:eastAsia="Times New Roman"/>
          <w:b/>
          <w:bCs/>
          <w:iCs/>
          <w:sz w:val="28"/>
          <w:szCs w:val="28"/>
        </w:rPr>
        <w:t>курса</w:t>
      </w:r>
      <w:proofErr w:type="gramEnd"/>
      <w:r w:rsidRPr="002F029E">
        <w:rPr>
          <w:rFonts w:eastAsia="Times New Roman"/>
          <w:b/>
          <w:bCs/>
          <w:iCs/>
          <w:sz w:val="28"/>
          <w:szCs w:val="28"/>
        </w:rPr>
        <w:t xml:space="preserve"> математики для дошкольной подготовки детей 4 -7 лет </w:t>
      </w:r>
    </w:p>
    <w:p w:rsidR="002F029E" w:rsidRDefault="002F029E" w:rsidP="002F029E">
      <w:pPr>
        <w:spacing w:line="271" w:lineRule="auto"/>
        <w:ind w:right="20" w:firstLine="99"/>
        <w:rPr>
          <w:rFonts w:eastAsia="Times New Roman"/>
          <w:b/>
          <w:bCs/>
          <w:i/>
          <w:iCs/>
          <w:sz w:val="24"/>
          <w:szCs w:val="24"/>
        </w:rPr>
      </w:pPr>
    </w:p>
    <w:p w:rsidR="002F029E" w:rsidRDefault="006E53CB" w:rsidP="002F029E">
      <w:pPr>
        <w:spacing w:line="271" w:lineRule="auto"/>
        <w:ind w:right="20" w:firstLine="99"/>
        <w:rPr>
          <w:rFonts w:eastAsia="Times New Roman"/>
          <w:sz w:val="24"/>
          <w:szCs w:val="24"/>
        </w:rPr>
      </w:pPr>
      <w:r>
        <w:rPr>
          <w:rFonts w:eastAsia="Times New Roman"/>
          <w:b/>
          <w:bCs/>
          <w:sz w:val="24"/>
          <w:szCs w:val="24"/>
        </w:rPr>
        <w:t xml:space="preserve">Цели </w:t>
      </w:r>
      <w:r w:rsidR="002F029E">
        <w:rPr>
          <w:rFonts w:eastAsia="Times New Roman"/>
          <w:b/>
          <w:bCs/>
          <w:sz w:val="24"/>
          <w:szCs w:val="24"/>
        </w:rPr>
        <w:t xml:space="preserve"> программы – </w:t>
      </w:r>
      <w:r>
        <w:rPr>
          <w:rFonts w:eastAsia="Times New Roman"/>
          <w:sz w:val="24"/>
          <w:szCs w:val="24"/>
        </w:rPr>
        <w:t xml:space="preserve">раскрытие основных направлений математического развития детей в соответствии с требованиями ФГОС </w:t>
      </w:r>
      <w:proofErr w:type="gramStart"/>
      <w:r>
        <w:rPr>
          <w:rFonts w:eastAsia="Times New Roman"/>
          <w:sz w:val="24"/>
          <w:szCs w:val="24"/>
        </w:rPr>
        <w:t>ДО</w:t>
      </w:r>
      <w:proofErr w:type="gramEnd"/>
      <w:r>
        <w:rPr>
          <w:rFonts w:eastAsia="Times New Roman"/>
          <w:sz w:val="24"/>
          <w:szCs w:val="24"/>
        </w:rPr>
        <w:t>;</w:t>
      </w:r>
    </w:p>
    <w:p w:rsidR="006E53CB" w:rsidRDefault="006E53CB" w:rsidP="002F029E">
      <w:pPr>
        <w:spacing w:line="271" w:lineRule="auto"/>
        <w:ind w:right="20" w:firstLine="99"/>
        <w:rPr>
          <w:rFonts w:eastAsia="Times New Roman"/>
          <w:sz w:val="24"/>
          <w:szCs w:val="24"/>
        </w:rPr>
      </w:pPr>
      <w:r>
        <w:rPr>
          <w:rFonts w:eastAsia="Times New Roman"/>
          <w:sz w:val="24"/>
          <w:szCs w:val="24"/>
        </w:rPr>
        <w:t>-приобщение к математическим знаниям с учетом возрастных особенностей детей;</w:t>
      </w:r>
    </w:p>
    <w:p w:rsidR="006E53CB" w:rsidRDefault="006E53CB" w:rsidP="002F029E">
      <w:pPr>
        <w:spacing w:line="271" w:lineRule="auto"/>
        <w:ind w:right="20" w:firstLine="99"/>
        <w:rPr>
          <w:rFonts w:eastAsia="Times New Roman"/>
          <w:sz w:val="24"/>
          <w:szCs w:val="24"/>
        </w:rPr>
      </w:pPr>
      <w:r>
        <w:rPr>
          <w:rFonts w:eastAsia="Times New Roman"/>
          <w:sz w:val="24"/>
          <w:szCs w:val="24"/>
        </w:rPr>
        <w:t xml:space="preserve">-создание благоприятных условий для формирования математических представлений с целью развития предпосылок </w:t>
      </w:r>
      <w:proofErr w:type="gramStart"/>
      <w:r>
        <w:rPr>
          <w:rFonts w:eastAsia="Times New Roman"/>
          <w:sz w:val="24"/>
          <w:szCs w:val="24"/>
        </w:rPr>
        <w:t>у</w:t>
      </w:r>
      <w:proofErr w:type="gramEnd"/>
      <w:r>
        <w:rPr>
          <w:rFonts w:eastAsia="Times New Roman"/>
          <w:sz w:val="24"/>
          <w:szCs w:val="24"/>
        </w:rPr>
        <w:t xml:space="preserve"> </w:t>
      </w:r>
      <w:proofErr w:type="gramStart"/>
      <w:r>
        <w:rPr>
          <w:rFonts w:eastAsia="Times New Roman"/>
          <w:sz w:val="24"/>
          <w:szCs w:val="24"/>
        </w:rPr>
        <w:t>учебным</w:t>
      </w:r>
      <w:proofErr w:type="gramEnd"/>
      <w:r>
        <w:rPr>
          <w:rFonts w:eastAsia="Times New Roman"/>
          <w:sz w:val="24"/>
          <w:szCs w:val="24"/>
        </w:rPr>
        <w:t xml:space="preserve"> действиям, теоретического мышления, развитие математических способностей;</w:t>
      </w:r>
    </w:p>
    <w:p w:rsidR="006E53CB" w:rsidRDefault="006E53CB" w:rsidP="002F029E">
      <w:pPr>
        <w:spacing w:line="271" w:lineRule="auto"/>
        <w:ind w:right="20" w:firstLine="99"/>
        <w:rPr>
          <w:rFonts w:eastAsia="Times New Roman"/>
          <w:sz w:val="24"/>
          <w:szCs w:val="24"/>
        </w:rPr>
      </w:pPr>
      <w:r>
        <w:rPr>
          <w:rFonts w:eastAsia="Times New Roman"/>
          <w:sz w:val="24"/>
          <w:szCs w:val="24"/>
        </w:rPr>
        <w:t xml:space="preserve">-введение ребенка в мир </w:t>
      </w:r>
      <w:proofErr w:type="spellStart"/>
      <w:r>
        <w:rPr>
          <w:rFonts w:eastAsia="Times New Roman"/>
          <w:sz w:val="24"/>
          <w:szCs w:val="24"/>
        </w:rPr>
        <w:t>матаматики</w:t>
      </w:r>
      <w:proofErr w:type="spellEnd"/>
      <w:r>
        <w:rPr>
          <w:rFonts w:eastAsia="Times New Roman"/>
          <w:sz w:val="24"/>
          <w:szCs w:val="24"/>
        </w:rPr>
        <w:t xml:space="preserve"> через решение проблемно-поисковых задач, ознакомление с окружающим, игровую деятельность, художественное</w:t>
      </w:r>
      <w:r w:rsidR="00255C2A">
        <w:rPr>
          <w:rFonts w:eastAsia="Times New Roman"/>
          <w:sz w:val="24"/>
          <w:szCs w:val="24"/>
        </w:rPr>
        <w:t xml:space="preserve"> слово, экспериментирование, метод проекта;</w:t>
      </w:r>
    </w:p>
    <w:p w:rsidR="00255C2A" w:rsidRDefault="00255C2A" w:rsidP="002F029E">
      <w:pPr>
        <w:spacing w:line="271" w:lineRule="auto"/>
        <w:ind w:right="20" w:firstLine="99"/>
        <w:rPr>
          <w:sz w:val="20"/>
          <w:szCs w:val="20"/>
        </w:rPr>
      </w:pPr>
      <w:r>
        <w:rPr>
          <w:rFonts w:eastAsia="Times New Roman"/>
          <w:sz w:val="24"/>
          <w:szCs w:val="24"/>
        </w:rPr>
        <w:t>-формирование основ математической культуры.</w:t>
      </w:r>
    </w:p>
    <w:p w:rsidR="002F029E" w:rsidRDefault="002F029E" w:rsidP="002F029E">
      <w:pPr>
        <w:spacing w:line="11" w:lineRule="exact"/>
        <w:rPr>
          <w:sz w:val="20"/>
          <w:szCs w:val="20"/>
        </w:rPr>
      </w:pPr>
    </w:p>
    <w:p w:rsidR="002F029E" w:rsidRDefault="002F029E" w:rsidP="002F029E">
      <w:pPr>
        <w:rPr>
          <w:sz w:val="20"/>
          <w:szCs w:val="20"/>
        </w:rPr>
      </w:pPr>
      <w:r>
        <w:rPr>
          <w:rFonts w:eastAsia="Times New Roman"/>
          <w:b/>
          <w:bCs/>
          <w:sz w:val="24"/>
          <w:szCs w:val="24"/>
        </w:rPr>
        <w:t>Задачи:</w:t>
      </w:r>
    </w:p>
    <w:p w:rsidR="002F029E" w:rsidRDefault="002F029E" w:rsidP="002F029E">
      <w:pPr>
        <w:spacing w:line="51" w:lineRule="exact"/>
        <w:rPr>
          <w:sz w:val="20"/>
          <w:szCs w:val="20"/>
        </w:rPr>
      </w:pPr>
    </w:p>
    <w:p w:rsidR="002F029E" w:rsidRDefault="00255C2A" w:rsidP="002F029E">
      <w:pPr>
        <w:numPr>
          <w:ilvl w:val="0"/>
          <w:numId w:val="85"/>
        </w:numPr>
        <w:tabs>
          <w:tab w:val="left" w:pos="720"/>
        </w:tabs>
        <w:spacing w:line="264" w:lineRule="auto"/>
        <w:ind w:left="720" w:right="-85" w:hanging="362"/>
        <w:rPr>
          <w:rFonts w:eastAsia="Times New Roman"/>
          <w:sz w:val="24"/>
          <w:szCs w:val="24"/>
        </w:rPr>
      </w:pPr>
      <w:r>
        <w:rPr>
          <w:rFonts w:eastAsia="Times New Roman"/>
          <w:sz w:val="24"/>
          <w:szCs w:val="24"/>
        </w:rPr>
        <w:t>Развивать потребность активно мыслить;</w:t>
      </w:r>
    </w:p>
    <w:p w:rsidR="002F029E" w:rsidRDefault="002F029E" w:rsidP="002F029E">
      <w:pPr>
        <w:spacing w:line="26" w:lineRule="exact"/>
        <w:rPr>
          <w:rFonts w:eastAsia="Times New Roman"/>
          <w:sz w:val="24"/>
          <w:szCs w:val="24"/>
        </w:rPr>
      </w:pPr>
    </w:p>
    <w:p w:rsidR="002F029E" w:rsidRDefault="00255C2A" w:rsidP="002F029E">
      <w:pPr>
        <w:numPr>
          <w:ilvl w:val="0"/>
          <w:numId w:val="85"/>
        </w:numPr>
        <w:tabs>
          <w:tab w:val="left" w:pos="720"/>
        </w:tabs>
        <w:spacing w:line="264" w:lineRule="auto"/>
        <w:ind w:left="720" w:right="-227" w:hanging="362"/>
        <w:rPr>
          <w:rFonts w:eastAsia="Times New Roman"/>
          <w:sz w:val="24"/>
          <w:szCs w:val="24"/>
        </w:rPr>
      </w:pPr>
      <w:r>
        <w:rPr>
          <w:rFonts w:eastAsia="Times New Roman"/>
          <w:sz w:val="24"/>
          <w:szCs w:val="24"/>
        </w:rPr>
        <w:t>Создавать условия не только  для получения знаний, умений и навыков, но и развитие математических способностей;</w:t>
      </w:r>
    </w:p>
    <w:p w:rsidR="002F029E" w:rsidRDefault="002F029E" w:rsidP="002F029E">
      <w:pPr>
        <w:spacing w:line="16" w:lineRule="exact"/>
        <w:rPr>
          <w:rFonts w:eastAsia="Times New Roman"/>
          <w:sz w:val="24"/>
          <w:szCs w:val="24"/>
        </w:rPr>
      </w:pPr>
    </w:p>
    <w:p w:rsidR="002F029E" w:rsidRDefault="00255C2A" w:rsidP="002F029E">
      <w:pPr>
        <w:numPr>
          <w:ilvl w:val="0"/>
          <w:numId w:val="85"/>
        </w:numPr>
        <w:tabs>
          <w:tab w:val="left" w:pos="720"/>
        </w:tabs>
        <w:ind w:left="720" w:hanging="362"/>
        <w:rPr>
          <w:rFonts w:eastAsia="Times New Roman"/>
          <w:sz w:val="24"/>
          <w:szCs w:val="24"/>
        </w:rPr>
      </w:pPr>
      <w:r>
        <w:rPr>
          <w:rFonts w:eastAsia="Times New Roman"/>
          <w:sz w:val="24"/>
          <w:szCs w:val="24"/>
        </w:rPr>
        <w:t>Приобретать знания о множестве, числе, величине, пространстве и времени как основах математического развития дошкольников;</w:t>
      </w:r>
    </w:p>
    <w:p w:rsidR="002F029E" w:rsidRDefault="002F029E" w:rsidP="002F029E">
      <w:pPr>
        <w:spacing w:line="53" w:lineRule="exact"/>
        <w:rPr>
          <w:rFonts w:eastAsia="Times New Roman"/>
          <w:sz w:val="24"/>
          <w:szCs w:val="24"/>
        </w:rPr>
      </w:pPr>
    </w:p>
    <w:p w:rsidR="002F029E" w:rsidRDefault="00255C2A" w:rsidP="002F029E">
      <w:pPr>
        <w:numPr>
          <w:ilvl w:val="0"/>
          <w:numId w:val="85"/>
        </w:numPr>
        <w:tabs>
          <w:tab w:val="left" w:pos="720"/>
        </w:tabs>
        <w:spacing w:line="264" w:lineRule="auto"/>
        <w:ind w:left="720" w:right="-369" w:hanging="362"/>
        <w:rPr>
          <w:rFonts w:eastAsia="Times New Roman"/>
          <w:sz w:val="24"/>
          <w:szCs w:val="24"/>
        </w:rPr>
      </w:pPr>
      <w:r>
        <w:rPr>
          <w:rFonts w:eastAsia="Times New Roman"/>
          <w:sz w:val="24"/>
          <w:szCs w:val="24"/>
        </w:rPr>
        <w:t>Обеспечивать возможность непрерывного обучения в условиях ДОО;</w:t>
      </w:r>
    </w:p>
    <w:p w:rsidR="002F029E" w:rsidRDefault="002F029E" w:rsidP="002F029E">
      <w:pPr>
        <w:spacing w:line="14" w:lineRule="exact"/>
        <w:rPr>
          <w:rFonts w:eastAsia="Times New Roman"/>
          <w:sz w:val="24"/>
          <w:szCs w:val="24"/>
        </w:rPr>
      </w:pPr>
    </w:p>
    <w:p w:rsidR="002F029E" w:rsidRDefault="00255C2A" w:rsidP="002F029E">
      <w:pPr>
        <w:numPr>
          <w:ilvl w:val="0"/>
          <w:numId w:val="85"/>
        </w:numPr>
        <w:tabs>
          <w:tab w:val="left" w:pos="720"/>
        </w:tabs>
        <w:ind w:left="720" w:hanging="362"/>
        <w:rPr>
          <w:rFonts w:eastAsia="Times New Roman"/>
          <w:sz w:val="24"/>
          <w:szCs w:val="24"/>
        </w:rPr>
      </w:pPr>
      <w:r>
        <w:rPr>
          <w:rFonts w:eastAsia="Times New Roman"/>
          <w:sz w:val="24"/>
          <w:szCs w:val="24"/>
        </w:rPr>
        <w:t>Развивать логическое мышление;</w:t>
      </w:r>
    </w:p>
    <w:p w:rsidR="002F029E" w:rsidRDefault="002F029E" w:rsidP="002F029E">
      <w:pPr>
        <w:spacing w:line="55" w:lineRule="exact"/>
        <w:rPr>
          <w:rFonts w:eastAsia="Times New Roman"/>
          <w:sz w:val="24"/>
          <w:szCs w:val="24"/>
        </w:rPr>
      </w:pPr>
    </w:p>
    <w:p w:rsidR="002F029E" w:rsidRDefault="00255C2A" w:rsidP="002F029E">
      <w:pPr>
        <w:numPr>
          <w:ilvl w:val="0"/>
          <w:numId w:val="85"/>
        </w:numPr>
        <w:tabs>
          <w:tab w:val="left" w:pos="720"/>
        </w:tabs>
        <w:spacing w:line="270" w:lineRule="auto"/>
        <w:ind w:left="720" w:right="-510" w:hanging="362"/>
        <w:rPr>
          <w:rFonts w:eastAsia="Times New Roman"/>
          <w:sz w:val="24"/>
          <w:szCs w:val="24"/>
        </w:rPr>
      </w:pPr>
      <w:r>
        <w:rPr>
          <w:rFonts w:eastAsia="Times New Roman"/>
          <w:sz w:val="24"/>
          <w:szCs w:val="24"/>
        </w:rPr>
        <w:t>Формировать инициативность и самостоятельность;</w:t>
      </w:r>
    </w:p>
    <w:p w:rsidR="002F029E" w:rsidRDefault="002F029E" w:rsidP="00255C2A">
      <w:pPr>
        <w:tabs>
          <w:tab w:val="left" w:pos="722"/>
          <w:tab w:val="left" w:pos="9756"/>
        </w:tabs>
        <w:spacing w:line="270" w:lineRule="auto"/>
        <w:ind w:left="358" w:right="-450"/>
        <w:rPr>
          <w:rFonts w:eastAsia="Times New Roman"/>
          <w:sz w:val="24"/>
          <w:szCs w:val="24"/>
        </w:rPr>
      </w:pPr>
      <w:r>
        <w:rPr>
          <w:rFonts w:eastAsia="Times New Roman"/>
          <w:sz w:val="24"/>
          <w:szCs w:val="24"/>
        </w:rPr>
        <w:t>7.</w:t>
      </w:r>
      <w:r w:rsidR="00255C2A">
        <w:rPr>
          <w:rFonts w:eastAsia="Times New Roman"/>
          <w:sz w:val="24"/>
          <w:szCs w:val="24"/>
        </w:rPr>
        <w:t>обеспечивать вариативность и разнообразие содержания Программы и организационных форм ее  усвоения</w:t>
      </w:r>
    </w:p>
    <w:p w:rsidR="002F029E" w:rsidRDefault="00255C2A" w:rsidP="002F029E">
      <w:pPr>
        <w:tabs>
          <w:tab w:val="left" w:pos="722"/>
        </w:tabs>
        <w:spacing w:line="270" w:lineRule="auto"/>
        <w:ind w:left="358" w:right="400"/>
        <w:rPr>
          <w:rFonts w:eastAsia="Times New Roman"/>
          <w:sz w:val="24"/>
          <w:szCs w:val="24"/>
        </w:rPr>
      </w:pPr>
      <w:r>
        <w:rPr>
          <w:rFonts w:eastAsia="Times New Roman"/>
          <w:sz w:val="24"/>
          <w:szCs w:val="24"/>
        </w:rPr>
        <w:t>8. учить применять полученные знания в разных видах деятельности (игре, общении и т.д.);</w:t>
      </w:r>
    </w:p>
    <w:p w:rsidR="00255C2A" w:rsidRDefault="00255C2A" w:rsidP="002F029E">
      <w:pPr>
        <w:tabs>
          <w:tab w:val="left" w:pos="722"/>
        </w:tabs>
        <w:spacing w:line="270" w:lineRule="auto"/>
        <w:ind w:left="358" w:right="400"/>
        <w:rPr>
          <w:rFonts w:eastAsia="Times New Roman"/>
          <w:sz w:val="24"/>
          <w:szCs w:val="24"/>
        </w:rPr>
      </w:pPr>
      <w:r>
        <w:rPr>
          <w:rFonts w:eastAsia="Times New Roman"/>
          <w:sz w:val="24"/>
          <w:szCs w:val="24"/>
        </w:rPr>
        <w:lastRenderedPageBreak/>
        <w:t>9.формировать и развивать приемы</w:t>
      </w:r>
      <w:r w:rsidR="00D81ECA">
        <w:rPr>
          <w:rFonts w:eastAsia="Times New Roman"/>
          <w:sz w:val="24"/>
          <w:szCs w:val="24"/>
        </w:rPr>
        <w:t xml:space="preserve"> умственной деятельности (анализ и синтез, сравнение, обобщение, классификация, моделирование), конструктивные умения (плоскостное моделирование);</w:t>
      </w:r>
    </w:p>
    <w:p w:rsidR="00D81ECA" w:rsidRDefault="00D81ECA" w:rsidP="002F029E">
      <w:pPr>
        <w:tabs>
          <w:tab w:val="left" w:pos="722"/>
        </w:tabs>
        <w:spacing w:line="270" w:lineRule="auto"/>
        <w:ind w:left="358" w:right="400"/>
        <w:rPr>
          <w:rFonts w:eastAsia="Times New Roman"/>
          <w:sz w:val="24"/>
          <w:szCs w:val="24"/>
        </w:rPr>
      </w:pPr>
      <w:r>
        <w:rPr>
          <w:rFonts w:eastAsia="Times New Roman"/>
          <w:sz w:val="24"/>
          <w:szCs w:val="24"/>
        </w:rPr>
        <w:t>10 формировать простейшие графические умения и навыки;</w:t>
      </w:r>
    </w:p>
    <w:p w:rsidR="00D81ECA" w:rsidRPr="002F029E" w:rsidRDefault="00D81ECA" w:rsidP="002F029E">
      <w:pPr>
        <w:tabs>
          <w:tab w:val="left" w:pos="722"/>
        </w:tabs>
        <w:spacing w:line="270" w:lineRule="auto"/>
        <w:ind w:left="358" w:right="400"/>
        <w:rPr>
          <w:rFonts w:eastAsia="Times New Roman"/>
          <w:sz w:val="24"/>
          <w:szCs w:val="24"/>
        </w:rPr>
      </w:pPr>
      <w:r>
        <w:rPr>
          <w:rFonts w:eastAsia="Times New Roman"/>
          <w:sz w:val="24"/>
          <w:szCs w:val="24"/>
        </w:rPr>
        <w:t>11.обеспечивать повышение компетентности педагогов, родителей в вопросах математического развития ребенка.</w:t>
      </w:r>
    </w:p>
    <w:p w:rsidR="002F029E" w:rsidRDefault="002F029E" w:rsidP="002F029E">
      <w:pPr>
        <w:spacing w:line="10" w:lineRule="exact"/>
        <w:rPr>
          <w:sz w:val="20"/>
          <w:szCs w:val="20"/>
        </w:rPr>
      </w:pPr>
    </w:p>
    <w:p w:rsidR="002F029E" w:rsidRDefault="00D81ECA" w:rsidP="002F029E">
      <w:pPr>
        <w:spacing w:line="237" w:lineRule="auto"/>
        <w:ind w:left="2" w:right="380"/>
        <w:rPr>
          <w:rFonts w:eastAsia="Times New Roman"/>
          <w:sz w:val="24"/>
          <w:szCs w:val="24"/>
        </w:rPr>
      </w:pPr>
      <w:r>
        <w:rPr>
          <w:rFonts w:eastAsia="Times New Roman"/>
          <w:sz w:val="24"/>
          <w:szCs w:val="24"/>
        </w:rPr>
        <w:t xml:space="preserve">Эти задачи решаются комплексно </w:t>
      </w:r>
      <w:proofErr w:type="spellStart"/>
      <w:r>
        <w:rPr>
          <w:rFonts w:eastAsia="Times New Roman"/>
          <w:sz w:val="24"/>
          <w:szCs w:val="24"/>
        </w:rPr>
        <w:t>какна</w:t>
      </w:r>
      <w:proofErr w:type="spellEnd"/>
      <w:r>
        <w:rPr>
          <w:rFonts w:eastAsia="Times New Roman"/>
          <w:sz w:val="24"/>
          <w:szCs w:val="24"/>
        </w:rPr>
        <w:t xml:space="preserve"> занятиях по ФЭМП</w:t>
      </w:r>
      <w:proofErr w:type="gramStart"/>
      <w:r>
        <w:rPr>
          <w:rFonts w:eastAsia="Times New Roman"/>
          <w:sz w:val="24"/>
          <w:szCs w:val="24"/>
        </w:rPr>
        <w:t xml:space="preserve"> ,</w:t>
      </w:r>
      <w:proofErr w:type="gramEnd"/>
      <w:r>
        <w:rPr>
          <w:rFonts w:eastAsia="Times New Roman"/>
          <w:sz w:val="24"/>
          <w:szCs w:val="24"/>
        </w:rPr>
        <w:t xml:space="preserve"> так и в процессе организации разных видов деятельности (игровой, познавательно-исследовательской, общении). Реализация личностно-ориентированной модели обеспечивается индивидуальными рабочими тетрадями, в которых ребенок самостоятельно выполняет игровые задания и упражнения в своем темпе, используя опыт, приобретенный ранее.</w:t>
      </w:r>
    </w:p>
    <w:p w:rsidR="00637DA8" w:rsidRDefault="00637DA8" w:rsidP="002F029E">
      <w:pPr>
        <w:spacing w:line="237" w:lineRule="auto"/>
        <w:ind w:left="2" w:right="380"/>
        <w:rPr>
          <w:rFonts w:eastAsia="Times New Roman"/>
          <w:sz w:val="24"/>
          <w:szCs w:val="24"/>
        </w:rPr>
      </w:pPr>
      <w:r>
        <w:rPr>
          <w:rFonts w:eastAsia="Times New Roman"/>
          <w:sz w:val="24"/>
          <w:szCs w:val="24"/>
        </w:rPr>
        <w:t xml:space="preserve">Наличие Программы и УМК создает условия для выполнения требований ФГОС </w:t>
      </w:r>
      <w:proofErr w:type="gramStart"/>
      <w:r>
        <w:rPr>
          <w:rFonts w:eastAsia="Times New Roman"/>
          <w:sz w:val="24"/>
          <w:szCs w:val="24"/>
        </w:rPr>
        <w:t>ДО</w:t>
      </w:r>
      <w:proofErr w:type="gramEnd"/>
      <w:r>
        <w:rPr>
          <w:rFonts w:eastAsia="Times New Roman"/>
          <w:sz w:val="24"/>
          <w:szCs w:val="24"/>
        </w:rPr>
        <w:t xml:space="preserve"> </w:t>
      </w:r>
      <w:proofErr w:type="gramStart"/>
      <w:r>
        <w:rPr>
          <w:rFonts w:eastAsia="Times New Roman"/>
          <w:sz w:val="24"/>
          <w:szCs w:val="24"/>
        </w:rPr>
        <w:t>к</w:t>
      </w:r>
      <w:proofErr w:type="gramEnd"/>
      <w:r>
        <w:rPr>
          <w:rFonts w:eastAsia="Times New Roman"/>
          <w:sz w:val="24"/>
          <w:szCs w:val="24"/>
        </w:rPr>
        <w:t xml:space="preserve"> условиям реализации Программы, а именно:</w:t>
      </w:r>
    </w:p>
    <w:p w:rsidR="00637DA8" w:rsidRDefault="00637DA8" w:rsidP="002F029E">
      <w:pPr>
        <w:spacing w:line="237" w:lineRule="auto"/>
        <w:ind w:left="2" w:right="380"/>
        <w:rPr>
          <w:rFonts w:eastAsia="Times New Roman"/>
          <w:sz w:val="24"/>
          <w:szCs w:val="24"/>
        </w:rPr>
      </w:pPr>
      <w:r>
        <w:rPr>
          <w:rFonts w:eastAsia="Times New Roman"/>
          <w:sz w:val="24"/>
          <w:szCs w:val="24"/>
        </w:rPr>
        <w:t>- Учебно-методической поддержки участников образовательного процесса (педагогов, родителей, детей);</w:t>
      </w:r>
    </w:p>
    <w:p w:rsidR="00637DA8" w:rsidRDefault="00637DA8" w:rsidP="002F029E">
      <w:pPr>
        <w:spacing w:line="237" w:lineRule="auto"/>
        <w:ind w:left="2" w:right="380"/>
        <w:rPr>
          <w:rFonts w:eastAsia="Times New Roman"/>
          <w:sz w:val="24"/>
          <w:szCs w:val="24"/>
        </w:rPr>
      </w:pPr>
      <w:r>
        <w:rPr>
          <w:rFonts w:eastAsia="Times New Roman"/>
          <w:sz w:val="24"/>
          <w:szCs w:val="24"/>
        </w:rPr>
        <w:t>-организационно-методического сопровождения процесса реализации Программы;</w:t>
      </w:r>
    </w:p>
    <w:p w:rsidR="00637DA8" w:rsidRDefault="00637DA8" w:rsidP="002F029E">
      <w:pPr>
        <w:spacing w:line="237" w:lineRule="auto"/>
        <w:ind w:left="2" w:right="380"/>
        <w:rPr>
          <w:rFonts w:eastAsia="Times New Roman"/>
          <w:sz w:val="24"/>
          <w:szCs w:val="24"/>
        </w:rPr>
      </w:pPr>
      <w:r>
        <w:rPr>
          <w:rFonts w:eastAsia="Times New Roman"/>
          <w:sz w:val="24"/>
          <w:szCs w:val="24"/>
        </w:rPr>
        <w:t>-взаимодействия с семьями детей в целях осуществления математического развития каждого ребенка.</w:t>
      </w:r>
    </w:p>
    <w:p w:rsidR="00637DA8" w:rsidRPr="002F029E" w:rsidRDefault="00637DA8" w:rsidP="002F029E">
      <w:pPr>
        <w:spacing w:line="237" w:lineRule="auto"/>
        <w:ind w:left="2" w:right="380"/>
        <w:rPr>
          <w:color w:val="FF0000"/>
          <w:sz w:val="20"/>
          <w:szCs w:val="20"/>
        </w:rPr>
      </w:pPr>
    </w:p>
    <w:p w:rsidR="002F029E" w:rsidRPr="002F029E" w:rsidRDefault="002F029E" w:rsidP="002F029E">
      <w:pPr>
        <w:spacing w:line="200" w:lineRule="exact"/>
        <w:rPr>
          <w:color w:val="FF0000"/>
          <w:sz w:val="20"/>
          <w:szCs w:val="20"/>
        </w:rPr>
      </w:pPr>
    </w:p>
    <w:p w:rsidR="00D34882" w:rsidRPr="00D34882" w:rsidRDefault="00D34882" w:rsidP="00D34882"/>
    <w:p w:rsidR="00D34882" w:rsidRPr="00D34882" w:rsidRDefault="00D34882" w:rsidP="00D34882"/>
    <w:p w:rsidR="00D34882" w:rsidRPr="00D34882" w:rsidRDefault="00D34882" w:rsidP="00D34882"/>
    <w:p w:rsidR="00B636AD" w:rsidRDefault="00B636AD" w:rsidP="00B636AD">
      <w:pPr>
        <w:ind w:right="18"/>
        <w:rPr>
          <w:sz w:val="20"/>
          <w:szCs w:val="20"/>
        </w:rPr>
      </w:pPr>
      <w:r>
        <w:rPr>
          <w:rFonts w:eastAsia="Times New Roman"/>
          <w:b/>
          <w:bCs/>
          <w:sz w:val="28"/>
          <w:szCs w:val="28"/>
        </w:rPr>
        <w:t>2.1.3. Образовательная область «Речевое развитие»</w:t>
      </w:r>
    </w:p>
    <w:p w:rsidR="00B636AD" w:rsidRDefault="00B636AD" w:rsidP="00B636AD">
      <w:pPr>
        <w:spacing w:line="45" w:lineRule="exact"/>
        <w:rPr>
          <w:sz w:val="20"/>
          <w:szCs w:val="20"/>
        </w:rPr>
      </w:pPr>
    </w:p>
    <w:p w:rsidR="00B636AD" w:rsidRDefault="00B636AD" w:rsidP="00B636AD">
      <w:pPr>
        <w:ind w:left="2"/>
        <w:rPr>
          <w:sz w:val="20"/>
          <w:szCs w:val="20"/>
        </w:rPr>
      </w:pPr>
      <w:r>
        <w:rPr>
          <w:rFonts w:eastAsia="Times New Roman"/>
          <w:sz w:val="24"/>
          <w:szCs w:val="24"/>
        </w:rPr>
        <w:t xml:space="preserve">Связанные с данными целевыми ориентирами </w:t>
      </w:r>
      <w:r>
        <w:rPr>
          <w:rFonts w:eastAsia="Times New Roman"/>
          <w:b/>
          <w:bCs/>
          <w:sz w:val="24"/>
          <w:szCs w:val="24"/>
        </w:rPr>
        <w:t>задачи,</w:t>
      </w:r>
      <w:r>
        <w:rPr>
          <w:rFonts w:eastAsia="Times New Roman"/>
          <w:sz w:val="24"/>
          <w:szCs w:val="24"/>
        </w:rPr>
        <w:t xml:space="preserve"> представлены во ФГОС  </w:t>
      </w:r>
      <w:proofErr w:type="gramStart"/>
      <w:r>
        <w:rPr>
          <w:rFonts w:eastAsia="Times New Roman"/>
          <w:sz w:val="24"/>
          <w:szCs w:val="24"/>
        </w:rPr>
        <w:t>ДО</w:t>
      </w:r>
      <w:proofErr w:type="gramEnd"/>
      <w:r>
        <w:rPr>
          <w:rFonts w:eastAsia="Times New Roman"/>
          <w:sz w:val="24"/>
          <w:szCs w:val="24"/>
        </w:rPr>
        <w:t>:</w:t>
      </w:r>
    </w:p>
    <w:p w:rsidR="00B636AD" w:rsidRDefault="00B636AD" w:rsidP="00B636AD">
      <w:pPr>
        <w:spacing w:line="41" w:lineRule="exact"/>
        <w:rPr>
          <w:sz w:val="20"/>
          <w:szCs w:val="20"/>
        </w:rPr>
      </w:pPr>
    </w:p>
    <w:p w:rsidR="00B636AD" w:rsidRDefault="00B636AD" w:rsidP="00B636AD">
      <w:pPr>
        <w:ind w:left="2"/>
        <w:rPr>
          <w:sz w:val="20"/>
          <w:szCs w:val="20"/>
        </w:rPr>
      </w:pPr>
      <w:r>
        <w:rPr>
          <w:rFonts w:eastAsia="Times New Roman"/>
          <w:sz w:val="24"/>
          <w:szCs w:val="24"/>
        </w:rPr>
        <w:t>1.Организовывать виды деятельности, способствующие развитию речи детей.</w:t>
      </w:r>
    </w:p>
    <w:p w:rsidR="00B636AD" w:rsidRDefault="00B636AD" w:rsidP="00B636AD">
      <w:pPr>
        <w:spacing w:line="41" w:lineRule="exact"/>
        <w:rPr>
          <w:sz w:val="20"/>
          <w:szCs w:val="20"/>
        </w:rPr>
      </w:pPr>
    </w:p>
    <w:p w:rsidR="00B636AD" w:rsidRDefault="00B636AD" w:rsidP="00B636AD">
      <w:pPr>
        <w:ind w:left="2"/>
        <w:rPr>
          <w:sz w:val="20"/>
          <w:szCs w:val="20"/>
        </w:rPr>
      </w:pPr>
      <w:r>
        <w:rPr>
          <w:rFonts w:eastAsia="Times New Roman"/>
          <w:sz w:val="24"/>
          <w:szCs w:val="24"/>
        </w:rPr>
        <w:t>2.Развивать речевую деятельность.</w:t>
      </w:r>
    </w:p>
    <w:p w:rsidR="00B636AD" w:rsidRDefault="00B636AD" w:rsidP="00B636AD">
      <w:pPr>
        <w:spacing w:line="53" w:lineRule="exact"/>
        <w:rPr>
          <w:sz w:val="20"/>
          <w:szCs w:val="20"/>
        </w:rPr>
      </w:pPr>
    </w:p>
    <w:p w:rsidR="00B636AD" w:rsidRDefault="00B636AD" w:rsidP="00B636AD">
      <w:pPr>
        <w:spacing w:line="266" w:lineRule="auto"/>
        <w:ind w:left="2" w:right="20"/>
        <w:rPr>
          <w:sz w:val="20"/>
          <w:szCs w:val="20"/>
        </w:rPr>
      </w:pPr>
      <w:r>
        <w:rPr>
          <w:rFonts w:eastAsia="Times New Roman"/>
          <w:sz w:val="24"/>
          <w:szCs w:val="24"/>
        </w:rPr>
        <w:t>3.Развивать способность к построению речевого высказывания в ситуации общения, создавать условия для принятия решений, выражения своих чувств и мыслей с помощью речи.</w:t>
      </w:r>
    </w:p>
    <w:p w:rsidR="00B636AD" w:rsidRDefault="00B636AD" w:rsidP="00B636AD">
      <w:pPr>
        <w:spacing w:line="24" w:lineRule="exact"/>
        <w:rPr>
          <w:sz w:val="20"/>
          <w:szCs w:val="20"/>
        </w:rPr>
      </w:pPr>
    </w:p>
    <w:p w:rsidR="00B636AD" w:rsidRDefault="00B636AD" w:rsidP="00B636AD">
      <w:pPr>
        <w:spacing w:line="264" w:lineRule="auto"/>
        <w:ind w:left="2" w:right="20"/>
        <w:rPr>
          <w:sz w:val="20"/>
          <w:szCs w:val="20"/>
        </w:rPr>
      </w:pPr>
      <w:r>
        <w:rPr>
          <w:rFonts w:eastAsia="Times New Roman"/>
          <w:sz w:val="24"/>
          <w:szCs w:val="24"/>
        </w:rPr>
        <w:t>4.Формировать познавательные интересы и действия ребенка в речевом общении и деятельности.</w:t>
      </w:r>
    </w:p>
    <w:p w:rsidR="00B636AD" w:rsidRDefault="00B636AD" w:rsidP="00B636AD">
      <w:pPr>
        <w:spacing w:line="14" w:lineRule="exact"/>
        <w:rPr>
          <w:sz w:val="20"/>
          <w:szCs w:val="20"/>
        </w:rPr>
      </w:pPr>
    </w:p>
    <w:p w:rsidR="00B636AD" w:rsidRDefault="00B636AD" w:rsidP="00B636AD">
      <w:pPr>
        <w:ind w:left="2"/>
        <w:rPr>
          <w:sz w:val="20"/>
          <w:szCs w:val="20"/>
        </w:rPr>
      </w:pPr>
      <w:r>
        <w:rPr>
          <w:rFonts w:eastAsia="Times New Roman"/>
          <w:sz w:val="24"/>
          <w:szCs w:val="24"/>
        </w:rPr>
        <w:t>5.Формировать предпосылки к грамотности.</w:t>
      </w:r>
    </w:p>
    <w:p w:rsidR="00B636AD" w:rsidRDefault="00B636AD" w:rsidP="00B636AD">
      <w:pPr>
        <w:spacing w:line="55" w:lineRule="exact"/>
        <w:rPr>
          <w:sz w:val="20"/>
          <w:szCs w:val="20"/>
        </w:rPr>
      </w:pPr>
    </w:p>
    <w:p w:rsidR="00B636AD" w:rsidRDefault="00B636AD" w:rsidP="00B636AD">
      <w:pPr>
        <w:spacing w:line="264" w:lineRule="auto"/>
        <w:ind w:left="2"/>
        <w:rPr>
          <w:sz w:val="20"/>
          <w:szCs w:val="20"/>
        </w:rPr>
      </w:pPr>
      <w:r>
        <w:rPr>
          <w:rFonts w:eastAsia="Times New Roman"/>
          <w:sz w:val="24"/>
          <w:szCs w:val="24"/>
        </w:rPr>
        <w:t>Обязательная часть определена соответствующим разделом авторской комплексной программы «Детство» под редакцией Т.И. Бабаева, А.Г. Гогоберидзе, О.В. Солнцева и др.</w:t>
      </w:r>
    </w:p>
    <w:p w:rsidR="00B636AD" w:rsidRDefault="00B636AD" w:rsidP="00B636AD">
      <w:pPr>
        <w:spacing w:line="336" w:lineRule="exact"/>
        <w:rPr>
          <w:sz w:val="20"/>
          <w:szCs w:val="20"/>
        </w:rPr>
      </w:pPr>
    </w:p>
    <w:p w:rsidR="00B636AD" w:rsidRDefault="00B636AD" w:rsidP="00B636AD">
      <w:pPr>
        <w:spacing w:line="331" w:lineRule="exact"/>
        <w:rPr>
          <w:sz w:val="20"/>
          <w:szCs w:val="20"/>
        </w:rPr>
      </w:pPr>
    </w:p>
    <w:p w:rsidR="00B636AD" w:rsidRPr="00B636AD" w:rsidRDefault="00B636AD" w:rsidP="00B636AD">
      <w:pPr>
        <w:ind w:left="2"/>
        <w:rPr>
          <w:b/>
          <w:sz w:val="28"/>
          <w:szCs w:val="28"/>
        </w:rPr>
      </w:pPr>
      <w:r w:rsidRPr="00B636AD">
        <w:rPr>
          <w:rFonts w:eastAsia="Times New Roman"/>
          <w:b/>
          <w:bCs/>
          <w:i/>
          <w:iCs/>
          <w:sz w:val="28"/>
          <w:szCs w:val="28"/>
        </w:rPr>
        <w:t xml:space="preserve">Четвертый год жизни. </w:t>
      </w:r>
    </w:p>
    <w:p w:rsidR="00B636AD" w:rsidRPr="00B636AD" w:rsidRDefault="00B636AD" w:rsidP="00B636AD">
      <w:pPr>
        <w:spacing w:line="36" w:lineRule="exact"/>
        <w:rPr>
          <w:b/>
          <w:sz w:val="28"/>
          <w:szCs w:val="28"/>
        </w:rPr>
      </w:pPr>
    </w:p>
    <w:p w:rsidR="00B636AD" w:rsidRPr="00B636AD" w:rsidRDefault="00B636AD" w:rsidP="00B636AD">
      <w:pPr>
        <w:ind w:left="2"/>
        <w:rPr>
          <w:b/>
          <w:sz w:val="28"/>
          <w:szCs w:val="28"/>
        </w:rPr>
      </w:pPr>
      <w:r w:rsidRPr="00B636AD">
        <w:rPr>
          <w:rFonts w:eastAsia="Times New Roman"/>
          <w:b/>
          <w:i/>
          <w:iCs/>
          <w:sz w:val="28"/>
          <w:szCs w:val="28"/>
        </w:rPr>
        <w:t>Задачи образовательной деятельности:</w:t>
      </w:r>
    </w:p>
    <w:p w:rsidR="00B636AD" w:rsidRDefault="00B636AD" w:rsidP="00B636AD">
      <w:pPr>
        <w:spacing w:line="200" w:lineRule="exact"/>
        <w:rPr>
          <w:sz w:val="20"/>
          <w:szCs w:val="20"/>
        </w:rPr>
      </w:pPr>
    </w:p>
    <w:p w:rsidR="00B636AD" w:rsidRDefault="00B636AD" w:rsidP="00B636AD">
      <w:pPr>
        <w:spacing w:line="200" w:lineRule="exact"/>
        <w:rPr>
          <w:sz w:val="20"/>
          <w:szCs w:val="20"/>
        </w:rPr>
      </w:pPr>
    </w:p>
    <w:p w:rsidR="00B636AD" w:rsidRDefault="00B636AD" w:rsidP="00B636AD">
      <w:pPr>
        <w:numPr>
          <w:ilvl w:val="1"/>
          <w:numId w:val="88"/>
        </w:numPr>
        <w:tabs>
          <w:tab w:val="left" w:pos="319"/>
        </w:tabs>
        <w:spacing w:line="270" w:lineRule="auto"/>
        <w:ind w:left="2" w:right="20" w:firstLine="58"/>
        <w:jc w:val="both"/>
        <w:rPr>
          <w:rFonts w:eastAsia="Times New Roman"/>
          <w:sz w:val="24"/>
          <w:szCs w:val="24"/>
        </w:rPr>
      </w:pPr>
      <w:r>
        <w:rPr>
          <w:rFonts w:eastAsia="Times New Roman"/>
          <w:sz w:val="24"/>
          <w:szCs w:val="24"/>
        </w:rPr>
        <w:t xml:space="preserve">Развивать умение использовать дружелюбный, спокойный тон, речевые формы вежливого общения </w:t>
      </w:r>
      <w:proofErr w:type="gramStart"/>
      <w:r>
        <w:rPr>
          <w:rFonts w:eastAsia="Times New Roman"/>
          <w:sz w:val="24"/>
          <w:szCs w:val="24"/>
        </w:rPr>
        <w:t>со</w:t>
      </w:r>
      <w:proofErr w:type="gramEnd"/>
      <w:r>
        <w:rPr>
          <w:rFonts w:eastAsia="Times New Roman"/>
          <w:sz w:val="24"/>
          <w:szCs w:val="24"/>
        </w:rPr>
        <w:t xml:space="preserve"> взрослыми и сверстниками: здороваться, прощаться, благодарить, выражать просьбу, знакомиться.</w:t>
      </w:r>
    </w:p>
    <w:p w:rsidR="00B636AD" w:rsidRDefault="00B636AD" w:rsidP="00B636AD">
      <w:pPr>
        <w:spacing w:line="9" w:lineRule="exact"/>
        <w:rPr>
          <w:rFonts w:eastAsia="Times New Roman"/>
          <w:sz w:val="24"/>
          <w:szCs w:val="24"/>
        </w:rPr>
      </w:pPr>
    </w:p>
    <w:p w:rsidR="00B636AD" w:rsidRDefault="00B636AD" w:rsidP="00B636AD">
      <w:pPr>
        <w:numPr>
          <w:ilvl w:val="0"/>
          <w:numId w:val="89"/>
        </w:numPr>
        <w:tabs>
          <w:tab w:val="left" w:pos="242"/>
        </w:tabs>
        <w:ind w:left="242" w:hanging="242"/>
        <w:rPr>
          <w:rFonts w:eastAsia="Times New Roman"/>
          <w:sz w:val="24"/>
          <w:szCs w:val="24"/>
        </w:rPr>
      </w:pPr>
      <w:r>
        <w:rPr>
          <w:rFonts w:eastAsia="Times New Roman"/>
          <w:sz w:val="24"/>
          <w:szCs w:val="24"/>
        </w:rPr>
        <w:t>Развивать умение понимать обращенную речь с опорой и без опоры на наглядность.</w:t>
      </w:r>
    </w:p>
    <w:p w:rsidR="00B636AD" w:rsidRDefault="00B636AD" w:rsidP="00B636AD">
      <w:pPr>
        <w:spacing w:line="53" w:lineRule="exact"/>
        <w:rPr>
          <w:sz w:val="20"/>
          <w:szCs w:val="20"/>
        </w:rPr>
      </w:pPr>
    </w:p>
    <w:p w:rsidR="00B636AD" w:rsidRDefault="00B636AD" w:rsidP="00B636AD">
      <w:pPr>
        <w:spacing w:line="264" w:lineRule="auto"/>
        <w:ind w:left="2"/>
        <w:rPr>
          <w:sz w:val="20"/>
          <w:szCs w:val="20"/>
        </w:rPr>
      </w:pPr>
      <w:r>
        <w:rPr>
          <w:rFonts w:eastAsia="Times New Roman"/>
          <w:sz w:val="24"/>
          <w:szCs w:val="24"/>
        </w:rPr>
        <w:t>3.Развивать умение отвечать на вопросы, используя форму простого предложения или высказывания из 2—3-х простых фраз.</w:t>
      </w:r>
    </w:p>
    <w:p w:rsidR="00B636AD" w:rsidRDefault="00B636AD" w:rsidP="00B636AD">
      <w:pPr>
        <w:spacing w:line="26" w:lineRule="exact"/>
        <w:rPr>
          <w:sz w:val="20"/>
          <w:szCs w:val="20"/>
        </w:rPr>
      </w:pPr>
    </w:p>
    <w:p w:rsidR="00B636AD" w:rsidRDefault="00B636AD" w:rsidP="00B636AD">
      <w:pPr>
        <w:numPr>
          <w:ilvl w:val="0"/>
          <w:numId w:val="90"/>
        </w:numPr>
        <w:tabs>
          <w:tab w:val="left" w:pos="391"/>
        </w:tabs>
        <w:spacing w:line="266" w:lineRule="auto"/>
        <w:ind w:left="2" w:right="20" w:hanging="2"/>
        <w:rPr>
          <w:rFonts w:eastAsia="Times New Roman"/>
          <w:sz w:val="24"/>
          <w:szCs w:val="24"/>
        </w:rPr>
      </w:pPr>
      <w:r>
        <w:rPr>
          <w:rFonts w:eastAsia="Times New Roman"/>
          <w:sz w:val="24"/>
          <w:szCs w:val="24"/>
        </w:rPr>
        <w:t>Развивать умение использовать в речи правильное сочетание прилагательных и существительных в роде, падеже.</w:t>
      </w:r>
    </w:p>
    <w:p w:rsidR="00B636AD" w:rsidRDefault="00B636AD" w:rsidP="00B636AD">
      <w:pPr>
        <w:spacing w:line="24" w:lineRule="exact"/>
        <w:rPr>
          <w:rFonts w:eastAsia="Times New Roman"/>
          <w:sz w:val="24"/>
          <w:szCs w:val="24"/>
        </w:rPr>
      </w:pPr>
    </w:p>
    <w:p w:rsidR="00B636AD" w:rsidRDefault="00B636AD" w:rsidP="00B636AD">
      <w:pPr>
        <w:numPr>
          <w:ilvl w:val="0"/>
          <w:numId w:val="90"/>
        </w:numPr>
        <w:tabs>
          <w:tab w:val="left" w:pos="254"/>
        </w:tabs>
        <w:spacing w:line="264" w:lineRule="auto"/>
        <w:ind w:left="2" w:right="20" w:hanging="2"/>
        <w:rPr>
          <w:rFonts w:eastAsia="Times New Roman"/>
          <w:sz w:val="24"/>
          <w:szCs w:val="24"/>
        </w:rPr>
      </w:pPr>
      <w:r>
        <w:rPr>
          <w:rFonts w:eastAsia="Times New Roman"/>
          <w:sz w:val="24"/>
          <w:szCs w:val="24"/>
        </w:rPr>
        <w:t>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rsidR="00B636AD" w:rsidRDefault="00B636AD" w:rsidP="00B636AD">
      <w:pPr>
        <w:spacing w:line="26" w:lineRule="exact"/>
        <w:rPr>
          <w:rFonts w:eastAsia="Times New Roman"/>
          <w:sz w:val="24"/>
          <w:szCs w:val="24"/>
        </w:rPr>
      </w:pPr>
    </w:p>
    <w:p w:rsidR="00B636AD" w:rsidRDefault="00B636AD" w:rsidP="00B636AD">
      <w:pPr>
        <w:numPr>
          <w:ilvl w:val="0"/>
          <w:numId w:val="90"/>
        </w:numPr>
        <w:tabs>
          <w:tab w:val="left" w:pos="283"/>
        </w:tabs>
        <w:spacing w:line="267" w:lineRule="auto"/>
        <w:ind w:left="2" w:right="20" w:hanging="2"/>
        <w:rPr>
          <w:rFonts w:eastAsia="Times New Roman"/>
          <w:sz w:val="24"/>
          <w:szCs w:val="24"/>
        </w:rPr>
      </w:pPr>
      <w:r>
        <w:rPr>
          <w:rFonts w:eastAsia="Times New Roman"/>
          <w:sz w:val="24"/>
          <w:szCs w:val="24"/>
        </w:rPr>
        <w:t>Развивать умение воспроизводить ритм стихотворения, правильно пользоваться речевым дыханием.</w:t>
      </w:r>
    </w:p>
    <w:p w:rsidR="00B636AD" w:rsidRDefault="00B636AD" w:rsidP="00B636AD">
      <w:pPr>
        <w:spacing w:line="10" w:lineRule="exact"/>
        <w:rPr>
          <w:rFonts w:eastAsia="Times New Roman"/>
          <w:sz w:val="24"/>
          <w:szCs w:val="24"/>
        </w:rPr>
      </w:pPr>
    </w:p>
    <w:p w:rsidR="00B636AD" w:rsidRDefault="00B636AD" w:rsidP="00B636AD">
      <w:pPr>
        <w:numPr>
          <w:ilvl w:val="0"/>
          <w:numId w:val="90"/>
        </w:numPr>
        <w:tabs>
          <w:tab w:val="left" w:pos="242"/>
        </w:tabs>
        <w:ind w:left="242" w:hanging="242"/>
        <w:rPr>
          <w:rFonts w:eastAsia="Times New Roman"/>
          <w:sz w:val="24"/>
          <w:szCs w:val="24"/>
        </w:rPr>
      </w:pPr>
      <w:r>
        <w:rPr>
          <w:rFonts w:eastAsia="Times New Roman"/>
          <w:sz w:val="24"/>
          <w:szCs w:val="24"/>
        </w:rPr>
        <w:lastRenderedPageBreak/>
        <w:t>Развивать умение слышать в речи взрослого специально интонируемый звук</w:t>
      </w:r>
    </w:p>
    <w:p w:rsidR="00B636AD" w:rsidRDefault="00B636AD" w:rsidP="00B636AD">
      <w:pPr>
        <w:spacing w:line="319" w:lineRule="exact"/>
        <w:rPr>
          <w:sz w:val="20"/>
          <w:szCs w:val="20"/>
        </w:rPr>
      </w:pPr>
    </w:p>
    <w:p w:rsidR="00B636AD" w:rsidRDefault="00B636AD" w:rsidP="00B636AD">
      <w:pPr>
        <w:ind w:left="2"/>
        <w:rPr>
          <w:rFonts w:eastAsia="Times New Roman"/>
          <w:b/>
          <w:bCs/>
          <w:i/>
          <w:iCs/>
          <w:sz w:val="28"/>
          <w:szCs w:val="28"/>
        </w:rPr>
      </w:pPr>
    </w:p>
    <w:p w:rsidR="00B636AD" w:rsidRDefault="00B636AD" w:rsidP="00B636AD">
      <w:pPr>
        <w:ind w:left="2"/>
        <w:rPr>
          <w:rFonts w:eastAsia="Times New Roman"/>
          <w:b/>
          <w:bCs/>
          <w:i/>
          <w:iCs/>
          <w:sz w:val="28"/>
          <w:szCs w:val="28"/>
        </w:rPr>
      </w:pPr>
    </w:p>
    <w:p w:rsidR="00B636AD" w:rsidRDefault="00B636AD" w:rsidP="00B636AD">
      <w:pPr>
        <w:ind w:left="2"/>
        <w:rPr>
          <w:rFonts w:eastAsia="Times New Roman"/>
          <w:b/>
          <w:bCs/>
          <w:i/>
          <w:iCs/>
          <w:sz w:val="28"/>
          <w:szCs w:val="28"/>
        </w:rPr>
      </w:pPr>
    </w:p>
    <w:p w:rsidR="00B636AD" w:rsidRDefault="00B636AD" w:rsidP="00B636AD">
      <w:pPr>
        <w:ind w:left="2"/>
        <w:rPr>
          <w:rFonts w:eastAsia="Times New Roman"/>
          <w:b/>
          <w:bCs/>
          <w:i/>
          <w:iCs/>
          <w:sz w:val="28"/>
          <w:szCs w:val="28"/>
        </w:rPr>
      </w:pPr>
    </w:p>
    <w:p w:rsidR="00B636AD" w:rsidRPr="00B636AD" w:rsidRDefault="00B636AD" w:rsidP="00B636AD">
      <w:pPr>
        <w:ind w:left="2"/>
        <w:rPr>
          <w:b/>
          <w:sz w:val="28"/>
          <w:szCs w:val="28"/>
        </w:rPr>
      </w:pPr>
      <w:r w:rsidRPr="00B636AD">
        <w:rPr>
          <w:rFonts w:eastAsia="Times New Roman"/>
          <w:b/>
          <w:bCs/>
          <w:i/>
          <w:iCs/>
          <w:sz w:val="28"/>
          <w:szCs w:val="28"/>
        </w:rPr>
        <w:t xml:space="preserve">Пятый год жизни. </w:t>
      </w:r>
    </w:p>
    <w:p w:rsidR="00B636AD" w:rsidRPr="00B636AD" w:rsidRDefault="00B636AD" w:rsidP="00B636AD">
      <w:pPr>
        <w:spacing w:line="235" w:lineRule="auto"/>
        <w:ind w:left="2"/>
        <w:rPr>
          <w:b/>
          <w:sz w:val="28"/>
          <w:szCs w:val="28"/>
        </w:rPr>
      </w:pPr>
      <w:r w:rsidRPr="00B636AD">
        <w:rPr>
          <w:rFonts w:eastAsia="Times New Roman"/>
          <w:b/>
          <w:i/>
          <w:iCs/>
          <w:sz w:val="28"/>
          <w:szCs w:val="28"/>
        </w:rPr>
        <w:t>Задачи образовательной деятельности:</w:t>
      </w:r>
    </w:p>
    <w:p w:rsidR="00B636AD" w:rsidRDefault="00B636AD" w:rsidP="00B636AD">
      <w:pPr>
        <w:spacing w:line="13" w:lineRule="exact"/>
        <w:rPr>
          <w:sz w:val="20"/>
          <w:szCs w:val="20"/>
        </w:rPr>
      </w:pPr>
    </w:p>
    <w:p w:rsidR="00B636AD" w:rsidRDefault="00B636AD" w:rsidP="00B636AD">
      <w:pPr>
        <w:numPr>
          <w:ilvl w:val="1"/>
          <w:numId w:val="91"/>
        </w:numPr>
        <w:tabs>
          <w:tab w:val="left" w:pos="302"/>
        </w:tabs>
        <w:spacing w:line="236" w:lineRule="auto"/>
        <w:ind w:left="2" w:right="400" w:firstLine="58"/>
        <w:rPr>
          <w:rFonts w:eastAsia="Times New Roman"/>
          <w:sz w:val="24"/>
          <w:szCs w:val="24"/>
        </w:rPr>
      </w:pPr>
      <w:r>
        <w:rPr>
          <w:rFonts w:eastAsia="Times New Roman"/>
          <w:sz w:val="24"/>
          <w:szCs w:val="24"/>
        </w:rPr>
        <w:t xml:space="preserve">Поддерживать инициативность и самостоятельность ребенка в речевом общении </w:t>
      </w:r>
      <w:proofErr w:type="gramStart"/>
      <w:r>
        <w:rPr>
          <w:rFonts w:eastAsia="Times New Roman"/>
          <w:sz w:val="24"/>
          <w:szCs w:val="24"/>
        </w:rPr>
        <w:t>со</w:t>
      </w:r>
      <w:proofErr w:type="gramEnd"/>
      <w:r>
        <w:rPr>
          <w:rFonts w:eastAsia="Times New Roman"/>
          <w:sz w:val="24"/>
          <w:szCs w:val="24"/>
        </w:rPr>
        <w:t xml:space="preserve"> взрослыми и сверстниками, использование в практике общения описательных монологов и элементов объяснительной речи.</w:t>
      </w:r>
    </w:p>
    <w:p w:rsidR="00B636AD" w:rsidRDefault="00B636AD" w:rsidP="00B636AD">
      <w:pPr>
        <w:spacing w:line="13" w:lineRule="exact"/>
        <w:rPr>
          <w:rFonts w:eastAsia="Times New Roman"/>
          <w:sz w:val="24"/>
          <w:szCs w:val="24"/>
        </w:rPr>
      </w:pPr>
    </w:p>
    <w:p w:rsidR="00B636AD" w:rsidRDefault="00B636AD" w:rsidP="00B636AD">
      <w:pPr>
        <w:numPr>
          <w:ilvl w:val="0"/>
          <w:numId w:val="92"/>
        </w:numPr>
        <w:tabs>
          <w:tab w:val="left" w:pos="242"/>
        </w:tabs>
        <w:spacing w:line="234" w:lineRule="auto"/>
        <w:ind w:left="2" w:right="1620" w:hanging="2"/>
        <w:rPr>
          <w:rFonts w:eastAsia="Times New Roman"/>
          <w:sz w:val="24"/>
          <w:szCs w:val="24"/>
        </w:rPr>
      </w:pPr>
      <w:r>
        <w:rPr>
          <w:rFonts w:eastAsia="Times New Roman"/>
          <w:sz w:val="24"/>
          <w:szCs w:val="24"/>
        </w:rPr>
        <w:t>Развивать умение использовать вариативные формы приветствия, прощания, благодарности, обращения с просьбой.</w:t>
      </w:r>
    </w:p>
    <w:p w:rsidR="00B636AD" w:rsidRDefault="00B636AD" w:rsidP="00B636AD">
      <w:pPr>
        <w:spacing w:line="13" w:lineRule="exact"/>
        <w:rPr>
          <w:rFonts w:eastAsia="Times New Roman"/>
          <w:sz w:val="24"/>
          <w:szCs w:val="24"/>
        </w:rPr>
      </w:pPr>
    </w:p>
    <w:p w:rsidR="00B636AD" w:rsidRDefault="00B636AD" w:rsidP="00B636AD">
      <w:pPr>
        <w:numPr>
          <w:ilvl w:val="0"/>
          <w:numId w:val="92"/>
        </w:numPr>
        <w:tabs>
          <w:tab w:val="left" w:pos="242"/>
        </w:tabs>
        <w:spacing w:line="234" w:lineRule="auto"/>
        <w:ind w:left="2" w:right="340" w:hanging="2"/>
        <w:rPr>
          <w:rFonts w:eastAsia="Times New Roman"/>
          <w:sz w:val="24"/>
          <w:szCs w:val="24"/>
        </w:rPr>
      </w:pPr>
      <w:r>
        <w:rPr>
          <w:rFonts w:eastAsia="Times New Roman"/>
          <w:sz w:val="24"/>
          <w:szCs w:val="24"/>
        </w:rPr>
        <w:t>Поддерживать стремление задавать и правильно формулировать вопросы, при ответах на вопросы использовать элементы объяснительной речи.</w:t>
      </w:r>
    </w:p>
    <w:p w:rsidR="00B636AD" w:rsidRDefault="00B636AD" w:rsidP="00B636AD">
      <w:pPr>
        <w:spacing w:line="14" w:lineRule="exact"/>
        <w:rPr>
          <w:rFonts w:eastAsia="Times New Roman"/>
          <w:sz w:val="24"/>
          <w:szCs w:val="24"/>
        </w:rPr>
      </w:pPr>
    </w:p>
    <w:p w:rsidR="00B636AD" w:rsidRDefault="00B636AD" w:rsidP="00B636AD">
      <w:pPr>
        <w:numPr>
          <w:ilvl w:val="0"/>
          <w:numId w:val="92"/>
        </w:numPr>
        <w:tabs>
          <w:tab w:val="left" w:pos="242"/>
        </w:tabs>
        <w:spacing w:line="234" w:lineRule="auto"/>
        <w:ind w:left="2" w:right="260" w:hanging="2"/>
        <w:rPr>
          <w:rFonts w:eastAsia="Times New Roman"/>
          <w:sz w:val="24"/>
          <w:szCs w:val="24"/>
        </w:rPr>
      </w:pPr>
      <w:r>
        <w:rPr>
          <w:rFonts w:eastAsia="Times New Roman"/>
          <w:sz w:val="24"/>
          <w:szCs w:val="24"/>
        </w:rPr>
        <w:t>Развивать умение пересказывать сказки, составлять описательные рассказы о предметах и объектах, по картинкам.</w:t>
      </w:r>
    </w:p>
    <w:p w:rsidR="00B636AD" w:rsidRDefault="00B636AD" w:rsidP="00B636AD">
      <w:pPr>
        <w:spacing w:line="13" w:lineRule="exact"/>
        <w:rPr>
          <w:rFonts w:eastAsia="Times New Roman"/>
          <w:sz w:val="24"/>
          <w:szCs w:val="24"/>
        </w:rPr>
      </w:pPr>
    </w:p>
    <w:p w:rsidR="00B636AD" w:rsidRDefault="00B636AD" w:rsidP="00B636AD">
      <w:pPr>
        <w:numPr>
          <w:ilvl w:val="0"/>
          <w:numId w:val="92"/>
        </w:numPr>
        <w:tabs>
          <w:tab w:val="left" w:pos="242"/>
        </w:tabs>
        <w:spacing w:line="234" w:lineRule="auto"/>
        <w:ind w:left="2" w:right="80" w:hanging="2"/>
        <w:rPr>
          <w:rFonts w:eastAsia="Times New Roman"/>
          <w:sz w:val="24"/>
          <w:szCs w:val="24"/>
        </w:rPr>
      </w:pPr>
      <w:r>
        <w:rPr>
          <w:rFonts w:eastAsia="Times New Roman"/>
          <w:sz w:val="24"/>
          <w:szCs w:val="24"/>
        </w:rPr>
        <w:t>Обогащать словарь посредством ознакомления детей со свойствами и качествами объектов, предметов и материалов и выполнения обследовательских</w:t>
      </w:r>
    </w:p>
    <w:p w:rsidR="00B636AD" w:rsidRDefault="00B636AD" w:rsidP="00B636AD">
      <w:pPr>
        <w:spacing w:line="13" w:lineRule="exact"/>
        <w:rPr>
          <w:rFonts w:eastAsia="Times New Roman"/>
          <w:sz w:val="24"/>
          <w:szCs w:val="24"/>
        </w:rPr>
      </w:pPr>
    </w:p>
    <w:p w:rsidR="00B636AD" w:rsidRDefault="00B636AD" w:rsidP="00B636AD">
      <w:pPr>
        <w:numPr>
          <w:ilvl w:val="1"/>
          <w:numId w:val="92"/>
        </w:numPr>
        <w:tabs>
          <w:tab w:val="left" w:pos="302"/>
        </w:tabs>
        <w:spacing w:line="234" w:lineRule="auto"/>
        <w:ind w:left="2" w:right="1540" w:firstLine="58"/>
        <w:rPr>
          <w:rFonts w:eastAsia="Times New Roman"/>
          <w:sz w:val="24"/>
          <w:szCs w:val="24"/>
        </w:rPr>
      </w:pPr>
      <w:r>
        <w:rPr>
          <w:rFonts w:eastAsia="Times New Roman"/>
          <w:sz w:val="24"/>
          <w:szCs w:val="24"/>
        </w:rPr>
        <w:t xml:space="preserve">Развивать умение чистого произношения звуков родного языка, правильного </w:t>
      </w:r>
      <w:proofErr w:type="spellStart"/>
      <w:r>
        <w:rPr>
          <w:rFonts w:eastAsia="Times New Roman"/>
          <w:sz w:val="24"/>
          <w:szCs w:val="24"/>
        </w:rPr>
        <w:t>словопроизношения</w:t>
      </w:r>
      <w:proofErr w:type="spellEnd"/>
      <w:r>
        <w:rPr>
          <w:rFonts w:eastAsia="Times New Roman"/>
          <w:sz w:val="24"/>
          <w:szCs w:val="24"/>
        </w:rPr>
        <w:t>.</w:t>
      </w:r>
    </w:p>
    <w:p w:rsidR="00B636AD" w:rsidRDefault="00B636AD" w:rsidP="00B636AD">
      <w:pPr>
        <w:spacing w:line="13" w:lineRule="exact"/>
        <w:rPr>
          <w:rFonts w:eastAsia="Times New Roman"/>
          <w:sz w:val="24"/>
          <w:szCs w:val="24"/>
        </w:rPr>
      </w:pPr>
    </w:p>
    <w:p w:rsidR="00B636AD" w:rsidRDefault="00B636AD" w:rsidP="00B636AD">
      <w:pPr>
        <w:numPr>
          <w:ilvl w:val="0"/>
          <w:numId w:val="93"/>
        </w:numPr>
        <w:tabs>
          <w:tab w:val="left" w:pos="242"/>
        </w:tabs>
        <w:spacing w:line="234" w:lineRule="auto"/>
        <w:ind w:left="2" w:right="260" w:hanging="2"/>
        <w:rPr>
          <w:rFonts w:eastAsia="Times New Roman"/>
          <w:sz w:val="24"/>
          <w:szCs w:val="24"/>
        </w:rPr>
      </w:pPr>
      <w:r>
        <w:rPr>
          <w:rFonts w:eastAsia="Times New Roman"/>
          <w:sz w:val="24"/>
          <w:szCs w:val="24"/>
        </w:rPr>
        <w:t>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w:t>
      </w:r>
    </w:p>
    <w:p w:rsidR="00B636AD" w:rsidRDefault="00B636AD" w:rsidP="00B636AD">
      <w:pPr>
        <w:spacing w:line="1" w:lineRule="exact"/>
        <w:rPr>
          <w:rFonts w:eastAsia="Times New Roman"/>
          <w:sz w:val="24"/>
          <w:szCs w:val="24"/>
        </w:rPr>
      </w:pPr>
    </w:p>
    <w:p w:rsidR="00B636AD" w:rsidRDefault="00B636AD" w:rsidP="00B636AD">
      <w:pPr>
        <w:numPr>
          <w:ilvl w:val="0"/>
          <w:numId w:val="93"/>
        </w:numPr>
        <w:tabs>
          <w:tab w:val="left" w:pos="242"/>
        </w:tabs>
        <w:ind w:left="242" w:hanging="242"/>
        <w:rPr>
          <w:rFonts w:eastAsia="Times New Roman"/>
          <w:sz w:val="24"/>
          <w:szCs w:val="24"/>
        </w:rPr>
      </w:pPr>
      <w:r>
        <w:rPr>
          <w:rFonts w:eastAsia="Times New Roman"/>
          <w:sz w:val="24"/>
          <w:szCs w:val="24"/>
        </w:rPr>
        <w:t xml:space="preserve">Воспитывать интерес к литературе, соотносить литературные факты с </w:t>
      </w:r>
      <w:proofErr w:type="gramStart"/>
      <w:r>
        <w:rPr>
          <w:rFonts w:eastAsia="Times New Roman"/>
          <w:sz w:val="24"/>
          <w:szCs w:val="24"/>
        </w:rPr>
        <w:t>имеющимся</w:t>
      </w:r>
      <w:proofErr w:type="gramEnd"/>
    </w:p>
    <w:p w:rsidR="00B636AD" w:rsidRDefault="00B636AD" w:rsidP="00B636AD">
      <w:pPr>
        <w:spacing w:line="12" w:lineRule="exact"/>
        <w:rPr>
          <w:rFonts w:eastAsia="Times New Roman"/>
          <w:sz w:val="24"/>
          <w:szCs w:val="24"/>
        </w:rPr>
      </w:pPr>
    </w:p>
    <w:p w:rsidR="00B636AD" w:rsidRDefault="00B636AD" w:rsidP="00B636AD">
      <w:pPr>
        <w:spacing w:line="234" w:lineRule="auto"/>
        <w:ind w:left="2" w:right="780"/>
        <w:rPr>
          <w:rFonts w:eastAsia="Times New Roman"/>
          <w:sz w:val="24"/>
          <w:szCs w:val="24"/>
        </w:rPr>
      </w:pPr>
      <w:r>
        <w:rPr>
          <w:rFonts w:eastAsia="Times New Roman"/>
          <w:sz w:val="24"/>
          <w:szCs w:val="24"/>
        </w:rPr>
        <w:t>жизненным опытом, устанавливать причинные связи в тексте, воспроизводить текст по иллюстрациям.</w:t>
      </w:r>
    </w:p>
    <w:p w:rsidR="00B636AD" w:rsidRDefault="00B636AD" w:rsidP="00B636AD">
      <w:pPr>
        <w:spacing w:line="283" w:lineRule="exact"/>
        <w:rPr>
          <w:sz w:val="20"/>
          <w:szCs w:val="20"/>
        </w:rPr>
      </w:pPr>
    </w:p>
    <w:p w:rsidR="00B636AD" w:rsidRPr="00B636AD" w:rsidRDefault="00B636AD" w:rsidP="00B636AD">
      <w:pPr>
        <w:ind w:left="2"/>
        <w:rPr>
          <w:b/>
          <w:sz w:val="28"/>
          <w:szCs w:val="28"/>
        </w:rPr>
      </w:pPr>
      <w:r w:rsidRPr="00B636AD">
        <w:rPr>
          <w:rFonts w:eastAsia="Times New Roman"/>
          <w:b/>
          <w:bCs/>
          <w:i/>
          <w:iCs/>
          <w:sz w:val="28"/>
          <w:szCs w:val="28"/>
        </w:rPr>
        <w:t xml:space="preserve">Шестой год жизни. </w:t>
      </w:r>
    </w:p>
    <w:p w:rsidR="00B636AD" w:rsidRPr="00B636AD" w:rsidRDefault="00B636AD" w:rsidP="00B636AD">
      <w:pPr>
        <w:spacing w:line="235" w:lineRule="auto"/>
        <w:ind w:left="2"/>
        <w:rPr>
          <w:b/>
          <w:sz w:val="28"/>
          <w:szCs w:val="28"/>
        </w:rPr>
      </w:pPr>
      <w:r w:rsidRPr="00B636AD">
        <w:rPr>
          <w:rFonts w:eastAsia="Times New Roman"/>
          <w:b/>
          <w:i/>
          <w:iCs/>
          <w:sz w:val="28"/>
          <w:szCs w:val="28"/>
        </w:rPr>
        <w:t>Задачи образовательной деятельности:</w:t>
      </w:r>
    </w:p>
    <w:p w:rsidR="00B636AD" w:rsidRDefault="00B636AD" w:rsidP="00B636AD">
      <w:pPr>
        <w:spacing w:line="1" w:lineRule="exact"/>
        <w:rPr>
          <w:sz w:val="20"/>
          <w:szCs w:val="20"/>
        </w:rPr>
      </w:pPr>
    </w:p>
    <w:p w:rsidR="00B636AD" w:rsidRDefault="00B636AD" w:rsidP="00B636AD">
      <w:pPr>
        <w:numPr>
          <w:ilvl w:val="0"/>
          <w:numId w:val="94"/>
        </w:numPr>
        <w:tabs>
          <w:tab w:val="left" w:pos="242"/>
        </w:tabs>
        <w:ind w:left="242" w:hanging="242"/>
        <w:rPr>
          <w:rFonts w:eastAsia="Times New Roman"/>
          <w:sz w:val="24"/>
          <w:szCs w:val="24"/>
        </w:rPr>
      </w:pPr>
      <w:r>
        <w:rPr>
          <w:rFonts w:eastAsia="Times New Roman"/>
          <w:sz w:val="24"/>
          <w:szCs w:val="24"/>
        </w:rPr>
        <w:t>Развивать монологические формы речи, стимулировать речевое творчество детей.</w:t>
      </w:r>
    </w:p>
    <w:p w:rsidR="00B636AD" w:rsidRDefault="00B636AD" w:rsidP="00B636AD">
      <w:pPr>
        <w:spacing w:line="12" w:lineRule="exact"/>
        <w:rPr>
          <w:rFonts w:eastAsia="Times New Roman"/>
          <w:sz w:val="24"/>
          <w:szCs w:val="24"/>
        </w:rPr>
      </w:pPr>
    </w:p>
    <w:p w:rsidR="00B636AD" w:rsidRDefault="00B636AD" w:rsidP="00B636AD">
      <w:pPr>
        <w:numPr>
          <w:ilvl w:val="0"/>
          <w:numId w:val="94"/>
        </w:numPr>
        <w:tabs>
          <w:tab w:val="left" w:pos="242"/>
        </w:tabs>
        <w:spacing w:line="234" w:lineRule="auto"/>
        <w:ind w:left="2" w:right="20" w:hanging="2"/>
        <w:rPr>
          <w:rFonts w:eastAsia="Times New Roman"/>
          <w:sz w:val="24"/>
          <w:szCs w:val="24"/>
        </w:rPr>
      </w:pPr>
      <w:r>
        <w:rPr>
          <w:rFonts w:eastAsia="Times New Roman"/>
          <w:sz w:val="24"/>
          <w:szCs w:val="24"/>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B636AD" w:rsidRDefault="00B636AD" w:rsidP="00B636AD">
      <w:pPr>
        <w:spacing w:line="1" w:lineRule="exact"/>
        <w:rPr>
          <w:rFonts w:eastAsia="Times New Roman"/>
          <w:sz w:val="24"/>
          <w:szCs w:val="24"/>
        </w:rPr>
      </w:pPr>
    </w:p>
    <w:p w:rsidR="00B636AD" w:rsidRDefault="00B636AD" w:rsidP="00B636AD">
      <w:pPr>
        <w:numPr>
          <w:ilvl w:val="0"/>
          <w:numId w:val="94"/>
        </w:numPr>
        <w:tabs>
          <w:tab w:val="left" w:pos="242"/>
        </w:tabs>
        <w:ind w:left="242" w:hanging="242"/>
        <w:rPr>
          <w:rFonts w:eastAsia="Times New Roman"/>
          <w:sz w:val="24"/>
          <w:szCs w:val="24"/>
        </w:rPr>
      </w:pPr>
      <w:r>
        <w:rPr>
          <w:rFonts w:eastAsia="Times New Roman"/>
          <w:sz w:val="24"/>
          <w:szCs w:val="24"/>
        </w:rPr>
        <w:t>Развивать умение соблюдать этику общения в условиях коллективного взаимодействия.</w:t>
      </w:r>
    </w:p>
    <w:p w:rsidR="00B636AD" w:rsidRDefault="00B636AD" w:rsidP="00B636AD">
      <w:pPr>
        <w:spacing w:line="12" w:lineRule="exact"/>
        <w:rPr>
          <w:rFonts w:eastAsia="Times New Roman"/>
          <w:sz w:val="24"/>
          <w:szCs w:val="24"/>
        </w:rPr>
      </w:pPr>
    </w:p>
    <w:p w:rsidR="00B636AD" w:rsidRDefault="00B636AD" w:rsidP="00B636AD">
      <w:pPr>
        <w:numPr>
          <w:ilvl w:val="0"/>
          <w:numId w:val="94"/>
        </w:numPr>
        <w:tabs>
          <w:tab w:val="left" w:pos="242"/>
        </w:tabs>
        <w:spacing w:line="234" w:lineRule="auto"/>
        <w:ind w:left="2" w:right="80" w:hanging="2"/>
        <w:rPr>
          <w:rFonts w:eastAsia="Times New Roman"/>
          <w:sz w:val="24"/>
          <w:szCs w:val="24"/>
        </w:rPr>
      </w:pPr>
      <w:r>
        <w:rPr>
          <w:rFonts w:eastAsia="Times New Roman"/>
          <w:sz w:val="24"/>
          <w:szCs w:val="24"/>
        </w:rPr>
        <w:t>Обогащать словарь детей за счет расширения представлений о явлениях социальной жизни, взаимоотношениях и характерах людей.</w:t>
      </w:r>
    </w:p>
    <w:p w:rsidR="00B636AD" w:rsidRDefault="00B636AD" w:rsidP="00B636AD">
      <w:pPr>
        <w:spacing w:line="1" w:lineRule="exact"/>
        <w:rPr>
          <w:rFonts w:eastAsia="Times New Roman"/>
          <w:sz w:val="24"/>
          <w:szCs w:val="24"/>
        </w:rPr>
      </w:pPr>
    </w:p>
    <w:p w:rsidR="00B636AD" w:rsidRDefault="00B636AD" w:rsidP="00B636AD">
      <w:pPr>
        <w:numPr>
          <w:ilvl w:val="0"/>
          <w:numId w:val="94"/>
        </w:numPr>
        <w:tabs>
          <w:tab w:val="left" w:pos="242"/>
        </w:tabs>
        <w:ind w:left="242" w:hanging="242"/>
        <w:rPr>
          <w:rFonts w:eastAsia="Times New Roman"/>
          <w:sz w:val="24"/>
          <w:szCs w:val="24"/>
        </w:rPr>
      </w:pPr>
      <w:r>
        <w:rPr>
          <w:rFonts w:eastAsia="Times New Roman"/>
          <w:sz w:val="24"/>
          <w:szCs w:val="24"/>
        </w:rPr>
        <w:t>Развивать умение замечать и доброжелательно исправлять ошибки в речи сверстников.</w:t>
      </w:r>
    </w:p>
    <w:p w:rsidR="00B636AD" w:rsidRDefault="00B636AD" w:rsidP="00B636AD">
      <w:pPr>
        <w:numPr>
          <w:ilvl w:val="0"/>
          <w:numId w:val="94"/>
        </w:numPr>
        <w:tabs>
          <w:tab w:val="left" w:pos="242"/>
        </w:tabs>
        <w:ind w:left="242" w:hanging="242"/>
        <w:rPr>
          <w:rFonts w:eastAsia="Times New Roman"/>
          <w:sz w:val="24"/>
          <w:szCs w:val="24"/>
        </w:rPr>
      </w:pPr>
      <w:r>
        <w:rPr>
          <w:rFonts w:eastAsia="Times New Roman"/>
          <w:sz w:val="24"/>
          <w:szCs w:val="24"/>
        </w:rPr>
        <w:t>Воспитывать интерес к письменным формам речи.</w:t>
      </w:r>
    </w:p>
    <w:p w:rsidR="00B636AD" w:rsidRDefault="00B636AD" w:rsidP="00B636AD">
      <w:pPr>
        <w:numPr>
          <w:ilvl w:val="0"/>
          <w:numId w:val="94"/>
        </w:numPr>
        <w:tabs>
          <w:tab w:val="left" w:pos="242"/>
        </w:tabs>
        <w:ind w:left="242" w:hanging="242"/>
        <w:rPr>
          <w:rFonts w:eastAsia="Times New Roman"/>
          <w:sz w:val="24"/>
          <w:szCs w:val="24"/>
        </w:rPr>
      </w:pPr>
      <w:r>
        <w:rPr>
          <w:rFonts w:eastAsia="Times New Roman"/>
          <w:sz w:val="24"/>
          <w:szCs w:val="24"/>
        </w:rPr>
        <w:t>Поддерживать интерес к рассказыванию по собственной инициативе.</w:t>
      </w:r>
    </w:p>
    <w:p w:rsidR="00B636AD" w:rsidRDefault="00B636AD" w:rsidP="00B636AD">
      <w:pPr>
        <w:spacing w:line="12" w:lineRule="exact"/>
        <w:rPr>
          <w:rFonts w:eastAsia="Times New Roman"/>
          <w:sz w:val="24"/>
          <w:szCs w:val="24"/>
        </w:rPr>
      </w:pPr>
    </w:p>
    <w:p w:rsidR="00B636AD" w:rsidRDefault="00B636AD" w:rsidP="00B636AD">
      <w:pPr>
        <w:numPr>
          <w:ilvl w:val="0"/>
          <w:numId w:val="94"/>
        </w:numPr>
        <w:tabs>
          <w:tab w:val="left" w:pos="242"/>
        </w:tabs>
        <w:spacing w:line="236" w:lineRule="auto"/>
        <w:ind w:left="2" w:right="180" w:hanging="2"/>
        <w:rPr>
          <w:rFonts w:eastAsia="Times New Roman"/>
          <w:sz w:val="24"/>
          <w:szCs w:val="24"/>
        </w:rPr>
      </w:pPr>
      <w:r>
        <w:rPr>
          <w:rFonts w:eastAsia="Times New Roman"/>
          <w:sz w:val="24"/>
          <w:szCs w:val="24"/>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B636AD" w:rsidRDefault="00B636AD" w:rsidP="00B636AD">
      <w:pPr>
        <w:spacing w:line="2" w:lineRule="exact"/>
        <w:rPr>
          <w:rFonts w:eastAsia="Times New Roman"/>
          <w:sz w:val="24"/>
          <w:szCs w:val="24"/>
        </w:rPr>
      </w:pPr>
    </w:p>
    <w:p w:rsidR="00B636AD" w:rsidRDefault="00B636AD" w:rsidP="00B636AD">
      <w:pPr>
        <w:ind w:left="2"/>
        <w:rPr>
          <w:sz w:val="20"/>
          <w:szCs w:val="20"/>
        </w:rPr>
      </w:pPr>
      <w:r>
        <w:rPr>
          <w:rFonts w:eastAsia="Times New Roman"/>
          <w:sz w:val="24"/>
          <w:szCs w:val="24"/>
        </w:rPr>
        <w:t>Способствовать развитию понимания литературного текста в единстве его содержания и</w:t>
      </w:r>
      <w:r w:rsidRPr="00B636AD">
        <w:rPr>
          <w:rFonts w:eastAsia="Times New Roman"/>
          <w:sz w:val="24"/>
          <w:szCs w:val="24"/>
        </w:rPr>
        <w:t xml:space="preserve"> </w:t>
      </w:r>
      <w:r>
        <w:rPr>
          <w:rFonts w:eastAsia="Times New Roman"/>
          <w:sz w:val="24"/>
          <w:szCs w:val="24"/>
        </w:rPr>
        <w:t>формы, смыслового и эмоционального подтекста.</w:t>
      </w:r>
    </w:p>
    <w:p w:rsidR="00B636AD" w:rsidRDefault="00B636AD" w:rsidP="00B636AD">
      <w:pPr>
        <w:spacing w:line="293" w:lineRule="exact"/>
        <w:rPr>
          <w:sz w:val="20"/>
          <w:szCs w:val="20"/>
        </w:rPr>
      </w:pPr>
    </w:p>
    <w:p w:rsidR="00B636AD" w:rsidRPr="00B636AD" w:rsidRDefault="00B636AD" w:rsidP="00B636AD">
      <w:pPr>
        <w:spacing w:line="232" w:lineRule="auto"/>
        <w:ind w:left="2" w:right="4720"/>
        <w:rPr>
          <w:rFonts w:eastAsia="Times New Roman"/>
          <w:b/>
          <w:bCs/>
          <w:i/>
          <w:iCs/>
          <w:sz w:val="28"/>
          <w:szCs w:val="28"/>
        </w:rPr>
      </w:pPr>
      <w:r w:rsidRPr="00B636AD">
        <w:rPr>
          <w:rFonts w:eastAsia="Times New Roman"/>
          <w:b/>
          <w:bCs/>
          <w:i/>
          <w:iCs/>
          <w:sz w:val="28"/>
          <w:szCs w:val="28"/>
        </w:rPr>
        <w:t xml:space="preserve">Седьмой год жизни. </w:t>
      </w:r>
    </w:p>
    <w:p w:rsidR="00B636AD" w:rsidRPr="00B636AD" w:rsidRDefault="00B636AD" w:rsidP="00B636AD">
      <w:pPr>
        <w:spacing w:line="232" w:lineRule="auto"/>
        <w:ind w:left="2" w:right="4720"/>
        <w:rPr>
          <w:b/>
          <w:sz w:val="28"/>
          <w:szCs w:val="28"/>
        </w:rPr>
      </w:pPr>
      <w:r w:rsidRPr="00B636AD">
        <w:rPr>
          <w:rFonts w:eastAsia="Times New Roman"/>
          <w:b/>
          <w:bCs/>
          <w:i/>
          <w:iCs/>
          <w:sz w:val="28"/>
          <w:szCs w:val="28"/>
        </w:rPr>
        <w:t xml:space="preserve"> </w:t>
      </w:r>
      <w:r w:rsidRPr="00B636AD">
        <w:rPr>
          <w:rFonts w:eastAsia="Times New Roman"/>
          <w:b/>
          <w:i/>
          <w:iCs/>
          <w:sz w:val="28"/>
          <w:szCs w:val="28"/>
        </w:rPr>
        <w:t>Задачи образовательной деятельности:</w:t>
      </w:r>
    </w:p>
    <w:p w:rsidR="00B636AD" w:rsidRDefault="00B636AD" w:rsidP="00B636AD">
      <w:pPr>
        <w:spacing w:line="14" w:lineRule="exact"/>
        <w:rPr>
          <w:sz w:val="20"/>
          <w:szCs w:val="20"/>
        </w:rPr>
      </w:pPr>
    </w:p>
    <w:p w:rsidR="00B636AD" w:rsidRDefault="00B636AD" w:rsidP="00B636AD">
      <w:pPr>
        <w:numPr>
          <w:ilvl w:val="0"/>
          <w:numId w:val="95"/>
        </w:numPr>
        <w:tabs>
          <w:tab w:val="left" w:pos="242"/>
        </w:tabs>
        <w:spacing w:line="234" w:lineRule="auto"/>
        <w:ind w:left="2" w:right="60" w:hanging="2"/>
        <w:rPr>
          <w:rFonts w:eastAsia="Times New Roman"/>
          <w:sz w:val="24"/>
          <w:szCs w:val="24"/>
        </w:rPr>
      </w:pPr>
      <w:r>
        <w:rPr>
          <w:rFonts w:eastAsia="Times New Roman"/>
          <w:sz w:val="24"/>
          <w:szCs w:val="24"/>
        </w:rPr>
        <w:t xml:space="preserve">Поддерживать проявление субъектной позиции ребенка в речевом общении </w:t>
      </w:r>
      <w:proofErr w:type="gramStart"/>
      <w:r>
        <w:rPr>
          <w:rFonts w:eastAsia="Times New Roman"/>
          <w:sz w:val="24"/>
          <w:szCs w:val="24"/>
        </w:rPr>
        <w:t>со</w:t>
      </w:r>
      <w:proofErr w:type="gramEnd"/>
      <w:r>
        <w:rPr>
          <w:rFonts w:eastAsia="Times New Roman"/>
          <w:sz w:val="24"/>
          <w:szCs w:val="24"/>
        </w:rPr>
        <w:t xml:space="preserve"> взрослыми и сверстниками.</w:t>
      </w:r>
    </w:p>
    <w:p w:rsidR="00B636AD" w:rsidRDefault="00B636AD" w:rsidP="00B636AD">
      <w:pPr>
        <w:spacing w:line="13" w:lineRule="exact"/>
        <w:rPr>
          <w:rFonts w:eastAsia="Times New Roman"/>
          <w:sz w:val="24"/>
          <w:szCs w:val="24"/>
        </w:rPr>
      </w:pPr>
    </w:p>
    <w:p w:rsidR="00B636AD" w:rsidRDefault="00B636AD" w:rsidP="00B636AD">
      <w:pPr>
        <w:numPr>
          <w:ilvl w:val="0"/>
          <w:numId w:val="95"/>
        </w:numPr>
        <w:tabs>
          <w:tab w:val="left" w:pos="242"/>
        </w:tabs>
        <w:spacing w:line="234" w:lineRule="auto"/>
        <w:ind w:left="2" w:right="900" w:hanging="2"/>
        <w:rPr>
          <w:rFonts w:eastAsia="Times New Roman"/>
          <w:sz w:val="24"/>
          <w:szCs w:val="24"/>
        </w:rPr>
      </w:pPr>
      <w:r>
        <w:rPr>
          <w:rFonts w:eastAsia="Times New Roman"/>
          <w:sz w:val="24"/>
          <w:szCs w:val="24"/>
        </w:rPr>
        <w:t>Развивать умение осознанного выбора этикетной формы в зависимости от ситуации общения, возраста собеседника, цели взаимодействия.</w:t>
      </w:r>
    </w:p>
    <w:p w:rsidR="00B636AD" w:rsidRDefault="00B636AD" w:rsidP="00B636AD">
      <w:pPr>
        <w:spacing w:line="13" w:lineRule="exact"/>
        <w:rPr>
          <w:rFonts w:eastAsia="Times New Roman"/>
          <w:sz w:val="24"/>
          <w:szCs w:val="24"/>
        </w:rPr>
      </w:pPr>
    </w:p>
    <w:p w:rsidR="00B636AD" w:rsidRDefault="00B636AD" w:rsidP="00B636AD">
      <w:pPr>
        <w:numPr>
          <w:ilvl w:val="0"/>
          <w:numId w:val="95"/>
        </w:numPr>
        <w:tabs>
          <w:tab w:val="left" w:pos="242"/>
        </w:tabs>
        <w:spacing w:line="234" w:lineRule="auto"/>
        <w:ind w:left="2" w:right="780" w:hanging="2"/>
        <w:rPr>
          <w:rFonts w:eastAsia="Times New Roman"/>
          <w:sz w:val="24"/>
          <w:szCs w:val="24"/>
        </w:rPr>
      </w:pPr>
      <w:r>
        <w:rPr>
          <w:rFonts w:eastAsia="Times New Roman"/>
          <w:sz w:val="24"/>
          <w:szCs w:val="24"/>
        </w:rPr>
        <w:t>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rsidR="00B636AD" w:rsidRDefault="00B636AD" w:rsidP="00B636AD">
      <w:pPr>
        <w:spacing w:line="13" w:lineRule="exact"/>
        <w:rPr>
          <w:rFonts w:eastAsia="Times New Roman"/>
          <w:sz w:val="24"/>
          <w:szCs w:val="24"/>
        </w:rPr>
      </w:pPr>
    </w:p>
    <w:p w:rsidR="00B636AD" w:rsidRDefault="00B636AD" w:rsidP="00B636AD">
      <w:pPr>
        <w:numPr>
          <w:ilvl w:val="0"/>
          <w:numId w:val="95"/>
        </w:numPr>
        <w:tabs>
          <w:tab w:val="left" w:pos="242"/>
        </w:tabs>
        <w:spacing w:line="234" w:lineRule="auto"/>
        <w:ind w:left="2" w:right="640" w:hanging="2"/>
        <w:rPr>
          <w:rFonts w:eastAsia="Times New Roman"/>
          <w:sz w:val="24"/>
          <w:szCs w:val="24"/>
        </w:rPr>
      </w:pPr>
      <w:r>
        <w:rPr>
          <w:rFonts w:eastAsia="Times New Roman"/>
          <w:sz w:val="24"/>
          <w:szCs w:val="24"/>
        </w:rPr>
        <w:lastRenderedPageBreak/>
        <w:t>Развивать речевое творчество, учитывая индивидуальные способности и возможности детей.</w:t>
      </w:r>
    </w:p>
    <w:p w:rsidR="00B636AD" w:rsidRDefault="00B636AD" w:rsidP="00B636AD">
      <w:pPr>
        <w:spacing w:line="1" w:lineRule="exact"/>
        <w:rPr>
          <w:rFonts w:eastAsia="Times New Roman"/>
          <w:sz w:val="24"/>
          <w:szCs w:val="24"/>
        </w:rPr>
      </w:pPr>
    </w:p>
    <w:p w:rsidR="00B636AD" w:rsidRDefault="00B636AD" w:rsidP="00B636AD">
      <w:pPr>
        <w:numPr>
          <w:ilvl w:val="0"/>
          <w:numId w:val="95"/>
        </w:numPr>
        <w:tabs>
          <w:tab w:val="left" w:pos="242"/>
        </w:tabs>
        <w:ind w:left="242" w:hanging="242"/>
        <w:rPr>
          <w:rFonts w:eastAsia="Times New Roman"/>
          <w:sz w:val="24"/>
          <w:szCs w:val="24"/>
        </w:rPr>
      </w:pPr>
      <w:r>
        <w:rPr>
          <w:rFonts w:eastAsia="Times New Roman"/>
          <w:sz w:val="24"/>
          <w:szCs w:val="24"/>
        </w:rPr>
        <w:t>Воспитывать интерес к языку и осознанное отношение детей к языковым явлениям.</w:t>
      </w:r>
    </w:p>
    <w:p w:rsidR="00B636AD" w:rsidRDefault="00B636AD" w:rsidP="00B636AD">
      <w:pPr>
        <w:spacing w:line="12" w:lineRule="exact"/>
        <w:rPr>
          <w:rFonts w:eastAsia="Times New Roman"/>
          <w:sz w:val="24"/>
          <w:szCs w:val="24"/>
        </w:rPr>
      </w:pPr>
    </w:p>
    <w:p w:rsidR="00B636AD" w:rsidRDefault="00B636AD" w:rsidP="00B636AD">
      <w:pPr>
        <w:numPr>
          <w:ilvl w:val="0"/>
          <w:numId w:val="95"/>
        </w:numPr>
        <w:tabs>
          <w:tab w:val="left" w:pos="242"/>
        </w:tabs>
        <w:spacing w:line="234" w:lineRule="auto"/>
        <w:ind w:left="2" w:right="640" w:hanging="2"/>
        <w:rPr>
          <w:rFonts w:eastAsia="Times New Roman"/>
          <w:sz w:val="24"/>
          <w:szCs w:val="24"/>
        </w:rPr>
      </w:pPr>
      <w:r>
        <w:rPr>
          <w:rFonts w:eastAsia="Times New Roman"/>
          <w:sz w:val="24"/>
          <w:szCs w:val="24"/>
        </w:rPr>
        <w:t>Развивать умения письменной речи: читать отдельные слова и словосочетания, писать печатные буквы.</w:t>
      </w:r>
    </w:p>
    <w:p w:rsidR="00B636AD" w:rsidRDefault="00B636AD" w:rsidP="00B636AD">
      <w:pPr>
        <w:spacing w:line="13" w:lineRule="exact"/>
        <w:rPr>
          <w:rFonts w:eastAsia="Times New Roman"/>
          <w:sz w:val="24"/>
          <w:szCs w:val="24"/>
        </w:rPr>
      </w:pPr>
    </w:p>
    <w:p w:rsidR="00B636AD" w:rsidRDefault="00B636AD" w:rsidP="00B636AD">
      <w:pPr>
        <w:numPr>
          <w:ilvl w:val="0"/>
          <w:numId w:val="95"/>
        </w:numPr>
        <w:tabs>
          <w:tab w:val="left" w:pos="242"/>
        </w:tabs>
        <w:spacing w:line="234" w:lineRule="auto"/>
        <w:ind w:left="2" w:right="1400" w:hanging="2"/>
        <w:rPr>
          <w:rFonts w:eastAsia="Times New Roman"/>
          <w:sz w:val="24"/>
          <w:szCs w:val="24"/>
        </w:rPr>
      </w:pPr>
      <w:r>
        <w:rPr>
          <w:rFonts w:eastAsia="Times New Roman"/>
          <w:sz w:val="24"/>
          <w:szCs w:val="24"/>
        </w:rPr>
        <w:t>Развивать умения анализировать содержание и форму произведения, развивать литературную речь.</w:t>
      </w:r>
    </w:p>
    <w:p w:rsidR="00B636AD" w:rsidRDefault="00B636AD" w:rsidP="00B636AD">
      <w:pPr>
        <w:spacing w:line="13" w:lineRule="exact"/>
        <w:rPr>
          <w:rFonts w:eastAsia="Times New Roman"/>
          <w:sz w:val="24"/>
          <w:szCs w:val="24"/>
        </w:rPr>
      </w:pPr>
    </w:p>
    <w:p w:rsidR="00B636AD" w:rsidRDefault="00B636AD" w:rsidP="00B636AD">
      <w:pPr>
        <w:numPr>
          <w:ilvl w:val="0"/>
          <w:numId w:val="95"/>
        </w:numPr>
        <w:tabs>
          <w:tab w:val="left" w:pos="242"/>
        </w:tabs>
        <w:spacing w:line="234" w:lineRule="auto"/>
        <w:ind w:left="2" w:right="560" w:hanging="2"/>
        <w:rPr>
          <w:rFonts w:eastAsia="Times New Roman"/>
          <w:sz w:val="24"/>
          <w:szCs w:val="24"/>
        </w:rPr>
      </w:pPr>
      <w:r>
        <w:rPr>
          <w:rFonts w:eastAsia="Times New Roman"/>
          <w:sz w:val="24"/>
          <w:szCs w:val="24"/>
        </w:rPr>
        <w:t>Обогащать представления об особенностях литературы: о родах (фольклор и авторская литература), видах (проза и поэзия) и многообразии жанров.</w:t>
      </w:r>
    </w:p>
    <w:p w:rsidR="00B636AD" w:rsidRDefault="00B636AD" w:rsidP="00B636AD">
      <w:pPr>
        <w:spacing w:line="200" w:lineRule="exact"/>
        <w:rPr>
          <w:sz w:val="20"/>
          <w:szCs w:val="20"/>
        </w:rPr>
      </w:pPr>
    </w:p>
    <w:p w:rsidR="00B636AD" w:rsidRDefault="00B636AD" w:rsidP="00B636AD">
      <w:pPr>
        <w:spacing w:line="231" w:lineRule="exact"/>
        <w:rPr>
          <w:sz w:val="20"/>
          <w:szCs w:val="20"/>
        </w:rPr>
      </w:pPr>
    </w:p>
    <w:p w:rsidR="00B636AD" w:rsidRPr="00B636AD" w:rsidRDefault="00B636AD" w:rsidP="00B636AD">
      <w:pPr>
        <w:spacing w:line="236" w:lineRule="auto"/>
        <w:ind w:left="2" w:right="280"/>
        <w:rPr>
          <w:sz w:val="28"/>
          <w:szCs w:val="28"/>
        </w:rPr>
      </w:pPr>
      <w:r w:rsidRPr="00B636AD">
        <w:rPr>
          <w:rFonts w:eastAsia="Times New Roman"/>
          <w:b/>
          <w:bCs/>
          <w:sz w:val="28"/>
          <w:szCs w:val="28"/>
        </w:rPr>
        <w:t xml:space="preserve">Содержание образовательной деятельности представлено в авторской комплексной программе «Детство» </w:t>
      </w:r>
      <w:r w:rsidRPr="00B636AD">
        <w:rPr>
          <w:rFonts w:eastAsia="Times New Roman"/>
          <w:sz w:val="28"/>
          <w:szCs w:val="28"/>
        </w:rPr>
        <w:t>»</w:t>
      </w:r>
      <w:r w:rsidRPr="00B636AD">
        <w:rPr>
          <w:rFonts w:eastAsia="Times New Roman"/>
          <w:b/>
          <w:bCs/>
          <w:sz w:val="28"/>
          <w:szCs w:val="28"/>
        </w:rPr>
        <w:t xml:space="preserve"> под редакцией Т.И. Бабаева, А.Г. Гогоберидзе, О.В. Солнцева и др.</w:t>
      </w:r>
    </w:p>
    <w:p w:rsidR="00B636AD" w:rsidRDefault="00B636AD" w:rsidP="00B636AD">
      <w:pPr>
        <w:spacing w:line="1" w:lineRule="exact"/>
        <w:rPr>
          <w:sz w:val="20"/>
          <w:szCs w:val="20"/>
        </w:rPr>
      </w:pPr>
    </w:p>
    <w:p w:rsidR="00B636AD" w:rsidRDefault="00B636AD" w:rsidP="00B636AD">
      <w:pPr>
        <w:ind w:left="2"/>
        <w:rPr>
          <w:sz w:val="20"/>
          <w:szCs w:val="20"/>
        </w:rPr>
      </w:pPr>
      <w:r>
        <w:rPr>
          <w:rFonts w:eastAsia="Times New Roman"/>
          <w:sz w:val="24"/>
          <w:szCs w:val="24"/>
        </w:rPr>
        <w:t>Дошкольный возраст – страницы 130 - 143</w:t>
      </w:r>
    </w:p>
    <w:p w:rsidR="00B636AD" w:rsidRDefault="00B636AD" w:rsidP="00B636AD">
      <w:pPr>
        <w:spacing w:line="200" w:lineRule="exact"/>
        <w:rPr>
          <w:sz w:val="20"/>
          <w:szCs w:val="20"/>
        </w:rPr>
      </w:pPr>
    </w:p>
    <w:p w:rsidR="00B636AD" w:rsidRDefault="00B636AD" w:rsidP="00B636AD">
      <w:pPr>
        <w:spacing w:line="222" w:lineRule="exact"/>
        <w:rPr>
          <w:sz w:val="20"/>
          <w:szCs w:val="20"/>
        </w:rPr>
      </w:pPr>
    </w:p>
    <w:p w:rsidR="00B636AD" w:rsidRDefault="00B636AD" w:rsidP="00B636AD">
      <w:pPr>
        <w:ind w:right="18"/>
        <w:jc w:val="center"/>
        <w:rPr>
          <w:rFonts w:eastAsia="Times New Roman"/>
          <w:b/>
          <w:bCs/>
          <w:sz w:val="28"/>
          <w:szCs w:val="28"/>
        </w:rPr>
      </w:pPr>
      <w:r>
        <w:rPr>
          <w:rFonts w:eastAsia="Times New Roman"/>
          <w:b/>
          <w:bCs/>
          <w:sz w:val="28"/>
          <w:szCs w:val="28"/>
        </w:rPr>
        <w:t>2.1.4. Образовательная область «Художественно-эстетическое развитие»</w:t>
      </w:r>
    </w:p>
    <w:p w:rsidR="00B636AD" w:rsidRDefault="00B636AD" w:rsidP="00B636AD">
      <w:pPr>
        <w:ind w:right="18"/>
        <w:jc w:val="center"/>
        <w:rPr>
          <w:sz w:val="20"/>
          <w:szCs w:val="20"/>
        </w:rPr>
      </w:pPr>
    </w:p>
    <w:p w:rsidR="00B636AD" w:rsidRDefault="00B636AD" w:rsidP="00B636AD">
      <w:pPr>
        <w:spacing w:line="5" w:lineRule="exact"/>
        <w:rPr>
          <w:sz w:val="20"/>
          <w:szCs w:val="20"/>
        </w:rPr>
      </w:pPr>
    </w:p>
    <w:p w:rsidR="00B636AD" w:rsidRDefault="00B636AD" w:rsidP="00B636AD">
      <w:pPr>
        <w:spacing w:line="238" w:lineRule="auto"/>
        <w:ind w:left="2"/>
        <w:jc w:val="both"/>
        <w:rPr>
          <w:sz w:val="20"/>
          <w:szCs w:val="20"/>
        </w:rPr>
      </w:pPr>
      <w:r>
        <w:rPr>
          <w:rFonts w:eastAsia="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B636AD" w:rsidRDefault="00B636AD" w:rsidP="00B636AD">
      <w:pPr>
        <w:spacing w:line="4" w:lineRule="exact"/>
        <w:rPr>
          <w:sz w:val="20"/>
          <w:szCs w:val="20"/>
        </w:rPr>
      </w:pPr>
    </w:p>
    <w:p w:rsidR="00B636AD" w:rsidRDefault="00B636AD" w:rsidP="00B636AD">
      <w:pPr>
        <w:numPr>
          <w:ilvl w:val="0"/>
          <w:numId w:val="96"/>
        </w:numPr>
        <w:tabs>
          <w:tab w:val="left" w:pos="222"/>
        </w:tabs>
        <w:ind w:left="222" w:hanging="222"/>
        <w:rPr>
          <w:rFonts w:eastAsia="Times New Roman"/>
          <w:sz w:val="24"/>
          <w:szCs w:val="24"/>
        </w:rPr>
      </w:pPr>
      <w:r>
        <w:rPr>
          <w:rFonts w:eastAsia="Times New Roman"/>
          <w:sz w:val="24"/>
          <w:szCs w:val="24"/>
        </w:rPr>
        <w:t xml:space="preserve">качестве разделов в данную образовательную область </w:t>
      </w:r>
      <w:proofErr w:type="gramStart"/>
      <w:r>
        <w:rPr>
          <w:rFonts w:eastAsia="Times New Roman"/>
          <w:sz w:val="24"/>
          <w:szCs w:val="24"/>
        </w:rPr>
        <w:t>включены</w:t>
      </w:r>
      <w:proofErr w:type="gramEnd"/>
      <w:r>
        <w:rPr>
          <w:rFonts w:eastAsia="Times New Roman"/>
          <w:sz w:val="24"/>
          <w:szCs w:val="24"/>
        </w:rPr>
        <w:t>:</w:t>
      </w:r>
    </w:p>
    <w:p w:rsidR="00B636AD" w:rsidRDefault="00B636AD" w:rsidP="00B636AD">
      <w:pPr>
        <w:spacing w:line="1" w:lineRule="exact"/>
        <w:rPr>
          <w:rFonts w:eastAsia="Times New Roman"/>
          <w:sz w:val="24"/>
          <w:szCs w:val="24"/>
        </w:rPr>
      </w:pPr>
    </w:p>
    <w:p w:rsidR="00B636AD" w:rsidRDefault="00B636AD" w:rsidP="00B636AD">
      <w:pPr>
        <w:numPr>
          <w:ilvl w:val="1"/>
          <w:numId w:val="96"/>
        </w:numPr>
        <w:tabs>
          <w:tab w:val="left" w:pos="782"/>
        </w:tabs>
        <w:ind w:left="782" w:hanging="369"/>
        <w:rPr>
          <w:rFonts w:ascii="Symbol" w:eastAsia="Symbol" w:hAnsi="Symbol" w:cs="Symbol"/>
          <w:sz w:val="24"/>
          <w:szCs w:val="24"/>
        </w:rPr>
      </w:pPr>
      <w:r>
        <w:rPr>
          <w:rFonts w:eastAsia="Times New Roman"/>
          <w:sz w:val="24"/>
          <w:szCs w:val="24"/>
        </w:rPr>
        <w:t>«Изобразительное искусство»,</w:t>
      </w:r>
    </w:p>
    <w:p w:rsidR="00B636AD" w:rsidRDefault="00B636AD" w:rsidP="00B636AD">
      <w:pPr>
        <w:numPr>
          <w:ilvl w:val="1"/>
          <w:numId w:val="96"/>
        </w:numPr>
        <w:tabs>
          <w:tab w:val="left" w:pos="782"/>
        </w:tabs>
        <w:spacing w:line="239" w:lineRule="auto"/>
        <w:ind w:left="782" w:hanging="369"/>
        <w:rPr>
          <w:rFonts w:ascii="Symbol" w:eastAsia="Symbol" w:hAnsi="Symbol" w:cs="Symbol"/>
          <w:sz w:val="24"/>
          <w:szCs w:val="24"/>
        </w:rPr>
      </w:pPr>
      <w:r>
        <w:rPr>
          <w:rFonts w:eastAsia="Times New Roman"/>
          <w:sz w:val="24"/>
          <w:szCs w:val="24"/>
        </w:rPr>
        <w:t>«Развитие продуктивной деятельности и детского творчества»,</w:t>
      </w:r>
    </w:p>
    <w:p w:rsidR="00B636AD" w:rsidRDefault="00B636AD" w:rsidP="00B636AD">
      <w:pPr>
        <w:numPr>
          <w:ilvl w:val="1"/>
          <w:numId w:val="96"/>
        </w:numPr>
        <w:tabs>
          <w:tab w:val="left" w:pos="782"/>
        </w:tabs>
        <w:spacing w:line="239" w:lineRule="auto"/>
        <w:ind w:left="782" w:hanging="369"/>
        <w:rPr>
          <w:rFonts w:ascii="Symbol" w:eastAsia="Symbol" w:hAnsi="Symbol" w:cs="Symbol"/>
          <w:sz w:val="24"/>
          <w:szCs w:val="24"/>
        </w:rPr>
      </w:pPr>
      <w:r>
        <w:rPr>
          <w:rFonts w:eastAsia="Times New Roman"/>
          <w:sz w:val="24"/>
          <w:szCs w:val="24"/>
        </w:rPr>
        <w:t>«Художественная литература»</w:t>
      </w:r>
    </w:p>
    <w:p w:rsidR="00B636AD" w:rsidRDefault="00B636AD" w:rsidP="00B636AD">
      <w:pPr>
        <w:numPr>
          <w:ilvl w:val="1"/>
          <w:numId w:val="96"/>
        </w:numPr>
        <w:tabs>
          <w:tab w:val="left" w:pos="782"/>
        </w:tabs>
        <w:spacing w:line="239" w:lineRule="auto"/>
        <w:ind w:left="782" w:hanging="369"/>
        <w:rPr>
          <w:rFonts w:ascii="Symbol" w:eastAsia="Symbol" w:hAnsi="Symbol" w:cs="Symbol"/>
          <w:sz w:val="24"/>
          <w:szCs w:val="24"/>
        </w:rPr>
      </w:pPr>
      <w:r>
        <w:rPr>
          <w:rFonts w:eastAsia="Times New Roman"/>
          <w:sz w:val="24"/>
          <w:szCs w:val="24"/>
        </w:rPr>
        <w:t>«Музыка»</w:t>
      </w:r>
    </w:p>
    <w:p w:rsidR="00B636AD" w:rsidRDefault="00B636AD" w:rsidP="00B636AD">
      <w:pPr>
        <w:spacing w:line="10" w:lineRule="exact"/>
        <w:rPr>
          <w:sz w:val="20"/>
          <w:szCs w:val="20"/>
        </w:rPr>
      </w:pPr>
    </w:p>
    <w:p w:rsidR="00B636AD" w:rsidRDefault="00B636AD" w:rsidP="00B636AD">
      <w:pPr>
        <w:spacing w:line="234" w:lineRule="auto"/>
        <w:ind w:left="2" w:right="280"/>
        <w:rPr>
          <w:sz w:val="20"/>
          <w:szCs w:val="20"/>
        </w:rPr>
      </w:pPr>
      <w:r>
        <w:rPr>
          <w:rFonts w:eastAsia="Times New Roman"/>
          <w:sz w:val="24"/>
          <w:szCs w:val="24"/>
        </w:rPr>
        <w:t>Реализация данной области определена соответствующим разделом авторской комплексной программы «Детство» под редакцией Т.И. Бабаева, А.Г. Гогоберидзе, О.В. Солнцева и др.</w:t>
      </w:r>
    </w:p>
    <w:p w:rsidR="00B636AD" w:rsidRDefault="00B636AD" w:rsidP="00B636AD">
      <w:pPr>
        <w:spacing w:line="287" w:lineRule="exact"/>
        <w:rPr>
          <w:sz w:val="20"/>
          <w:szCs w:val="20"/>
        </w:rPr>
      </w:pPr>
    </w:p>
    <w:p w:rsidR="00B636AD" w:rsidRPr="0065403C" w:rsidRDefault="00B636AD" w:rsidP="00B636AD">
      <w:pPr>
        <w:ind w:left="142"/>
        <w:rPr>
          <w:rFonts w:eastAsia="Times New Roman"/>
          <w:b/>
          <w:bCs/>
          <w:iCs/>
          <w:sz w:val="28"/>
          <w:szCs w:val="28"/>
        </w:rPr>
      </w:pPr>
      <w:r w:rsidRPr="0065403C">
        <w:rPr>
          <w:rFonts w:eastAsia="Times New Roman"/>
          <w:b/>
          <w:bCs/>
          <w:iCs/>
          <w:sz w:val="28"/>
          <w:szCs w:val="28"/>
        </w:rPr>
        <w:t>Раздел «Изобразительное искусство»</w:t>
      </w:r>
    </w:p>
    <w:p w:rsidR="00B636AD" w:rsidRPr="00B636AD" w:rsidRDefault="00B636AD" w:rsidP="00637DA8">
      <w:pPr>
        <w:tabs>
          <w:tab w:val="left" w:pos="242"/>
        </w:tabs>
        <w:rPr>
          <w:rFonts w:eastAsia="Times New Roman"/>
          <w:sz w:val="28"/>
          <w:szCs w:val="28"/>
        </w:rPr>
      </w:pPr>
    </w:p>
    <w:p w:rsidR="00B636AD" w:rsidRPr="00B636AD" w:rsidRDefault="00B636AD" w:rsidP="00B636AD">
      <w:pPr>
        <w:ind w:left="2"/>
        <w:rPr>
          <w:sz w:val="28"/>
          <w:szCs w:val="28"/>
        </w:rPr>
      </w:pPr>
      <w:r w:rsidRPr="00B636AD">
        <w:rPr>
          <w:rFonts w:eastAsia="Times New Roman"/>
          <w:b/>
          <w:bCs/>
          <w:i/>
          <w:iCs/>
          <w:sz w:val="28"/>
          <w:szCs w:val="28"/>
        </w:rPr>
        <w:t xml:space="preserve">Четвертый год жизни. </w:t>
      </w:r>
    </w:p>
    <w:p w:rsidR="00B636AD" w:rsidRPr="00B636AD" w:rsidRDefault="00B636AD" w:rsidP="00B636AD">
      <w:pPr>
        <w:ind w:left="2"/>
        <w:rPr>
          <w:sz w:val="28"/>
          <w:szCs w:val="28"/>
        </w:rPr>
      </w:pPr>
      <w:r w:rsidRPr="00B636AD">
        <w:rPr>
          <w:rFonts w:eastAsia="Times New Roman"/>
          <w:b/>
          <w:bCs/>
          <w:i/>
          <w:iCs/>
          <w:sz w:val="28"/>
          <w:szCs w:val="28"/>
        </w:rPr>
        <w:t>Задачи образовательной деятельности:</w:t>
      </w:r>
    </w:p>
    <w:p w:rsidR="00B636AD" w:rsidRDefault="00B636AD" w:rsidP="00B636AD">
      <w:pPr>
        <w:spacing w:line="8" w:lineRule="exact"/>
        <w:rPr>
          <w:sz w:val="20"/>
          <w:szCs w:val="20"/>
        </w:rPr>
      </w:pPr>
    </w:p>
    <w:p w:rsidR="00B636AD" w:rsidRDefault="00B636AD" w:rsidP="00B636AD">
      <w:pPr>
        <w:numPr>
          <w:ilvl w:val="0"/>
          <w:numId w:val="99"/>
        </w:numPr>
        <w:tabs>
          <w:tab w:val="left" w:pos="242"/>
        </w:tabs>
        <w:spacing w:line="236" w:lineRule="auto"/>
        <w:ind w:left="2" w:right="60" w:hanging="2"/>
        <w:rPr>
          <w:rFonts w:eastAsia="Times New Roman"/>
          <w:sz w:val="24"/>
          <w:szCs w:val="24"/>
        </w:rPr>
      </w:pPr>
      <w:r>
        <w:rPr>
          <w:rFonts w:eastAsia="Times New Roman"/>
          <w:sz w:val="24"/>
          <w:szCs w:val="24"/>
        </w:rPr>
        <w:t>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B636AD" w:rsidRDefault="00B636AD" w:rsidP="00B636AD">
      <w:pPr>
        <w:spacing w:line="13" w:lineRule="exact"/>
        <w:rPr>
          <w:rFonts w:eastAsia="Times New Roman"/>
          <w:sz w:val="24"/>
          <w:szCs w:val="24"/>
        </w:rPr>
      </w:pPr>
    </w:p>
    <w:p w:rsidR="00B636AD" w:rsidRDefault="00B636AD" w:rsidP="00B636AD">
      <w:pPr>
        <w:numPr>
          <w:ilvl w:val="0"/>
          <w:numId w:val="99"/>
        </w:numPr>
        <w:tabs>
          <w:tab w:val="left" w:pos="242"/>
        </w:tabs>
        <w:spacing w:line="237" w:lineRule="auto"/>
        <w:ind w:left="2" w:right="120" w:hanging="2"/>
        <w:rPr>
          <w:rFonts w:eastAsia="Times New Roman"/>
          <w:sz w:val="24"/>
          <w:szCs w:val="24"/>
        </w:rPr>
      </w:pPr>
      <w:proofErr w:type="gramStart"/>
      <w:r>
        <w:rPr>
          <w:rFonts w:eastAsia="Times New Roman"/>
          <w:sz w:val="24"/>
          <w:szCs w:val="24"/>
        </w:rPr>
        <w:t>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roofErr w:type="gramEnd"/>
    </w:p>
    <w:p w:rsidR="00B636AD" w:rsidRDefault="00B636AD" w:rsidP="00B636AD">
      <w:pPr>
        <w:spacing w:line="282" w:lineRule="exact"/>
        <w:rPr>
          <w:sz w:val="20"/>
          <w:szCs w:val="20"/>
        </w:rPr>
      </w:pPr>
    </w:p>
    <w:p w:rsidR="00B636AD" w:rsidRPr="00B636AD" w:rsidRDefault="00B636AD" w:rsidP="00B636AD">
      <w:pPr>
        <w:ind w:left="2"/>
        <w:rPr>
          <w:sz w:val="28"/>
          <w:szCs w:val="28"/>
        </w:rPr>
      </w:pPr>
      <w:r w:rsidRPr="00B636AD">
        <w:rPr>
          <w:rFonts w:eastAsia="Times New Roman"/>
          <w:b/>
          <w:bCs/>
          <w:i/>
          <w:iCs/>
          <w:sz w:val="28"/>
          <w:szCs w:val="28"/>
        </w:rPr>
        <w:t xml:space="preserve">Пятый год жизни. </w:t>
      </w:r>
    </w:p>
    <w:p w:rsidR="00B636AD" w:rsidRPr="00B636AD" w:rsidRDefault="00B636AD" w:rsidP="00B636AD">
      <w:pPr>
        <w:ind w:left="2"/>
        <w:rPr>
          <w:sz w:val="28"/>
          <w:szCs w:val="28"/>
        </w:rPr>
      </w:pPr>
      <w:r w:rsidRPr="00B636AD">
        <w:rPr>
          <w:rFonts w:eastAsia="Times New Roman"/>
          <w:b/>
          <w:bCs/>
          <w:i/>
          <w:iCs/>
          <w:sz w:val="28"/>
          <w:szCs w:val="28"/>
        </w:rPr>
        <w:t>Задачи образовательной деятельности:</w:t>
      </w:r>
    </w:p>
    <w:p w:rsidR="00B636AD" w:rsidRDefault="00B636AD" w:rsidP="00B636AD">
      <w:pPr>
        <w:spacing w:line="7" w:lineRule="exact"/>
        <w:rPr>
          <w:sz w:val="20"/>
          <w:szCs w:val="20"/>
        </w:rPr>
      </w:pPr>
    </w:p>
    <w:p w:rsidR="00B636AD" w:rsidRDefault="00B636AD" w:rsidP="00B636AD">
      <w:pPr>
        <w:numPr>
          <w:ilvl w:val="0"/>
          <w:numId w:val="100"/>
        </w:numPr>
        <w:tabs>
          <w:tab w:val="left" w:pos="242"/>
        </w:tabs>
        <w:spacing w:line="236" w:lineRule="auto"/>
        <w:ind w:left="2" w:hanging="2"/>
        <w:rPr>
          <w:rFonts w:eastAsia="Times New Roman"/>
          <w:sz w:val="24"/>
          <w:szCs w:val="24"/>
        </w:rPr>
      </w:pPr>
      <w:r>
        <w:rPr>
          <w:rFonts w:eastAsia="Times New Roman"/>
          <w:sz w:val="24"/>
          <w:szCs w:val="24"/>
        </w:rPr>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B636AD" w:rsidRDefault="00B636AD" w:rsidP="00B636AD">
      <w:pPr>
        <w:spacing w:line="14" w:lineRule="exact"/>
        <w:rPr>
          <w:rFonts w:eastAsia="Times New Roman"/>
          <w:sz w:val="24"/>
          <w:szCs w:val="24"/>
        </w:rPr>
      </w:pPr>
    </w:p>
    <w:p w:rsidR="00B636AD" w:rsidRDefault="00B636AD" w:rsidP="00B636AD">
      <w:pPr>
        <w:numPr>
          <w:ilvl w:val="0"/>
          <w:numId w:val="100"/>
        </w:numPr>
        <w:tabs>
          <w:tab w:val="left" w:pos="242"/>
        </w:tabs>
        <w:spacing w:line="250" w:lineRule="auto"/>
        <w:ind w:left="2" w:right="280" w:hanging="2"/>
        <w:rPr>
          <w:rFonts w:eastAsia="Times New Roman"/>
          <w:sz w:val="23"/>
          <w:szCs w:val="23"/>
        </w:rPr>
      </w:pPr>
      <w:r>
        <w:rPr>
          <w:rFonts w:eastAsia="Times New Roman"/>
          <w:sz w:val="23"/>
          <w:szCs w:val="23"/>
        </w:rPr>
        <w:t>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w:t>
      </w:r>
    </w:p>
    <w:p w:rsidR="00B636AD" w:rsidRDefault="00B636AD" w:rsidP="00B636AD">
      <w:pPr>
        <w:spacing w:line="1" w:lineRule="exact"/>
        <w:rPr>
          <w:rFonts w:eastAsia="Times New Roman"/>
          <w:sz w:val="23"/>
          <w:szCs w:val="23"/>
        </w:rPr>
      </w:pPr>
    </w:p>
    <w:p w:rsidR="00B636AD" w:rsidRDefault="00B636AD" w:rsidP="00B636AD">
      <w:pPr>
        <w:numPr>
          <w:ilvl w:val="0"/>
          <w:numId w:val="100"/>
        </w:numPr>
        <w:tabs>
          <w:tab w:val="left" w:pos="242"/>
        </w:tabs>
        <w:spacing w:line="236" w:lineRule="auto"/>
        <w:ind w:left="2" w:hanging="2"/>
        <w:rPr>
          <w:rFonts w:eastAsia="Times New Roman"/>
          <w:sz w:val="24"/>
          <w:szCs w:val="24"/>
        </w:rPr>
      </w:pPr>
      <w:r>
        <w:rPr>
          <w:rFonts w:eastAsia="Times New Roman"/>
          <w:sz w:val="24"/>
          <w:szCs w:val="24"/>
        </w:rPr>
        <w:lastRenderedPageBreak/>
        <w:t>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w:t>
      </w:r>
    </w:p>
    <w:p w:rsidR="00B636AD" w:rsidRDefault="00B636AD" w:rsidP="00B636AD">
      <w:pPr>
        <w:spacing w:line="13" w:lineRule="exact"/>
        <w:rPr>
          <w:rFonts w:eastAsia="Times New Roman"/>
          <w:sz w:val="24"/>
          <w:szCs w:val="24"/>
        </w:rPr>
      </w:pPr>
    </w:p>
    <w:p w:rsidR="00B636AD" w:rsidRDefault="00B636AD" w:rsidP="00B636AD">
      <w:pPr>
        <w:numPr>
          <w:ilvl w:val="0"/>
          <w:numId w:val="100"/>
        </w:numPr>
        <w:tabs>
          <w:tab w:val="left" w:pos="242"/>
        </w:tabs>
        <w:spacing w:line="249" w:lineRule="auto"/>
        <w:ind w:left="2" w:right="660" w:hanging="2"/>
        <w:rPr>
          <w:rFonts w:eastAsia="Times New Roman"/>
          <w:sz w:val="23"/>
          <w:szCs w:val="23"/>
        </w:rPr>
      </w:pPr>
      <w:r>
        <w:rPr>
          <w:rFonts w:eastAsia="Times New Roman"/>
          <w:sz w:val="23"/>
          <w:szCs w:val="23"/>
        </w:rPr>
        <w:t>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B636AD" w:rsidRDefault="00B636AD" w:rsidP="00B636AD">
      <w:pPr>
        <w:spacing w:line="272" w:lineRule="exact"/>
        <w:rPr>
          <w:sz w:val="20"/>
          <w:szCs w:val="20"/>
        </w:rPr>
      </w:pPr>
    </w:p>
    <w:p w:rsidR="00B636AD" w:rsidRPr="00B636AD" w:rsidRDefault="00B636AD" w:rsidP="00B636AD">
      <w:pPr>
        <w:ind w:left="2"/>
        <w:rPr>
          <w:sz w:val="28"/>
          <w:szCs w:val="28"/>
        </w:rPr>
      </w:pPr>
      <w:r w:rsidRPr="00B636AD">
        <w:rPr>
          <w:rFonts w:eastAsia="Times New Roman"/>
          <w:b/>
          <w:bCs/>
          <w:i/>
          <w:iCs/>
          <w:sz w:val="28"/>
          <w:szCs w:val="28"/>
        </w:rPr>
        <w:t xml:space="preserve">Шестой год жизни. </w:t>
      </w:r>
    </w:p>
    <w:p w:rsidR="00B636AD" w:rsidRDefault="00B636AD" w:rsidP="00B636AD">
      <w:pPr>
        <w:ind w:left="2"/>
        <w:rPr>
          <w:sz w:val="20"/>
          <w:szCs w:val="20"/>
        </w:rPr>
      </w:pPr>
      <w:r w:rsidRPr="00B636AD">
        <w:rPr>
          <w:rFonts w:eastAsia="Times New Roman"/>
          <w:b/>
          <w:bCs/>
          <w:i/>
          <w:iCs/>
          <w:sz w:val="28"/>
          <w:szCs w:val="28"/>
        </w:rPr>
        <w:t>Задачи образовательной деятельности</w:t>
      </w:r>
      <w:r>
        <w:rPr>
          <w:rFonts w:eastAsia="Times New Roman"/>
          <w:b/>
          <w:bCs/>
          <w:i/>
          <w:iCs/>
          <w:sz w:val="24"/>
          <w:szCs w:val="24"/>
        </w:rPr>
        <w:t>:</w:t>
      </w:r>
    </w:p>
    <w:p w:rsidR="00B636AD" w:rsidRDefault="00B636AD" w:rsidP="00B636AD">
      <w:pPr>
        <w:spacing w:line="8" w:lineRule="exact"/>
        <w:rPr>
          <w:sz w:val="20"/>
          <w:szCs w:val="20"/>
        </w:rPr>
      </w:pPr>
    </w:p>
    <w:p w:rsidR="00B636AD" w:rsidRDefault="00B636AD" w:rsidP="00B636AD">
      <w:pPr>
        <w:numPr>
          <w:ilvl w:val="0"/>
          <w:numId w:val="101"/>
        </w:numPr>
        <w:tabs>
          <w:tab w:val="left" w:pos="242"/>
        </w:tabs>
        <w:spacing w:line="234" w:lineRule="auto"/>
        <w:ind w:left="2" w:right="380" w:hanging="2"/>
        <w:rPr>
          <w:rFonts w:eastAsia="Times New Roman"/>
          <w:sz w:val="24"/>
          <w:szCs w:val="24"/>
        </w:rPr>
      </w:pPr>
      <w:r>
        <w:rPr>
          <w:rFonts w:eastAsia="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B636AD" w:rsidRDefault="00B636AD" w:rsidP="00B636AD">
      <w:pPr>
        <w:spacing w:line="13" w:lineRule="exact"/>
        <w:rPr>
          <w:rFonts w:eastAsia="Times New Roman"/>
          <w:sz w:val="24"/>
          <w:szCs w:val="24"/>
        </w:rPr>
      </w:pPr>
    </w:p>
    <w:p w:rsidR="00B636AD" w:rsidRDefault="00B636AD" w:rsidP="00B636AD">
      <w:pPr>
        <w:numPr>
          <w:ilvl w:val="0"/>
          <w:numId w:val="101"/>
        </w:numPr>
        <w:tabs>
          <w:tab w:val="left" w:pos="242"/>
        </w:tabs>
        <w:spacing w:line="236" w:lineRule="auto"/>
        <w:ind w:left="2" w:right="160" w:hanging="2"/>
        <w:rPr>
          <w:rFonts w:eastAsia="Times New Roman"/>
          <w:sz w:val="24"/>
          <w:szCs w:val="24"/>
        </w:rPr>
      </w:pPr>
      <w:r>
        <w:rPr>
          <w:rFonts w:eastAsia="Times New Roman"/>
          <w:sz w:val="24"/>
          <w:szCs w:val="24"/>
        </w:rPr>
        <w:t>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636AD" w:rsidRDefault="00B636AD" w:rsidP="00B636AD">
      <w:pPr>
        <w:spacing w:line="13" w:lineRule="exact"/>
        <w:rPr>
          <w:rFonts w:eastAsia="Times New Roman"/>
          <w:sz w:val="24"/>
          <w:szCs w:val="24"/>
        </w:rPr>
      </w:pPr>
    </w:p>
    <w:p w:rsidR="00B636AD" w:rsidRDefault="00B636AD" w:rsidP="00B636AD">
      <w:pPr>
        <w:numPr>
          <w:ilvl w:val="0"/>
          <w:numId w:val="101"/>
        </w:numPr>
        <w:tabs>
          <w:tab w:val="left" w:pos="242"/>
        </w:tabs>
        <w:spacing w:line="237" w:lineRule="auto"/>
        <w:ind w:left="2" w:right="640" w:hanging="2"/>
        <w:rPr>
          <w:rFonts w:eastAsia="Times New Roman"/>
          <w:sz w:val="24"/>
          <w:szCs w:val="24"/>
        </w:rPr>
      </w:pPr>
      <w:r>
        <w:rPr>
          <w:rFonts w:eastAsia="Times New Roman"/>
          <w:sz w:val="24"/>
          <w:szCs w:val="24"/>
        </w:rPr>
        <w:t>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B636AD" w:rsidRDefault="00B636AD" w:rsidP="00B636AD">
      <w:pPr>
        <w:spacing w:line="13" w:lineRule="exact"/>
        <w:rPr>
          <w:rFonts w:eastAsia="Times New Roman"/>
          <w:sz w:val="24"/>
          <w:szCs w:val="24"/>
        </w:rPr>
      </w:pPr>
    </w:p>
    <w:p w:rsidR="00B636AD" w:rsidRDefault="00B636AD" w:rsidP="00B636AD">
      <w:pPr>
        <w:numPr>
          <w:ilvl w:val="0"/>
          <w:numId w:val="101"/>
        </w:numPr>
        <w:tabs>
          <w:tab w:val="left" w:pos="242"/>
        </w:tabs>
        <w:spacing w:line="234" w:lineRule="auto"/>
        <w:ind w:left="2" w:right="1080" w:hanging="2"/>
        <w:rPr>
          <w:rFonts w:eastAsia="Times New Roman"/>
          <w:sz w:val="24"/>
          <w:szCs w:val="24"/>
        </w:rPr>
      </w:pPr>
      <w:r>
        <w:rPr>
          <w:rFonts w:eastAsia="Times New Roman"/>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p w:rsidR="00B636AD" w:rsidRDefault="00B636AD" w:rsidP="00B636AD">
      <w:pPr>
        <w:spacing w:line="295" w:lineRule="exact"/>
        <w:rPr>
          <w:sz w:val="20"/>
          <w:szCs w:val="20"/>
        </w:rPr>
      </w:pPr>
    </w:p>
    <w:p w:rsidR="00B636AD" w:rsidRPr="00B636AD" w:rsidRDefault="00B636AD" w:rsidP="00B636AD">
      <w:pPr>
        <w:spacing w:line="249" w:lineRule="auto"/>
        <w:ind w:left="2" w:right="4700"/>
        <w:rPr>
          <w:rFonts w:eastAsia="Times New Roman"/>
          <w:b/>
          <w:bCs/>
          <w:i/>
          <w:iCs/>
          <w:sz w:val="28"/>
          <w:szCs w:val="28"/>
        </w:rPr>
      </w:pPr>
      <w:r w:rsidRPr="00B636AD">
        <w:rPr>
          <w:rFonts w:eastAsia="Times New Roman"/>
          <w:b/>
          <w:bCs/>
          <w:i/>
          <w:iCs/>
          <w:sz w:val="28"/>
          <w:szCs w:val="28"/>
        </w:rPr>
        <w:t xml:space="preserve">Седьмой год жизни. </w:t>
      </w:r>
    </w:p>
    <w:p w:rsidR="00B636AD" w:rsidRPr="00B636AD" w:rsidRDefault="00B636AD" w:rsidP="00B636AD">
      <w:pPr>
        <w:spacing w:line="249" w:lineRule="auto"/>
        <w:ind w:left="2" w:right="97"/>
        <w:rPr>
          <w:sz w:val="28"/>
          <w:szCs w:val="28"/>
        </w:rPr>
      </w:pPr>
      <w:r w:rsidRPr="00B636AD">
        <w:rPr>
          <w:rFonts w:eastAsia="Times New Roman"/>
          <w:b/>
          <w:bCs/>
          <w:i/>
          <w:iCs/>
          <w:sz w:val="28"/>
          <w:szCs w:val="28"/>
        </w:rPr>
        <w:t>Задачи образовательной деятельности:</w:t>
      </w:r>
    </w:p>
    <w:p w:rsidR="00B636AD" w:rsidRDefault="00B636AD" w:rsidP="00B636AD">
      <w:pPr>
        <w:numPr>
          <w:ilvl w:val="0"/>
          <w:numId w:val="102"/>
        </w:numPr>
        <w:tabs>
          <w:tab w:val="left" w:pos="242"/>
        </w:tabs>
        <w:spacing w:line="237" w:lineRule="auto"/>
        <w:ind w:left="2" w:right="160" w:hanging="2"/>
        <w:rPr>
          <w:rFonts w:eastAsia="Times New Roman"/>
          <w:sz w:val="24"/>
          <w:szCs w:val="24"/>
        </w:rPr>
      </w:pPr>
      <w:r>
        <w:rPr>
          <w:rFonts w:eastAsia="Times New Roman"/>
          <w:sz w:val="24"/>
          <w:szCs w:val="24"/>
        </w:rPr>
        <w:t>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w:t>
      </w:r>
    </w:p>
    <w:p w:rsidR="00B636AD" w:rsidRDefault="00B636AD" w:rsidP="00B636AD">
      <w:pPr>
        <w:spacing w:line="14" w:lineRule="exact"/>
        <w:rPr>
          <w:rFonts w:eastAsia="Times New Roman"/>
          <w:sz w:val="24"/>
          <w:szCs w:val="24"/>
        </w:rPr>
      </w:pPr>
    </w:p>
    <w:p w:rsidR="00B636AD" w:rsidRDefault="00B636AD" w:rsidP="00B636AD">
      <w:pPr>
        <w:numPr>
          <w:ilvl w:val="0"/>
          <w:numId w:val="102"/>
        </w:numPr>
        <w:tabs>
          <w:tab w:val="left" w:pos="242"/>
        </w:tabs>
        <w:spacing w:line="236" w:lineRule="auto"/>
        <w:ind w:left="2" w:hanging="2"/>
        <w:rPr>
          <w:rFonts w:eastAsia="Times New Roman"/>
          <w:sz w:val="24"/>
          <w:szCs w:val="24"/>
        </w:rPr>
      </w:pPr>
      <w:r>
        <w:rPr>
          <w:rFonts w:eastAsia="Times New Roman"/>
          <w:sz w:val="24"/>
          <w:szCs w:val="24"/>
        </w:rPr>
        <w:t>Стимулировать самостоятельное проявление эстетического отношения к окружающему миру в разнообразных ситуациях: повседневных и образовательных, досуговой деятельности, в ходе посещения музеев, парков, экскурсий по городу.</w:t>
      </w:r>
    </w:p>
    <w:p w:rsidR="00B636AD" w:rsidRDefault="00B636AD" w:rsidP="00B636AD">
      <w:pPr>
        <w:spacing w:line="13" w:lineRule="exact"/>
        <w:rPr>
          <w:rFonts w:eastAsia="Times New Roman"/>
          <w:sz w:val="24"/>
          <w:szCs w:val="24"/>
        </w:rPr>
      </w:pPr>
    </w:p>
    <w:p w:rsidR="00B636AD" w:rsidRDefault="00B636AD" w:rsidP="00B636AD">
      <w:pPr>
        <w:numPr>
          <w:ilvl w:val="0"/>
          <w:numId w:val="102"/>
        </w:numPr>
        <w:tabs>
          <w:tab w:val="left" w:pos="242"/>
        </w:tabs>
        <w:spacing w:line="237" w:lineRule="auto"/>
        <w:ind w:left="2" w:right="60" w:hanging="2"/>
        <w:rPr>
          <w:rFonts w:eastAsia="Times New Roman"/>
          <w:sz w:val="24"/>
          <w:szCs w:val="24"/>
        </w:rPr>
      </w:pPr>
      <w:r>
        <w:rPr>
          <w:rFonts w:eastAsia="Times New Roman"/>
          <w:sz w:val="24"/>
          <w:szCs w:val="24"/>
        </w:rPr>
        <w:t>Совершенствовать художественно-эстетическое восприятие, художественн</w:t>
      </w:r>
      <w:proofErr w:type="gramStart"/>
      <w:r>
        <w:rPr>
          <w:rFonts w:eastAsia="Times New Roman"/>
          <w:sz w:val="24"/>
          <w:szCs w:val="24"/>
        </w:rPr>
        <w:t>о-</w:t>
      </w:r>
      <w:proofErr w:type="gramEnd"/>
      <w:r>
        <w:rPr>
          <w:rFonts w:eastAsia="Times New Roman"/>
          <w:sz w:val="24"/>
          <w:szCs w:val="24"/>
        </w:rPr>
        <w:t xml:space="preserve"> 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rsidR="00B636AD" w:rsidRDefault="00B636AD" w:rsidP="00B636AD">
      <w:pPr>
        <w:spacing w:line="13" w:lineRule="exact"/>
        <w:rPr>
          <w:rFonts w:eastAsia="Times New Roman"/>
          <w:sz w:val="24"/>
          <w:szCs w:val="24"/>
        </w:rPr>
      </w:pPr>
    </w:p>
    <w:p w:rsidR="00B636AD" w:rsidRDefault="00B636AD" w:rsidP="00B636AD">
      <w:pPr>
        <w:numPr>
          <w:ilvl w:val="0"/>
          <w:numId w:val="102"/>
        </w:numPr>
        <w:tabs>
          <w:tab w:val="left" w:pos="242"/>
        </w:tabs>
        <w:spacing w:line="237" w:lineRule="auto"/>
        <w:ind w:left="2" w:right="480" w:hanging="2"/>
        <w:rPr>
          <w:rFonts w:eastAsia="Times New Roman"/>
          <w:sz w:val="24"/>
          <w:szCs w:val="24"/>
        </w:rPr>
      </w:pPr>
      <w:r>
        <w:rPr>
          <w:rFonts w:eastAsia="Times New Roman"/>
          <w:sz w:val="24"/>
          <w:szCs w:val="24"/>
        </w:rPr>
        <w:t>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p>
    <w:p w:rsidR="00B636AD" w:rsidRDefault="00B636AD" w:rsidP="00B636AD">
      <w:pPr>
        <w:spacing w:line="316" w:lineRule="exact"/>
        <w:rPr>
          <w:sz w:val="20"/>
          <w:szCs w:val="20"/>
        </w:rPr>
      </w:pPr>
    </w:p>
    <w:p w:rsidR="00B636AD" w:rsidRPr="00B636AD" w:rsidRDefault="00B636AD" w:rsidP="00B636AD">
      <w:pPr>
        <w:ind w:left="322"/>
        <w:rPr>
          <w:rFonts w:eastAsia="Times New Roman"/>
          <w:b/>
          <w:bCs/>
          <w:iCs/>
          <w:sz w:val="28"/>
          <w:szCs w:val="28"/>
        </w:rPr>
      </w:pPr>
      <w:r w:rsidRPr="00B636AD">
        <w:rPr>
          <w:rFonts w:eastAsia="Times New Roman"/>
          <w:b/>
          <w:bCs/>
          <w:iCs/>
          <w:sz w:val="28"/>
          <w:szCs w:val="28"/>
        </w:rPr>
        <w:t>Раздел «Развитие продуктивной деятельности и детского творчества»</w:t>
      </w:r>
    </w:p>
    <w:p w:rsidR="00B636AD" w:rsidRPr="00B636AD" w:rsidRDefault="00B636AD" w:rsidP="00B636AD">
      <w:pPr>
        <w:ind w:left="322"/>
        <w:rPr>
          <w:sz w:val="20"/>
          <w:szCs w:val="20"/>
        </w:rPr>
      </w:pPr>
    </w:p>
    <w:p w:rsidR="00B636AD" w:rsidRPr="00B636AD" w:rsidRDefault="00B636AD" w:rsidP="00B636AD">
      <w:pPr>
        <w:spacing w:line="235" w:lineRule="auto"/>
        <w:ind w:left="2"/>
        <w:rPr>
          <w:sz w:val="32"/>
          <w:szCs w:val="32"/>
        </w:rPr>
      </w:pPr>
      <w:r w:rsidRPr="00B636AD">
        <w:rPr>
          <w:rFonts w:eastAsia="Times New Roman"/>
          <w:b/>
          <w:bCs/>
          <w:i/>
          <w:iCs/>
          <w:sz w:val="32"/>
          <w:szCs w:val="32"/>
        </w:rPr>
        <w:t xml:space="preserve">Четвертый год жизни. </w:t>
      </w:r>
    </w:p>
    <w:p w:rsidR="00B636AD" w:rsidRPr="00B636AD" w:rsidRDefault="00B636AD" w:rsidP="00B636AD">
      <w:pPr>
        <w:spacing w:line="1" w:lineRule="exact"/>
        <w:rPr>
          <w:sz w:val="32"/>
          <w:szCs w:val="32"/>
        </w:rPr>
      </w:pPr>
    </w:p>
    <w:p w:rsidR="00B636AD" w:rsidRPr="00B636AD" w:rsidRDefault="00B636AD" w:rsidP="00B636AD">
      <w:pPr>
        <w:ind w:left="2"/>
        <w:rPr>
          <w:sz w:val="32"/>
          <w:szCs w:val="32"/>
        </w:rPr>
      </w:pPr>
      <w:r w:rsidRPr="00B636AD">
        <w:rPr>
          <w:rFonts w:eastAsia="Times New Roman"/>
          <w:b/>
          <w:bCs/>
          <w:i/>
          <w:iCs/>
          <w:sz w:val="32"/>
          <w:szCs w:val="32"/>
        </w:rPr>
        <w:t>Задачи образовательной деятельности:</w:t>
      </w:r>
    </w:p>
    <w:p w:rsidR="00B636AD" w:rsidRDefault="00B636AD" w:rsidP="00B636AD">
      <w:pPr>
        <w:spacing w:line="7" w:lineRule="exact"/>
        <w:rPr>
          <w:sz w:val="20"/>
          <w:szCs w:val="20"/>
        </w:rPr>
      </w:pPr>
    </w:p>
    <w:p w:rsidR="00B636AD" w:rsidRDefault="00B636AD" w:rsidP="00B636AD">
      <w:pPr>
        <w:numPr>
          <w:ilvl w:val="0"/>
          <w:numId w:val="103"/>
        </w:numPr>
        <w:tabs>
          <w:tab w:val="left" w:pos="242"/>
        </w:tabs>
        <w:spacing w:line="249" w:lineRule="auto"/>
        <w:ind w:left="2" w:right="300" w:hanging="2"/>
        <w:rPr>
          <w:rFonts w:eastAsia="Times New Roman"/>
          <w:sz w:val="23"/>
          <w:szCs w:val="23"/>
        </w:rPr>
      </w:pPr>
      <w:r>
        <w:rPr>
          <w:rFonts w:eastAsia="Times New Roman"/>
          <w:sz w:val="23"/>
          <w:szCs w:val="23"/>
        </w:rPr>
        <w:t xml:space="preserve">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Pr>
          <w:rFonts w:eastAsia="Times New Roman"/>
          <w:sz w:val="23"/>
          <w:szCs w:val="23"/>
        </w:rPr>
        <w:t>со</w:t>
      </w:r>
      <w:proofErr w:type="gramEnd"/>
      <w:r>
        <w:rPr>
          <w:rFonts w:eastAsia="Times New Roman"/>
          <w:sz w:val="23"/>
          <w:szCs w:val="23"/>
        </w:rPr>
        <w:t xml:space="preserve"> взрослым и самостоятельно.</w:t>
      </w:r>
    </w:p>
    <w:p w:rsidR="00B636AD" w:rsidRDefault="00B636AD" w:rsidP="00B636AD">
      <w:pPr>
        <w:spacing w:line="3" w:lineRule="exact"/>
        <w:rPr>
          <w:rFonts w:eastAsia="Times New Roman"/>
          <w:sz w:val="23"/>
          <w:szCs w:val="23"/>
        </w:rPr>
      </w:pPr>
    </w:p>
    <w:p w:rsidR="00B636AD" w:rsidRDefault="00B636AD" w:rsidP="00B636AD">
      <w:pPr>
        <w:numPr>
          <w:ilvl w:val="0"/>
          <w:numId w:val="103"/>
        </w:numPr>
        <w:tabs>
          <w:tab w:val="left" w:pos="242"/>
        </w:tabs>
        <w:spacing w:line="236" w:lineRule="auto"/>
        <w:ind w:left="2" w:right="420" w:hanging="2"/>
        <w:jc w:val="both"/>
        <w:rPr>
          <w:rFonts w:eastAsia="Times New Roman"/>
          <w:sz w:val="24"/>
          <w:szCs w:val="24"/>
        </w:rPr>
      </w:pPr>
      <w:r>
        <w:rPr>
          <w:rFonts w:eastAsia="Times New Roman"/>
          <w:sz w:val="24"/>
          <w:szCs w:val="24"/>
        </w:rPr>
        <w:t>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B636AD" w:rsidRDefault="00B636AD" w:rsidP="00B636AD">
      <w:pPr>
        <w:spacing w:line="14" w:lineRule="exact"/>
        <w:rPr>
          <w:rFonts w:eastAsia="Times New Roman"/>
          <w:sz w:val="24"/>
          <w:szCs w:val="24"/>
        </w:rPr>
      </w:pPr>
    </w:p>
    <w:p w:rsidR="00B636AD" w:rsidRDefault="00B636AD" w:rsidP="00B636AD">
      <w:pPr>
        <w:numPr>
          <w:ilvl w:val="0"/>
          <w:numId w:val="103"/>
        </w:numPr>
        <w:tabs>
          <w:tab w:val="left" w:pos="242"/>
        </w:tabs>
        <w:spacing w:line="236" w:lineRule="auto"/>
        <w:ind w:left="2" w:right="920" w:hanging="2"/>
        <w:rPr>
          <w:rFonts w:eastAsia="Times New Roman"/>
          <w:sz w:val="24"/>
          <w:szCs w:val="24"/>
        </w:rPr>
      </w:pPr>
      <w:r>
        <w:rPr>
          <w:rFonts w:eastAsia="Times New Roman"/>
          <w:sz w:val="24"/>
          <w:szCs w:val="24"/>
        </w:rPr>
        <w:t>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B636AD" w:rsidRDefault="00B636AD" w:rsidP="00B636AD">
      <w:pPr>
        <w:spacing w:line="13" w:lineRule="exact"/>
        <w:rPr>
          <w:rFonts w:eastAsia="Times New Roman"/>
          <w:sz w:val="24"/>
          <w:szCs w:val="24"/>
        </w:rPr>
      </w:pPr>
    </w:p>
    <w:p w:rsidR="00B636AD" w:rsidRDefault="00B636AD" w:rsidP="00B636AD">
      <w:pPr>
        <w:numPr>
          <w:ilvl w:val="0"/>
          <w:numId w:val="103"/>
        </w:numPr>
        <w:tabs>
          <w:tab w:val="left" w:pos="242"/>
        </w:tabs>
        <w:spacing w:line="234" w:lineRule="auto"/>
        <w:ind w:left="2" w:right="720" w:hanging="2"/>
        <w:rPr>
          <w:rFonts w:eastAsia="Times New Roman"/>
          <w:sz w:val="24"/>
          <w:szCs w:val="24"/>
        </w:rPr>
      </w:pPr>
      <w:r>
        <w:rPr>
          <w:rFonts w:eastAsia="Times New Roman"/>
          <w:sz w:val="24"/>
          <w:szCs w:val="24"/>
        </w:rPr>
        <w:t>Побуждать к самостоятельному выбору способов изображения на основе освоенных технических приемов.</w:t>
      </w:r>
    </w:p>
    <w:p w:rsidR="00B636AD" w:rsidRDefault="00B636AD" w:rsidP="00B636AD">
      <w:pPr>
        <w:spacing w:line="282" w:lineRule="exact"/>
        <w:rPr>
          <w:sz w:val="20"/>
          <w:szCs w:val="20"/>
        </w:rPr>
      </w:pPr>
    </w:p>
    <w:p w:rsidR="0065403C" w:rsidRDefault="0065403C" w:rsidP="00B636AD">
      <w:pPr>
        <w:ind w:left="2"/>
        <w:rPr>
          <w:rFonts w:eastAsia="Times New Roman"/>
          <w:b/>
          <w:bCs/>
          <w:i/>
          <w:iCs/>
          <w:sz w:val="28"/>
          <w:szCs w:val="28"/>
        </w:rPr>
      </w:pPr>
    </w:p>
    <w:p w:rsidR="00B636AD" w:rsidRPr="00B636AD" w:rsidRDefault="00B636AD" w:rsidP="00B636AD">
      <w:pPr>
        <w:ind w:left="2"/>
        <w:rPr>
          <w:sz w:val="28"/>
          <w:szCs w:val="28"/>
        </w:rPr>
      </w:pPr>
      <w:r w:rsidRPr="00B636AD">
        <w:rPr>
          <w:rFonts w:eastAsia="Times New Roman"/>
          <w:b/>
          <w:bCs/>
          <w:i/>
          <w:iCs/>
          <w:sz w:val="28"/>
          <w:szCs w:val="28"/>
        </w:rPr>
        <w:lastRenderedPageBreak/>
        <w:t xml:space="preserve">Пятый год жизни. </w:t>
      </w:r>
    </w:p>
    <w:p w:rsidR="00B636AD" w:rsidRPr="00B636AD" w:rsidRDefault="00B636AD" w:rsidP="00B636AD">
      <w:pPr>
        <w:ind w:left="2"/>
        <w:rPr>
          <w:sz w:val="28"/>
          <w:szCs w:val="28"/>
        </w:rPr>
      </w:pPr>
      <w:r w:rsidRPr="00B636AD">
        <w:rPr>
          <w:rFonts w:eastAsia="Times New Roman"/>
          <w:b/>
          <w:bCs/>
          <w:i/>
          <w:iCs/>
          <w:sz w:val="28"/>
          <w:szCs w:val="28"/>
        </w:rPr>
        <w:t>Задачи образовательной деятельности:</w:t>
      </w:r>
    </w:p>
    <w:p w:rsidR="00B636AD" w:rsidRDefault="00B636AD" w:rsidP="00B636AD">
      <w:pPr>
        <w:numPr>
          <w:ilvl w:val="0"/>
          <w:numId w:val="104"/>
        </w:numPr>
        <w:tabs>
          <w:tab w:val="left" w:pos="242"/>
        </w:tabs>
        <w:spacing w:line="235" w:lineRule="auto"/>
        <w:ind w:left="242" w:hanging="242"/>
        <w:rPr>
          <w:rFonts w:eastAsia="Times New Roman"/>
          <w:sz w:val="24"/>
          <w:szCs w:val="24"/>
        </w:rPr>
      </w:pPr>
      <w:r>
        <w:rPr>
          <w:rFonts w:eastAsia="Times New Roman"/>
          <w:sz w:val="24"/>
          <w:szCs w:val="24"/>
        </w:rPr>
        <w:t>Активизировать интерес к разнообразной изобразительной деятельности.</w:t>
      </w:r>
    </w:p>
    <w:p w:rsidR="00B636AD" w:rsidRDefault="00B636AD" w:rsidP="00B636AD">
      <w:pPr>
        <w:spacing w:line="13" w:lineRule="exact"/>
        <w:rPr>
          <w:rFonts w:eastAsia="Times New Roman"/>
          <w:sz w:val="24"/>
          <w:szCs w:val="24"/>
        </w:rPr>
      </w:pPr>
    </w:p>
    <w:p w:rsidR="00B636AD" w:rsidRDefault="00B636AD" w:rsidP="00B636AD">
      <w:pPr>
        <w:numPr>
          <w:ilvl w:val="0"/>
          <w:numId w:val="104"/>
        </w:numPr>
        <w:tabs>
          <w:tab w:val="left" w:pos="242"/>
        </w:tabs>
        <w:spacing w:line="236" w:lineRule="auto"/>
        <w:ind w:left="2" w:right="520" w:hanging="2"/>
        <w:rPr>
          <w:rFonts w:eastAsia="Times New Roman"/>
          <w:sz w:val="24"/>
          <w:szCs w:val="24"/>
        </w:rPr>
      </w:pPr>
      <w:r>
        <w:rPr>
          <w:rFonts w:eastAsia="Times New Roman"/>
          <w:sz w:val="24"/>
          <w:szCs w:val="24"/>
        </w:rPr>
        <w:t>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w:t>
      </w:r>
    </w:p>
    <w:p w:rsidR="00B636AD" w:rsidRDefault="00B636AD" w:rsidP="00B636AD">
      <w:pPr>
        <w:spacing w:line="13" w:lineRule="exact"/>
        <w:rPr>
          <w:rFonts w:eastAsia="Times New Roman"/>
          <w:sz w:val="24"/>
          <w:szCs w:val="24"/>
        </w:rPr>
      </w:pPr>
    </w:p>
    <w:p w:rsidR="00B636AD" w:rsidRDefault="00B636AD" w:rsidP="00B636AD">
      <w:pPr>
        <w:numPr>
          <w:ilvl w:val="0"/>
          <w:numId w:val="104"/>
        </w:numPr>
        <w:tabs>
          <w:tab w:val="left" w:pos="242"/>
        </w:tabs>
        <w:spacing w:line="236" w:lineRule="auto"/>
        <w:ind w:left="2" w:hanging="2"/>
        <w:rPr>
          <w:rFonts w:eastAsia="Times New Roman"/>
          <w:sz w:val="24"/>
          <w:szCs w:val="24"/>
        </w:rPr>
      </w:pPr>
      <w:r>
        <w:rPr>
          <w:rFonts w:eastAsia="Times New Roman"/>
          <w:sz w:val="24"/>
          <w:szCs w:val="24"/>
        </w:rPr>
        <w:t>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w:t>
      </w:r>
    </w:p>
    <w:p w:rsidR="00B636AD" w:rsidRDefault="00B636AD" w:rsidP="00B636AD">
      <w:pPr>
        <w:spacing w:line="14" w:lineRule="exact"/>
        <w:rPr>
          <w:rFonts w:eastAsia="Times New Roman"/>
          <w:sz w:val="24"/>
          <w:szCs w:val="24"/>
        </w:rPr>
      </w:pPr>
    </w:p>
    <w:p w:rsidR="00B636AD" w:rsidRDefault="00B636AD" w:rsidP="00B636AD">
      <w:pPr>
        <w:numPr>
          <w:ilvl w:val="0"/>
          <w:numId w:val="104"/>
        </w:numPr>
        <w:tabs>
          <w:tab w:val="left" w:pos="242"/>
        </w:tabs>
        <w:spacing w:line="234" w:lineRule="auto"/>
        <w:ind w:left="2" w:right="1100" w:hanging="2"/>
        <w:rPr>
          <w:rFonts w:eastAsia="Times New Roman"/>
          <w:sz w:val="24"/>
          <w:szCs w:val="24"/>
        </w:rPr>
      </w:pPr>
      <w:r>
        <w:rPr>
          <w:rFonts w:eastAsia="Times New Roman"/>
          <w:sz w:val="24"/>
          <w:szCs w:val="24"/>
        </w:rPr>
        <w:t>Развивать сенсорные, эмоционально-эстетические, творческие и познавательные способности.</w:t>
      </w:r>
    </w:p>
    <w:p w:rsidR="00B636AD" w:rsidRDefault="00B636AD" w:rsidP="00B636AD">
      <w:pPr>
        <w:spacing w:line="282" w:lineRule="exact"/>
        <w:rPr>
          <w:sz w:val="20"/>
          <w:szCs w:val="20"/>
        </w:rPr>
      </w:pPr>
    </w:p>
    <w:p w:rsidR="00B636AD" w:rsidRPr="00B636AD" w:rsidRDefault="00B636AD" w:rsidP="00B636AD">
      <w:pPr>
        <w:ind w:left="2"/>
        <w:rPr>
          <w:sz w:val="28"/>
          <w:szCs w:val="28"/>
        </w:rPr>
      </w:pPr>
      <w:r w:rsidRPr="00B636AD">
        <w:rPr>
          <w:rFonts w:eastAsia="Times New Roman"/>
          <w:b/>
          <w:bCs/>
          <w:i/>
          <w:iCs/>
          <w:sz w:val="28"/>
          <w:szCs w:val="28"/>
        </w:rPr>
        <w:t xml:space="preserve">Шестой год жизни. </w:t>
      </w:r>
    </w:p>
    <w:p w:rsidR="00B636AD" w:rsidRPr="00B636AD" w:rsidRDefault="00B636AD" w:rsidP="00B636AD">
      <w:pPr>
        <w:ind w:left="2"/>
        <w:rPr>
          <w:sz w:val="28"/>
          <w:szCs w:val="28"/>
        </w:rPr>
      </w:pPr>
      <w:r w:rsidRPr="00B636AD">
        <w:rPr>
          <w:rFonts w:eastAsia="Times New Roman"/>
          <w:b/>
          <w:bCs/>
          <w:i/>
          <w:iCs/>
          <w:sz w:val="28"/>
          <w:szCs w:val="28"/>
        </w:rPr>
        <w:t>Задачи образовательной деятельности:</w:t>
      </w:r>
    </w:p>
    <w:p w:rsidR="00B636AD" w:rsidRDefault="00B636AD" w:rsidP="00B636AD">
      <w:pPr>
        <w:spacing w:line="7" w:lineRule="exact"/>
        <w:rPr>
          <w:sz w:val="20"/>
          <w:szCs w:val="20"/>
        </w:rPr>
      </w:pPr>
    </w:p>
    <w:p w:rsidR="00B636AD" w:rsidRDefault="00B636AD" w:rsidP="00B636AD">
      <w:pPr>
        <w:numPr>
          <w:ilvl w:val="0"/>
          <w:numId w:val="105"/>
        </w:numPr>
        <w:tabs>
          <w:tab w:val="left" w:pos="242"/>
        </w:tabs>
        <w:spacing w:line="238" w:lineRule="auto"/>
        <w:ind w:left="2" w:right="40" w:hanging="2"/>
        <w:rPr>
          <w:rFonts w:eastAsia="Times New Roman"/>
          <w:sz w:val="24"/>
          <w:szCs w:val="24"/>
        </w:rPr>
      </w:pPr>
      <w:r>
        <w:rPr>
          <w:rFonts w:eastAsia="Times New Roman"/>
          <w:sz w:val="24"/>
          <w:szCs w:val="24"/>
        </w:rPr>
        <w:t>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w:t>
      </w:r>
    </w:p>
    <w:p w:rsidR="00B636AD" w:rsidRDefault="00B636AD" w:rsidP="00B636AD">
      <w:pPr>
        <w:spacing w:line="200" w:lineRule="exact"/>
        <w:rPr>
          <w:sz w:val="20"/>
          <w:szCs w:val="20"/>
        </w:rPr>
      </w:pPr>
    </w:p>
    <w:p w:rsidR="0065403C" w:rsidRDefault="0065403C" w:rsidP="0065403C">
      <w:pPr>
        <w:numPr>
          <w:ilvl w:val="0"/>
          <w:numId w:val="106"/>
        </w:numPr>
        <w:tabs>
          <w:tab w:val="left" w:pos="242"/>
        </w:tabs>
        <w:spacing w:line="236" w:lineRule="auto"/>
        <w:ind w:left="2" w:right="540" w:hanging="2"/>
        <w:rPr>
          <w:rFonts w:eastAsia="Times New Roman"/>
          <w:sz w:val="24"/>
          <w:szCs w:val="24"/>
        </w:rPr>
      </w:pPr>
      <w:r>
        <w:rPr>
          <w:rFonts w:eastAsia="Times New Roman"/>
          <w:sz w:val="24"/>
          <w:szCs w:val="24"/>
        </w:rPr>
        <w:t>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w:t>
      </w:r>
    </w:p>
    <w:p w:rsidR="0065403C" w:rsidRDefault="0065403C" w:rsidP="0065403C">
      <w:pPr>
        <w:spacing w:line="14" w:lineRule="exact"/>
        <w:rPr>
          <w:rFonts w:eastAsia="Times New Roman"/>
          <w:sz w:val="24"/>
          <w:szCs w:val="24"/>
        </w:rPr>
      </w:pPr>
    </w:p>
    <w:p w:rsidR="0065403C" w:rsidRDefault="0065403C" w:rsidP="0065403C">
      <w:pPr>
        <w:numPr>
          <w:ilvl w:val="0"/>
          <w:numId w:val="106"/>
        </w:numPr>
        <w:tabs>
          <w:tab w:val="left" w:pos="242"/>
        </w:tabs>
        <w:spacing w:line="234" w:lineRule="auto"/>
        <w:ind w:left="2" w:right="1480" w:hanging="2"/>
        <w:rPr>
          <w:rFonts w:eastAsia="Times New Roman"/>
          <w:sz w:val="24"/>
          <w:szCs w:val="24"/>
        </w:rPr>
      </w:pPr>
      <w:r>
        <w:rPr>
          <w:rFonts w:eastAsia="Times New Roman"/>
          <w:sz w:val="24"/>
          <w:szCs w:val="24"/>
        </w:rPr>
        <w:t>Продолжать развивать эмоционально-эстетические, творческие, сенсорные и познавательные способности.</w:t>
      </w:r>
    </w:p>
    <w:p w:rsidR="0065403C" w:rsidRDefault="0065403C" w:rsidP="0065403C">
      <w:pPr>
        <w:spacing w:line="295" w:lineRule="exact"/>
        <w:rPr>
          <w:sz w:val="20"/>
          <w:szCs w:val="20"/>
        </w:rPr>
      </w:pPr>
    </w:p>
    <w:p w:rsidR="0065403C" w:rsidRPr="0065403C" w:rsidRDefault="0065403C" w:rsidP="0065403C">
      <w:pPr>
        <w:spacing w:line="248" w:lineRule="auto"/>
        <w:ind w:left="2" w:right="4600"/>
        <w:rPr>
          <w:rFonts w:eastAsia="Times New Roman"/>
          <w:b/>
          <w:bCs/>
          <w:i/>
          <w:iCs/>
          <w:sz w:val="28"/>
          <w:szCs w:val="28"/>
        </w:rPr>
      </w:pPr>
      <w:r w:rsidRPr="0065403C">
        <w:rPr>
          <w:rFonts w:eastAsia="Times New Roman"/>
          <w:b/>
          <w:bCs/>
          <w:i/>
          <w:iCs/>
          <w:sz w:val="28"/>
          <w:szCs w:val="28"/>
        </w:rPr>
        <w:t xml:space="preserve">Седьмой год жизни. </w:t>
      </w:r>
    </w:p>
    <w:p w:rsidR="0065403C" w:rsidRDefault="0065403C" w:rsidP="0065403C">
      <w:pPr>
        <w:spacing w:line="248" w:lineRule="auto"/>
        <w:ind w:left="2" w:right="4600"/>
        <w:rPr>
          <w:sz w:val="20"/>
          <w:szCs w:val="20"/>
        </w:rPr>
      </w:pPr>
      <w:r w:rsidRPr="0065403C">
        <w:rPr>
          <w:rFonts w:eastAsia="Times New Roman"/>
          <w:b/>
          <w:bCs/>
          <w:i/>
          <w:iCs/>
          <w:sz w:val="28"/>
          <w:szCs w:val="28"/>
        </w:rPr>
        <w:t>Задачи образовательной деятельности</w:t>
      </w:r>
      <w:r>
        <w:rPr>
          <w:rFonts w:eastAsia="Times New Roman"/>
          <w:b/>
          <w:bCs/>
          <w:i/>
          <w:iCs/>
          <w:sz w:val="23"/>
          <w:szCs w:val="23"/>
        </w:rPr>
        <w:t>:</w:t>
      </w:r>
    </w:p>
    <w:p w:rsidR="0065403C" w:rsidRDefault="0065403C" w:rsidP="0065403C">
      <w:pPr>
        <w:spacing w:line="1" w:lineRule="exact"/>
        <w:rPr>
          <w:sz w:val="20"/>
          <w:szCs w:val="20"/>
        </w:rPr>
      </w:pPr>
    </w:p>
    <w:p w:rsidR="0065403C" w:rsidRDefault="0065403C" w:rsidP="0065403C">
      <w:pPr>
        <w:numPr>
          <w:ilvl w:val="0"/>
          <w:numId w:val="107"/>
        </w:numPr>
        <w:tabs>
          <w:tab w:val="left" w:pos="242"/>
        </w:tabs>
        <w:spacing w:line="234" w:lineRule="auto"/>
        <w:ind w:left="2" w:right="760" w:hanging="2"/>
        <w:rPr>
          <w:rFonts w:eastAsia="Times New Roman"/>
          <w:sz w:val="24"/>
          <w:szCs w:val="24"/>
        </w:rPr>
      </w:pPr>
      <w:r>
        <w:rPr>
          <w:rFonts w:eastAsia="Times New Roman"/>
          <w:sz w:val="24"/>
          <w:szCs w:val="24"/>
        </w:rPr>
        <w:t>Поддерживать проявления самостоятельности, инициативности, индивидуальности, рефлексии, активизировать творческие проявления детей.</w:t>
      </w:r>
    </w:p>
    <w:p w:rsidR="0065403C" w:rsidRDefault="0065403C" w:rsidP="0065403C">
      <w:pPr>
        <w:spacing w:line="13" w:lineRule="exact"/>
        <w:rPr>
          <w:rFonts w:eastAsia="Times New Roman"/>
          <w:sz w:val="24"/>
          <w:szCs w:val="24"/>
        </w:rPr>
      </w:pPr>
    </w:p>
    <w:p w:rsidR="0065403C" w:rsidRDefault="0065403C" w:rsidP="0065403C">
      <w:pPr>
        <w:numPr>
          <w:ilvl w:val="0"/>
          <w:numId w:val="107"/>
        </w:numPr>
        <w:tabs>
          <w:tab w:val="left" w:pos="242"/>
        </w:tabs>
        <w:spacing w:line="234" w:lineRule="auto"/>
        <w:ind w:left="2" w:right="1360" w:hanging="2"/>
        <w:rPr>
          <w:rFonts w:eastAsia="Times New Roman"/>
          <w:sz w:val="24"/>
          <w:szCs w:val="24"/>
        </w:rPr>
      </w:pPr>
      <w:r>
        <w:rPr>
          <w:rFonts w:eastAsia="Times New Roman"/>
          <w:sz w:val="24"/>
          <w:szCs w:val="24"/>
        </w:rPr>
        <w:t>Совершенствовать компоненты изобразительной деятельности, технические и изобразительно-выразительные умения.</w:t>
      </w:r>
    </w:p>
    <w:p w:rsidR="0065403C" w:rsidRDefault="0065403C" w:rsidP="0065403C">
      <w:pPr>
        <w:spacing w:line="13" w:lineRule="exact"/>
        <w:rPr>
          <w:rFonts w:eastAsia="Times New Roman"/>
          <w:sz w:val="24"/>
          <w:szCs w:val="24"/>
        </w:rPr>
      </w:pPr>
    </w:p>
    <w:p w:rsidR="0065403C" w:rsidRDefault="0065403C" w:rsidP="0065403C">
      <w:pPr>
        <w:numPr>
          <w:ilvl w:val="0"/>
          <w:numId w:val="107"/>
        </w:numPr>
        <w:tabs>
          <w:tab w:val="left" w:pos="242"/>
        </w:tabs>
        <w:spacing w:line="234" w:lineRule="auto"/>
        <w:ind w:left="2" w:right="1100" w:hanging="2"/>
        <w:rPr>
          <w:rFonts w:eastAsia="Times New Roman"/>
          <w:sz w:val="24"/>
          <w:szCs w:val="24"/>
        </w:rPr>
      </w:pPr>
      <w:r>
        <w:rPr>
          <w:rFonts w:eastAsia="Times New Roman"/>
          <w:sz w:val="24"/>
          <w:szCs w:val="24"/>
        </w:rPr>
        <w:t>Развивать эмоционально-эстетические, творческие, сенсорные и познавательные способности.</w:t>
      </w:r>
    </w:p>
    <w:p w:rsidR="00B636AD" w:rsidRDefault="00B636AD" w:rsidP="00B636AD">
      <w:pPr>
        <w:spacing w:line="200" w:lineRule="exact"/>
        <w:rPr>
          <w:sz w:val="20"/>
          <w:szCs w:val="20"/>
        </w:rPr>
      </w:pPr>
    </w:p>
    <w:p w:rsidR="00B636AD" w:rsidRDefault="00B636AD" w:rsidP="00B636AD">
      <w:pPr>
        <w:spacing w:line="200" w:lineRule="exact"/>
        <w:rPr>
          <w:sz w:val="20"/>
          <w:szCs w:val="20"/>
        </w:rPr>
      </w:pPr>
    </w:p>
    <w:p w:rsidR="0065403C" w:rsidRDefault="0065403C" w:rsidP="0065403C">
      <w:pPr>
        <w:rPr>
          <w:rFonts w:eastAsia="Times New Roman"/>
          <w:b/>
          <w:bCs/>
          <w:iCs/>
          <w:sz w:val="28"/>
          <w:szCs w:val="28"/>
        </w:rPr>
      </w:pPr>
      <w:r w:rsidRPr="0065403C">
        <w:rPr>
          <w:rFonts w:eastAsia="Times New Roman"/>
          <w:b/>
          <w:bCs/>
          <w:iCs/>
          <w:sz w:val="28"/>
          <w:szCs w:val="28"/>
        </w:rPr>
        <w:t>Раздел «Художественная литература»</w:t>
      </w:r>
    </w:p>
    <w:p w:rsidR="0065403C" w:rsidRPr="0065403C" w:rsidRDefault="0065403C" w:rsidP="0065403C">
      <w:pPr>
        <w:rPr>
          <w:sz w:val="20"/>
          <w:szCs w:val="20"/>
        </w:rPr>
      </w:pPr>
    </w:p>
    <w:p w:rsidR="0065403C" w:rsidRPr="0065403C" w:rsidRDefault="0065403C" w:rsidP="0065403C">
      <w:pPr>
        <w:spacing w:line="235" w:lineRule="auto"/>
        <w:ind w:left="2"/>
        <w:rPr>
          <w:sz w:val="28"/>
          <w:szCs w:val="28"/>
        </w:rPr>
      </w:pPr>
      <w:r w:rsidRPr="0065403C">
        <w:rPr>
          <w:rFonts w:eastAsia="Times New Roman"/>
          <w:b/>
          <w:bCs/>
          <w:i/>
          <w:iCs/>
          <w:sz w:val="28"/>
          <w:szCs w:val="28"/>
        </w:rPr>
        <w:t>Четвертый год жизни</w:t>
      </w:r>
    </w:p>
    <w:p w:rsidR="0065403C" w:rsidRPr="0065403C" w:rsidRDefault="0065403C" w:rsidP="0065403C">
      <w:pPr>
        <w:spacing w:line="1" w:lineRule="exact"/>
        <w:rPr>
          <w:sz w:val="28"/>
          <w:szCs w:val="28"/>
        </w:rPr>
      </w:pPr>
    </w:p>
    <w:p w:rsidR="0065403C" w:rsidRPr="0065403C" w:rsidRDefault="0065403C" w:rsidP="0065403C">
      <w:pPr>
        <w:ind w:left="2"/>
        <w:rPr>
          <w:sz w:val="28"/>
          <w:szCs w:val="28"/>
        </w:rPr>
      </w:pPr>
      <w:r w:rsidRPr="0065403C">
        <w:rPr>
          <w:rFonts w:eastAsia="Times New Roman"/>
          <w:b/>
          <w:bCs/>
          <w:i/>
          <w:iCs/>
          <w:sz w:val="28"/>
          <w:szCs w:val="28"/>
        </w:rPr>
        <w:t>Задачи образовательной деятельности:</w:t>
      </w:r>
    </w:p>
    <w:p w:rsidR="0065403C" w:rsidRDefault="0065403C" w:rsidP="0065403C">
      <w:pPr>
        <w:spacing w:line="7" w:lineRule="exact"/>
        <w:rPr>
          <w:sz w:val="20"/>
          <w:szCs w:val="20"/>
        </w:rPr>
      </w:pPr>
    </w:p>
    <w:p w:rsidR="0065403C" w:rsidRDefault="0065403C" w:rsidP="0065403C">
      <w:pPr>
        <w:numPr>
          <w:ilvl w:val="0"/>
          <w:numId w:val="108"/>
        </w:numPr>
        <w:tabs>
          <w:tab w:val="left" w:pos="242"/>
        </w:tabs>
        <w:spacing w:line="237" w:lineRule="auto"/>
        <w:ind w:left="2" w:hanging="2"/>
        <w:rPr>
          <w:rFonts w:eastAsia="Times New Roman"/>
          <w:sz w:val="24"/>
          <w:szCs w:val="24"/>
        </w:rPr>
      </w:pPr>
      <w:r>
        <w:rPr>
          <w:rFonts w:eastAsia="Times New Roman"/>
          <w:sz w:val="24"/>
          <w:szCs w:val="24"/>
        </w:rPr>
        <w:t>Обогащать опыт слушания литературных произведений за счет разных малых форм фольклора (</w:t>
      </w:r>
      <w:proofErr w:type="spellStart"/>
      <w:r>
        <w:rPr>
          <w:rFonts w:eastAsia="Times New Roman"/>
          <w:sz w:val="24"/>
          <w:szCs w:val="24"/>
        </w:rPr>
        <w:t>потешек</w:t>
      </w:r>
      <w:proofErr w:type="spellEnd"/>
      <w:r>
        <w:rPr>
          <w:rFonts w:eastAsia="Times New Roman"/>
          <w:sz w:val="24"/>
          <w:szCs w:val="24"/>
        </w:rPr>
        <w:t>,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65403C" w:rsidRDefault="0065403C" w:rsidP="0065403C">
      <w:pPr>
        <w:spacing w:line="13" w:lineRule="exact"/>
        <w:rPr>
          <w:rFonts w:eastAsia="Times New Roman"/>
          <w:sz w:val="24"/>
          <w:szCs w:val="24"/>
        </w:rPr>
      </w:pPr>
    </w:p>
    <w:p w:rsidR="0065403C" w:rsidRDefault="0065403C" w:rsidP="0065403C">
      <w:pPr>
        <w:numPr>
          <w:ilvl w:val="0"/>
          <w:numId w:val="108"/>
        </w:numPr>
        <w:tabs>
          <w:tab w:val="left" w:pos="242"/>
        </w:tabs>
        <w:spacing w:line="234" w:lineRule="auto"/>
        <w:ind w:left="2" w:right="860" w:hanging="2"/>
        <w:rPr>
          <w:rFonts w:eastAsia="Times New Roman"/>
          <w:sz w:val="24"/>
          <w:szCs w:val="24"/>
        </w:rPr>
      </w:pPr>
      <w:r>
        <w:rPr>
          <w:rFonts w:eastAsia="Times New Roman"/>
          <w:sz w:val="24"/>
          <w:szCs w:val="24"/>
        </w:rPr>
        <w:t>Воспитывать у детей интерес к фольклорным и литературным текстам, стремление внимательно их слушать.</w:t>
      </w:r>
    </w:p>
    <w:p w:rsidR="0065403C" w:rsidRDefault="0065403C" w:rsidP="0065403C">
      <w:pPr>
        <w:spacing w:line="14" w:lineRule="exact"/>
        <w:rPr>
          <w:rFonts w:eastAsia="Times New Roman"/>
          <w:sz w:val="24"/>
          <w:szCs w:val="24"/>
        </w:rPr>
      </w:pPr>
    </w:p>
    <w:p w:rsidR="0065403C" w:rsidRDefault="0065403C" w:rsidP="0065403C">
      <w:pPr>
        <w:numPr>
          <w:ilvl w:val="0"/>
          <w:numId w:val="108"/>
        </w:numPr>
        <w:tabs>
          <w:tab w:val="left" w:pos="242"/>
        </w:tabs>
        <w:spacing w:line="236" w:lineRule="auto"/>
        <w:ind w:left="2" w:right="20" w:hanging="2"/>
        <w:rPr>
          <w:rFonts w:eastAsia="Times New Roman"/>
          <w:sz w:val="24"/>
          <w:szCs w:val="24"/>
        </w:rPr>
      </w:pPr>
      <w:r>
        <w:rPr>
          <w:rFonts w:eastAsia="Times New Roman"/>
          <w:sz w:val="24"/>
          <w:szCs w:val="24"/>
        </w:rPr>
        <w:t xml:space="preserve">Развивать умения воспринимать текст, с помощью взрослого понимать содержание, устанавливать порядок событий в тексте, помогать </w:t>
      </w:r>
      <w:proofErr w:type="gramStart"/>
      <w:r>
        <w:rPr>
          <w:rFonts w:eastAsia="Times New Roman"/>
          <w:sz w:val="24"/>
          <w:szCs w:val="24"/>
        </w:rPr>
        <w:t>мысленно</w:t>
      </w:r>
      <w:proofErr w:type="gramEnd"/>
      <w:r>
        <w:rPr>
          <w:rFonts w:eastAsia="Times New Roman"/>
          <w:sz w:val="24"/>
          <w:szCs w:val="24"/>
        </w:rPr>
        <w:t xml:space="preserve"> представлять события и героев, устанавливать простейшие связи последовательности событий в тексте.</w:t>
      </w:r>
    </w:p>
    <w:p w:rsidR="0065403C" w:rsidRDefault="0065403C" w:rsidP="0065403C">
      <w:pPr>
        <w:spacing w:line="13" w:lineRule="exact"/>
        <w:rPr>
          <w:rFonts w:eastAsia="Times New Roman"/>
          <w:sz w:val="24"/>
          <w:szCs w:val="24"/>
        </w:rPr>
      </w:pPr>
    </w:p>
    <w:p w:rsidR="0065403C" w:rsidRDefault="0065403C" w:rsidP="0065403C">
      <w:pPr>
        <w:numPr>
          <w:ilvl w:val="0"/>
          <w:numId w:val="108"/>
        </w:numPr>
        <w:tabs>
          <w:tab w:val="left" w:pos="242"/>
        </w:tabs>
        <w:spacing w:line="234" w:lineRule="auto"/>
        <w:ind w:left="2" w:right="420" w:hanging="2"/>
        <w:rPr>
          <w:rFonts w:eastAsia="Times New Roman"/>
          <w:sz w:val="24"/>
          <w:szCs w:val="24"/>
        </w:rPr>
      </w:pPr>
      <w:r>
        <w:rPr>
          <w:rFonts w:eastAsia="Times New Roman"/>
          <w:sz w:val="24"/>
          <w:szCs w:val="24"/>
        </w:rPr>
        <w:t>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65403C" w:rsidRDefault="0065403C" w:rsidP="0065403C">
      <w:pPr>
        <w:spacing w:line="1" w:lineRule="exact"/>
        <w:rPr>
          <w:rFonts w:eastAsia="Times New Roman"/>
          <w:sz w:val="24"/>
          <w:szCs w:val="24"/>
        </w:rPr>
      </w:pPr>
    </w:p>
    <w:p w:rsidR="0065403C" w:rsidRDefault="0065403C" w:rsidP="0065403C">
      <w:pPr>
        <w:numPr>
          <w:ilvl w:val="0"/>
          <w:numId w:val="108"/>
        </w:numPr>
        <w:tabs>
          <w:tab w:val="left" w:pos="242"/>
        </w:tabs>
        <w:ind w:left="242" w:hanging="242"/>
        <w:rPr>
          <w:rFonts w:eastAsia="Times New Roman"/>
          <w:sz w:val="24"/>
          <w:szCs w:val="24"/>
        </w:rPr>
      </w:pPr>
      <w:r>
        <w:rPr>
          <w:rFonts w:eastAsia="Times New Roman"/>
          <w:sz w:val="24"/>
          <w:szCs w:val="24"/>
        </w:rPr>
        <w:t xml:space="preserve">Привлекать к исполнению стихов, </w:t>
      </w:r>
      <w:proofErr w:type="spellStart"/>
      <w:r>
        <w:rPr>
          <w:rFonts w:eastAsia="Times New Roman"/>
          <w:sz w:val="24"/>
          <w:szCs w:val="24"/>
        </w:rPr>
        <w:t>пересказыванию</w:t>
      </w:r>
      <w:proofErr w:type="spellEnd"/>
      <w:r>
        <w:rPr>
          <w:rFonts w:eastAsia="Times New Roman"/>
          <w:sz w:val="24"/>
          <w:szCs w:val="24"/>
        </w:rPr>
        <w:t xml:space="preserve"> знакомых сказок и рассказов.</w:t>
      </w:r>
    </w:p>
    <w:p w:rsidR="0065403C" w:rsidRDefault="0065403C" w:rsidP="0065403C">
      <w:pPr>
        <w:spacing w:line="281" w:lineRule="exact"/>
        <w:rPr>
          <w:sz w:val="20"/>
          <w:szCs w:val="20"/>
        </w:rPr>
      </w:pPr>
    </w:p>
    <w:p w:rsidR="0065403C" w:rsidRDefault="0065403C" w:rsidP="0065403C">
      <w:pPr>
        <w:ind w:left="2"/>
        <w:rPr>
          <w:rFonts w:eastAsia="Times New Roman"/>
          <w:b/>
          <w:bCs/>
          <w:i/>
          <w:iCs/>
          <w:sz w:val="24"/>
          <w:szCs w:val="24"/>
        </w:rPr>
      </w:pPr>
    </w:p>
    <w:p w:rsidR="0065403C" w:rsidRPr="0065403C" w:rsidRDefault="0065403C" w:rsidP="0065403C">
      <w:pPr>
        <w:ind w:left="2"/>
        <w:rPr>
          <w:rFonts w:eastAsia="Times New Roman"/>
          <w:b/>
          <w:bCs/>
          <w:i/>
          <w:iCs/>
          <w:sz w:val="28"/>
          <w:szCs w:val="28"/>
        </w:rPr>
      </w:pPr>
      <w:r w:rsidRPr="0065403C">
        <w:rPr>
          <w:rFonts w:eastAsia="Times New Roman"/>
          <w:b/>
          <w:bCs/>
          <w:i/>
          <w:iCs/>
          <w:sz w:val="28"/>
          <w:szCs w:val="28"/>
        </w:rPr>
        <w:lastRenderedPageBreak/>
        <w:t xml:space="preserve">Пятый год жизни. </w:t>
      </w:r>
    </w:p>
    <w:p w:rsidR="0065403C" w:rsidRDefault="0065403C" w:rsidP="0065403C">
      <w:pPr>
        <w:ind w:left="2"/>
        <w:rPr>
          <w:sz w:val="20"/>
          <w:szCs w:val="20"/>
        </w:rPr>
      </w:pPr>
      <w:r w:rsidRPr="0065403C">
        <w:rPr>
          <w:rFonts w:eastAsia="Times New Roman"/>
          <w:b/>
          <w:bCs/>
          <w:i/>
          <w:iCs/>
          <w:sz w:val="28"/>
          <w:szCs w:val="28"/>
        </w:rPr>
        <w:t>Задачи образовательной деятельности</w:t>
      </w:r>
      <w:r>
        <w:rPr>
          <w:rFonts w:eastAsia="Times New Roman"/>
          <w:b/>
          <w:bCs/>
          <w:i/>
          <w:iCs/>
          <w:sz w:val="24"/>
          <w:szCs w:val="24"/>
        </w:rPr>
        <w:t>:</w:t>
      </w:r>
    </w:p>
    <w:p w:rsidR="0065403C" w:rsidRDefault="0065403C" w:rsidP="0065403C">
      <w:pPr>
        <w:spacing w:line="7" w:lineRule="exact"/>
        <w:rPr>
          <w:sz w:val="20"/>
          <w:szCs w:val="20"/>
        </w:rPr>
      </w:pPr>
    </w:p>
    <w:p w:rsidR="0065403C" w:rsidRDefault="0065403C" w:rsidP="0065403C">
      <w:pPr>
        <w:numPr>
          <w:ilvl w:val="0"/>
          <w:numId w:val="109"/>
        </w:numPr>
        <w:tabs>
          <w:tab w:val="left" w:pos="242"/>
        </w:tabs>
        <w:spacing w:line="250" w:lineRule="auto"/>
        <w:ind w:left="2" w:right="40" w:hanging="2"/>
        <w:rPr>
          <w:rFonts w:eastAsia="Times New Roman"/>
          <w:sz w:val="23"/>
          <w:szCs w:val="23"/>
        </w:rPr>
      </w:pPr>
      <w:r>
        <w:rPr>
          <w:rFonts w:eastAsia="Times New Roman"/>
          <w:sz w:val="23"/>
          <w:szCs w:val="23"/>
        </w:rPr>
        <w:t xml:space="preserve">Расширять опыт слушания литературных произведений за счет разных жанров фольклора (прибаутки, загадки, </w:t>
      </w:r>
      <w:proofErr w:type="spellStart"/>
      <w:r>
        <w:rPr>
          <w:rFonts w:eastAsia="Times New Roman"/>
          <w:sz w:val="23"/>
          <w:szCs w:val="23"/>
        </w:rPr>
        <w:t>заклички</w:t>
      </w:r>
      <w:proofErr w:type="spellEnd"/>
      <w:r>
        <w:rPr>
          <w:rFonts w:eastAsia="Times New Roman"/>
          <w:sz w:val="23"/>
          <w:szCs w:val="23"/>
        </w:rPr>
        <w:t>, небылицы, сказки о животных и волшебные), литературной прозы (сказка, рассказ) и поэзии (стихи, авторские загадки, веселые детские сказки в стихах).</w:t>
      </w:r>
    </w:p>
    <w:p w:rsidR="0065403C" w:rsidRDefault="0065403C" w:rsidP="0065403C">
      <w:pPr>
        <w:spacing w:line="1" w:lineRule="exact"/>
        <w:rPr>
          <w:rFonts w:eastAsia="Times New Roman"/>
          <w:sz w:val="23"/>
          <w:szCs w:val="23"/>
        </w:rPr>
      </w:pPr>
    </w:p>
    <w:p w:rsidR="0065403C" w:rsidRDefault="0065403C" w:rsidP="0065403C">
      <w:pPr>
        <w:numPr>
          <w:ilvl w:val="0"/>
          <w:numId w:val="109"/>
        </w:numPr>
        <w:tabs>
          <w:tab w:val="left" w:pos="242"/>
        </w:tabs>
        <w:spacing w:line="234" w:lineRule="auto"/>
        <w:ind w:left="2" w:right="180" w:hanging="2"/>
        <w:rPr>
          <w:rFonts w:eastAsia="Times New Roman"/>
          <w:sz w:val="24"/>
          <w:szCs w:val="24"/>
        </w:rPr>
      </w:pPr>
      <w:r>
        <w:rPr>
          <w:rFonts w:eastAsia="Times New Roman"/>
          <w:sz w:val="24"/>
          <w:szCs w:val="24"/>
        </w:rPr>
        <w:t xml:space="preserve">Углублять у детей интерес к литературе, воспитывать желание к постоянному общению с книгой в совместной </w:t>
      </w:r>
      <w:proofErr w:type="gramStart"/>
      <w:r>
        <w:rPr>
          <w:rFonts w:eastAsia="Times New Roman"/>
          <w:sz w:val="24"/>
          <w:szCs w:val="24"/>
        </w:rPr>
        <w:t>со</w:t>
      </w:r>
      <w:proofErr w:type="gramEnd"/>
      <w:r>
        <w:rPr>
          <w:rFonts w:eastAsia="Times New Roman"/>
          <w:sz w:val="24"/>
          <w:szCs w:val="24"/>
        </w:rPr>
        <w:t xml:space="preserve"> взрослым и самостоятельной деятельности.</w:t>
      </w:r>
    </w:p>
    <w:p w:rsidR="0065403C" w:rsidRDefault="0065403C" w:rsidP="0065403C">
      <w:pPr>
        <w:spacing w:line="14" w:lineRule="exact"/>
        <w:rPr>
          <w:rFonts w:eastAsia="Times New Roman"/>
          <w:sz w:val="24"/>
          <w:szCs w:val="24"/>
        </w:rPr>
      </w:pPr>
    </w:p>
    <w:p w:rsidR="0065403C" w:rsidRDefault="0065403C" w:rsidP="0065403C">
      <w:pPr>
        <w:numPr>
          <w:ilvl w:val="0"/>
          <w:numId w:val="109"/>
        </w:numPr>
        <w:tabs>
          <w:tab w:val="left" w:pos="242"/>
        </w:tabs>
        <w:spacing w:line="238" w:lineRule="auto"/>
        <w:ind w:left="2" w:right="240" w:hanging="2"/>
        <w:rPr>
          <w:rFonts w:eastAsia="Times New Roman"/>
          <w:sz w:val="24"/>
          <w:szCs w:val="24"/>
        </w:rPr>
      </w:pPr>
      <w:r>
        <w:rPr>
          <w:rFonts w:eastAsia="Times New Roman"/>
          <w:sz w:val="24"/>
          <w:szCs w:val="24"/>
        </w:rPr>
        <w:t xml:space="preserve">Развивать умения воспринимать текст: понимать основное содержание, устанавливать </w:t>
      </w:r>
      <w:proofErr w:type="spellStart"/>
      <w:r>
        <w:rPr>
          <w:rFonts w:eastAsia="Times New Roman"/>
          <w:sz w:val="24"/>
          <w:szCs w:val="24"/>
        </w:rPr>
        <w:t>временн</w:t>
      </w:r>
      <w:proofErr w:type="spellEnd"/>
      <w:r>
        <w:rPr>
          <w:rFonts w:eastAsia="Times New Roman"/>
          <w:sz w:val="24"/>
          <w:szCs w:val="24"/>
        </w:rPr>
        <w:t>[</w:t>
      </w:r>
      <w:proofErr w:type="spellStart"/>
      <w:r>
        <w:rPr>
          <w:rFonts w:eastAsia="Times New Roman"/>
          <w:sz w:val="24"/>
          <w:szCs w:val="24"/>
        </w:rPr>
        <w:t>ac</w:t>
      </w:r>
      <w:proofErr w:type="spellEnd"/>
      <w:r>
        <w:rPr>
          <w:rFonts w:eastAsia="Times New Roman"/>
          <w:sz w:val="24"/>
          <w:szCs w:val="24"/>
        </w:rPr>
        <w:t>]</w:t>
      </w:r>
      <w:proofErr w:type="spellStart"/>
      <w:r>
        <w:rPr>
          <w:rFonts w:eastAsia="Times New Roman"/>
          <w:sz w:val="24"/>
          <w:szCs w:val="24"/>
        </w:rPr>
        <w:t>ые</w:t>
      </w:r>
      <w:proofErr w:type="spellEnd"/>
      <w:r>
        <w:rPr>
          <w:rFonts w:eastAsia="Times New Roman"/>
          <w:sz w:val="24"/>
          <w:szCs w:val="24"/>
        </w:rPr>
        <w:t xml:space="preserve">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65403C" w:rsidRDefault="0065403C" w:rsidP="0065403C">
      <w:pPr>
        <w:spacing w:line="13" w:lineRule="exact"/>
        <w:rPr>
          <w:rFonts w:eastAsia="Times New Roman"/>
          <w:sz w:val="24"/>
          <w:szCs w:val="24"/>
        </w:rPr>
      </w:pPr>
    </w:p>
    <w:p w:rsidR="0065403C" w:rsidRDefault="0065403C" w:rsidP="0065403C">
      <w:pPr>
        <w:numPr>
          <w:ilvl w:val="0"/>
          <w:numId w:val="109"/>
        </w:numPr>
        <w:tabs>
          <w:tab w:val="left" w:pos="243"/>
        </w:tabs>
        <w:spacing w:line="238" w:lineRule="auto"/>
        <w:ind w:left="2" w:right="100" w:hanging="2"/>
        <w:rPr>
          <w:rFonts w:eastAsia="Times New Roman"/>
          <w:sz w:val="24"/>
          <w:szCs w:val="24"/>
        </w:rPr>
      </w:pPr>
      <w:proofErr w:type="gramStart"/>
      <w:r>
        <w:rPr>
          <w:rFonts w:eastAsia="Times New Roman"/>
          <w:sz w:val="24"/>
          <w:szCs w:val="24"/>
        </w:rPr>
        <w:t xml:space="preserve">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w:t>
      </w:r>
      <w:proofErr w:type="spellStart"/>
      <w:r>
        <w:rPr>
          <w:rFonts w:eastAsia="Times New Roman"/>
          <w:sz w:val="24"/>
          <w:szCs w:val="24"/>
        </w:rPr>
        <w:t>потешки</w:t>
      </w:r>
      <w:proofErr w:type="spellEnd"/>
      <w:r>
        <w:rPr>
          <w:rFonts w:eastAsia="Times New Roman"/>
          <w:sz w:val="24"/>
          <w:szCs w:val="24"/>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roofErr w:type="gramEnd"/>
    </w:p>
    <w:p w:rsidR="0065403C" w:rsidRDefault="0065403C" w:rsidP="0065403C">
      <w:pPr>
        <w:spacing w:line="14" w:lineRule="exact"/>
        <w:rPr>
          <w:rFonts w:eastAsia="Times New Roman"/>
          <w:sz w:val="24"/>
          <w:szCs w:val="24"/>
        </w:rPr>
      </w:pPr>
    </w:p>
    <w:p w:rsidR="0065403C" w:rsidRDefault="0065403C" w:rsidP="0065403C">
      <w:pPr>
        <w:numPr>
          <w:ilvl w:val="0"/>
          <w:numId w:val="109"/>
        </w:numPr>
        <w:tabs>
          <w:tab w:val="left" w:pos="242"/>
        </w:tabs>
        <w:spacing w:line="234" w:lineRule="auto"/>
        <w:ind w:left="2" w:right="60" w:hanging="2"/>
        <w:rPr>
          <w:rFonts w:eastAsia="Times New Roman"/>
          <w:sz w:val="24"/>
          <w:szCs w:val="24"/>
        </w:rPr>
      </w:pPr>
      <w:r>
        <w:rPr>
          <w:rFonts w:eastAsia="Times New Roman"/>
          <w:sz w:val="24"/>
          <w:szCs w:val="24"/>
        </w:rPr>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w:t>
      </w:r>
    </w:p>
    <w:p w:rsidR="0065403C" w:rsidRDefault="0065403C" w:rsidP="0065403C">
      <w:pPr>
        <w:spacing w:line="258" w:lineRule="exact"/>
        <w:rPr>
          <w:sz w:val="20"/>
          <w:szCs w:val="20"/>
        </w:rPr>
      </w:pPr>
    </w:p>
    <w:p w:rsidR="0065403C" w:rsidRDefault="0065403C" w:rsidP="00637DA8">
      <w:pPr>
        <w:spacing w:line="234" w:lineRule="auto"/>
        <w:ind w:left="2" w:right="1420"/>
        <w:rPr>
          <w:sz w:val="20"/>
          <w:szCs w:val="20"/>
        </w:rPr>
      </w:pPr>
      <w:proofErr w:type="gramStart"/>
      <w:r>
        <w:rPr>
          <w:rFonts w:eastAsia="Times New Roman"/>
          <w:sz w:val="24"/>
          <w:szCs w:val="24"/>
        </w:rPr>
        <w:t>изготовлении</w:t>
      </w:r>
      <w:proofErr w:type="gramEnd"/>
      <w:r>
        <w:rPr>
          <w:rFonts w:eastAsia="Times New Roman"/>
          <w:sz w:val="24"/>
          <w:szCs w:val="24"/>
        </w:rPr>
        <w:t xml:space="preserve"> фигурок и элементов декораций для театрализованных игр, в игре-драматизации.</w:t>
      </w:r>
    </w:p>
    <w:p w:rsidR="0065403C" w:rsidRPr="0065403C" w:rsidRDefault="0065403C" w:rsidP="0065403C">
      <w:pPr>
        <w:ind w:left="2"/>
        <w:rPr>
          <w:sz w:val="28"/>
          <w:szCs w:val="28"/>
        </w:rPr>
      </w:pPr>
      <w:r w:rsidRPr="0065403C">
        <w:rPr>
          <w:rFonts w:eastAsia="Times New Roman"/>
          <w:b/>
          <w:bCs/>
          <w:i/>
          <w:iCs/>
          <w:sz w:val="28"/>
          <w:szCs w:val="28"/>
        </w:rPr>
        <w:t xml:space="preserve">Шестой год жизни. </w:t>
      </w:r>
    </w:p>
    <w:p w:rsidR="0065403C" w:rsidRPr="0065403C" w:rsidRDefault="0065403C" w:rsidP="0065403C">
      <w:pPr>
        <w:ind w:left="2"/>
        <w:rPr>
          <w:sz w:val="28"/>
          <w:szCs w:val="28"/>
        </w:rPr>
      </w:pPr>
      <w:r w:rsidRPr="0065403C">
        <w:rPr>
          <w:rFonts w:eastAsia="Times New Roman"/>
          <w:b/>
          <w:bCs/>
          <w:i/>
          <w:iCs/>
          <w:sz w:val="28"/>
          <w:szCs w:val="28"/>
        </w:rPr>
        <w:t>Задачи образовательной деятельности:</w:t>
      </w:r>
    </w:p>
    <w:p w:rsidR="0065403C" w:rsidRDefault="0065403C" w:rsidP="0065403C">
      <w:pPr>
        <w:spacing w:line="7" w:lineRule="exact"/>
        <w:rPr>
          <w:sz w:val="20"/>
          <w:szCs w:val="20"/>
        </w:rPr>
      </w:pPr>
    </w:p>
    <w:p w:rsidR="0065403C" w:rsidRDefault="0065403C" w:rsidP="0065403C">
      <w:pPr>
        <w:numPr>
          <w:ilvl w:val="0"/>
          <w:numId w:val="110"/>
        </w:numPr>
        <w:tabs>
          <w:tab w:val="left" w:pos="242"/>
        </w:tabs>
        <w:spacing w:line="237" w:lineRule="auto"/>
        <w:ind w:left="2" w:right="140" w:hanging="2"/>
        <w:rPr>
          <w:rFonts w:eastAsia="Times New Roman"/>
          <w:sz w:val="24"/>
          <w:szCs w:val="24"/>
        </w:rPr>
      </w:pPr>
      <w:proofErr w:type="gramStart"/>
      <w:r>
        <w:rPr>
          <w:rFonts w:eastAsia="Times New Roman"/>
          <w:sz w:val="24"/>
          <w:szCs w:val="24"/>
        </w:rPr>
        <w:t>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roofErr w:type="gramEnd"/>
    </w:p>
    <w:p w:rsidR="0065403C" w:rsidRDefault="0065403C" w:rsidP="0065403C">
      <w:pPr>
        <w:spacing w:line="17" w:lineRule="exact"/>
        <w:rPr>
          <w:rFonts w:eastAsia="Times New Roman"/>
          <w:sz w:val="24"/>
          <w:szCs w:val="24"/>
        </w:rPr>
      </w:pPr>
    </w:p>
    <w:p w:rsidR="0065403C" w:rsidRDefault="0065403C" w:rsidP="0065403C">
      <w:pPr>
        <w:numPr>
          <w:ilvl w:val="0"/>
          <w:numId w:val="110"/>
        </w:numPr>
        <w:tabs>
          <w:tab w:val="left" w:pos="242"/>
        </w:tabs>
        <w:spacing w:line="236" w:lineRule="auto"/>
        <w:ind w:left="2" w:right="420" w:hanging="2"/>
        <w:rPr>
          <w:rFonts w:eastAsia="Times New Roman"/>
          <w:sz w:val="24"/>
          <w:szCs w:val="24"/>
        </w:rPr>
      </w:pPr>
      <w:r>
        <w:rPr>
          <w:rFonts w:eastAsia="Times New Roman"/>
          <w:sz w:val="24"/>
          <w:szCs w:val="24"/>
        </w:rPr>
        <w:t>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65403C" w:rsidRDefault="0065403C" w:rsidP="0065403C">
      <w:pPr>
        <w:spacing w:line="14" w:lineRule="exact"/>
        <w:rPr>
          <w:rFonts w:eastAsia="Times New Roman"/>
          <w:sz w:val="24"/>
          <w:szCs w:val="24"/>
        </w:rPr>
      </w:pPr>
    </w:p>
    <w:p w:rsidR="0065403C" w:rsidRDefault="0065403C" w:rsidP="0065403C">
      <w:pPr>
        <w:numPr>
          <w:ilvl w:val="0"/>
          <w:numId w:val="110"/>
        </w:numPr>
        <w:tabs>
          <w:tab w:val="left" w:pos="242"/>
        </w:tabs>
        <w:spacing w:line="234" w:lineRule="auto"/>
        <w:ind w:left="2" w:hanging="2"/>
        <w:rPr>
          <w:rFonts w:eastAsia="Times New Roman"/>
          <w:sz w:val="24"/>
          <w:szCs w:val="24"/>
        </w:rPr>
      </w:pPr>
      <w:r>
        <w:rPr>
          <w:rFonts w:eastAsia="Times New Roman"/>
          <w:sz w:val="24"/>
          <w:szCs w:val="24"/>
        </w:rPr>
        <w:t>Совершенствовать умения художественного восприятия текста в единстве его содержания и формы, смыслового и эмоционального подтекста.</w:t>
      </w:r>
    </w:p>
    <w:p w:rsidR="0065403C" w:rsidRDefault="0065403C" w:rsidP="0065403C">
      <w:pPr>
        <w:spacing w:line="13" w:lineRule="exact"/>
        <w:rPr>
          <w:rFonts w:eastAsia="Times New Roman"/>
          <w:sz w:val="24"/>
          <w:szCs w:val="24"/>
        </w:rPr>
      </w:pPr>
    </w:p>
    <w:p w:rsidR="0065403C" w:rsidRDefault="0065403C" w:rsidP="0065403C">
      <w:pPr>
        <w:numPr>
          <w:ilvl w:val="0"/>
          <w:numId w:val="110"/>
        </w:numPr>
        <w:tabs>
          <w:tab w:val="left" w:pos="242"/>
        </w:tabs>
        <w:spacing w:line="236" w:lineRule="auto"/>
        <w:ind w:left="2" w:right="180" w:hanging="2"/>
        <w:rPr>
          <w:rFonts w:eastAsia="Times New Roman"/>
          <w:sz w:val="24"/>
          <w:szCs w:val="24"/>
        </w:rPr>
      </w:pPr>
      <w:r>
        <w:rPr>
          <w:rFonts w:eastAsia="Times New Roman"/>
          <w:sz w:val="24"/>
          <w:szCs w:val="24"/>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65403C" w:rsidRDefault="0065403C" w:rsidP="0065403C">
      <w:pPr>
        <w:spacing w:line="13" w:lineRule="exact"/>
        <w:rPr>
          <w:rFonts w:eastAsia="Times New Roman"/>
          <w:sz w:val="24"/>
          <w:szCs w:val="24"/>
        </w:rPr>
      </w:pPr>
    </w:p>
    <w:p w:rsidR="0065403C" w:rsidRPr="00637DA8" w:rsidRDefault="0065403C" w:rsidP="00637DA8">
      <w:pPr>
        <w:numPr>
          <w:ilvl w:val="0"/>
          <w:numId w:val="110"/>
        </w:numPr>
        <w:tabs>
          <w:tab w:val="left" w:pos="242"/>
        </w:tabs>
        <w:spacing w:line="238" w:lineRule="auto"/>
        <w:ind w:left="2" w:right="160" w:hanging="2"/>
        <w:rPr>
          <w:rFonts w:eastAsia="Times New Roman"/>
          <w:sz w:val="24"/>
          <w:szCs w:val="24"/>
        </w:rPr>
      </w:pPr>
      <w:proofErr w:type="gramStart"/>
      <w:r>
        <w:rPr>
          <w:rFonts w:eastAsia="Times New Roman"/>
          <w:sz w:val="24"/>
          <w:szCs w:val="24"/>
        </w:rPr>
        <w:t xml:space="preserve">Поддерживать самостоятельность и инициативность детей в художественно - 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w:t>
      </w:r>
      <w:proofErr w:type="spellStart"/>
      <w:r>
        <w:rPr>
          <w:rFonts w:eastAsia="Times New Roman"/>
          <w:sz w:val="24"/>
          <w:szCs w:val="24"/>
        </w:rPr>
        <w:t>самовыражаясь</w:t>
      </w:r>
      <w:proofErr w:type="spellEnd"/>
      <w:r>
        <w:rPr>
          <w:rFonts w:eastAsia="Times New Roman"/>
          <w:sz w:val="24"/>
          <w:szCs w:val="24"/>
        </w:rPr>
        <w:t xml:space="preserve"> в процессе создания целостного образа героя.</w:t>
      </w:r>
      <w:proofErr w:type="gramEnd"/>
    </w:p>
    <w:p w:rsidR="0065403C" w:rsidRPr="0065403C" w:rsidRDefault="0065403C" w:rsidP="0065403C">
      <w:pPr>
        <w:spacing w:line="248" w:lineRule="auto"/>
        <w:ind w:left="2" w:right="4700"/>
        <w:rPr>
          <w:sz w:val="28"/>
          <w:szCs w:val="28"/>
        </w:rPr>
      </w:pPr>
      <w:r w:rsidRPr="0065403C">
        <w:rPr>
          <w:rFonts w:eastAsia="Times New Roman"/>
          <w:b/>
          <w:bCs/>
          <w:i/>
          <w:iCs/>
          <w:sz w:val="28"/>
          <w:szCs w:val="28"/>
        </w:rPr>
        <w:t>Седьмой год жизни. Задачи образовательной деятельности:</w:t>
      </w:r>
    </w:p>
    <w:p w:rsidR="0065403C" w:rsidRDefault="0065403C" w:rsidP="0065403C">
      <w:pPr>
        <w:numPr>
          <w:ilvl w:val="0"/>
          <w:numId w:val="111"/>
        </w:numPr>
        <w:tabs>
          <w:tab w:val="left" w:pos="242"/>
        </w:tabs>
        <w:spacing w:line="229" w:lineRule="auto"/>
        <w:ind w:left="242" w:hanging="242"/>
        <w:rPr>
          <w:rFonts w:eastAsia="Times New Roman"/>
          <w:sz w:val="24"/>
          <w:szCs w:val="24"/>
        </w:rPr>
      </w:pPr>
      <w:r>
        <w:rPr>
          <w:rFonts w:eastAsia="Times New Roman"/>
          <w:sz w:val="24"/>
          <w:szCs w:val="24"/>
        </w:rPr>
        <w:t>Воспитывать ценностное отношение к художественной литературе как виду искусства и</w:t>
      </w:r>
    </w:p>
    <w:p w:rsidR="0065403C" w:rsidRDefault="0065403C" w:rsidP="0065403C">
      <w:pPr>
        <w:spacing w:line="1" w:lineRule="exact"/>
        <w:rPr>
          <w:rFonts w:eastAsia="Times New Roman"/>
          <w:sz w:val="24"/>
          <w:szCs w:val="24"/>
        </w:rPr>
      </w:pPr>
    </w:p>
    <w:p w:rsidR="0065403C" w:rsidRDefault="0065403C" w:rsidP="0065403C">
      <w:pPr>
        <w:ind w:left="2"/>
        <w:rPr>
          <w:rFonts w:eastAsia="Times New Roman"/>
          <w:sz w:val="24"/>
          <w:szCs w:val="24"/>
        </w:rPr>
      </w:pPr>
      <w:r>
        <w:rPr>
          <w:rFonts w:eastAsia="Times New Roman"/>
          <w:sz w:val="24"/>
          <w:szCs w:val="24"/>
        </w:rPr>
        <w:t>литературной речи; способствовать углублению и дифференциации читательских интересов.</w:t>
      </w:r>
    </w:p>
    <w:p w:rsidR="0065403C" w:rsidRDefault="0065403C" w:rsidP="0065403C">
      <w:pPr>
        <w:spacing w:line="12" w:lineRule="exact"/>
        <w:rPr>
          <w:rFonts w:eastAsia="Times New Roman"/>
          <w:sz w:val="24"/>
          <w:szCs w:val="24"/>
        </w:rPr>
      </w:pPr>
    </w:p>
    <w:p w:rsidR="0065403C" w:rsidRDefault="0065403C" w:rsidP="0065403C">
      <w:pPr>
        <w:numPr>
          <w:ilvl w:val="0"/>
          <w:numId w:val="111"/>
        </w:numPr>
        <w:tabs>
          <w:tab w:val="left" w:pos="242"/>
        </w:tabs>
        <w:spacing w:line="234" w:lineRule="auto"/>
        <w:ind w:left="2" w:right="20" w:hanging="2"/>
        <w:rPr>
          <w:rFonts w:eastAsia="Times New Roman"/>
          <w:sz w:val="24"/>
          <w:szCs w:val="24"/>
        </w:rPr>
      </w:pPr>
      <w:r>
        <w:rPr>
          <w:rFonts w:eastAsia="Times New Roman"/>
          <w:sz w:val="24"/>
          <w:szCs w:val="24"/>
        </w:rPr>
        <w:t>Обогащать читательский опыт детей за счет произведений более сложных по содержанию и форме.</w:t>
      </w:r>
    </w:p>
    <w:p w:rsidR="0065403C" w:rsidRDefault="0065403C" w:rsidP="0065403C">
      <w:pPr>
        <w:spacing w:line="13" w:lineRule="exact"/>
        <w:rPr>
          <w:rFonts w:eastAsia="Times New Roman"/>
          <w:sz w:val="24"/>
          <w:szCs w:val="24"/>
        </w:rPr>
      </w:pPr>
    </w:p>
    <w:p w:rsidR="0065403C" w:rsidRDefault="0065403C" w:rsidP="0065403C">
      <w:pPr>
        <w:numPr>
          <w:ilvl w:val="0"/>
          <w:numId w:val="111"/>
        </w:numPr>
        <w:tabs>
          <w:tab w:val="left" w:pos="242"/>
        </w:tabs>
        <w:spacing w:line="237" w:lineRule="auto"/>
        <w:ind w:left="2" w:hanging="2"/>
        <w:rPr>
          <w:rFonts w:eastAsia="Times New Roman"/>
          <w:sz w:val="24"/>
          <w:szCs w:val="24"/>
        </w:rPr>
      </w:pPr>
      <w:r>
        <w:rPr>
          <w:rFonts w:eastAsia="Times New Roman"/>
          <w:sz w:val="24"/>
          <w:szCs w:val="24"/>
        </w:rPr>
        <w:t>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w:t>
      </w:r>
    </w:p>
    <w:p w:rsidR="0065403C" w:rsidRDefault="0065403C" w:rsidP="0065403C">
      <w:pPr>
        <w:spacing w:line="13" w:lineRule="exact"/>
        <w:rPr>
          <w:rFonts w:eastAsia="Times New Roman"/>
          <w:sz w:val="24"/>
          <w:szCs w:val="24"/>
        </w:rPr>
      </w:pPr>
    </w:p>
    <w:p w:rsidR="0065403C" w:rsidRDefault="0065403C" w:rsidP="0065403C">
      <w:pPr>
        <w:numPr>
          <w:ilvl w:val="0"/>
          <w:numId w:val="111"/>
        </w:numPr>
        <w:tabs>
          <w:tab w:val="left" w:pos="242"/>
        </w:tabs>
        <w:spacing w:line="236" w:lineRule="auto"/>
        <w:ind w:left="2" w:right="240" w:hanging="2"/>
        <w:rPr>
          <w:rFonts w:eastAsia="Times New Roman"/>
          <w:sz w:val="24"/>
          <w:szCs w:val="24"/>
        </w:rPr>
      </w:pPr>
      <w:r>
        <w:rPr>
          <w:rFonts w:eastAsia="Times New Roman"/>
          <w:sz w:val="24"/>
          <w:szCs w:val="24"/>
        </w:rPr>
        <w:lastRenderedPageBreak/>
        <w:t>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w:t>
      </w:r>
    </w:p>
    <w:p w:rsidR="0065403C" w:rsidRDefault="0065403C" w:rsidP="0065403C">
      <w:pPr>
        <w:spacing w:line="14" w:lineRule="exact"/>
        <w:rPr>
          <w:rFonts w:eastAsia="Times New Roman"/>
          <w:sz w:val="24"/>
          <w:szCs w:val="24"/>
        </w:rPr>
      </w:pPr>
    </w:p>
    <w:p w:rsidR="0065403C" w:rsidRDefault="0065403C" w:rsidP="0065403C">
      <w:pPr>
        <w:numPr>
          <w:ilvl w:val="0"/>
          <w:numId w:val="111"/>
        </w:numPr>
        <w:tabs>
          <w:tab w:val="left" w:pos="242"/>
        </w:tabs>
        <w:spacing w:line="249" w:lineRule="auto"/>
        <w:ind w:left="2" w:right="320" w:hanging="2"/>
        <w:rPr>
          <w:rFonts w:eastAsia="Times New Roman"/>
          <w:sz w:val="23"/>
          <w:szCs w:val="23"/>
        </w:rPr>
      </w:pPr>
      <w:r>
        <w:rPr>
          <w:rFonts w:eastAsia="Times New Roman"/>
          <w:sz w:val="23"/>
          <w:szCs w:val="23"/>
        </w:rPr>
        <w:t>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65403C" w:rsidRDefault="0065403C" w:rsidP="0065403C">
      <w:pPr>
        <w:spacing w:line="277" w:lineRule="exact"/>
        <w:rPr>
          <w:sz w:val="20"/>
          <w:szCs w:val="20"/>
        </w:rPr>
      </w:pPr>
    </w:p>
    <w:p w:rsidR="0065403C" w:rsidRPr="0065403C" w:rsidRDefault="0065403C" w:rsidP="0065403C">
      <w:pPr>
        <w:ind w:left="3782"/>
        <w:rPr>
          <w:sz w:val="28"/>
          <w:szCs w:val="28"/>
        </w:rPr>
      </w:pPr>
      <w:r w:rsidRPr="0065403C">
        <w:rPr>
          <w:rFonts w:eastAsia="Times New Roman"/>
          <w:b/>
          <w:bCs/>
          <w:i/>
          <w:iCs/>
          <w:sz w:val="28"/>
          <w:szCs w:val="28"/>
        </w:rPr>
        <w:t>Раздел «Музыка»</w:t>
      </w:r>
    </w:p>
    <w:p w:rsidR="0065403C" w:rsidRPr="0065403C" w:rsidRDefault="0065403C" w:rsidP="0065403C">
      <w:pPr>
        <w:spacing w:line="2" w:lineRule="exact"/>
        <w:rPr>
          <w:sz w:val="28"/>
          <w:szCs w:val="28"/>
        </w:rPr>
      </w:pPr>
    </w:p>
    <w:p w:rsidR="0065403C" w:rsidRPr="0065403C" w:rsidRDefault="0065403C" w:rsidP="0065403C">
      <w:pPr>
        <w:spacing w:line="235" w:lineRule="auto"/>
        <w:ind w:left="2"/>
        <w:rPr>
          <w:sz w:val="28"/>
          <w:szCs w:val="28"/>
        </w:rPr>
      </w:pPr>
      <w:r w:rsidRPr="0065403C">
        <w:rPr>
          <w:rFonts w:eastAsia="Times New Roman"/>
          <w:b/>
          <w:bCs/>
          <w:i/>
          <w:iCs/>
          <w:sz w:val="28"/>
          <w:szCs w:val="28"/>
        </w:rPr>
        <w:t xml:space="preserve">Четвертый год жизни. </w:t>
      </w:r>
    </w:p>
    <w:p w:rsidR="0065403C" w:rsidRPr="0065403C" w:rsidRDefault="0065403C" w:rsidP="0065403C">
      <w:pPr>
        <w:spacing w:line="1" w:lineRule="exact"/>
        <w:rPr>
          <w:sz w:val="28"/>
          <w:szCs w:val="28"/>
        </w:rPr>
      </w:pPr>
    </w:p>
    <w:p w:rsidR="0065403C" w:rsidRPr="0065403C" w:rsidRDefault="0065403C" w:rsidP="0065403C">
      <w:pPr>
        <w:ind w:left="2"/>
        <w:rPr>
          <w:sz w:val="28"/>
          <w:szCs w:val="28"/>
        </w:rPr>
      </w:pPr>
      <w:r w:rsidRPr="0065403C">
        <w:rPr>
          <w:rFonts w:eastAsia="Times New Roman"/>
          <w:b/>
          <w:bCs/>
          <w:i/>
          <w:iCs/>
          <w:sz w:val="28"/>
          <w:szCs w:val="28"/>
        </w:rPr>
        <w:t>Задачи образовательной деятельности:</w:t>
      </w:r>
    </w:p>
    <w:p w:rsidR="0065403C" w:rsidRDefault="0065403C" w:rsidP="0065403C">
      <w:pPr>
        <w:spacing w:line="7" w:lineRule="exact"/>
        <w:rPr>
          <w:sz w:val="20"/>
          <w:szCs w:val="20"/>
        </w:rPr>
      </w:pPr>
    </w:p>
    <w:p w:rsidR="0065403C" w:rsidRDefault="0065403C" w:rsidP="0065403C">
      <w:pPr>
        <w:numPr>
          <w:ilvl w:val="0"/>
          <w:numId w:val="112"/>
        </w:numPr>
        <w:tabs>
          <w:tab w:val="left" w:pos="242"/>
        </w:tabs>
        <w:spacing w:line="234" w:lineRule="auto"/>
        <w:ind w:left="2" w:right="640" w:hanging="2"/>
        <w:rPr>
          <w:rFonts w:eastAsia="Times New Roman"/>
          <w:sz w:val="24"/>
          <w:szCs w:val="24"/>
        </w:rPr>
      </w:pPr>
      <w:r>
        <w:rPr>
          <w:rFonts w:eastAsia="Times New Roman"/>
          <w:sz w:val="24"/>
          <w:szCs w:val="24"/>
        </w:rPr>
        <w:t>Воспитывать у детей слуховую сосредоточенность и эмоциональную отзывчивость на музыку.</w:t>
      </w:r>
    </w:p>
    <w:p w:rsidR="0065403C" w:rsidRDefault="0065403C" w:rsidP="0065403C">
      <w:pPr>
        <w:spacing w:line="13" w:lineRule="exact"/>
        <w:rPr>
          <w:rFonts w:eastAsia="Times New Roman"/>
          <w:sz w:val="24"/>
          <w:szCs w:val="24"/>
        </w:rPr>
      </w:pPr>
    </w:p>
    <w:p w:rsidR="0065403C" w:rsidRDefault="0065403C" w:rsidP="0065403C">
      <w:pPr>
        <w:numPr>
          <w:ilvl w:val="0"/>
          <w:numId w:val="112"/>
        </w:numPr>
        <w:tabs>
          <w:tab w:val="left" w:pos="242"/>
        </w:tabs>
        <w:spacing w:line="236" w:lineRule="auto"/>
        <w:ind w:left="2" w:right="40" w:hanging="2"/>
        <w:jc w:val="both"/>
        <w:rPr>
          <w:rFonts w:eastAsia="Times New Roman"/>
          <w:sz w:val="24"/>
          <w:szCs w:val="24"/>
        </w:rPr>
      </w:pPr>
      <w:r>
        <w:rPr>
          <w:rFonts w:eastAsia="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5403C" w:rsidRDefault="0065403C" w:rsidP="0065403C">
      <w:pPr>
        <w:spacing w:line="2" w:lineRule="exact"/>
        <w:rPr>
          <w:rFonts w:eastAsia="Times New Roman"/>
          <w:sz w:val="24"/>
          <w:szCs w:val="24"/>
        </w:rPr>
      </w:pPr>
    </w:p>
    <w:p w:rsidR="0065403C" w:rsidRDefault="0065403C" w:rsidP="0065403C">
      <w:pPr>
        <w:numPr>
          <w:ilvl w:val="0"/>
          <w:numId w:val="112"/>
        </w:numPr>
        <w:tabs>
          <w:tab w:val="left" w:pos="242"/>
        </w:tabs>
        <w:ind w:left="242" w:hanging="242"/>
        <w:rPr>
          <w:rFonts w:eastAsia="Times New Roman"/>
          <w:sz w:val="24"/>
          <w:szCs w:val="24"/>
        </w:rPr>
      </w:pPr>
      <w:r>
        <w:rPr>
          <w:rFonts w:eastAsia="Times New Roman"/>
          <w:sz w:val="24"/>
          <w:szCs w:val="24"/>
        </w:rPr>
        <w:t>Активизировать слуховую восприимчивость младших дошкольников.</w:t>
      </w:r>
    </w:p>
    <w:p w:rsidR="0065403C" w:rsidRDefault="0065403C" w:rsidP="0065403C">
      <w:pPr>
        <w:spacing w:line="281" w:lineRule="exact"/>
        <w:rPr>
          <w:sz w:val="20"/>
          <w:szCs w:val="20"/>
        </w:rPr>
      </w:pPr>
    </w:p>
    <w:p w:rsidR="0065403C" w:rsidRPr="0065403C" w:rsidRDefault="0065403C" w:rsidP="0065403C">
      <w:pPr>
        <w:ind w:left="2"/>
        <w:rPr>
          <w:sz w:val="28"/>
          <w:szCs w:val="28"/>
        </w:rPr>
      </w:pPr>
      <w:r w:rsidRPr="0065403C">
        <w:rPr>
          <w:rFonts w:eastAsia="Times New Roman"/>
          <w:b/>
          <w:bCs/>
          <w:i/>
          <w:iCs/>
          <w:sz w:val="28"/>
          <w:szCs w:val="28"/>
        </w:rPr>
        <w:t xml:space="preserve">Пятый год жизни. </w:t>
      </w:r>
    </w:p>
    <w:p w:rsidR="0065403C" w:rsidRPr="0065403C" w:rsidRDefault="0065403C" w:rsidP="0065403C">
      <w:pPr>
        <w:rPr>
          <w:sz w:val="28"/>
          <w:szCs w:val="28"/>
        </w:rPr>
      </w:pPr>
      <w:r w:rsidRPr="0065403C">
        <w:rPr>
          <w:rFonts w:eastAsia="Times New Roman"/>
          <w:b/>
          <w:bCs/>
          <w:i/>
          <w:iCs/>
          <w:sz w:val="28"/>
          <w:szCs w:val="28"/>
        </w:rPr>
        <w:t>Задачи образовательной деятельности:</w:t>
      </w:r>
    </w:p>
    <w:p w:rsidR="0065403C" w:rsidRDefault="0065403C" w:rsidP="0065403C">
      <w:pPr>
        <w:spacing w:line="8" w:lineRule="exact"/>
        <w:rPr>
          <w:sz w:val="20"/>
          <w:szCs w:val="20"/>
        </w:rPr>
      </w:pPr>
    </w:p>
    <w:p w:rsidR="0065403C" w:rsidRDefault="0065403C" w:rsidP="0065403C">
      <w:pPr>
        <w:numPr>
          <w:ilvl w:val="0"/>
          <w:numId w:val="113"/>
        </w:numPr>
        <w:tabs>
          <w:tab w:val="left" w:pos="242"/>
        </w:tabs>
        <w:spacing w:line="234" w:lineRule="auto"/>
        <w:ind w:left="2" w:right="1740" w:hanging="2"/>
        <w:rPr>
          <w:rFonts w:eastAsia="Times New Roman"/>
          <w:sz w:val="24"/>
          <w:szCs w:val="24"/>
        </w:rPr>
      </w:pPr>
      <w:r>
        <w:rPr>
          <w:rFonts w:eastAsia="Times New Roman"/>
          <w:sz w:val="24"/>
          <w:szCs w:val="24"/>
        </w:rPr>
        <w:t xml:space="preserve">Воспитывать </w:t>
      </w:r>
      <w:proofErr w:type="spellStart"/>
      <w:r>
        <w:rPr>
          <w:rFonts w:eastAsia="Times New Roman"/>
          <w:sz w:val="24"/>
          <w:szCs w:val="24"/>
        </w:rPr>
        <w:t>слушательскую</w:t>
      </w:r>
      <w:proofErr w:type="spellEnd"/>
      <w:r>
        <w:rPr>
          <w:rFonts w:eastAsia="Times New Roman"/>
          <w:sz w:val="24"/>
          <w:szCs w:val="24"/>
        </w:rPr>
        <w:t xml:space="preserve"> культуру детей, развивать умения понимать и интерпретировать выразительные средства музыки.</w:t>
      </w:r>
    </w:p>
    <w:p w:rsidR="0065403C" w:rsidRDefault="0065403C" w:rsidP="0065403C">
      <w:pPr>
        <w:spacing w:line="1" w:lineRule="exact"/>
        <w:rPr>
          <w:rFonts w:eastAsia="Times New Roman"/>
          <w:sz w:val="24"/>
          <w:szCs w:val="24"/>
        </w:rPr>
      </w:pPr>
    </w:p>
    <w:p w:rsidR="0065403C" w:rsidRDefault="0065403C" w:rsidP="0065403C">
      <w:pPr>
        <w:numPr>
          <w:ilvl w:val="0"/>
          <w:numId w:val="113"/>
        </w:numPr>
        <w:tabs>
          <w:tab w:val="left" w:pos="242"/>
        </w:tabs>
        <w:ind w:left="242" w:hanging="242"/>
        <w:rPr>
          <w:rFonts w:eastAsia="Times New Roman"/>
          <w:sz w:val="24"/>
          <w:szCs w:val="24"/>
        </w:rPr>
      </w:pPr>
      <w:r>
        <w:rPr>
          <w:rFonts w:eastAsia="Times New Roman"/>
          <w:sz w:val="24"/>
          <w:szCs w:val="24"/>
        </w:rPr>
        <w:t>Развивать умения общаться и сообщать о себе, своем настроении с помощью музыки.</w:t>
      </w:r>
    </w:p>
    <w:p w:rsidR="0065403C" w:rsidRDefault="0065403C" w:rsidP="0065403C">
      <w:pPr>
        <w:spacing w:line="12" w:lineRule="exact"/>
        <w:rPr>
          <w:rFonts w:eastAsia="Times New Roman"/>
          <w:sz w:val="24"/>
          <w:szCs w:val="24"/>
        </w:rPr>
      </w:pPr>
    </w:p>
    <w:p w:rsidR="0065403C" w:rsidRDefault="0065403C" w:rsidP="0065403C">
      <w:pPr>
        <w:numPr>
          <w:ilvl w:val="0"/>
          <w:numId w:val="113"/>
        </w:numPr>
        <w:tabs>
          <w:tab w:val="left" w:pos="242"/>
        </w:tabs>
        <w:spacing w:line="234" w:lineRule="auto"/>
        <w:ind w:left="2" w:right="180" w:hanging="2"/>
        <w:rPr>
          <w:rFonts w:eastAsia="Times New Roman"/>
          <w:sz w:val="24"/>
          <w:szCs w:val="24"/>
        </w:rPr>
      </w:pPr>
      <w:r>
        <w:rPr>
          <w:rFonts w:eastAsia="Times New Roman"/>
          <w:sz w:val="24"/>
          <w:szCs w:val="24"/>
        </w:rPr>
        <w:t>Развивать музыкальный слух — интонационный, мелодический, гармонический, ладовый; обучать элементарной музыкальной грамоте.</w:t>
      </w:r>
    </w:p>
    <w:p w:rsidR="0065403C" w:rsidRDefault="0065403C" w:rsidP="0065403C">
      <w:pPr>
        <w:spacing w:line="1" w:lineRule="exact"/>
        <w:rPr>
          <w:rFonts w:eastAsia="Times New Roman"/>
          <w:sz w:val="24"/>
          <w:szCs w:val="24"/>
        </w:rPr>
      </w:pPr>
    </w:p>
    <w:p w:rsidR="0065403C" w:rsidRDefault="0065403C" w:rsidP="0065403C">
      <w:pPr>
        <w:numPr>
          <w:ilvl w:val="0"/>
          <w:numId w:val="113"/>
        </w:numPr>
        <w:tabs>
          <w:tab w:val="left" w:pos="242"/>
        </w:tabs>
        <w:ind w:left="242" w:hanging="242"/>
        <w:rPr>
          <w:rFonts w:eastAsia="Times New Roman"/>
          <w:sz w:val="24"/>
          <w:szCs w:val="24"/>
        </w:rPr>
      </w:pPr>
      <w:r>
        <w:rPr>
          <w:rFonts w:eastAsia="Times New Roman"/>
          <w:sz w:val="24"/>
          <w:szCs w:val="24"/>
        </w:rPr>
        <w:t>Развивать координацию слуха и голоса, формировать начальные певческие навыки.</w:t>
      </w:r>
    </w:p>
    <w:p w:rsidR="0065403C" w:rsidRDefault="0065403C" w:rsidP="0065403C">
      <w:pPr>
        <w:numPr>
          <w:ilvl w:val="0"/>
          <w:numId w:val="113"/>
        </w:numPr>
        <w:tabs>
          <w:tab w:val="left" w:pos="242"/>
        </w:tabs>
        <w:ind w:left="242" w:hanging="242"/>
        <w:rPr>
          <w:rFonts w:eastAsia="Times New Roman"/>
          <w:sz w:val="24"/>
          <w:szCs w:val="24"/>
        </w:rPr>
      </w:pPr>
      <w:r>
        <w:rPr>
          <w:rFonts w:eastAsia="Times New Roman"/>
          <w:sz w:val="24"/>
          <w:szCs w:val="24"/>
        </w:rPr>
        <w:t>Способствовать освоению детьми приемов игры на детских музыкальных инструментах.</w:t>
      </w:r>
    </w:p>
    <w:p w:rsidR="0065403C" w:rsidRDefault="0065403C" w:rsidP="0065403C">
      <w:pPr>
        <w:spacing w:line="12" w:lineRule="exact"/>
        <w:rPr>
          <w:rFonts w:eastAsia="Times New Roman"/>
          <w:sz w:val="24"/>
          <w:szCs w:val="24"/>
        </w:rPr>
      </w:pPr>
    </w:p>
    <w:p w:rsidR="0065403C" w:rsidRDefault="0065403C" w:rsidP="0065403C">
      <w:pPr>
        <w:numPr>
          <w:ilvl w:val="0"/>
          <w:numId w:val="113"/>
        </w:numPr>
        <w:tabs>
          <w:tab w:val="left" w:pos="242"/>
        </w:tabs>
        <w:spacing w:line="234" w:lineRule="auto"/>
        <w:ind w:left="2" w:right="400" w:hanging="2"/>
        <w:rPr>
          <w:rFonts w:eastAsia="Times New Roman"/>
          <w:sz w:val="24"/>
          <w:szCs w:val="24"/>
        </w:rPr>
      </w:pPr>
      <w:r>
        <w:rPr>
          <w:rFonts w:eastAsia="Times New Roman"/>
          <w:sz w:val="24"/>
          <w:szCs w:val="24"/>
        </w:rPr>
        <w:t>Способствовать освоению элементов танца и ритмопластики для создания музыкальных двигательных образов в играх и драматизациях.</w:t>
      </w:r>
    </w:p>
    <w:p w:rsidR="0065403C" w:rsidRDefault="0065403C" w:rsidP="0065403C">
      <w:pPr>
        <w:spacing w:line="1" w:lineRule="exact"/>
        <w:rPr>
          <w:rFonts w:eastAsia="Times New Roman"/>
          <w:sz w:val="24"/>
          <w:szCs w:val="24"/>
        </w:rPr>
      </w:pPr>
    </w:p>
    <w:p w:rsidR="0065403C" w:rsidRDefault="0065403C" w:rsidP="0065403C">
      <w:pPr>
        <w:numPr>
          <w:ilvl w:val="0"/>
          <w:numId w:val="113"/>
        </w:numPr>
        <w:tabs>
          <w:tab w:val="left" w:pos="242"/>
        </w:tabs>
        <w:ind w:left="242" w:hanging="242"/>
        <w:rPr>
          <w:rFonts w:eastAsia="Times New Roman"/>
          <w:sz w:val="24"/>
          <w:szCs w:val="24"/>
        </w:rPr>
      </w:pPr>
      <w:r>
        <w:rPr>
          <w:rFonts w:eastAsia="Times New Roman"/>
          <w:sz w:val="24"/>
          <w:szCs w:val="24"/>
        </w:rPr>
        <w:t>Стимулировать желание ребенка самостоятельно заниматься музыкальной деятельностью.</w:t>
      </w:r>
    </w:p>
    <w:p w:rsidR="0065403C" w:rsidRDefault="0065403C" w:rsidP="0065403C">
      <w:pPr>
        <w:spacing w:line="281" w:lineRule="exact"/>
        <w:rPr>
          <w:sz w:val="20"/>
          <w:szCs w:val="20"/>
        </w:rPr>
      </w:pPr>
    </w:p>
    <w:p w:rsidR="0065403C" w:rsidRPr="0065403C" w:rsidRDefault="0065403C" w:rsidP="0065403C">
      <w:pPr>
        <w:ind w:left="2"/>
        <w:rPr>
          <w:sz w:val="28"/>
          <w:szCs w:val="28"/>
        </w:rPr>
      </w:pPr>
      <w:r w:rsidRPr="0065403C">
        <w:rPr>
          <w:rFonts w:eastAsia="Times New Roman"/>
          <w:b/>
          <w:bCs/>
          <w:i/>
          <w:iCs/>
          <w:sz w:val="28"/>
          <w:szCs w:val="28"/>
        </w:rPr>
        <w:t xml:space="preserve">Шестой год жизни. </w:t>
      </w:r>
    </w:p>
    <w:p w:rsidR="0065403C" w:rsidRPr="0065403C" w:rsidRDefault="0065403C" w:rsidP="0065403C">
      <w:pPr>
        <w:spacing w:line="1" w:lineRule="exact"/>
        <w:rPr>
          <w:sz w:val="28"/>
          <w:szCs w:val="28"/>
        </w:rPr>
      </w:pPr>
    </w:p>
    <w:p w:rsidR="0065403C" w:rsidRPr="0065403C" w:rsidRDefault="0065403C" w:rsidP="0065403C">
      <w:pPr>
        <w:ind w:left="2"/>
        <w:rPr>
          <w:sz w:val="28"/>
          <w:szCs w:val="28"/>
        </w:rPr>
      </w:pPr>
      <w:r w:rsidRPr="0065403C">
        <w:rPr>
          <w:rFonts w:eastAsia="Times New Roman"/>
          <w:b/>
          <w:bCs/>
          <w:i/>
          <w:iCs/>
          <w:sz w:val="28"/>
          <w:szCs w:val="28"/>
        </w:rPr>
        <w:t>Задачи образовательной деятельности:</w:t>
      </w:r>
    </w:p>
    <w:p w:rsidR="0065403C" w:rsidRDefault="0065403C" w:rsidP="0065403C">
      <w:pPr>
        <w:numPr>
          <w:ilvl w:val="0"/>
          <w:numId w:val="114"/>
        </w:numPr>
        <w:tabs>
          <w:tab w:val="left" w:pos="242"/>
        </w:tabs>
        <w:spacing w:line="235" w:lineRule="auto"/>
        <w:ind w:left="242" w:hanging="242"/>
        <w:rPr>
          <w:rFonts w:eastAsia="Times New Roman"/>
          <w:sz w:val="24"/>
          <w:szCs w:val="24"/>
        </w:rPr>
      </w:pPr>
      <w:r>
        <w:rPr>
          <w:rFonts w:eastAsia="Times New Roman"/>
          <w:sz w:val="24"/>
          <w:szCs w:val="24"/>
        </w:rPr>
        <w:t>Обогащать слуховой опыт детей при знакомстве с основными жанрами музыки.</w:t>
      </w:r>
    </w:p>
    <w:p w:rsidR="0065403C" w:rsidRDefault="0065403C" w:rsidP="0065403C">
      <w:pPr>
        <w:numPr>
          <w:ilvl w:val="0"/>
          <w:numId w:val="114"/>
        </w:numPr>
        <w:tabs>
          <w:tab w:val="left" w:pos="242"/>
        </w:tabs>
        <w:ind w:left="242" w:hanging="242"/>
        <w:rPr>
          <w:rFonts w:eastAsia="Times New Roman"/>
          <w:sz w:val="24"/>
          <w:szCs w:val="24"/>
        </w:rPr>
      </w:pPr>
      <w:r>
        <w:rPr>
          <w:rFonts w:eastAsia="Times New Roman"/>
          <w:sz w:val="24"/>
          <w:szCs w:val="24"/>
        </w:rPr>
        <w:t>Накапливать представления о жизни и творчестве некоторых композиторов.</w:t>
      </w:r>
    </w:p>
    <w:p w:rsidR="0065403C" w:rsidRDefault="0065403C" w:rsidP="0065403C">
      <w:pPr>
        <w:numPr>
          <w:ilvl w:val="0"/>
          <w:numId w:val="114"/>
        </w:numPr>
        <w:tabs>
          <w:tab w:val="left" w:pos="242"/>
        </w:tabs>
        <w:ind w:left="242" w:hanging="242"/>
        <w:rPr>
          <w:rFonts w:eastAsia="Times New Roman"/>
          <w:sz w:val="24"/>
          <w:szCs w:val="24"/>
        </w:rPr>
      </w:pPr>
      <w:r>
        <w:rPr>
          <w:rFonts w:eastAsia="Times New Roman"/>
          <w:sz w:val="24"/>
          <w:szCs w:val="24"/>
        </w:rPr>
        <w:t>Обучать детей анализу средств музыкальной выразительности.</w:t>
      </w:r>
    </w:p>
    <w:p w:rsidR="0065403C" w:rsidRDefault="0065403C" w:rsidP="0065403C">
      <w:pPr>
        <w:spacing w:line="12" w:lineRule="exact"/>
        <w:rPr>
          <w:rFonts w:eastAsia="Times New Roman"/>
          <w:sz w:val="24"/>
          <w:szCs w:val="24"/>
        </w:rPr>
      </w:pPr>
    </w:p>
    <w:p w:rsidR="0065403C" w:rsidRDefault="0065403C" w:rsidP="0065403C">
      <w:pPr>
        <w:numPr>
          <w:ilvl w:val="0"/>
          <w:numId w:val="114"/>
        </w:numPr>
        <w:tabs>
          <w:tab w:val="left" w:pos="242"/>
        </w:tabs>
        <w:spacing w:line="234" w:lineRule="auto"/>
        <w:ind w:left="2" w:right="100" w:hanging="2"/>
        <w:rPr>
          <w:rFonts w:eastAsia="Times New Roman"/>
          <w:sz w:val="24"/>
          <w:szCs w:val="24"/>
        </w:rPr>
      </w:pPr>
      <w:r>
        <w:rPr>
          <w:rFonts w:eastAsia="Times New Roman"/>
          <w:sz w:val="24"/>
          <w:szCs w:val="24"/>
        </w:rPr>
        <w:t>Развивать умения творческой интерпретации музыки разными средствами художественной выразительности.</w:t>
      </w:r>
    </w:p>
    <w:p w:rsidR="0065403C" w:rsidRDefault="0065403C" w:rsidP="0065403C">
      <w:pPr>
        <w:spacing w:line="1" w:lineRule="exact"/>
        <w:rPr>
          <w:rFonts w:eastAsia="Times New Roman"/>
          <w:sz w:val="24"/>
          <w:szCs w:val="24"/>
        </w:rPr>
      </w:pPr>
    </w:p>
    <w:p w:rsidR="0065403C" w:rsidRDefault="0065403C" w:rsidP="0065403C">
      <w:pPr>
        <w:numPr>
          <w:ilvl w:val="0"/>
          <w:numId w:val="114"/>
        </w:numPr>
        <w:tabs>
          <w:tab w:val="left" w:pos="242"/>
        </w:tabs>
        <w:ind w:left="242" w:hanging="242"/>
        <w:rPr>
          <w:rFonts w:eastAsia="Times New Roman"/>
          <w:sz w:val="24"/>
          <w:szCs w:val="24"/>
        </w:rPr>
      </w:pPr>
      <w:r>
        <w:rPr>
          <w:rFonts w:eastAsia="Times New Roman"/>
          <w:sz w:val="24"/>
          <w:szCs w:val="24"/>
        </w:rPr>
        <w:t>Развивать певческие умения.</w:t>
      </w:r>
    </w:p>
    <w:p w:rsidR="0065403C" w:rsidRDefault="0065403C" w:rsidP="0065403C">
      <w:pPr>
        <w:numPr>
          <w:ilvl w:val="0"/>
          <w:numId w:val="114"/>
        </w:numPr>
        <w:tabs>
          <w:tab w:val="left" w:pos="242"/>
        </w:tabs>
        <w:ind w:left="242" w:hanging="242"/>
        <w:rPr>
          <w:rFonts w:eastAsia="Times New Roman"/>
          <w:sz w:val="24"/>
          <w:szCs w:val="24"/>
        </w:rPr>
      </w:pPr>
      <w:r>
        <w:rPr>
          <w:rFonts w:eastAsia="Times New Roman"/>
          <w:sz w:val="24"/>
          <w:szCs w:val="24"/>
        </w:rPr>
        <w:t xml:space="preserve">Стимулировать освоение умений </w:t>
      </w:r>
      <w:proofErr w:type="gramStart"/>
      <w:r>
        <w:rPr>
          <w:rFonts w:eastAsia="Times New Roman"/>
          <w:sz w:val="24"/>
          <w:szCs w:val="24"/>
        </w:rPr>
        <w:t>игрового</w:t>
      </w:r>
      <w:proofErr w:type="gramEnd"/>
      <w:r>
        <w:rPr>
          <w:rFonts w:eastAsia="Times New Roman"/>
          <w:sz w:val="24"/>
          <w:szCs w:val="24"/>
        </w:rPr>
        <w:t xml:space="preserve"> </w:t>
      </w:r>
      <w:proofErr w:type="spellStart"/>
      <w:r>
        <w:rPr>
          <w:rFonts w:eastAsia="Times New Roman"/>
          <w:sz w:val="24"/>
          <w:szCs w:val="24"/>
        </w:rPr>
        <w:t>музицирования</w:t>
      </w:r>
      <w:proofErr w:type="spellEnd"/>
      <w:r>
        <w:rPr>
          <w:rFonts w:eastAsia="Times New Roman"/>
          <w:sz w:val="24"/>
          <w:szCs w:val="24"/>
        </w:rPr>
        <w:t>.</w:t>
      </w:r>
    </w:p>
    <w:p w:rsidR="0065403C" w:rsidRDefault="0065403C" w:rsidP="0065403C">
      <w:pPr>
        <w:spacing w:line="12" w:lineRule="exact"/>
        <w:rPr>
          <w:rFonts w:eastAsia="Times New Roman"/>
          <w:sz w:val="24"/>
          <w:szCs w:val="24"/>
        </w:rPr>
      </w:pPr>
    </w:p>
    <w:p w:rsidR="0065403C" w:rsidRDefault="0065403C" w:rsidP="0065403C">
      <w:pPr>
        <w:numPr>
          <w:ilvl w:val="0"/>
          <w:numId w:val="114"/>
        </w:numPr>
        <w:tabs>
          <w:tab w:val="left" w:pos="242"/>
        </w:tabs>
        <w:spacing w:line="234" w:lineRule="auto"/>
        <w:ind w:left="2" w:right="900" w:hanging="2"/>
        <w:rPr>
          <w:rFonts w:eastAsia="Times New Roman"/>
          <w:sz w:val="24"/>
          <w:szCs w:val="24"/>
        </w:rPr>
      </w:pPr>
      <w:r>
        <w:rPr>
          <w:rFonts w:eastAsia="Times New Roman"/>
          <w:sz w:val="24"/>
          <w:szCs w:val="24"/>
        </w:rPr>
        <w:t>Стимулировать самостоятельную деятельность детей по импровизации танцев, игр, оркестровок.</w:t>
      </w:r>
    </w:p>
    <w:p w:rsidR="0065403C" w:rsidRDefault="0065403C" w:rsidP="0065403C">
      <w:pPr>
        <w:spacing w:line="1" w:lineRule="exact"/>
        <w:rPr>
          <w:rFonts w:eastAsia="Times New Roman"/>
          <w:sz w:val="24"/>
          <w:szCs w:val="24"/>
        </w:rPr>
      </w:pPr>
    </w:p>
    <w:p w:rsidR="0065403C" w:rsidRDefault="0065403C" w:rsidP="0065403C">
      <w:pPr>
        <w:numPr>
          <w:ilvl w:val="0"/>
          <w:numId w:val="114"/>
        </w:numPr>
        <w:tabs>
          <w:tab w:val="left" w:pos="242"/>
        </w:tabs>
        <w:ind w:left="242" w:hanging="242"/>
        <w:rPr>
          <w:rFonts w:eastAsia="Times New Roman"/>
          <w:sz w:val="24"/>
          <w:szCs w:val="24"/>
        </w:rPr>
      </w:pPr>
      <w:r>
        <w:rPr>
          <w:rFonts w:eastAsia="Times New Roman"/>
          <w:sz w:val="24"/>
          <w:szCs w:val="24"/>
        </w:rPr>
        <w:t>Развивать умения сотрудничества в коллективной музыкальной деятельности.</w:t>
      </w:r>
    </w:p>
    <w:p w:rsidR="0065403C" w:rsidRDefault="0065403C" w:rsidP="0065403C">
      <w:pPr>
        <w:spacing w:line="293" w:lineRule="exact"/>
        <w:rPr>
          <w:sz w:val="20"/>
          <w:szCs w:val="20"/>
        </w:rPr>
      </w:pPr>
    </w:p>
    <w:p w:rsidR="0065403C" w:rsidRPr="0065403C" w:rsidRDefault="0065403C" w:rsidP="0065403C">
      <w:pPr>
        <w:spacing w:line="248" w:lineRule="auto"/>
        <w:ind w:left="2" w:right="4700"/>
        <w:rPr>
          <w:rFonts w:eastAsia="Times New Roman"/>
          <w:b/>
          <w:bCs/>
          <w:i/>
          <w:iCs/>
          <w:sz w:val="28"/>
          <w:szCs w:val="28"/>
        </w:rPr>
      </w:pPr>
      <w:r w:rsidRPr="0065403C">
        <w:rPr>
          <w:rFonts w:eastAsia="Times New Roman"/>
          <w:b/>
          <w:bCs/>
          <w:i/>
          <w:iCs/>
          <w:sz w:val="28"/>
          <w:szCs w:val="28"/>
        </w:rPr>
        <w:t xml:space="preserve">Седьмой год жизни. </w:t>
      </w:r>
    </w:p>
    <w:p w:rsidR="0065403C" w:rsidRPr="0065403C" w:rsidRDefault="0065403C" w:rsidP="0065403C">
      <w:pPr>
        <w:spacing w:line="248" w:lineRule="auto"/>
        <w:ind w:left="2" w:right="4700"/>
        <w:rPr>
          <w:sz w:val="28"/>
          <w:szCs w:val="28"/>
        </w:rPr>
      </w:pPr>
      <w:r w:rsidRPr="0065403C">
        <w:rPr>
          <w:rFonts w:eastAsia="Times New Roman"/>
          <w:b/>
          <w:bCs/>
          <w:i/>
          <w:iCs/>
          <w:sz w:val="28"/>
          <w:szCs w:val="28"/>
        </w:rPr>
        <w:t>Задачи образовательной деятельности:</w:t>
      </w:r>
    </w:p>
    <w:p w:rsidR="0065403C" w:rsidRDefault="0065403C" w:rsidP="0065403C">
      <w:pPr>
        <w:spacing w:line="1" w:lineRule="exact"/>
        <w:rPr>
          <w:sz w:val="20"/>
          <w:szCs w:val="20"/>
        </w:rPr>
      </w:pPr>
    </w:p>
    <w:p w:rsidR="0065403C" w:rsidRDefault="0065403C" w:rsidP="0065403C">
      <w:pPr>
        <w:numPr>
          <w:ilvl w:val="0"/>
          <w:numId w:val="115"/>
        </w:numPr>
        <w:tabs>
          <w:tab w:val="left" w:pos="242"/>
        </w:tabs>
        <w:spacing w:line="234" w:lineRule="auto"/>
        <w:ind w:left="2" w:right="840" w:hanging="2"/>
        <w:rPr>
          <w:rFonts w:eastAsia="Times New Roman"/>
          <w:sz w:val="24"/>
          <w:szCs w:val="24"/>
        </w:rPr>
      </w:pPr>
      <w:r>
        <w:rPr>
          <w:rFonts w:eastAsia="Times New Roman"/>
          <w:sz w:val="24"/>
          <w:szCs w:val="24"/>
        </w:rPr>
        <w:t>Обогащать слуховой опыт у детей при знакомстве с основными жанрами, стилями и направлениями в музыке.</w:t>
      </w:r>
    </w:p>
    <w:p w:rsidR="0065403C" w:rsidRDefault="0065403C" w:rsidP="0065403C">
      <w:pPr>
        <w:spacing w:line="1" w:lineRule="exact"/>
        <w:rPr>
          <w:rFonts w:eastAsia="Times New Roman"/>
          <w:sz w:val="24"/>
          <w:szCs w:val="24"/>
        </w:rPr>
      </w:pPr>
    </w:p>
    <w:p w:rsidR="0065403C" w:rsidRDefault="0065403C" w:rsidP="0065403C">
      <w:pPr>
        <w:numPr>
          <w:ilvl w:val="0"/>
          <w:numId w:val="115"/>
        </w:numPr>
        <w:tabs>
          <w:tab w:val="left" w:pos="242"/>
        </w:tabs>
        <w:ind w:left="242" w:hanging="242"/>
        <w:rPr>
          <w:rFonts w:eastAsia="Times New Roman"/>
          <w:sz w:val="24"/>
          <w:szCs w:val="24"/>
        </w:rPr>
      </w:pPr>
      <w:r>
        <w:rPr>
          <w:rFonts w:eastAsia="Times New Roman"/>
          <w:sz w:val="24"/>
          <w:szCs w:val="24"/>
        </w:rPr>
        <w:t>Накапливать представления о жизни и творчестве русских и зарубежных композиторов.</w:t>
      </w:r>
    </w:p>
    <w:p w:rsidR="0065403C" w:rsidRDefault="0065403C" w:rsidP="0065403C">
      <w:pPr>
        <w:spacing w:line="12" w:lineRule="exact"/>
        <w:rPr>
          <w:rFonts w:eastAsia="Times New Roman"/>
          <w:sz w:val="24"/>
          <w:szCs w:val="24"/>
        </w:rPr>
      </w:pPr>
    </w:p>
    <w:p w:rsidR="0065403C" w:rsidRDefault="0065403C" w:rsidP="0065403C">
      <w:pPr>
        <w:numPr>
          <w:ilvl w:val="0"/>
          <w:numId w:val="115"/>
        </w:numPr>
        <w:tabs>
          <w:tab w:val="left" w:pos="242"/>
        </w:tabs>
        <w:spacing w:line="234" w:lineRule="auto"/>
        <w:ind w:left="2" w:right="560" w:hanging="2"/>
        <w:rPr>
          <w:rFonts w:eastAsia="Times New Roman"/>
          <w:sz w:val="24"/>
          <w:szCs w:val="24"/>
        </w:rPr>
      </w:pPr>
      <w:r>
        <w:rPr>
          <w:rFonts w:eastAsia="Times New Roman"/>
          <w:sz w:val="24"/>
          <w:szCs w:val="24"/>
        </w:rPr>
        <w:t>Обучать детей анализу, сравнению и сопоставлению при разборе музыкальных форм и средств музыкальной выразительности.</w:t>
      </w:r>
    </w:p>
    <w:p w:rsidR="0065403C" w:rsidRDefault="0065403C" w:rsidP="0065403C">
      <w:pPr>
        <w:spacing w:line="13" w:lineRule="exact"/>
        <w:rPr>
          <w:rFonts w:eastAsia="Times New Roman"/>
          <w:sz w:val="24"/>
          <w:szCs w:val="24"/>
        </w:rPr>
      </w:pPr>
    </w:p>
    <w:p w:rsidR="0065403C" w:rsidRDefault="0065403C" w:rsidP="0065403C">
      <w:pPr>
        <w:numPr>
          <w:ilvl w:val="1"/>
          <w:numId w:val="115"/>
        </w:numPr>
        <w:tabs>
          <w:tab w:val="left" w:pos="302"/>
        </w:tabs>
        <w:spacing w:line="234" w:lineRule="auto"/>
        <w:ind w:left="2" w:right="40" w:firstLine="58"/>
        <w:rPr>
          <w:rFonts w:eastAsia="Times New Roman"/>
          <w:sz w:val="24"/>
          <w:szCs w:val="24"/>
        </w:rPr>
      </w:pPr>
      <w:r>
        <w:rPr>
          <w:rFonts w:eastAsia="Times New Roman"/>
          <w:sz w:val="24"/>
          <w:szCs w:val="24"/>
        </w:rPr>
        <w:t>Развивать умения творческой интерпретации музыки разными средствами художественной выразительности.</w:t>
      </w:r>
    </w:p>
    <w:p w:rsidR="0065403C" w:rsidRDefault="0065403C" w:rsidP="0065403C">
      <w:pPr>
        <w:spacing w:line="1" w:lineRule="exact"/>
        <w:rPr>
          <w:rFonts w:eastAsia="Times New Roman"/>
          <w:sz w:val="24"/>
          <w:szCs w:val="24"/>
        </w:rPr>
      </w:pPr>
    </w:p>
    <w:p w:rsidR="0065403C" w:rsidRDefault="0065403C" w:rsidP="0065403C">
      <w:pPr>
        <w:numPr>
          <w:ilvl w:val="0"/>
          <w:numId w:val="116"/>
        </w:numPr>
        <w:tabs>
          <w:tab w:val="left" w:pos="242"/>
        </w:tabs>
        <w:ind w:left="242" w:hanging="242"/>
        <w:rPr>
          <w:rFonts w:eastAsia="Times New Roman"/>
          <w:sz w:val="24"/>
          <w:szCs w:val="24"/>
        </w:rPr>
      </w:pPr>
      <w:r>
        <w:rPr>
          <w:rFonts w:eastAsia="Times New Roman"/>
          <w:sz w:val="24"/>
          <w:szCs w:val="24"/>
        </w:rPr>
        <w:t>Развивать умения чистоты интонирования в пении.</w:t>
      </w:r>
    </w:p>
    <w:p w:rsidR="0065403C" w:rsidRDefault="0065403C" w:rsidP="0065403C">
      <w:pPr>
        <w:spacing w:line="12" w:lineRule="exact"/>
        <w:rPr>
          <w:rFonts w:eastAsia="Times New Roman"/>
          <w:sz w:val="24"/>
          <w:szCs w:val="24"/>
        </w:rPr>
      </w:pPr>
    </w:p>
    <w:p w:rsidR="0065403C" w:rsidRDefault="0065403C" w:rsidP="0065403C">
      <w:pPr>
        <w:numPr>
          <w:ilvl w:val="0"/>
          <w:numId w:val="116"/>
        </w:numPr>
        <w:tabs>
          <w:tab w:val="left" w:pos="242"/>
        </w:tabs>
        <w:spacing w:line="234" w:lineRule="auto"/>
        <w:ind w:left="2" w:right="1360" w:hanging="2"/>
        <w:rPr>
          <w:rFonts w:eastAsia="Times New Roman"/>
          <w:sz w:val="24"/>
          <w:szCs w:val="24"/>
        </w:rPr>
      </w:pPr>
      <w:r>
        <w:rPr>
          <w:rFonts w:eastAsia="Times New Roman"/>
          <w:sz w:val="24"/>
          <w:szCs w:val="24"/>
        </w:rPr>
        <w:t xml:space="preserve">Помогать осваивать навыки ритмического многоголосья посредством игрового </w:t>
      </w:r>
      <w:proofErr w:type="spellStart"/>
      <w:r>
        <w:rPr>
          <w:rFonts w:eastAsia="Times New Roman"/>
          <w:sz w:val="24"/>
          <w:szCs w:val="24"/>
        </w:rPr>
        <w:t>музицирования</w:t>
      </w:r>
      <w:proofErr w:type="spellEnd"/>
      <w:r>
        <w:rPr>
          <w:rFonts w:eastAsia="Times New Roman"/>
          <w:sz w:val="24"/>
          <w:szCs w:val="24"/>
        </w:rPr>
        <w:t>.</w:t>
      </w:r>
    </w:p>
    <w:p w:rsidR="0065403C" w:rsidRDefault="0065403C" w:rsidP="0065403C">
      <w:pPr>
        <w:spacing w:line="14" w:lineRule="exact"/>
        <w:rPr>
          <w:rFonts w:eastAsia="Times New Roman"/>
          <w:sz w:val="24"/>
          <w:szCs w:val="24"/>
        </w:rPr>
      </w:pPr>
    </w:p>
    <w:p w:rsidR="0065403C" w:rsidRDefault="0065403C" w:rsidP="0065403C">
      <w:pPr>
        <w:numPr>
          <w:ilvl w:val="0"/>
          <w:numId w:val="116"/>
        </w:numPr>
        <w:tabs>
          <w:tab w:val="left" w:pos="242"/>
        </w:tabs>
        <w:spacing w:line="234" w:lineRule="auto"/>
        <w:ind w:left="2" w:right="1220" w:hanging="2"/>
        <w:rPr>
          <w:rFonts w:eastAsia="Times New Roman"/>
          <w:sz w:val="24"/>
          <w:szCs w:val="24"/>
        </w:rPr>
      </w:pPr>
      <w:r>
        <w:rPr>
          <w:rFonts w:eastAsia="Times New Roman"/>
          <w:sz w:val="24"/>
          <w:szCs w:val="24"/>
        </w:rPr>
        <w:lastRenderedPageBreak/>
        <w:t>Стимулировать самостоятельную деятельность детей по сочинению танцев, игр, оркестровок.</w:t>
      </w:r>
    </w:p>
    <w:p w:rsidR="0065403C" w:rsidRDefault="0065403C" w:rsidP="0065403C">
      <w:pPr>
        <w:spacing w:line="13" w:lineRule="exact"/>
        <w:rPr>
          <w:rFonts w:eastAsia="Times New Roman"/>
          <w:sz w:val="24"/>
          <w:szCs w:val="24"/>
        </w:rPr>
      </w:pPr>
    </w:p>
    <w:p w:rsidR="0065403C" w:rsidRDefault="0065403C" w:rsidP="0065403C">
      <w:pPr>
        <w:numPr>
          <w:ilvl w:val="0"/>
          <w:numId w:val="116"/>
        </w:numPr>
        <w:tabs>
          <w:tab w:val="left" w:pos="242"/>
        </w:tabs>
        <w:spacing w:line="234" w:lineRule="auto"/>
        <w:ind w:left="2" w:right="1360" w:hanging="2"/>
        <w:rPr>
          <w:rFonts w:eastAsia="Times New Roman"/>
          <w:sz w:val="24"/>
          <w:szCs w:val="24"/>
        </w:rPr>
      </w:pPr>
      <w:r>
        <w:rPr>
          <w:rFonts w:eastAsia="Times New Roman"/>
          <w:sz w:val="24"/>
          <w:szCs w:val="24"/>
        </w:rPr>
        <w:t>Развивать умения сотрудничества и сотворчества в коллективной музыкальной деятельности.</w:t>
      </w:r>
    </w:p>
    <w:p w:rsidR="0065403C" w:rsidRDefault="0065403C" w:rsidP="0065403C">
      <w:pPr>
        <w:pStyle w:val="a4"/>
        <w:rPr>
          <w:rFonts w:eastAsia="Times New Roman"/>
          <w:sz w:val="24"/>
          <w:szCs w:val="24"/>
        </w:rPr>
      </w:pPr>
    </w:p>
    <w:p w:rsidR="0065403C" w:rsidRDefault="0065403C" w:rsidP="0065403C">
      <w:pPr>
        <w:tabs>
          <w:tab w:val="left" w:pos="242"/>
        </w:tabs>
        <w:spacing w:line="234" w:lineRule="auto"/>
        <w:ind w:left="2" w:right="1360"/>
        <w:rPr>
          <w:rFonts w:eastAsia="Times New Roman"/>
          <w:sz w:val="24"/>
          <w:szCs w:val="24"/>
        </w:rPr>
      </w:pPr>
    </w:p>
    <w:p w:rsidR="0065403C" w:rsidRDefault="0065403C" w:rsidP="0065403C">
      <w:pPr>
        <w:spacing w:line="18" w:lineRule="exact"/>
        <w:rPr>
          <w:rFonts w:eastAsia="Times New Roman"/>
          <w:sz w:val="24"/>
          <w:szCs w:val="24"/>
        </w:rPr>
      </w:pPr>
    </w:p>
    <w:p w:rsidR="0065403C" w:rsidRPr="0065403C" w:rsidRDefault="0065403C" w:rsidP="0065403C">
      <w:pPr>
        <w:spacing w:line="236" w:lineRule="auto"/>
        <w:ind w:left="2" w:right="260"/>
        <w:rPr>
          <w:rFonts w:eastAsia="Times New Roman"/>
          <w:sz w:val="28"/>
          <w:szCs w:val="28"/>
        </w:rPr>
      </w:pPr>
      <w:r w:rsidRPr="0065403C">
        <w:rPr>
          <w:rFonts w:eastAsia="Times New Roman"/>
          <w:b/>
          <w:bCs/>
          <w:sz w:val="28"/>
          <w:szCs w:val="28"/>
        </w:rPr>
        <w:t xml:space="preserve">Содержание образовательной деятельности представлено в авторской комплексной программе «Детство» </w:t>
      </w:r>
      <w:r w:rsidRPr="0065403C">
        <w:rPr>
          <w:rFonts w:eastAsia="Times New Roman"/>
          <w:sz w:val="28"/>
          <w:szCs w:val="28"/>
        </w:rPr>
        <w:t>»</w:t>
      </w:r>
      <w:r w:rsidRPr="0065403C">
        <w:rPr>
          <w:rFonts w:eastAsia="Times New Roman"/>
          <w:b/>
          <w:bCs/>
          <w:sz w:val="28"/>
          <w:szCs w:val="28"/>
        </w:rPr>
        <w:t xml:space="preserve"> под редакцией Т.И. Бабаева, А.Г. Гогоберидзе, О.В. Солнцева и др.</w:t>
      </w:r>
    </w:p>
    <w:p w:rsidR="0065403C" w:rsidRDefault="0065403C" w:rsidP="0065403C">
      <w:pPr>
        <w:spacing w:line="9" w:lineRule="exact"/>
        <w:rPr>
          <w:rFonts w:eastAsia="Times New Roman"/>
          <w:sz w:val="24"/>
          <w:szCs w:val="24"/>
        </w:rPr>
      </w:pPr>
    </w:p>
    <w:p w:rsidR="0065403C" w:rsidRDefault="0065403C" w:rsidP="0065403C">
      <w:pPr>
        <w:spacing w:line="249" w:lineRule="auto"/>
        <w:ind w:left="2" w:right="5360"/>
        <w:rPr>
          <w:rFonts w:eastAsia="Times New Roman"/>
          <w:sz w:val="24"/>
          <w:szCs w:val="24"/>
        </w:rPr>
      </w:pPr>
      <w:r>
        <w:rPr>
          <w:rFonts w:eastAsia="Times New Roman"/>
          <w:sz w:val="23"/>
          <w:szCs w:val="23"/>
        </w:rPr>
        <w:t>Дошкольный возраст – страницы 143 - 172</w:t>
      </w:r>
    </w:p>
    <w:p w:rsidR="0065403C" w:rsidRDefault="0065403C" w:rsidP="0065403C">
      <w:pPr>
        <w:spacing w:line="315" w:lineRule="exact"/>
        <w:rPr>
          <w:sz w:val="20"/>
          <w:szCs w:val="20"/>
        </w:rPr>
      </w:pPr>
    </w:p>
    <w:p w:rsidR="0065403C" w:rsidRDefault="0065403C" w:rsidP="0065403C">
      <w:pPr>
        <w:ind w:left="2"/>
        <w:rPr>
          <w:rFonts w:eastAsia="Times New Roman"/>
          <w:b/>
          <w:bCs/>
          <w:sz w:val="28"/>
          <w:szCs w:val="28"/>
        </w:rPr>
      </w:pPr>
      <w:r>
        <w:rPr>
          <w:rFonts w:eastAsia="Times New Roman"/>
          <w:b/>
          <w:bCs/>
          <w:sz w:val="28"/>
          <w:szCs w:val="28"/>
        </w:rPr>
        <w:t>2.1.5.Образовательная область «Физическое развитие»</w:t>
      </w:r>
    </w:p>
    <w:p w:rsidR="0065403C" w:rsidRDefault="0065403C" w:rsidP="0065403C">
      <w:pPr>
        <w:ind w:left="2"/>
        <w:rPr>
          <w:sz w:val="20"/>
          <w:szCs w:val="20"/>
        </w:rPr>
      </w:pPr>
    </w:p>
    <w:p w:rsidR="0065403C" w:rsidRDefault="0065403C" w:rsidP="0065403C">
      <w:pPr>
        <w:spacing w:line="53" w:lineRule="exact"/>
        <w:rPr>
          <w:sz w:val="20"/>
          <w:szCs w:val="20"/>
        </w:rPr>
      </w:pPr>
    </w:p>
    <w:p w:rsidR="008707A9" w:rsidRDefault="0065403C" w:rsidP="008707A9">
      <w:pPr>
        <w:spacing w:line="236" w:lineRule="auto"/>
        <w:ind w:left="2" w:right="20"/>
        <w:jc w:val="both"/>
        <w:rPr>
          <w:sz w:val="20"/>
          <w:szCs w:val="20"/>
        </w:rPr>
      </w:pPr>
      <w:r>
        <w:rPr>
          <w:rFonts w:eastAsia="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w:t>
      </w:r>
      <w:r w:rsidR="008707A9" w:rsidRPr="008707A9">
        <w:rPr>
          <w:rFonts w:eastAsia="Times New Roman"/>
          <w:sz w:val="24"/>
          <w:szCs w:val="24"/>
        </w:rPr>
        <w:t xml:space="preserve"> </w:t>
      </w:r>
      <w:r w:rsidR="008707A9">
        <w:rPr>
          <w:rFonts w:eastAsia="Times New Roman"/>
          <w:sz w:val="24"/>
          <w:szCs w:val="24"/>
        </w:rPr>
        <w:t>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w:t>
      </w:r>
    </w:p>
    <w:p w:rsidR="008707A9" w:rsidRDefault="008707A9" w:rsidP="008707A9">
      <w:pPr>
        <w:spacing w:line="14" w:lineRule="exact"/>
        <w:rPr>
          <w:sz w:val="20"/>
          <w:szCs w:val="20"/>
        </w:rPr>
      </w:pPr>
    </w:p>
    <w:p w:rsidR="008707A9" w:rsidRDefault="008707A9" w:rsidP="008707A9">
      <w:pPr>
        <w:numPr>
          <w:ilvl w:val="0"/>
          <w:numId w:val="117"/>
        </w:numPr>
        <w:tabs>
          <w:tab w:val="left" w:pos="295"/>
        </w:tabs>
        <w:spacing w:line="237" w:lineRule="auto"/>
        <w:ind w:left="2" w:right="20" w:hanging="2"/>
        <w:jc w:val="both"/>
        <w:rPr>
          <w:rFonts w:eastAsia="Times New Roman"/>
          <w:sz w:val="24"/>
          <w:szCs w:val="24"/>
        </w:rPr>
      </w:pPr>
      <w:r>
        <w:rPr>
          <w:rFonts w:eastAsia="Times New Roman"/>
          <w:sz w:val="24"/>
          <w:szCs w:val="24"/>
        </w:rPr>
        <w:t xml:space="preserve">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eastAsia="Times New Roman"/>
          <w:sz w:val="24"/>
          <w:szCs w:val="24"/>
        </w:rPr>
        <w:t>саморегуляции</w:t>
      </w:r>
      <w:proofErr w:type="spellEnd"/>
      <w:r>
        <w:rPr>
          <w:rFonts w:eastAsia="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707A9" w:rsidRDefault="008707A9" w:rsidP="008707A9">
      <w:pPr>
        <w:spacing w:line="329" w:lineRule="exact"/>
        <w:rPr>
          <w:sz w:val="20"/>
          <w:szCs w:val="20"/>
        </w:rPr>
      </w:pPr>
    </w:p>
    <w:p w:rsidR="008707A9" w:rsidRPr="008707A9" w:rsidRDefault="008707A9" w:rsidP="008707A9">
      <w:pPr>
        <w:ind w:left="2"/>
        <w:rPr>
          <w:sz w:val="28"/>
          <w:szCs w:val="28"/>
        </w:rPr>
      </w:pPr>
      <w:r w:rsidRPr="008707A9">
        <w:rPr>
          <w:rFonts w:eastAsia="Times New Roman"/>
          <w:b/>
          <w:bCs/>
          <w:sz w:val="28"/>
          <w:szCs w:val="28"/>
        </w:rPr>
        <w:t>а) Обязательная часть</w:t>
      </w:r>
    </w:p>
    <w:p w:rsidR="008707A9" w:rsidRDefault="008707A9" w:rsidP="008707A9">
      <w:pPr>
        <w:spacing w:line="48" w:lineRule="exact"/>
        <w:rPr>
          <w:sz w:val="20"/>
          <w:szCs w:val="20"/>
        </w:rPr>
      </w:pPr>
    </w:p>
    <w:p w:rsidR="008707A9" w:rsidRDefault="008707A9" w:rsidP="008707A9">
      <w:pPr>
        <w:spacing w:line="266" w:lineRule="auto"/>
        <w:ind w:left="2"/>
        <w:rPr>
          <w:sz w:val="20"/>
          <w:szCs w:val="20"/>
        </w:rPr>
      </w:pPr>
      <w:r>
        <w:rPr>
          <w:rFonts w:eastAsia="Times New Roman"/>
          <w:sz w:val="24"/>
          <w:szCs w:val="24"/>
        </w:rPr>
        <w:t>Обязательная часть определена соответствующим разделом авторской комплексной программы «Детство» под редакцией Т. И. Бабаева, А. Г. Гогоберидзе, О. В. Солнцева и др.</w:t>
      </w:r>
    </w:p>
    <w:p w:rsidR="008707A9" w:rsidRDefault="008707A9" w:rsidP="008707A9">
      <w:pPr>
        <w:spacing w:line="13" w:lineRule="exact"/>
        <w:rPr>
          <w:sz w:val="20"/>
          <w:szCs w:val="20"/>
        </w:rPr>
      </w:pPr>
    </w:p>
    <w:p w:rsidR="008707A9" w:rsidRDefault="008707A9" w:rsidP="008707A9">
      <w:pPr>
        <w:ind w:left="2"/>
        <w:rPr>
          <w:sz w:val="20"/>
          <w:szCs w:val="20"/>
        </w:rPr>
      </w:pPr>
      <w:r>
        <w:rPr>
          <w:rFonts w:eastAsia="Times New Roman"/>
          <w:sz w:val="24"/>
          <w:szCs w:val="24"/>
        </w:rPr>
        <w:t xml:space="preserve">[72,172] В качестве разделов в данную образовательную область </w:t>
      </w:r>
      <w:proofErr w:type="gramStart"/>
      <w:r>
        <w:rPr>
          <w:rFonts w:eastAsia="Times New Roman"/>
          <w:sz w:val="24"/>
          <w:szCs w:val="24"/>
        </w:rPr>
        <w:t>включены</w:t>
      </w:r>
      <w:proofErr w:type="gramEnd"/>
      <w:r>
        <w:rPr>
          <w:rFonts w:eastAsia="Times New Roman"/>
          <w:sz w:val="24"/>
          <w:szCs w:val="24"/>
        </w:rPr>
        <w:t>:</w:t>
      </w:r>
    </w:p>
    <w:p w:rsidR="008707A9" w:rsidRDefault="008707A9" w:rsidP="008707A9">
      <w:pPr>
        <w:spacing w:line="40" w:lineRule="exact"/>
        <w:rPr>
          <w:sz w:val="20"/>
          <w:szCs w:val="20"/>
        </w:rPr>
      </w:pPr>
    </w:p>
    <w:p w:rsidR="008707A9" w:rsidRDefault="008707A9" w:rsidP="008707A9">
      <w:pPr>
        <w:numPr>
          <w:ilvl w:val="0"/>
          <w:numId w:val="118"/>
        </w:numPr>
        <w:tabs>
          <w:tab w:val="left" w:pos="722"/>
        </w:tabs>
        <w:ind w:left="722" w:hanging="362"/>
        <w:rPr>
          <w:rFonts w:ascii="Symbol" w:eastAsia="Symbol" w:hAnsi="Symbol" w:cs="Symbol"/>
          <w:sz w:val="24"/>
          <w:szCs w:val="24"/>
        </w:rPr>
      </w:pPr>
      <w:r>
        <w:rPr>
          <w:rFonts w:eastAsia="Times New Roman"/>
          <w:sz w:val="24"/>
          <w:szCs w:val="24"/>
        </w:rPr>
        <w:t>Двигательная деятельность;</w:t>
      </w:r>
    </w:p>
    <w:p w:rsidR="008707A9" w:rsidRDefault="008707A9" w:rsidP="008707A9">
      <w:pPr>
        <w:spacing w:line="72" w:lineRule="exact"/>
        <w:rPr>
          <w:rFonts w:ascii="Symbol" w:eastAsia="Symbol" w:hAnsi="Symbol" w:cs="Symbol"/>
          <w:sz w:val="24"/>
          <w:szCs w:val="24"/>
        </w:rPr>
      </w:pPr>
    </w:p>
    <w:p w:rsidR="008707A9" w:rsidRDefault="008707A9" w:rsidP="008707A9">
      <w:pPr>
        <w:numPr>
          <w:ilvl w:val="0"/>
          <w:numId w:val="118"/>
        </w:numPr>
        <w:tabs>
          <w:tab w:val="left" w:pos="722"/>
        </w:tabs>
        <w:spacing w:line="249" w:lineRule="auto"/>
        <w:ind w:left="722" w:right="20" w:hanging="362"/>
        <w:rPr>
          <w:rFonts w:ascii="Symbol" w:eastAsia="Symbol" w:hAnsi="Symbol" w:cs="Symbol"/>
          <w:sz w:val="24"/>
          <w:szCs w:val="24"/>
        </w:rPr>
      </w:pPr>
      <w:r>
        <w:rPr>
          <w:rFonts w:eastAsia="Times New Roman"/>
          <w:sz w:val="24"/>
          <w:szCs w:val="24"/>
        </w:rPr>
        <w:t>Становление у детей ценностей здорового образа жизни, овладение его элементарными нормами и правилами.</w:t>
      </w:r>
    </w:p>
    <w:p w:rsidR="008707A9" w:rsidRDefault="008707A9" w:rsidP="008707A9">
      <w:pPr>
        <w:spacing w:line="352" w:lineRule="exact"/>
        <w:rPr>
          <w:sz w:val="20"/>
          <w:szCs w:val="20"/>
        </w:rPr>
      </w:pPr>
    </w:p>
    <w:p w:rsidR="008707A9" w:rsidRPr="008707A9" w:rsidRDefault="008707A9" w:rsidP="008707A9">
      <w:pPr>
        <w:ind w:left="2"/>
        <w:rPr>
          <w:b/>
          <w:sz w:val="28"/>
          <w:szCs w:val="28"/>
        </w:rPr>
      </w:pPr>
      <w:r w:rsidRPr="008707A9">
        <w:rPr>
          <w:rFonts w:eastAsia="Times New Roman"/>
          <w:b/>
          <w:bCs/>
          <w:i/>
          <w:iCs/>
          <w:sz w:val="28"/>
          <w:szCs w:val="28"/>
        </w:rPr>
        <w:t xml:space="preserve">Четвертый год жизни. </w:t>
      </w:r>
    </w:p>
    <w:p w:rsidR="008707A9" w:rsidRPr="008707A9" w:rsidRDefault="008707A9" w:rsidP="008707A9">
      <w:pPr>
        <w:spacing w:line="38" w:lineRule="exact"/>
        <w:rPr>
          <w:b/>
          <w:sz w:val="28"/>
          <w:szCs w:val="28"/>
        </w:rPr>
      </w:pPr>
    </w:p>
    <w:p w:rsidR="008707A9" w:rsidRPr="008707A9" w:rsidRDefault="008707A9" w:rsidP="008707A9">
      <w:pPr>
        <w:ind w:left="2"/>
        <w:rPr>
          <w:b/>
          <w:sz w:val="28"/>
          <w:szCs w:val="28"/>
        </w:rPr>
      </w:pPr>
      <w:r w:rsidRPr="008707A9">
        <w:rPr>
          <w:rFonts w:eastAsia="Times New Roman"/>
          <w:b/>
          <w:i/>
          <w:iCs/>
          <w:sz w:val="28"/>
          <w:szCs w:val="28"/>
        </w:rPr>
        <w:t>Задачи образовательной деятельности:</w:t>
      </w:r>
    </w:p>
    <w:p w:rsidR="008707A9" w:rsidRDefault="008707A9" w:rsidP="008707A9">
      <w:pPr>
        <w:spacing w:line="53" w:lineRule="exact"/>
        <w:rPr>
          <w:sz w:val="20"/>
          <w:szCs w:val="20"/>
        </w:rPr>
      </w:pPr>
    </w:p>
    <w:p w:rsidR="008707A9" w:rsidRDefault="008707A9" w:rsidP="008707A9">
      <w:pPr>
        <w:numPr>
          <w:ilvl w:val="0"/>
          <w:numId w:val="120"/>
        </w:numPr>
        <w:tabs>
          <w:tab w:val="left" w:pos="355"/>
        </w:tabs>
        <w:spacing w:line="264" w:lineRule="auto"/>
        <w:ind w:left="2" w:right="20" w:hanging="2"/>
        <w:rPr>
          <w:rFonts w:eastAsia="Times New Roman"/>
          <w:sz w:val="24"/>
          <w:szCs w:val="24"/>
        </w:rPr>
      </w:pPr>
      <w:r>
        <w:rPr>
          <w:rFonts w:eastAsia="Times New Roman"/>
          <w:sz w:val="24"/>
          <w:szCs w:val="24"/>
        </w:rPr>
        <w:t>Развивать у детей потребность в двигательной активности, интерес к физическим упражнениям.</w:t>
      </w:r>
    </w:p>
    <w:p w:rsidR="008707A9" w:rsidRDefault="008707A9" w:rsidP="008707A9">
      <w:pPr>
        <w:spacing w:line="27" w:lineRule="exact"/>
        <w:rPr>
          <w:rFonts w:eastAsia="Times New Roman"/>
          <w:sz w:val="24"/>
          <w:szCs w:val="24"/>
        </w:rPr>
      </w:pPr>
    </w:p>
    <w:p w:rsidR="008707A9" w:rsidRDefault="008707A9" w:rsidP="008707A9">
      <w:pPr>
        <w:numPr>
          <w:ilvl w:val="0"/>
          <w:numId w:val="120"/>
        </w:numPr>
        <w:tabs>
          <w:tab w:val="left" w:pos="300"/>
        </w:tabs>
        <w:spacing w:line="271" w:lineRule="auto"/>
        <w:ind w:left="2" w:hanging="2"/>
        <w:jc w:val="both"/>
        <w:rPr>
          <w:rFonts w:eastAsia="Times New Roman"/>
          <w:sz w:val="24"/>
          <w:szCs w:val="24"/>
        </w:rPr>
      </w:pPr>
      <w:r>
        <w:rPr>
          <w:rFonts w:eastAsia="Times New Roman"/>
          <w:sz w:val="24"/>
          <w:szCs w:val="24"/>
        </w:rPr>
        <w:t>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w:t>
      </w:r>
    </w:p>
    <w:p w:rsidR="008707A9" w:rsidRDefault="008707A9" w:rsidP="008707A9">
      <w:pPr>
        <w:spacing w:line="17" w:lineRule="exact"/>
        <w:rPr>
          <w:rFonts w:eastAsia="Times New Roman"/>
          <w:sz w:val="24"/>
          <w:szCs w:val="24"/>
        </w:rPr>
      </w:pPr>
    </w:p>
    <w:p w:rsidR="008707A9" w:rsidRDefault="008707A9" w:rsidP="008707A9">
      <w:pPr>
        <w:numPr>
          <w:ilvl w:val="0"/>
          <w:numId w:val="120"/>
        </w:numPr>
        <w:tabs>
          <w:tab w:val="left" w:pos="269"/>
        </w:tabs>
        <w:spacing w:line="272" w:lineRule="auto"/>
        <w:ind w:left="2" w:right="20" w:hanging="2"/>
        <w:jc w:val="both"/>
        <w:rPr>
          <w:rFonts w:eastAsia="Times New Roman"/>
          <w:sz w:val="24"/>
          <w:szCs w:val="24"/>
        </w:rPr>
      </w:pPr>
      <w:r>
        <w:rPr>
          <w:rFonts w:eastAsia="Times New Roman"/>
          <w:sz w:val="24"/>
          <w:szCs w:val="24"/>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8707A9" w:rsidRDefault="008707A9" w:rsidP="008707A9">
      <w:pPr>
        <w:spacing w:line="18" w:lineRule="exact"/>
        <w:rPr>
          <w:rFonts w:eastAsia="Times New Roman"/>
          <w:sz w:val="24"/>
          <w:szCs w:val="24"/>
        </w:rPr>
      </w:pPr>
    </w:p>
    <w:p w:rsidR="008707A9" w:rsidRDefault="008707A9" w:rsidP="008707A9">
      <w:pPr>
        <w:numPr>
          <w:ilvl w:val="0"/>
          <w:numId w:val="120"/>
        </w:numPr>
        <w:tabs>
          <w:tab w:val="left" w:pos="276"/>
        </w:tabs>
        <w:spacing w:line="264" w:lineRule="auto"/>
        <w:ind w:left="2" w:right="20" w:hanging="2"/>
        <w:rPr>
          <w:rFonts w:eastAsia="Times New Roman"/>
          <w:sz w:val="24"/>
          <w:szCs w:val="24"/>
        </w:rPr>
      </w:pPr>
      <w:r>
        <w:rPr>
          <w:rFonts w:eastAsia="Times New Roman"/>
          <w:sz w:val="24"/>
          <w:szCs w:val="24"/>
        </w:rPr>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roofErr w:type="gramStart"/>
      <w:r w:rsidRPr="008707A9">
        <w:rPr>
          <w:rFonts w:eastAsia="Times New Roman"/>
          <w:sz w:val="24"/>
          <w:szCs w:val="24"/>
        </w:rPr>
        <w:t xml:space="preserve"> </w:t>
      </w:r>
      <w:r>
        <w:rPr>
          <w:rFonts w:eastAsia="Times New Roman"/>
          <w:sz w:val="24"/>
          <w:szCs w:val="24"/>
        </w:rPr>
        <w:t>Р</w:t>
      </w:r>
      <w:proofErr w:type="gramEnd"/>
      <w:r>
        <w:rPr>
          <w:rFonts w:eastAsia="Times New Roman"/>
          <w:sz w:val="24"/>
          <w:szCs w:val="24"/>
        </w:rPr>
        <w:t>азвивать навыки культурного поведения во время еды, правильно пользоваться ложкой, вилкой, салфеткой.</w:t>
      </w:r>
    </w:p>
    <w:p w:rsidR="008707A9" w:rsidRDefault="008707A9" w:rsidP="008707A9">
      <w:pPr>
        <w:spacing w:line="200" w:lineRule="exact"/>
        <w:rPr>
          <w:sz w:val="20"/>
          <w:szCs w:val="20"/>
        </w:rPr>
      </w:pPr>
    </w:p>
    <w:p w:rsidR="008707A9" w:rsidRDefault="008707A9" w:rsidP="008707A9">
      <w:pPr>
        <w:spacing w:line="200" w:lineRule="exact"/>
        <w:rPr>
          <w:sz w:val="20"/>
          <w:szCs w:val="20"/>
        </w:rPr>
      </w:pPr>
    </w:p>
    <w:p w:rsidR="008707A9" w:rsidRDefault="008707A9" w:rsidP="008707A9">
      <w:pPr>
        <w:spacing w:line="281" w:lineRule="exact"/>
        <w:rPr>
          <w:sz w:val="20"/>
          <w:szCs w:val="20"/>
        </w:rPr>
      </w:pPr>
    </w:p>
    <w:p w:rsidR="008707A9" w:rsidRDefault="008707A9" w:rsidP="008707A9">
      <w:pPr>
        <w:sectPr w:rsidR="008707A9">
          <w:pgSz w:w="11900" w:h="17338"/>
          <w:pgMar w:top="1440" w:right="1066" w:bottom="418" w:left="1078" w:header="0" w:footer="0" w:gutter="0"/>
          <w:cols w:space="720" w:equalWidth="0">
            <w:col w:w="9762"/>
          </w:cols>
        </w:sectPr>
      </w:pPr>
    </w:p>
    <w:p w:rsidR="008707A9" w:rsidRPr="008707A9" w:rsidRDefault="008707A9" w:rsidP="008707A9">
      <w:pPr>
        <w:ind w:left="2"/>
        <w:rPr>
          <w:b/>
          <w:sz w:val="28"/>
          <w:szCs w:val="28"/>
        </w:rPr>
      </w:pPr>
      <w:r w:rsidRPr="008707A9">
        <w:rPr>
          <w:rFonts w:eastAsia="Times New Roman"/>
          <w:b/>
          <w:bCs/>
          <w:i/>
          <w:iCs/>
          <w:sz w:val="28"/>
          <w:szCs w:val="28"/>
        </w:rPr>
        <w:lastRenderedPageBreak/>
        <w:t xml:space="preserve">Пятый год жизни. </w:t>
      </w:r>
    </w:p>
    <w:p w:rsidR="008707A9" w:rsidRPr="008707A9" w:rsidRDefault="008707A9" w:rsidP="008707A9">
      <w:pPr>
        <w:spacing w:line="36" w:lineRule="exact"/>
        <w:rPr>
          <w:b/>
          <w:sz w:val="28"/>
          <w:szCs w:val="28"/>
        </w:rPr>
      </w:pPr>
    </w:p>
    <w:p w:rsidR="008707A9" w:rsidRPr="008707A9" w:rsidRDefault="008707A9" w:rsidP="008707A9">
      <w:pPr>
        <w:ind w:left="2"/>
        <w:rPr>
          <w:b/>
          <w:sz w:val="28"/>
          <w:szCs w:val="28"/>
        </w:rPr>
      </w:pPr>
      <w:r w:rsidRPr="008707A9">
        <w:rPr>
          <w:rFonts w:eastAsia="Times New Roman"/>
          <w:b/>
          <w:i/>
          <w:iCs/>
          <w:sz w:val="28"/>
          <w:szCs w:val="28"/>
        </w:rPr>
        <w:t>Задачи образовательной деятельности:</w:t>
      </w:r>
    </w:p>
    <w:p w:rsidR="008707A9" w:rsidRDefault="008707A9" w:rsidP="008707A9">
      <w:pPr>
        <w:spacing w:line="53" w:lineRule="exact"/>
        <w:rPr>
          <w:sz w:val="20"/>
          <w:szCs w:val="20"/>
        </w:rPr>
      </w:pPr>
    </w:p>
    <w:p w:rsidR="008707A9" w:rsidRDefault="008707A9" w:rsidP="008707A9">
      <w:pPr>
        <w:numPr>
          <w:ilvl w:val="0"/>
          <w:numId w:val="121"/>
        </w:numPr>
        <w:tabs>
          <w:tab w:val="left" w:pos="408"/>
        </w:tabs>
        <w:spacing w:line="274" w:lineRule="auto"/>
        <w:ind w:left="2" w:hanging="2"/>
        <w:jc w:val="both"/>
        <w:rPr>
          <w:rFonts w:eastAsia="Times New Roman"/>
          <w:sz w:val="24"/>
          <w:szCs w:val="24"/>
        </w:rPr>
      </w:pPr>
      <w:r>
        <w:rPr>
          <w:rFonts w:eastAsia="Times New Roman"/>
          <w:sz w:val="24"/>
          <w:szCs w:val="24"/>
        </w:rPr>
        <w:t>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8707A9" w:rsidRDefault="008707A9" w:rsidP="008707A9">
      <w:pPr>
        <w:spacing w:line="15" w:lineRule="exact"/>
        <w:rPr>
          <w:rFonts w:eastAsia="Times New Roman"/>
          <w:sz w:val="24"/>
          <w:szCs w:val="24"/>
        </w:rPr>
      </w:pPr>
    </w:p>
    <w:p w:rsidR="008707A9" w:rsidRDefault="008707A9" w:rsidP="008707A9">
      <w:pPr>
        <w:numPr>
          <w:ilvl w:val="0"/>
          <w:numId w:val="121"/>
        </w:numPr>
        <w:tabs>
          <w:tab w:val="left" w:pos="458"/>
        </w:tabs>
        <w:spacing w:line="264" w:lineRule="auto"/>
        <w:ind w:left="2" w:right="20" w:hanging="2"/>
        <w:rPr>
          <w:rFonts w:eastAsia="Times New Roman"/>
          <w:sz w:val="24"/>
          <w:szCs w:val="24"/>
        </w:rPr>
      </w:pPr>
      <w:r>
        <w:rPr>
          <w:rFonts w:eastAsia="Times New Roman"/>
          <w:sz w:val="24"/>
          <w:szCs w:val="24"/>
        </w:rPr>
        <w:t>Целенаправленно развивать скоростно-силовые качества, координацию, общую выносливость, силу, гибкость.</w:t>
      </w:r>
    </w:p>
    <w:p w:rsidR="008707A9" w:rsidRDefault="008707A9" w:rsidP="008707A9">
      <w:pPr>
        <w:spacing w:line="26" w:lineRule="exact"/>
        <w:rPr>
          <w:rFonts w:eastAsia="Times New Roman"/>
          <w:sz w:val="24"/>
          <w:szCs w:val="24"/>
        </w:rPr>
      </w:pPr>
    </w:p>
    <w:p w:rsidR="008707A9" w:rsidRDefault="008707A9" w:rsidP="008707A9">
      <w:pPr>
        <w:numPr>
          <w:ilvl w:val="0"/>
          <w:numId w:val="121"/>
        </w:numPr>
        <w:tabs>
          <w:tab w:val="left" w:pos="309"/>
        </w:tabs>
        <w:spacing w:line="267" w:lineRule="auto"/>
        <w:ind w:left="2" w:right="20" w:hanging="2"/>
        <w:rPr>
          <w:rFonts w:eastAsia="Times New Roman"/>
          <w:sz w:val="24"/>
          <w:szCs w:val="24"/>
        </w:rPr>
      </w:pPr>
      <w:r>
        <w:rPr>
          <w:rFonts w:eastAsia="Times New Roman"/>
          <w:sz w:val="24"/>
          <w:szCs w:val="24"/>
        </w:rPr>
        <w:t>Формировать у детей потребность в двигательной активности, интерес к выполнению элементарных правил здорового образа жизни.</w:t>
      </w:r>
    </w:p>
    <w:p w:rsidR="008707A9" w:rsidRDefault="008707A9" w:rsidP="008707A9">
      <w:pPr>
        <w:spacing w:line="22" w:lineRule="exact"/>
        <w:rPr>
          <w:rFonts w:eastAsia="Times New Roman"/>
          <w:sz w:val="24"/>
          <w:szCs w:val="24"/>
        </w:rPr>
      </w:pPr>
    </w:p>
    <w:p w:rsidR="008707A9" w:rsidRDefault="008707A9" w:rsidP="008707A9">
      <w:pPr>
        <w:numPr>
          <w:ilvl w:val="0"/>
          <w:numId w:val="121"/>
        </w:numPr>
        <w:tabs>
          <w:tab w:val="left" w:pos="183"/>
        </w:tabs>
        <w:spacing w:line="272" w:lineRule="auto"/>
        <w:ind w:left="2" w:hanging="2"/>
        <w:jc w:val="both"/>
        <w:rPr>
          <w:rFonts w:eastAsia="Times New Roman"/>
          <w:sz w:val="24"/>
          <w:szCs w:val="24"/>
        </w:rPr>
      </w:pPr>
      <w:r>
        <w:rPr>
          <w:rFonts w:eastAsia="Times New Roman"/>
          <w:sz w:val="24"/>
          <w:szCs w:val="24"/>
        </w:rPr>
        <w:t>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p w:rsidR="008707A9" w:rsidRDefault="008707A9" w:rsidP="008707A9">
      <w:pPr>
        <w:spacing w:line="328" w:lineRule="exact"/>
        <w:rPr>
          <w:sz w:val="20"/>
          <w:szCs w:val="20"/>
        </w:rPr>
      </w:pPr>
    </w:p>
    <w:p w:rsidR="008707A9" w:rsidRPr="008707A9" w:rsidRDefault="008707A9" w:rsidP="008707A9">
      <w:pPr>
        <w:ind w:left="2"/>
        <w:rPr>
          <w:b/>
          <w:sz w:val="28"/>
          <w:szCs w:val="28"/>
        </w:rPr>
      </w:pPr>
      <w:r w:rsidRPr="008707A9">
        <w:rPr>
          <w:rFonts w:eastAsia="Times New Roman"/>
          <w:b/>
          <w:bCs/>
          <w:i/>
          <w:iCs/>
          <w:sz w:val="28"/>
          <w:szCs w:val="28"/>
        </w:rPr>
        <w:t xml:space="preserve">Шестой год жизни. </w:t>
      </w:r>
    </w:p>
    <w:p w:rsidR="008707A9" w:rsidRPr="008707A9" w:rsidRDefault="008707A9" w:rsidP="008707A9">
      <w:pPr>
        <w:spacing w:line="36" w:lineRule="exact"/>
        <w:rPr>
          <w:b/>
          <w:sz w:val="28"/>
          <w:szCs w:val="28"/>
        </w:rPr>
      </w:pPr>
    </w:p>
    <w:p w:rsidR="008707A9" w:rsidRDefault="008707A9" w:rsidP="008707A9">
      <w:pPr>
        <w:ind w:left="2"/>
        <w:rPr>
          <w:sz w:val="20"/>
          <w:szCs w:val="20"/>
        </w:rPr>
      </w:pPr>
      <w:r w:rsidRPr="008707A9">
        <w:rPr>
          <w:rFonts w:eastAsia="Times New Roman"/>
          <w:b/>
          <w:i/>
          <w:iCs/>
          <w:sz w:val="28"/>
          <w:szCs w:val="28"/>
        </w:rPr>
        <w:t>Задачи образовательной деятельности</w:t>
      </w:r>
      <w:r>
        <w:rPr>
          <w:rFonts w:eastAsia="Times New Roman"/>
          <w:i/>
          <w:iCs/>
          <w:sz w:val="24"/>
          <w:szCs w:val="24"/>
        </w:rPr>
        <w:t>:</w:t>
      </w:r>
    </w:p>
    <w:p w:rsidR="008707A9" w:rsidRDefault="008707A9" w:rsidP="008707A9">
      <w:pPr>
        <w:spacing w:line="55" w:lineRule="exact"/>
        <w:rPr>
          <w:sz w:val="20"/>
          <w:szCs w:val="20"/>
        </w:rPr>
      </w:pPr>
    </w:p>
    <w:p w:rsidR="008707A9" w:rsidRDefault="008707A9" w:rsidP="008707A9">
      <w:pPr>
        <w:numPr>
          <w:ilvl w:val="0"/>
          <w:numId w:val="122"/>
        </w:numPr>
        <w:tabs>
          <w:tab w:val="left" w:pos="403"/>
        </w:tabs>
        <w:spacing w:line="270" w:lineRule="auto"/>
        <w:ind w:left="2" w:right="20" w:hanging="2"/>
        <w:jc w:val="both"/>
        <w:rPr>
          <w:rFonts w:eastAsia="Times New Roman"/>
          <w:sz w:val="24"/>
          <w:szCs w:val="24"/>
        </w:rPr>
      </w:pPr>
      <w:r>
        <w:rPr>
          <w:rFonts w:eastAsia="Times New Roman"/>
          <w:sz w:val="24"/>
          <w:szCs w:val="24"/>
        </w:rPr>
        <w:t>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8707A9" w:rsidRDefault="008707A9" w:rsidP="008707A9">
      <w:pPr>
        <w:spacing w:line="19" w:lineRule="exact"/>
        <w:rPr>
          <w:rFonts w:eastAsia="Times New Roman"/>
          <w:sz w:val="24"/>
          <w:szCs w:val="24"/>
        </w:rPr>
      </w:pPr>
    </w:p>
    <w:p w:rsidR="008707A9" w:rsidRDefault="008707A9" w:rsidP="008707A9">
      <w:pPr>
        <w:numPr>
          <w:ilvl w:val="0"/>
          <w:numId w:val="122"/>
        </w:numPr>
        <w:tabs>
          <w:tab w:val="left" w:pos="259"/>
        </w:tabs>
        <w:spacing w:line="264" w:lineRule="auto"/>
        <w:ind w:left="2" w:right="20" w:hanging="2"/>
        <w:rPr>
          <w:rFonts w:eastAsia="Times New Roman"/>
          <w:sz w:val="24"/>
          <w:szCs w:val="24"/>
        </w:rPr>
      </w:pPr>
      <w:r>
        <w:rPr>
          <w:rFonts w:eastAsia="Times New Roman"/>
          <w:sz w:val="24"/>
          <w:szCs w:val="24"/>
        </w:rPr>
        <w:t>Развивать умение анализировать (контролировать и оценивать) свои движения и движения товарищей.</w:t>
      </w:r>
    </w:p>
    <w:p w:rsidR="008707A9" w:rsidRDefault="008707A9" w:rsidP="008707A9">
      <w:pPr>
        <w:spacing w:line="16" w:lineRule="exact"/>
        <w:rPr>
          <w:rFonts w:eastAsia="Times New Roman"/>
          <w:sz w:val="24"/>
          <w:szCs w:val="24"/>
        </w:rPr>
      </w:pPr>
    </w:p>
    <w:p w:rsidR="008707A9" w:rsidRDefault="008707A9" w:rsidP="008707A9">
      <w:pPr>
        <w:numPr>
          <w:ilvl w:val="0"/>
          <w:numId w:val="122"/>
        </w:numPr>
        <w:tabs>
          <w:tab w:val="left" w:pos="242"/>
        </w:tabs>
        <w:ind w:left="242" w:hanging="242"/>
        <w:rPr>
          <w:rFonts w:eastAsia="Times New Roman"/>
          <w:sz w:val="24"/>
          <w:szCs w:val="24"/>
        </w:rPr>
      </w:pPr>
      <w:r>
        <w:rPr>
          <w:rFonts w:eastAsia="Times New Roman"/>
          <w:sz w:val="24"/>
          <w:szCs w:val="24"/>
        </w:rPr>
        <w:t>Формировать первоначальные представления и умения в спортивных играх и упражнениях.</w:t>
      </w:r>
    </w:p>
    <w:p w:rsidR="008707A9" w:rsidRDefault="008707A9" w:rsidP="008707A9">
      <w:pPr>
        <w:spacing w:line="40" w:lineRule="exact"/>
        <w:rPr>
          <w:rFonts w:eastAsia="Times New Roman"/>
          <w:sz w:val="24"/>
          <w:szCs w:val="24"/>
        </w:rPr>
      </w:pPr>
    </w:p>
    <w:p w:rsidR="008707A9" w:rsidRDefault="008707A9" w:rsidP="008707A9">
      <w:pPr>
        <w:numPr>
          <w:ilvl w:val="0"/>
          <w:numId w:val="122"/>
        </w:numPr>
        <w:tabs>
          <w:tab w:val="left" w:pos="242"/>
        </w:tabs>
        <w:ind w:left="242" w:hanging="242"/>
        <w:rPr>
          <w:rFonts w:eastAsia="Times New Roman"/>
          <w:sz w:val="24"/>
          <w:szCs w:val="24"/>
        </w:rPr>
      </w:pPr>
      <w:r>
        <w:rPr>
          <w:rFonts w:eastAsia="Times New Roman"/>
          <w:sz w:val="24"/>
          <w:szCs w:val="24"/>
        </w:rPr>
        <w:t>Развивать творчество в двигательной деятельности.</w:t>
      </w:r>
    </w:p>
    <w:p w:rsidR="008707A9" w:rsidRDefault="008707A9" w:rsidP="008707A9">
      <w:pPr>
        <w:spacing w:line="53" w:lineRule="exact"/>
        <w:rPr>
          <w:rFonts w:eastAsia="Times New Roman"/>
          <w:sz w:val="24"/>
          <w:szCs w:val="24"/>
        </w:rPr>
      </w:pPr>
    </w:p>
    <w:p w:rsidR="008707A9" w:rsidRDefault="008707A9" w:rsidP="008707A9">
      <w:pPr>
        <w:numPr>
          <w:ilvl w:val="0"/>
          <w:numId w:val="122"/>
        </w:numPr>
        <w:tabs>
          <w:tab w:val="left" w:pos="266"/>
        </w:tabs>
        <w:spacing w:line="264" w:lineRule="auto"/>
        <w:ind w:left="2" w:right="20" w:hanging="2"/>
        <w:rPr>
          <w:rFonts w:eastAsia="Times New Roman"/>
          <w:sz w:val="24"/>
          <w:szCs w:val="24"/>
        </w:rPr>
      </w:pPr>
      <w:r>
        <w:rPr>
          <w:rFonts w:eastAsia="Times New Roman"/>
          <w:sz w:val="24"/>
          <w:szCs w:val="24"/>
        </w:rPr>
        <w:t>Воспитывать у детей стремление самостоятельно организовывать и проводить подвижные игры и упражнения со сверстниками и малышами.</w:t>
      </w:r>
    </w:p>
    <w:p w:rsidR="008707A9" w:rsidRDefault="008707A9" w:rsidP="008707A9">
      <w:pPr>
        <w:spacing w:line="28" w:lineRule="exact"/>
        <w:rPr>
          <w:rFonts w:eastAsia="Times New Roman"/>
          <w:sz w:val="24"/>
          <w:szCs w:val="24"/>
        </w:rPr>
      </w:pPr>
    </w:p>
    <w:p w:rsidR="008707A9" w:rsidRDefault="008707A9" w:rsidP="008707A9">
      <w:pPr>
        <w:numPr>
          <w:ilvl w:val="0"/>
          <w:numId w:val="122"/>
        </w:numPr>
        <w:tabs>
          <w:tab w:val="left" w:pos="302"/>
        </w:tabs>
        <w:spacing w:line="264" w:lineRule="auto"/>
        <w:ind w:left="2" w:right="20" w:hanging="2"/>
        <w:rPr>
          <w:rFonts w:eastAsia="Times New Roman"/>
          <w:sz w:val="24"/>
          <w:szCs w:val="24"/>
        </w:rPr>
      </w:pPr>
      <w:r>
        <w:rPr>
          <w:rFonts w:eastAsia="Times New Roman"/>
          <w:sz w:val="24"/>
          <w:szCs w:val="24"/>
        </w:rPr>
        <w:t>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p w:rsidR="008707A9" w:rsidRDefault="008707A9" w:rsidP="008707A9">
      <w:pPr>
        <w:spacing w:line="26" w:lineRule="exact"/>
        <w:rPr>
          <w:rFonts w:eastAsia="Times New Roman"/>
          <w:sz w:val="24"/>
          <w:szCs w:val="24"/>
        </w:rPr>
      </w:pPr>
    </w:p>
    <w:p w:rsidR="008707A9" w:rsidRDefault="008707A9" w:rsidP="008707A9">
      <w:pPr>
        <w:numPr>
          <w:ilvl w:val="0"/>
          <w:numId w:val="122"/>
        </w:numPr>
        <w:tabs>
          <w:tab w:val="left" w:pos="257"/>
        </w:tabs>
        <w:spacing w:line="264" w:lineRule="auto"/>
        <w:ind w:left="2" w:right="20" w:hanging="2"/>
        <w:rPr>
          <w:rFonts w:eastAsia="Times New Roman"/>
          <w:sz w:val="24"/>
          <w:szCs w:val="24"/>
        </w:rPr>
      </w:pPr>
      <w:r>
        <w:rPr>
          <w:rFonts w:eastAsia="Times New Roman"/>
          <w:sz w:val="24"/>
          <w:szCs w:val="24"/>
        </w:rPr>
        <w:t>Формировать представления о здоровье, его ценности, полезных привычках, укрепляющих здоровье, о мерах профилактики и охраны здоровья.</w:t>
      </w:r>
    </w:p>
    <w:p w:rsidR="008707A9" w:rsidRDefault="008707A9" w:rsidP="008707A9">
      <w:pPr>
        <w:spacing w:line="29" w:lineRule="exact"/>
        <w:rPr>
          <w:rFonts w:eastAsia="Times New Roman"/>
          <w:sz w:val="24"/>
          <w:szCs w:val="24"/>
        </w:rPr>
      </w:pPr>
    </w:p>
    <w:p w:rsidR="008707A9" w:rsidRDefault="008707A9" w:rsidP="008707A9">
      <w:pPr>
        <w:numPr>
          <w:ilvl w:val="0"/>
          <w:numId w:val="122"/>
        </w:numPr>
        <w:tabs>
          <w:tab w:val="left" w:pos="391"/>
        </w:tabs>
        <w:spacing w:line="270" w:lineRule="auto"/>
        <w:ind w:left="2" w:right="20" w:hanging="2"/>
        <w:jc w:val="both"/>
        <w:rPr>
          <w:rFonts w:eastAsia="Times New Roman"/>
          <w:sz w:val="24"/>
          <w:szCs w:val="24"/>
        </w:rPr>
      </w:pPr>
      <w:r>
        <w:rPr>
          <w:rFonts w:eastAsia="Times New Roman"/>
          <w:sz w:val="24"/>
          <w:szCs w:val="24"/>
        </w:rPr>
        <w:t xml:space="preserve">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w:t>
      </w:r>
      <w:proofErr w:type="spellStart"/>
      <w:r>
        <w:rPr>
          <w:rFonts w:eastAsia="Times New Roman"/>
          <w:sz w:val="24"/>
          <w:szCs w:val="24"/>
        </w:rPr>
        <w:t>здоровьесберегающего</w:t>
      </w:r>
      <w:proofErr w:type="spellEnd"/>
      <w:r>
        <w:rPr>
          <w:rFonts w:eastAsia="Times New Roman"/>
          <w:sz w:val="24"/>
          <w:szCs w:val="24"/>
        </w:rPr>
        <w:t xml:space="preserve"> и </w:t>
      </w:r>
      <w:proofErr w:type="spellStart"/>
      <w:r>
        <w:rPr>
          <w:rFonts w:eastAsia="Times New Roman"/>
          <w:sz w:val="24"/>
          <w:szCs w:val="24"/>
        </w:rPr>
        <w:t>здоровьеформирующего</w:t>
      </w:r>
      <w:proofErr w:type="spellEnd"/>
      <w:r>
        <w:rPr>
          <w:rFonts w:eastAsia="Times New Roman"/>
          <w:sz w:val="24"/>
          <w:szCs w:val="24"/>
        </w:rPr>
        <w:t xml:space="preserve"> поведения.</w:t>
      </w:r>
    </w:p>
    <w:p w:rsidR="008707A9" w:rsidRDefault="008707A9" w:rsidP="008707A9">
      <w:pPr>
        <w:spacing w:line="18" w:lineRule="exact"/>
        <w:rPr>
          <w:rFonts w:eastAsia="Times New Roman"/>
          <w:sz w:val="24"/>
          <w:szCs w:val="24"/>
        </w:rPr>
      </w:pPr>
    </w:p>
    <w:p w:rsidR="008707A9" w:rsidRDefault="008707A9" w:rsidP="008707A9">
      <w:pPr>
        <w:numPr>
          <w:ilvl w:val="0"/>
          <w:numId w:val="122"/>
        </w:numPr>
        <w:tabs>
          <w:tab w:val="left" w:pos="312"/>
        </w:tabs>
        <w:spacing w:line="266" w:lineRule="auto"/>
        <w:ind w:left="2" w:right="20" w:hanging="2"/>
        <w:rPr>
          <w:rFonts w:eastAsia="Times New Roman"/>
          <w:sz w:val="24"/>
          <w:szCs w:val="24"/>
        </w:rPr>
      </w:pPr>
      <w:r>
        <w:rPr>
          <w:rFonts w:eastAsia="Times New Roman"/>
          <w:sz w:val="24"/>
          <w:szCs w:val="24"/>
        </w:rPr>
        <w:t>Развивать самостоятельность детей в выполнении культурно-гигиенических навыков и жизненно важных привычек здорового образа жизни.</w:t>
      </w:r>
    </w:p>
    <w:p w:rsidR="008707A9" w:rsidRDefault="008707A9" w:rsidP="008707A9">
      <w:pPr>
        <w:spacing w:line="24" w:lineRule="exact"/>
        <w:rPr>
          <w:rFonts w:eastAsia="Times New Roman"/>
          <w:sz w:val="24"/>
          <w:szCs w:val="24"/>
        </w:rPr>
      </w:pPr>
    </w:p>
    <w:p w:rsidR="008707A9" w:rsidRDefault="008707A9" w:rsidP="008707A9">
      <w:pPr>
        <w:numPr>
          <w:ilvl w:val="0"/>
          <w:numId w:val="122"/>
        </w:numPr>
        <w:tabs>
          <w:tab w:val="left" w:pos="437"/>
        </w:tabs>
        <w:spacing w:line="264" w:lineRule="auto"/>
        <w:ind w:left="2" w:right="20" w:hanging="2"/>
        <w:rPr>
          <w:rFonts w:eastAsia="Times New Roman"/>
          <w:sz w:val="24"/>
          <w:szCs w:val="24"/>
        </w:rPr>
      </w:pPr>
      <w:r>
        <w:rPr>
          <w:rFonts w:eastAsia="Times New Roman"/>
          <w:sz w:val="24"/>
          <w:szCs w:val="24"/>
        </w:rPr>
        <w:t>Развивать умения элементарно описывать свое самочувствие и привлекать внимание взрослого в случае недомогания.</w:t>
      </w:r>
    </w:p>
    <w:p w:rsidR="008707A9" w:rsidRPr="002F27B8" w:rsidRDefault="008707A9" w:rsidP="002F27B8">
      <w:pPr>
        <w:tabs>
          <w:tab w:val="left" w:pos="9756"/>
        </w:tabs>
        <w:spacing w:line="260" w:lineRule="auto"/>
        <w:ind w:left="2" w:right="-167"/>
        <w:rPr>
          <w:rFonts w:eastAsia="Times New Roman"/>
          <w:b/>
          <w:bCs/>
          <w:i/>
          <w:iCs/>
          <w:sz w:val="24"/>
          <w:szCs w:val="24"/>
        </w:rPr>
      </w:pPr>
      <w:r>
        <w:rPr>
          <w:rFonts w:eastAsia="Times New Roman"/>
          <w:sz w:val="24"/>
          <w:szCs w:val="24"/>
        </w:rPr>
        <w:t>11.Развивать навыки культурного поведения во время еды, правильно пользоваться ложкой, вилкой, салфеткой.</w:t>
      </w:r>
    </w:p>
    <w:p w:rsidR="008707A9" w:rsidRDefault="008707A9" w:rsidP="008707A9">
      <w:pPr>
        <w:tabs>
          <w:tab w:val="left" w:pos="333"/>
        </w:tabs>
        <w:spacing w:line="270" w:lineRule="auto"/>
        <w:ind w:left="2" w:right="20"/>
        <w:jc w:val="both"/>
        <w:rPr>
          <w:rFonts w:eastAsia="Times New Roman"/>
          <w:sz w:val="24"/>
          <w:szCs w:val="24"/>
        </w:rPr>
      </w:pPr>
    </w:p>
    <w:p w:rsidR="008707A9" w:rsidRDefault="008707A9" w:rsidP="008707A9">
      <w:pPr>
        <w:spacing w:line="21" w:lineRule="exact"/>
        <w:rPr>
          <w:rFonts w:eastAsia="Times New Roman"/>
          <w:sz w:val="24"/>
          <w:szCs w:val="24"/>
        </w:rPr>
      </w:pPr>
    </w:p>
    <w:p w:rsidR="008707A9" w:rsidRPr="008707A9" w:rsidRDefault="008707A9" w:rsidP="008707A9">
      <w:pPr>
        <w:spacing w:line="260" w:lineRule="auto"/>
        <w:ind w:left="2" w:right="684"/>
        <w:rPr>
          <w:rFonts w:eastAsia="Times New Roman"/>
          <w:b/>
          <w:bCs/>
          <w:i/>
          <w:iCs/>
          <w:sz w:val="28"/>
          <w:szCs w:val="28"/>
        </w:rPr>
      </w:pPr>
      <w:r w:rsidRPr="008707A9">
        <w:rPr>
          <w:rFonts w:eastAsia="Times New Roman"/>
          <w:b/>
          <w:bCs/>
          <w:i/>
          <w:iCs/>
          <w:sz w:val="28"/>
          <w:szCs w:val="28"/>
        </w:rPr>
        <w:t xml:space="preserve">Седьмой год жизни. Подготовительная группа </w:t>
      </w:r>
    </w:p>
    <w:p w:rsidR="008707A9" w:rsidRPr="008707A9" w:rsidRDefault="008707A9" w:rsidP="008707A9">
      <w:pPr>
        <w:spacing w:line="260" w:lineRule="auto"/>
        <w:ind w:left="2" w:right="684"/>
        <w:rPr>
          <w:b/>
          <w:sz w:val="28"/>
          <w:szCs w:val="28"/>
        </w:rPr>
      </w:pPr>
      <w:r w:rsidRPr="008707A9">
        <w:rPr>
          <w:rFonts w:eastAsia="Times New Roman"/>
          <w:b/>
          <w:i/>
          <w:iCs/>
          <w:sz w:val="28"/>
          <w:szCs w:val="28"/>
        </w:rPr>
        <w:t>Задачи образовательной деятельности:</w:t>
      </w:r>
    </w:p>
    <w:p w:rsidR="008707A9" w:rsidRDefault="008707A9" w:rsidP="008707A9">
      <w:pPr>
        <w:spacing w:line="31" w:lineRule="exact"/>
        <w:rPr>
          <w:sz w:val="20"/>
          <w:szCs w:val="20"/>
        </w:rPr>
      </w:pPr>
    </w:p>
    <w:p w:rsidR="008707A9" w:rsidRDefault="008707A9" w:rsidP="008707A9">
      <w:pPr>
        <w:numPr>
          <w:ilvl w:val="0"/>
          <w:numId w:val="123"/>
        </w:numPr>
        <w:tabs>
          <w:tab w:val="left" w:pos="290"/>
        </w:tabs>
        <w:spacing w:line="271" w:lineRule="auto"/>
        <w:ind w:left="2" w:hanging="2"/>
        <w:jc w:val="both"/>
        <w:rPr>
          <w:rFonts w:eastAsia="Times New Roman"/>
          <w:sz w:val="24"/>
          <w:szCs w:val="24"/>
        </w:rPr>
      </w:pPr>
      <w:r>
        <w:rPr>
          <w:rFonts w:eastAsia="Times New Roman"/>
          <w:sz w:val="24"/>
          <w:szCs w:val="24"/>
        </w:rPr>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8707A9" w:rsidRDefault="008707A9" w:rsidP="008707A9">
      <w:pPr>
        <w:spacing w:line="375" w:lineRule="exact"/>
        <w:rPr>
          <w:sz w:val="20"/>
          <w:szCs w:val="20"/>
        </w:rPr>
      </w:pPr>
    </w:p>
    <w:p w:rsidR="008707A9" w:rsidRDefault="008707A9" w:rsidP="008707A9">
      <w:pPr>
        <w:spacing w:line="5" w:lineRule="exact"/>
        <w:rPr>
          <w:sz w:val="20"/>
          <w:szCs w:val="20"/>
        </w:rPr>
      </w:pPr>
    </w:p>
    <w:p w:rsidR="008707A9" w:rsidRDefault="008707A9" w:rsidP="008707A9">
      <w:pPr>
        <w:numPr>
          <w:ilvl w:val="0"/>
          <w:numId w:val="124"/>
        </w:numPr>
        <w:tabs>
          <w:tab w:val="left" w:pos="284"/>
        </w:tabs>
        <w:spacing w:line="265" w:lineRule="auto"/>
        <w:ind w:right="740"/>
        <w:rPr>
          <w:rFonts w:eastAsia="Times New Roman"/>
          <w:sz w:val="24"/>
          <w:szCs w:val="24"/>
        </w:rPr>
      </w:pPr>
      <w:r>
        <w:rPr>
          <w:rFonts w:eastAsia="Times New Roman"/>
          <w:sz w:val="24"/>
          <w:szCs w:val="24"/>
        </w:rPr>
        <w:t>Развивать и закреплять двигательные умения и знания правил в спортивных играх и спортивных упражнениях.</w:t>
      </w:r>
    </w:p>
    <w:p w:rsidR="008707A9" w:rsidRDefault="008707A9" w:rsidP="008707A9">
      <w:pPr>
        <w:spacing w:line="24" w:lineRule="exact"/>
        <w:rPr>
          <w:rFonts w:eastAsia="Times New Roman"/>
          <w:sz w:val="24"/>
          <w:szCs w:val="24"/>
        </w:rPr>
      </w:pPr>
    </w:p>
    <w:p w:rsidR="008707A9" w:rsidRDefault="008707A9" w:rsidP="008707A9">
      <w:pPr>
        <w:numPr>
          <w:ilvl w:val="0"/>
          <w:numId w:val="124"/>
        </w:numPr>
        <w:tabs>
          <w:tab w:val="left" w:pos="284"/>
        </w:tabs>
        <w:spacing w:line="266" w:lineRule="auto"/>
        <w:ind w:right="720"/>
        <w:rPr>
          <w:rFonts w:eastAsia="Times New Roman"/>
          <w:sz w:val="24"/>
          <w:szCs w:val="24"/>
        </w:rPr>
      </w:pPr>
      <w:r>
        <w:rPr>
          <w:rFonts w:eastAsia="Times New Roman"/>
          <w:sz w:val="24"/>
          <w:szCs w:val="24"/>
        </w:rPr>
        <w:t>Закреплять умение самостоятельно организовывать подвижные игры и упражнения со сверстниками и малышами.</w:t>
      </w:r>
    </w:p>
    <w:p w:rsidR="008707A9" w:rsidRDefault="008707A9" w:rsidP="008707A9">
      <w:pPr>
        <w:spacing w:line="24" w:lineRule="exact"/>
        <w:rPr>
          <w:rFonts w:eastAsia="Times New Roman"/>
          <w:sz w:val="24"/>
          <w:szCs w:val="24"/>
        </w:rPr>
      </w:pPr>
    </w:p>
    <w:p w:rsidR="008707A9" w:rsidRDefault="008707A9" w:rsidP="008707A9">
      <w:pPr>
        <w:numPr>
          <w:ilvl w:val="0"/>
          <w:numId w:val="124"/>
        </w:numPr>
        <w:tabs>
          <w:tab w:val="left" w:pos="284"/>
        </w:tabs>
        <w:spacing w:line="264" w:lineRule="auto"/>
        <w:ind w:right="740"/>
        <w:rPr>
          <w:rFonts w:eastAsia="Times New Roman"/>
          <w:sz w:val="24"/>
          <w:szCs w:val="24"/>
        </w:rPr>
      </w:pPr>
      <w:r>
        <w:rPr>
          <w:rFonts w:eastAsia="Times New Roman"/>
          <w:sz w:val="24"/>
          <w:szCs w:val="24"/>
        </w:rPr>
        <w:t>Развивать творчество и инициативу, добиваясь выразительного и вариативного выполнения движений.</w:t>
      </w:r>
    </w:p>
    <w:p w:rsidR="008707A9" w:rsidRDefault="008707A9" w:rsidP="008707A9">
      <w:pPr>
        <w:spacing w:line="26" w:lineRule="exact"/>
        <w:rPr>
          <w:rFonts w:eastAsia="Times New Roman"/>
          <w:sz w:val="24"/>
          <w:szCs w:val="24"/>
        </w:rPr>
      </w:pPr>
    </w:p>
    <w:p w:rsidR="008707A9" w:rsidRDefault="008707A9" w:rsidP="008707A9">
      <w:pPr>
        <w:numPr>
          <w:ilvl w:val="0"/>
          <w:numId w:val="124"/>
        </w:numPr>
        <w:tabs>
          <w:tab w:val="left" w:pos="284"/>
        </w:tabs>
        <w:spacing w:line="266" w:lineRule="auto"/>
        <w:ind w:right="740"/>
        <w:rPr>
          <w:rFonts w:eastAsia="Times New Roman"/>
          <w:sz w:val="24"/>
          <w:szCs w:val="24"/>
        </w:rPr>
      </w:pPr>
      <w:r>
        <w:rPr>
          <w:rFonts w:eastAsia="Times New Roman"/>
          <w:sz w:val="24"/>
          <w:szCs w:val="24"/>
        </w:rPr>
        <w:t>Развивать физические качества (силу, гибкость, выносливость), особенно ведущие в этом возрасте быстроту и ловкость, координацию движений.</w:t>
      </w:r>
    </w:p>
    <w:p w:rsidR="008707A9" w:rsidRDefault="008707A9" w:rsidP="008707A9">
      <w:pPr>
        <w:spacing w:line="24" w:lineRule="exact"/>
        <w:rPr>
          <w:rFonts w:eastAsia="Times New Roman"/>
          <w:sz w:val="24"/>
          <w:szCs w:val="24"/>
        </w:rPr>
      </w:pPr>
    </w:p>
    <w:p w:rsidR="008707A9" w:rsidRDefault="008707A9" w:rsidP="008707A9">
      <w:pPr>
        <w:numPr>
          <w:ilvl w:val="0"/>
          <w:numId w:val="124"/>
        </w:numPr>
        <w:tabs>
          <w:tab w:val="left" w:pos="284"/>
        </w:tabs>
        <w:spacing w:line="264" w:lineRule="auto"/>
        <w:ind w:right="740"/>
        <w:rPr>
          <w:rFonts w:eastAsia="Times New Roman"/>
          <w:sz w:val="24"/>
          <w:szCs w:val="24"/>
        </w:rPr>
      </w:pPr>
      <w:r>
        <w:rPr>
          <w:rFonts w:eastAsia="Times New Roman"/>
          <w:sz w:val="24"/>
          <w:szCs w:val="24"/>
        </w:rPr>
        <w:t>Формировать осознанную потребность в двигательной активности и физическом совершенствовании.</w:t>
      </w:r>
    </w:p>
    <w:p w:rsidR="008707A9" w:rsidRDefault="008707A9" w:rsidP="008707A9">
      <w:pPr>
        <w:spacing w:line="26" w:lineRule="exact"/>
        <w:rPr>
          <w:rFonts w:eastAsia="Times New Roman"/>
          <w:sz w:val="24"/>
          <w:szCs w:val="24"/>
        </w:rPr>
      </w:pPr>
    </w:p>
    <w:p w:rsidR="008707A9" w:rsidRDefault="008707A9" w:rsidP="008707A9">
      <w:pPr>
        <w:numPr>
          <w:ilvl w:val="0"/>
          <w:numId w:val="124"/>
        </w:numPr>
        <w:tabs>
          <w:tab w:val="left" w:pos="284"/>
        </w:tabs>
        <w:spacing w:line="267" w:lineRule="auto"/>
        <w:ind w:right="740"/>
        <w:rPr>
          <w:rFonts w:eastAsia="Times New Roman"/>
          <w:sz w:val="24"/>
          <w:szCs w:val="24"/>
        </w:rPr>
      </w:pPr>
      <w:r>
        <w:rPr>
          <w:rFonts w:eastAsia="Times New Roman"/>
          <w:sz w:val="24"/>
          <w:szCs w:val="24"/>
        </w:rPr>
        <w:t>Формировать представления о некоторых видах спорта, развивать интерес к физической культуре и спорту.</w:t>
      </w:r>
    </w:p>
    <w:p w:rsidR="008707A9" w:rsidRDefault="008707A9" w:rsidP="008707A9">
      <w:pPr>
        <w:spacing w:line="22" w:lineRule="exact"/>
        <w:rPr>
          <w:rFonts w:eastAsia="Times New Roman"/>
          <w:sz w:val="24"/>
          <w:szCs w:val="24"/>
        </w:rPr>
      </w:pPr>
    </w:p>
    <w:p w:rsidR="008707A9" w:rsidRDefault="002358ED" w:rsidP="002358ED">
      <w:pPr>
        <w:spacing w:line="264" w:lineRule="auto"/>
        <w:ind w:right="740"/>
        <w:rPr>
          <w:rFonts w:eastAsia="Times New Roman"/>
          <w:sz w:val="24"/>
          <w:szCs w:val="24"/>
        </w:rPr>
      </w:pPr>
      <w:r>
        <w:rPr>
          <w:rFonts w:eastAsia="Times New Roman"/>
          <w:sz w:val="24"/>
          <w:szCs w:val="24"/>
        </w:rPr>
        <w:t>8.</w:t>
      </w:r>
      <w:r w:rsidR="008707A9">
        <w:rPr>
          <w:rFonts w:eastAsia="Times New Roman"/>
          <w:sz w:val="24"/>
          <w:szCs w:val="24"/>
        </w:rPr>
        <w:t>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8707A9" w:rsidRDefault="008707A9" w:rsidP="008707A9">
      <w:pPr>
        <w:spacing w:line="26" w:lineRule="exact"/>
        <w:rPr>
          <w:rFonts w:eastAsia="Times New Roman"/>
          <w:sz w:val="24"/>
          <w:szCs w:val="24"/>
        </w:rPr>
      </w:pPr>
    </w:p>
    <w:p w:rsidR="008707A9" w:rsidRDefault="002358ED" w:rsidP="002358ED">
      <w:pPr>
        <w:tabs>
          <w:tab w:val="left" w:pos="284"/>
        </w:tabs>
        <w:spacing w:line="266" w:lineRule="auto"/>
        <w:ind w:right="740"/>
        <w:rPr>
          <w:rFonts w:eastAsia="Times New Roman"/>
          <w:sz w:val="24"/>
          <w:szCs w:val="24"/>
        </w:rPr>
      </w:pPr>
      <w:r>
        <w:rPr>
          <w:rFonts w:eastAsia="Times New Roman"/>
          <w:sz w:val="24"/>
          <w:szCs w:val="24"/>
        </w:rPr>
        <w:t>9.</w:t>
      </w:r>
      <w:r w:rsidR="008707A9">
        <w:rPr>
          <w:rFonts w:eastAsia="Times New Roman"/>
          <w:sz w:val="24"/>
          <w:szCs w:val="24"/>
        </w:rPr>
        <w:t>Развивать самостоятельность в применении культурно-гигиенических навыков, обогащать представления о гигиенической культуре.</w:t>
      </w:r>
    </w:p>
    <w:p w:rsidR="008707A9" w:rsidRDefault="008707A9" w:rsidP="008707A9">
      <w:pPr>
        <w:spacing w:line="343" w:lineRule="exact"/>
        <w:rPr>
          <w:sz w:val="20"/>
          <w:szCs w:val="20"/>
        </w:rPr>
      </w:pPr>
    </w:p>
    <w:p w:rsidR="008707A9" w:rsidRPr="008707A9" w:rsidRDefault="008707A9" w:rsidP="008707A9">
      <w:pPr>
        <w:spacing w:line="236" w:lineRule="auto"/>
        <w:ind w:right="980"/>
        <w:rPr>
          <w:sz w:val="28"/>
          <w:szCs w:val="28"/>
        </w:rPr>
      </w:pPr>
      <w:r w:rsidRPr="008707A9">
        <w:rPr>
          <w:rFonts w:eastAsia="Times New Roman"/>
          <w:b/>
          <w:bCs/>
          <w:sz w:val="28"/>
          <w:szCs w:val="28"/>
        </w:rPr>
        <w:t xml:space="preserve">Содержание образовательной деятельности представлено в авторской комплексной программе «Детство» </w:t>
      </w:r>
      <w:r w:rsidRPr="008707A9">
        <w:rPr>
          <w:rFonts w:eastAsia="Times New Roman"/>
          <w:sz w:val="28"/>
          <w:szCs w:val="28"/>
        </w:rPr>
        <w:t>»</w:t>
      </w:r>
      <w:r w:rsidRPr="008707A9">
        <w:rPr>
          <w:rFonts w:eastAsia="Times New Roman"/>
          <w:b/>
          <w:bCs/>
          <w:sz w:val="28"/>
          <w:szCs w:val="28"/>
        </w:rPr>
        <w:t xml:space="preserve"> под редакцией Т.И. Бабаева, А.Г. Гогоберидзе, О.В. Солнцева и др.</w:t>
      </w:r>
    </w:p>
    <w:p w:rsidR="008707A9" w:rsidRDefault="008707A9" w:rsidP="008707A9">
      <w:pPr>
        <w:rPr>
          <w:sz w:val="20"/>
          <w:szCs w:val="20"/>
        </w:rPr>
      </w:pPr>
      <w:r>
        <w:rPr>
          <w:rFonts w:eastAsia="Times New Roman"/>
          <w:sz w:val="24"/>
          <w:szCs w:val="24"/>
        </w:rPr>
        <w:t>Дошкольный возраст – страницы 172 – 185</w:t>
      </w:r>
    </w:p>
    <w:p w:rsidR="008707A9" w:rsidRDefault="008707A9" w:rsidP="008707A9">
      <w:pPr>
        <w:spacing w:line="329" w:lineRule="exact"/>
        <w:rPr>
          <w:sz w:val="20"/>
          <w:szCs w:val="20"/>
        </w:rPr>
      </w:pPr>
    </w:p>
    <w:p w:rsidR="002358ED" w:rsidRPr="002358ED" w:rsidRDefault="002358ED" w:rsidP="002358ED">
      <w:pPr>
        <w:rPr>
          <w:sz w:val="28"/>
          <w:szCs w:val="28"/>
        </w:rPr>
      </w:pPr>
      <w:r w:rsidRPr="002358ED">
        <w:rPr>
          <w:rFonts w:eastAsia="Times New Roman"/>
          <w:b/>
          <w:bCs/>
          <w:sz w:val="28"/>
          <w:szCs w:val="28"/>
        </w:rPr>
        <w:t>б) Часть, формируемая участниками образовательных отношений</w:t>
      </w:r>
    </w:p>
    <w:p w:rsidR="002358ED" w:rsidRDefault="002358ED" w:rsidP="002358ED">
      <w:pPr>
        <w:spacing w:line="48" w:lineRule="exact"/>
        <w:rPr>
          <w:sz w:val="20"/>
          <w:szCs w:val="20"/>
        </w:rPr>
      </w:pPr>
    </w:p>
    <w:p w:rsidR="002358ED" w:rsidRDefault="002358ED" w:rsidP="002358ED">
      <w:pPr>
        <w:numPr>
          <w:ilvl w:val="0"/>
          <w:numId w:val="125"/>
        </w:numPr>
        <w:tabs>
          <w:tab w:val="left" w:pos="1057"/>
        </w:tabs>
        <w:spacing w:line="271" w:lineRule="auto"/>
        <w:ind w:right="740" w:hanging="2"/>
        <w:jc w:val="both"/>
        <w:rPr>
          <w:rFonts w:eastAsia="Times New Roman"/>
          <w:sz w:val="24"/>
          <w:szCs w:val="24"/>
        </w:rPr>
      </w:pPr>
      <w:r>
        <w:rPr>
          <w:rFonts w:eastAsia="Times New Roman"/>
          <w:sz w:val="24"/>
          <w:szCs w:val="24"/>
        </w:rPr>
        <w:t>ОО физкультурно-оздоровительная работа представлена как одно из приоритетных направлений в системе оздоровления детей. Данное направление реализуют инструктор по физической культуре и воспитатели групп.</w:t>
      </w:r>
    </w:p>
    <w:p w:rsidR="002358ED" w:rsidRDefault="002358ED" w:rsidP="002358ED">
      <w:pPr>
        <w:spacing w:line="10" w:lineRule="exact"/>
        <w:rPr>
          <w:rFonts w:eastAsia="Times New Roman"/>
          <w:sz w:val="24"/>
          <w:szCs w:val="24"/>
        </w:rPr>
      </w:pPr>
    </w:p>
    <w:p w:rsidR="002358ED" w:rsidRPr="002358ED" w:rsidRDefault="002358ED" w:rsidP="002358ED">
      <w:pPr>
        <w:rPr>
          <w:rFonts w:eastAsia="Times New Roman"/>
          <w:sz w:val="28"/>
          <w:szCs w:val="28"/>
        </w:rPr>
      </w:pPr>
      <w:r w:rsidRPr="002358ED">
        <w:rPr>
          <w:rFonts w:eastAsia="Times New Roman"/>
          <w:b/>
          <w:bCs/>
          <w:sz w:val="28"/>
          <w:szCs w:val="28"/>
        </w:rPr>
        <w:t>Система физкультурно-оздоровительной работы в ДОУ</w:t>
      </w:r>
    </w:p>
    <w:p w:rsidR="002358ED" w:rsidRDefault="002358ED" w:rsidP="002358ED">
      <w:pPr>
        <w:spacing w:line="225" w:lineRule="exact"/>
        <w:rPr>
          <w:sz w:val="20"/>
          <w:szCs w:val="20"/>
        </w:rPr>
      </w:pPr>
    </w:p>
    <w:tbl>
      <w:tblPr>
        <w:tblW w:w="10348" w:type="dxa"/>
        <w:tblInd w:w="10" w:type="dxa"/>
        <w:tblLayout w:type="fixed"/>
        <w:tblCellMar>
          <w:left w:w="0" w:type="dxa"/>
          <w:right w:w="0" w:type="dxa"/>
        </w:tblCellMar>
        <w:tblLook w:val="04A0" w:firstRow="1" w:lastRow="0" w:firstColumn="1" w:lastColumn="0" w:noHBand="0" w:noVBand="1"/>
      </w:tblPr>
      <w:tblGrid>
        <w:gridCol w:w="480"/>
        <w:gridCol w:w="2640"/>
        <w:gridCol w:w="340"/>
        <w:gridCol w:w="1260"/>
        <w:gridCol w:w="3300"/>
        <w:gridCol w:w="2328"/>
      </w:tblGrid>
      <w:tr w:rsidR="002358ED" w:rsidTr="002358ED">
        <w:trPr>
          <w:trHeight w:val="285"/>
        </w:trPr>
        <w:tc>
          <w:tcPr>
            <w:tcW w:w="480" w:type="dxa"/>
            <w:tcBorders>
              <w:top w:val="single" w:sz="8" w:space="0" w:color="auto"/>
              <w:left w:val="single" w:sz="8" w:space="0" w:color="auto"/>
              <w:right w:val="single" w:sz="8" w:space="0" w:color="auto"/>
            </w:tcBorders>
            <w:vAlign w:val="bottom"/>
          </w:tcPr>
          <w:p w:rsidR="002358ED" w:rsidRDefault="002358ED" w:rsidP="00FF6799">
            <w:pPr>
              <w:ind w:left="120"/>
              <w:rPr>
                <w:sz w:val="20"/>
                <w:szCs w:val="20"/>
              </w:rPr>
            </w:pPr>
            <w:r>
              <w:rPr>
                <w:rFonts w:eastAsia="Times New Roman"/>
                <w:b/>
                <w:bCs/>
                <w:sz w:val="24"/>
                <w:szCs w:val="24"/>
              </w:rPr>
              <w:t>№</w:t>
            </w:r>
          </w:p>
        </w:tc>
        <w:tc>
          <w:tcPr>
            <w:tcW w:w="2640" w:type="dxa"/>
            <w:tcBorders>
              <w:top w:val="single" w:sz="8" w:space="0" w:color="auto"/>
            </w:tcBorders>
            <w:vAlign w:val="bottom"/>
          </w:tcPr>
          <w:p w:rsidR="002358ED" w:rsidRDefault="002358ED" w:rsidP="00FF6799">
            <w:pPr>
              <w:ind w:left="740"/>
              <w:rPr>
                <w:sz w:val="20"/>
                <w:szCs w:val="20"/>
              </w:rPr>
            </w:pPr>
            <w:r>
              <w:rPr>
                <w:rFonts w:eastAsia="Times New Roman"/>
                <w:b/>
                <w:bCs/>
                <w:sz w:val="24"/>
                <w:szCs w:val="24"/>
              </w:rPr>
              <w:t>Мероприятия</w:t>
            </w:r>
          </w:p>
        </w:tc>
        <w:tc>
          <w:tcPr>
            <w:tcW w:w="340" w:type="dxa"/>
            <w:tcBorders>
              <w:top w:val="single" w:sz="8" w:space="0" w:color="auto"/>
              <w:right w:val="single" w:sz="8" w:space="0" w:color="auto"/>
            </w:tcBorders>
            <w:vAlign w:val="bottom"/>
          </w:tcPr>
          <w:p w:rsidR="002358ED" w:rsidRDefault="002358ED" w:rsidP="00FF6799">
            <w:pPr>
              <w:rPr>
                <w:sz w:val="24"/>
                <w:szCs w:val="24"/>
              </w:rPr>
            </w:pPr>
          </w:p>
        </w:tc>
        <w:tc>
          <w:tcPr>
            <w:tcW w:w="1260" w:type="dxa"/>
            <w:tcBorders>
              <w:top w:val="single" w:sz="8" w:space="0" w:color="auto"/>
              <w:right w:val="single" w:sz="8" w:space="0" w:color="auto"/>
            </w:tcBorders>
            <w:vAlign w:val="bottom"/>
          </w:tcPr>
          <w:p w:rsidR="002358ED" w:rsidRDefault="002358ED" w:rsidP="00FF6799">
            <w:pPr>
              <w:ind w:right="220"/>
              <w:jc w:val="center"/>
              <w:rPr>
                <w:sz w:val="20"/>
                <w:szCs w:val="20"/>
              </w:rPr>
            </w:pPr>
            <w:r>
              <w:rPr>
                <w:rFonts w:eastAsia="Times New Roman"/>
                <w:b/>
                <w:bCs/>
                <w:w w:val="94"/>
                <w:sz w:val="24"/>
                <w:szCs w:val="24"/>
              </w:rPr>
              <w:t>Группа</w:t>
            </w:r>
          </w:p>
        </w:tc>
        <w:tc>
          <w:tcPr>
            <w:tcW w:w="3300" w:type="dxa"/>
            <w:tcBorders>
              <w:top w:val="single" w:sz="8" w:space="0" w:color="auto"/>
              <w:right w:val="single" w:sz="8" w:space="0" w:color="auto"/>
            </w:tcBorders>
            <w:vAlign w:val="bottom"/>
          </w:tcPr>
          <w:p w:rsidR="002358ED" w:rsidRDefault="002358ED" w:rsidP="00FF6799">
            <w:pPr>
              <w:jc w:val="center"/>
              <w:rPr>
                <w:sz w:val="20"/>
                <w:szCs w:val="20"/>
              </w:rPr>
            </w:pPr>
            <w:r>
              <w:rPr>
                <w:rFonts w:eastAsia="Times New Roman"/>
                <w:b/>
                <w:bCs/>
                <w:w w:val="93"/>
                <w:sz w:val="24"/>
                <w:szCs w:val="24"/>
              </w:rPr>
              <w:t>Периодичность</w:t>
            </w:r>
          </w:p>
        </w:tc>
        <w:tc>
          <w:tcPr>
            <w:tcW w:w="2328" w:type="dxa"/>
            <w:tcBorders>
              <w:top w:val="single" w:sz="8" w:space="0" w:color="auto"/>
              <w:right w:val="single" w:sz="8" w:space="0" w:color="auto"/>
            </w:tcBorders>
            <w:vAlign w:val="bottom"/>
          </w:tcPr>
          <w:p w:rsidR="002358ED" w:rsidRDefault="002358ED" w:rsidP="00FF6799">
            <w:pPr>
              <w:ind w:right="580"/>
              <w:jc w:val="right"/>
              <w:rPr>
                <w:sz w:val="20"/>
                <w:szCs w:val="20"/>
              </w:rPr>
            </w:pPr>
            <w:r>
              <w:rPr>
                <w:rFonts w:eastAsia="Times New Roman"/>
                <w:b/>
                <w:bCs/>
                <w:sz w:val="24"/>
                <w:szCs w:val="24"/>
              </w:rPr>
              <w:t>Ответственный</w:t>
            </w:r>
          </w:p>
        </w:tc>
      </w:tr>
      <w:tr w:rsidR="002358ED" w:rsidTr="002358ED">
        <w:trPr>
          <w:trHeight w:val="276"/>
        </w:trPr>
        <w:tc>
          <w:tcPr>
            <w:tcW w:w="480" w:type="dxa"/>
            <w:tcBorders>
              <w:left w:val="single" w:sz="8" w:space="0" w:color="auto"/>
              <w:right w:val="single" w:sz="8" w:space="0" w:color="auto"/>
            </w:tcBorders>
            <w:vAlign w:val="bottom"/>
          </w:tcPr>
          <w:p w:rsidR="002358ED" w:rsidRDefault="002358ED" w:rsidP="00FF6799">
            <w:pPr>
              <w:ind w:left="80"/>
              <w:rPr>
                <w:sz w:val="20"/>
                <w:szCs w:val="20"/>
              </w:rPr>
            </w:pPr>
            <w:proofErr w:type="gramStart"/>
            <w:r>
              <w:rPr>
                <w:rFonts w:eastAsia="Times New Roman"/>
                <w:b/>
                <w:bCs/>
                <w:sz w:val="24"/>
                <w:szCs w:val="24"/>
              </w:rPr>
              <w:t>п</w:t>
            </w:r>
            <w:proofErr w:type="gramEnd"/>
            <w:r>
              <w:rPr>
                <w:rFonts w:eastAsia="Times New Roman"/>
                <w:b/>
                <w:bCs/>
                <w:sz w:val="24"/>
                <w:szCs w:val="24"/>
              </w:rPr>
              <w:t>/п</w:t>
            </w:r>
          </w:p>
        </w:tc>
        <w:tc>
          <w:tcPr>
            <w:tcW w:w="2640" w:type="dxa"/>
            <w:vAlign w:val="bottom"/>
          </w:tcPr>
          <w:p w:rsidR="002358ED" w:rsidRDefault="002358ED" w:rsidP="00FF6799">
            <w:pPr>
              <w:rPr>
                <w:sz w:val="24"/>
                <w:szCs w:val="24"/>
              </w:rPr>
            </w:pPr>
          </w:p>
        </w:tc>
        <w:tc>
          <w:tcPr>
            <w:tcW w:w="340" w:type="dxa"/>
            <w:tcBorders>
              <w:right w:val="single" w:sz="8" w:space="0" w:color="auto"/>
            </w:tcBorders>
            <w:vAlign w:val="bottom"/>
          </w:tcPr>
          <w:p w:rsidR="002358ED" w:rsidRDefault="002358ED" w:rsidP="00FF6799">
            <w:pPr>
              <w:rPr>
                <w:sz w:val="24"/>
                <w:szCs w:val="24"/>
              </w:rPr>
            </w:pPr>
          </w:p>
        </w:tc>
        <w:tc>
          <w:tcPr>
            <w:tcW w:w="1260" w:type="dxa"/>
            <w:tcBorders>
              <w:right w:val="single" w:sz="8" w:space="0" w:color="auto"/>
            </w:tcBorders>
            <w:vAlign w:val="bottom"/>
          </w:tcPr>
          <w:p w:rsidR="002358ED" w:rsidRDefault="002358ED" w:rsidP="00FF6799">
            <w:pPr>
              <w:ind w:right="220"/>
              <w:jc w:val="center"/>
              <w:rPr>
                <w:sz w:val="20"/>
                <w:szCs w:val="20"/>
              </w:rPr>
            </w:pPr>
            <w:r>
              <w:rPr>
                <w:rFonts w:eastAsia="Times New Roman"/>
                <w:b/>
                <w:bCs/>
                <w:w w:val="98"/>
                <w:sz w:val="24"/>
                <w:szCs w:val="24"/>
              </w:rPr>
              <w:t>ДОУ</w:t>
            </w:r>
          </w:p>
        </w:tc>
        <w:tc>
          <w:tcPr>
            <w:tcW w:w="3300" w:type="dxa"/>
            <w:tcBorders>
              <w:right w:val="single" w:sz="8" w:space="0" w:color="auto"/>
            </w:tcBorders>
            <w:vAlign w:val="bottom"/>
          </w:tcPr>
          <w:p w:rsidR="002358ED" w:rsidRDefault="002358ED" w:rsidP="00FF6799">
            <w:pPr>
              <w:rPr>
                <w:sz w:val="24"/>
                <w:szCs w:val="24"/>
              </w:rPr>
            </w:pPr>
          </w:p>
        </w:tc>
        <w:tc>
          <w:tcPr>
            <w:tcW w:w="2328" w:type="dxa"/>
            <w:tcBorders>
              <w:right w:val="single" w:sz="8" w:space="0" w:color="auto"/>
            </w:tcBorders>
            <w:vAlign w:val="bottom"/>
          </w:tcPr>
          <w:p w:rsidR="002358ED" w:rsidRDefault="002358ED" w:rsidP="00FF6799">
            <w:pPr>
              <w:rPr>
                <w:sz w:val="24"/>
                <w:szCs w:val="24"/>
              </w:rPr>
            </w:pPr>
          </w:p>
        </w:tc>
      </w:tr>
      <w:tr w:rsidR="002358ED" w:rsidTr="002358ED">
        <w:trPr>
          <w:trHeight w:val="68"/>
        </w:trPr>
        <w:tc>
          <w:tcPr>
            <w:tcW w:w="480" w:type="dxa"/>
            <w:tcBorders>
              <w:left w:val="single" w:sz="8" w:space="0" w:color="auto"/>
              <w:bottom w:val="single" w:sz="8" w:space="0" w:color="auto"/>
              <w:right w:val="single" w:sz="8" w:space="0" w:color="auto"/>
            </w:tcBorders>
            <w:vAlign w:val="bottom"/>
          </w:tcPr>
          <w:p w:rsidR="002358ED" w:rsidRDefault="002358ED" w:rsidP="00FF6799">
            <w:pPr>
              <w:rPr>
                <w:sz w:val="5"/>
                <w:szCs w:val="5"/>
              </w:rPr>
            </w:pPr>
          </w:p>
        </w:tc>
        <w:tc>
          <w:tcPr>
            <w:tcW w:w="2640" w:type="dxa"/>
            <w:tcBorders>
              <w:bottom w:val="single" w:sz="8" w:space="0" w:color="auto"/>
            </w:tcBorders>
            <w:vAlign w:val="bottom"/>
          </w:tcPr>
          <w:p w:rsidR="002358ED" w:rsidRDefault="002358ED" w:rsidP="00FF6799">
            <w:pPr>
              <w:rPr>
                <w:sz w:val="5"/>
                <w:szCs w:val="5"/>
              </w:rPr>
            </w:pPr>
          </w:p>
        </w:tc>
        <w:tc>
          <w:tcPr>
            <w:tcW w:w="340" w:type="dxa"/>
            <w:tcBorders>
              <w:bottom w:val="single" w:sz="8" w:space="0" w:color="auto"/>
              <w:right w:val="single" w:sz="8" w:space="0" w:color="auto"/>
            </w:tcBorders>
            <w:vAlign w:val="bottom"/>
          </w:tcPr>
          <w:p w:rsidR="002358ED" w:rsidRDefault="002358ED" w:rsidP="00FF6799">
            <w:pPr>
              <w:rPr>
                <w:sz w:val="5"/>
                <w:szCs w:val="5"/>
              </w:rPr>
            </w:pPr>
          </w:p>
        </w:tc>
        <w:tc>
          <w:tcPr>
            <w:tcW w:w="1260" w:type="dxa"/>
            <w:tcBorders>
              <w:bottom w:val="single" w:sz="8" w:space="0" w:color="auto"/>
              <w:right w:val="single" w:sz="8" w:space="0" w:color="auto"/>
            </w:tcBorders>
            <w:vAlign w:val="bottom"/>
          </w:tcPr>
          <w:p w:rsidR="002358ED" w:rsidRDefault="002358ED" w:rsidP="00FF6799">
            <w:pPr>
              <w:rPr>
                <w:sz w:val="5"/>
                <w:szCs w:val="5"/>
              </w:rPr>
            </w:pPr>
          </w:p>
        </w:tc>
        <w:tc>
          <w:tcPr>
            <w:tcW w:w="3300" w:type="dxa"/>
            <w:tcBorders>
              <w:bottom w:val="single" w:sz="8" w:space="0" w:color="auto"/>
              <w:right w:val="single" w:sz="8" w:space="0" w:color="auto"/>
            </w:tcBorders>
            <w:vAlign w:val="bottom"/>
          </w:tcPr>
          <w:p w:rsidR="002358ED" w:rsidRDefault="002358ED" w:rsidP="00FF6799">
            <w:pPr>
              <w:rPr>
                <w:sz w:val="5"/>
                <w:szCs w:val="5"/>
              </w:rPr>
            </w:pPr>
          </w:p>
        </w:tc>
        <w:tc>
          <w:tcPr>
            <w:tcW w:w="2328" w:type="dxa"/>
            <w:tcBorders>
              <w:bottom w:val="single" w:sz="8" w:space="0" w:color="auto"/>
              <w:right w:val="single" w:sz="8" w:space="0" w:color="auto"/>
            </w:tcBorders>
            <w:vAlign w:val="bottom"/>
          </w:tcPr>
          <w:p w:rsidR="002358ED" w:rsidRDefault="002358ED" w:rsidP="00FF6799">
            <w:pPr>
              <w:rPr>
                <w:sz w:val="5"/>
                <w:szCs w:val="5"/>
              </w:rPr>
            </w:pPr>
          </w:p>
        </w:tc>
      </w:tr>
      <w:tr w:rsidR="002358ED" w:rsidTr="002358ED">
        <w:trPr>
          <w:trHeight w:val="265"/>
        </w:trPr>
        <w:tc>
          <w:tcPr>
            <w:tcW w:w="480" w:type="dxa"/>
            <w:tcBorders>
              <w:left w:val="single" w:sz="8" w:space="0" w:color="auto"/>
            </w:tcBorders>
            <w:vAlign w:val="bottom"/>
          </w:tcPr>
          <w:p w:rsidR="002358ED" w:rsidRDefault="002358ED" w:rsidP="00FF6799">
            <w:pPr>
              <w:rPr>
                <w:sz w:val="23"/>
                <w:szCs w:val="23"/>
              </w:rPr>
            </w:pPr>
          </w:p>
        </w:tc>
        <w:tc>
          <w:tcPr>
            <w:tcW w:w="2640" w:type="dxa"/>
            <w:vAlign w:val="bottom"/>
          </w:tcPr>
          <w:p w:rsidR="002358ED" w:rsidRDefault="002358ED" w:rsidP="00FF6799">
            <w:pPr>
              <w:rPr>
                <w:sz w:val="23"/>
                <w:szCs w:val="23"/>
              </w:rPr>
            </w:pPr>
          </w:p>
        </w:tc>
        <w:tc>
          <w:tcPr>
            <w:tcW w:w="340" w:type="dxa"/>
            <w:vAlign w:val="bottom"/>
          </w:tcPr>
          <w:p w:rsidR="002358ED" w:rsidRDefault="002358ED" w:rsidP="00FF6799">
            <w:pPr>
              <w:rPr>
                <w:sz w:val="23"/>
                <w:szCs w:val="23"/>
              </w:rPr>
            </w:pPr>
          </w:p>
        </w:tc>
        <w:tc>
          <w:tcPr>
            <w:tcW w:w="4560" w:type="dxa"/>
            <w:gridSpan w:val="2"/>
            <w:vAlign w:val="bottom"/>
          </w:tcPr>
          <w:p w:rsidR="002358ED" w:rsidRDefault="002358ED" w:rsidP="00FF6799">
            <w:pPr>
              <w:spacing w:line="265" w:lineRule="exact"/>
              <w:ind w:right="122"/>
              <w:jc w:val="center"/>
              <w:rPr>
                <w:sz w:val="20"/>
                <w:szCs w:val="20"/>
              </w:rPr>
            </w:pPr>
            <w:r>
              <w:rPr>
                <w:rFonts w:eastAsia="Times New Roman"/>
                <w:b/>
                <w:bCs/>
                <w:w w:val="97"/>
                <w:sz w:val="24"/>
                <w:szCs w:val="24"/>
              </w:rPr>
              <w:t>I. МОНИТОРИНГ</w:t>
            </w:r>
          </w:p>
        </w:tc>
        <w:tc>
          <w:tcPr>
            <w:tcW w:w="2328" w:type="dxa"/>
            <w:tcBorders>
              <w:right w:val="single" w:sz="8" w:space="0" w:color="auto"/>
            </w:tcBorders>
            <w:vAlign w:val="bottom"/>
          </w:tcPr>
          <w:p w:rsidR="002358ED" w:rsidRDefault="002358ED" w:rsidP="00FF6799">
            <w:pPr>
              <w:rPr>
                <w:sz w:val="23"/>
                <w:szCs w:val="23"/>
              </w:rPr>
            </w:pPr>
          </w:p>
        </w:tc>
      </w:tr>
      <w:tr w:rsidR="002358ED" w:rsidTr="002358ED">
        <w:trPr>
          <w:trHeight w:val="80"/>
        </w:trPr>
        <w:tc>
          <w:tcPr>
            <w:tcW w:w="480" w:type="dxa"/>
            <w:tcBorders>
              <w:left w:val="single" w:sz="8" w:space="0" w:color="auto"/>
              <w:bottom w:val="single" w:sz="8" w:space="0" w:color="auto"/>
            </w:tcBorders>
            <w:vAlign w:val="bottom"/>
          </w:tcPr>
          <w:p w:rsidR="002358ED" w:rsidRDefault="002358ED" w:rsidP="00FF6799">
            <w:pPr>
              <w:rPr>
                <w:sz w:val="6"/>
                <w:szCs w:val="6"/>
              </w:rPr>
            </w:pPr>
          </w:p>
        </w:tc>
        <w:tc>
          <w:tcPr>
            <w:tcW w:w="2640" w:type="dxa"/>
            <w:tcBorders>
              <w:bottom w:val="single" w:sz="8" w:space="0" w:color="auto"/>
            </w:tcBorders>
            <w:vAlign w:val="bottom"/>
          </w:tcPr>
          <w:p w:rsidR="002358ED" w:rsidRDefault="002358ED" w:rsidP="00FF6799">
            <w:pPr>
              <w:rPr>
                <w:sz w:val="6"/>
                <w:szCs w:val="6"/>
              </w:rPr>
            </w:pPr>
          </w:p>
        </w:tc>
        <w:tc>
          <w:tcPr>
            <w:tcW w:w="340" w:type="dxa"/>
            <w:tcBorders>
              <w:bottom w:val="single" w:sz="8" w:space="0" w:color="auto"/>
            </w:tcBorders>
            <w:vAlign w:val="bottom"/>
          </w:tcPr>
          <w:p w:rsidR="002358ED" w:rsidRDefault="002358ED" w:rsidP="00FF6799">
            <w:pPr>
              <w:rPr>
                <w:sz w:val="6"/>
                <w:szCs w:val="6"/>
              </w:rPr>
            </w:pPr>
          </w:p>
        </w:tc>
        <w:tc>
          <w:tcPr>
            <w:tcW w:w="4560" w:type="dxa"/>
            <w:gridSpan w:val="2"/>
            <w:tcBorders>
              <w:bottom w:val="single" w:sz="8" w:space="0" w:color="auto"/>
            </w:tcBorders>
            <w:vAlign w:val="bottom"/>
          </w:tcPr>
          <w:p w:rsidR="002358ED" w:rsidRDefault="002358ED" w:rsidP="00FF6799">
            <w:pPr>
              <w:rPr>
                <w:sz w:val="6"/>
                <w:szCs w:val="6"/>
              </w:rPr>
            </w:pPr>
          </w:p>
        </w:tc>
        <w:tc>
          <w:tcPr>
            <w:tcW w:w="2328" w:type="dxa"/>
            <w:tcBorders>
              <w:bottom w:val="single" w:sz="8" w:space="0" w:color="auto"/>
              <w:right w:val="single" w:sz="8" w:space="0" w:color="auto"/>
            </w:tcBorders>
            <w:vAlign w:val="bottom"/>
          </w:tcPr>
          <w:p w:rsidR="002358ED" w:rsidRDefault="002358ED" w:rsidP="00FF6799">
            <w:pPr>
              <w:rPr>
                <w:sz w:val="6"/>
                <w:szCs w:val="6"/>
              </w:rPr>
            </w:pPr>
          </w:p>
        </w:tc>
      </w:tr>
      <w:tr w:rsidR="002358ED" w:rsidTr="002358ED">
        <w:trPr>
          <w:trHeight w:val="260"/>
        </w:trPr>
        <w:tc>
          <w:tcPr>
            <w:tcW w:w="480" w:type="dxa"/>
            <w:tcBorders>
              <w:left w:val="single" w:sz="8" w:space="0" w:color="auto"/>
              <w:right w:val="single" w:sz="8" w:space="0" w:color="auto"/>
            </w:tcBorders>
            <w:vAlign w:val="bottom"/>
          </w:tcPr>
          <w:p w:rsidR="002358ED" w:rsidRPr="002358ED" w:rsidRDefault="002358ED" w:rsidP="00FF6799">
            <w:pPr>
              <w:spacing w:line="260" w:lineRule="exact"/>
              <w:ind w:left="140"/>
              <w:rPr>
                <w:sz w:val="24"/>
                <w:szCs w:val="24"/>
              </w:rPr>
            </w:pPr>
            <w:r w:rsidRPr="002358ED">
              <w:rPr>
                <w:rFonts w:eastAsia="Times New Roman"/>
                <w:sz w:val="24"/>
                <w:szCs w:val="24"/>
              </w:rPr>
              <w:t>1.</w:t>
            </w:r>
          </w:p>
        </w:tc>
        <w:tc>
          <w:tcPr>
            <w:tcW w:w="2640" w:type="dxa"/>
            <w:vAlign w:val="bottom"/>
          </w:tcPr>
          <w:p w:rsidR="002358ED" w:rsidRPr="002358ED" w:rsidRDefault="002358ED" w:rsidP="00FF6799">
            <w:pPr>
              <w:spacing w:line="260" w:lineRule="exact"/>
              <w:rPr>
                <w:sz w:val="24"/>
                <w:szCs w:val="24"/>
              </w:rPr>
            </w:pPr>
            <w:r w:rsidRPr="002358ED">
              <w:rPr>
                <w:rFonts w:eastAsia="Times New Roman"/>
                <w:sz w:val="24"/>
                <w:szCs w:val="24"/>
              </w:rPr>
              <w:t>Определение уровня</w:t>
            </w: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spacing w:line="260" w:lineRule="exact"/>
              <w:jc w:val="center"/>
              <w:rPr>
                <w:sz w:val="24"/>
                <w:szCs w:val="24"/>
              </w:rPr>
            </w:pPr>
            <w:r w:rsidRPr="002358ED">
              <w:rPr>
                <w:rFonts w:eastAsia="Times New Roman"/>
                <w:w w:val="99"/>
                <w:sz w:val="24"/>
                <w:szCs w:val="24"/>
              </w:rPr>
              <w:t>Все группы</w:t>
            </w:r>
          </w:p>
        </w:tc>
        <w:tc>
          <w:tcPr>
            <w:tcW w:w="3300" w:type="dxa"/>
            <w:tcBorders>
              <w:right w:val="single" w:sz="8" w:space="0" w:color="auto"/>
            </w:tcBorders>
            <w:vAlign w:val="bottom"/>
          </w:tcPr>
          <w:p w:rsidR="002358ED" w:rsidRPr="002358ED" w:rsidRDefault="002358ED" w:rsidP="00FF6799">
            <w:pPr>
              <w:spacing w:line="260" w:lineRule="exact"/>
              <w:jc w:val="center"/>
              <w:rPr>
                <w:sz w:val="24"/>
                <w:szCs w:val="24"/>
              </w:rPr>
            </w:pPr>
            <w:r w:rsidRPr="002358ED">
              <w:rPr>
                <w:rFonts w:eastAsia="Times New Roman"/>
                <w:w w:val="98"/>
                <w:sz w:val="24"/>
                <w:szCs w:val="24"/>
              </w:rPr>
              <w:t>2 раза в год (сентябрь, май)</w:t>
            </w:r>
          </w:p>
        </w:tc>
        <w:tc>
          <w:tcPr>
            <w:tcW w:w="2328" w:type="dxa"/>
            <w:tcBorders>
              <w:right w:val="single" w:sz="8" w:space="0" w:color="auto"/>
            </w:tcBorders>
            <w:vAlign w:val="bottom"/>
          </w:tcPr>
          <w:p w:rsidR="002358ED" w:rsidRPr="002358ED" w:rsidRDefault="002358ED" w:rsidP="00FF6799">
            <w:pPr>
              <w:spacing w:line="260" w:lineRule="exact"/>
              <w:ind w:right="680"/>
              <w:jc w:val="center"/>
              <w:rPr>
                <w:sz w:val="24"/>
                <w:szCs w:val="24"/>
              </w:rPr>
            </w:pPr>
            <w:r w:rsidRPr="002358ED">
              <w:rPr>
                <w:rFonts w:eastAsia="Times New Roman"/>
                <w:w w:val="97"/>
                <w:sz w:val="24"/>
                <w:szCs w:val="24"/>
              </w:rPr>
              <w:t>медсестра,</w:t>
            </w:r>
          </w:p>
        </w:tc>
      </w:tr>
      <w:tr w:rsidR="002358ED" w:rsidTr="002358ED">
        <w:trPr>
          <w:trHeight w:val="277"/>
        </w:trPr>
        <w:tc>
          <w:tcPr>
            <w:tcW w:w="480" w:type="dxa"/>
            <w:tcBorders>
              <w:left w:val="single" w:sz="8" w:space="0" w:color="auto"/>
              <w:right w:val="single" w:sz="8" w:space="0" w:color="auto"/>
            </w:tcBorders>
            <w:vAlign w:val="bottom"/>
          </w:tcPr>
          <w:p w:rsidR="002358ED" w:rsidRPr="002358ED" w:rsidRDefault="002358ED" w:rsidP="00FF6799">
            <w:pPr>
              <w:rPr>
                <w:sz w:val="24"/>
                <w:szCs w:val="24"/>
              </w:rPr>
            </w:pPr>
          </w:p>
        </w:tc>
        <w:tc>
          <w:tcPr>
            <w:tcW w:w="2640" w:type="dxa"/>
            <w:vAlign w:val="bottom"/>
          </w:tcPr>
          <w:p w:rsidR="002358ED" w:rsidRPr="002358ED" w:rsidRDefault="002358ED" w:rsidP="00FF6799">
            <w:pPr>
              <w:rPr>
                <w:sz w:val="24"/>
                <w:szCs w:val="24"/>
              </w:rPr>
            </w:pPr>
            <w:r w:rsidRPr="002358ED">
              <w:rPr>
                <w:rFonts w:eastAsia="Times New Roman"/>
                <w:sz w:val="24"/>
                <w:szCs w:val="24"/>
              </w:rPr>
              <w:t>физического развития</w:t>
            </w: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rPr>
                <w:sz w:val="24"/>
                <w:szCs w:val="24"/>
              </w:rPr>
            </w:pPr>
          </w:p>
        </w:tc>
        <w:tc>
          <w:tcPr>
            <w:tcW w:w="3300" w:type="dxa"/>
            <w:tcBorders>
              <w:right w:val="single" w:sz="8" w:space="0" w:color="auto"/>
            </w:tcBorders>
            <w:vAlign w:val="bottom"/>
          </w:tcPr>
          <w:p w:rsidR="002358ED" w:rsidRPr="002358ED" w:rsidRDefault="002358ED" w:rsidP="00FF6799">
            <w:pPr>
              <w:rPr>
                <w:sz w:val="24"/>
                <w:szCs w:val="24"/>
              </w:rPr>
            </w:pPr>
          </w:p>
        </w:tc>
        <w:tc>
          <w:tcPr>
            <w:tcW w:w="2328" w:type="dxa"/>
            <w:tcBorders>
              <w:right w:val="single" w:sz="8" w:space="0" w:color="auto"/>
            </w:tcBorders>
            <w:vAlign w:val="bottom"/>
          </w:tcPr>
          <w:p w:rsidR="002358ED" w:rsidRPr="002358ED" w:rsidRDefault="002358ED" w:rsidP="00FF6799">
            <w:pPr>
              <w:ind w:right="680"/>
              <w:jc w:val="center"/>
              <w:rPr>
                <w:sz w:val="24"/>
                <w:szCs w:val="24"/>
              </w:rPr>
            </w:pPr>
            <w:r w:rsidRPr="002358ED">
              <w:rPr>
                <w:rFonts w:eastAsia="Times New Roman"/>
                <w:sz w:val="24"/>
                <w:szCs w:val="24"/>
              </w:rPr>
              <w:t xml:space="preserve">инструктор </w:t>
            </w:r>
            <w:proofErr w:type="gramStart"/>
            <w:r w:rsidRPr="002358ED">
              <w:rPr>
                <w:rFonts w:eastAsia="Times New Roman"/>
                <w:sz w:val="24"/>
                <w:szCs w:val="24"/>
              </w:rPr>
              <w:t>по</w:t>
            </w:r>
            <w:proofErr w:type="gramEnd"/>
          </w:p>
        </w:tc>
      </w:tr>
      <w:tr w:rsidR="002358ED" w:rsidTr="002358ED">
        <w:trPr>
          <w:trHeight w:val="276"/>
        </w:trPr>
        <w:tc>
          <w:tcPr>
            <w:tcW w:w="480" w:type="dxa"/>
            <w:tcBorders>
              <w:left w:val="single" w:sz="8" w:space="0" w:color="auto"/>
              <w:right w:val="single" w:sz="8" w:space="0" w:color="auto"/>
            </w:tcBorders>
            <w:vAlign w:val="bottom"/>
          </w:tcPr>
          <w:p w:rsidR="002358ED" w:rsidRPr="002358ED" w:rsidRDefault="002358ED" w:rsidP="00FF6799">
            <w:pPr>
              <w:rPr>
                <w:sz w:val="24"/>
                <w:szCs w:val="24"/>
              </w:rPr>
            </w:pPr>
          </w:p>
        </w:tc>
        <w:tc>
          <w:tcPr>
            <w:tcW w:w="2640" w:type="dxa"/>
            <w:vAlign w:val="bottom"/>
          </w:tcPr>
          <w:p w:rsidR="002358ED" w:rsidRPr="002358ED" w:rsidRDefault="002358ED" w:rsidP="00FF6799">
            <w:pPr>
              <w:rPr>
                <w:sz w:val="24"/>
                <w:szCs w:val="24"/>
              </w:rPr>
            </w:pP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rPr>
                <w:sz w:val="24"/>
                <w:szCs w:val="24"/>
              </w:rPr>
            </w:pPr>
          </w:p>
        </w:tc>
        <w:tc>
          <w:tcPr>
            <w:tcW w:w="3300" w:type="dxa"/>
            <w:tcBorders>
              <w:right w:val="single" w:sz="8" w:space="0" w:color="auto"/>
            </w:tcBorders>
            <w:vAlign w:val="bottom"/>
          </w:tcPr>
          <w:p w:rsidR="002358ED" w:rsidRPr="002358ED" w:rsidRDefault="002358ED" w:rsidP="00FF6799">
            <w:pPr>
              <w:rPr>
                <w:sz w:val="24"/>
                <w:szCs w:val="24"/>
              </w:rPr>
            </w:pPr>
          </w:p>
        </w:tc>
        <w:tc>
          <w:tcPr>
            <w:tcW w:w="2328" w:type="dxa"/>
            <w:tcBorders>
              <w:right w:val="single" w:sz="8" w:space="0" w:color="auto"/>
            </w:tcBorders>
            <w:vAlign w:val="bottom"/>
          </w:tcPr>
          <w:p w:rsidR="002358ED" w:rsidRPr="002358ED" w:rsidRDefault="002358ED" w:rsidP="00FF6799">
            <w:pPr>
              <w:ind w:right="700"/>
              <w:jc w:val="center"/>
              <w:rPr>
                <w:sz w:val="24"/>
                <w:szCs w:val="24"/>
              </w:rPr>
            </w:pPr>
            <w:r w:rsidRPr="002358ED">
              <w:rPr>
                <w:rFonts w:eastAsia="Times New Roman"/>
                <w:w w:val="95"/>
                <w:sz w:val="24"/>
                <w:szCs w:val="24"/>
              </w:rPr>
              <w:t>физкультуре,</w:t>
            </w:r>
          </w:p>
        </w:tc>
      </w:tr>
      <w:tr w:rsidR="002358ED" w:rsidTr="002358ED">
        <w:trPr>
          <w:trHeight w:val="286"/>
        </w:trPr>
        <w:tc>
          <w:tcPr>
            <w:tcW w:w="480" w:type="dxa"/>
            <w:tcBorders>
              <w:left w:val="single" w:sz="8" w:space="0" w:color="auto"/>
              <w:bottom w:val="single" w:sz="8" w:space="0" w:color="auto"/>
              <w:right w:val="single" w:sz="8" w:space="0" w:color="auto"/>
            </w:tcBorders>
            <w:vAlign w:val="bottom"/>
          </w:tcPr>
          <w:p w:rsidR="002358ED" w:rsidRPr="002358ED" w:rsidRDefault="002358ED" w:rsidP="00FF6799">
            <w:pPr>
              <w:rPr>
                <w:sz w:val="24"/>
                <w:szCs w:val="24"/>
              </w:rPr>
            </w:pPr>
          </w:p>
        </w:tc>
        <w:tc>
          <w:tcPr>
            <w:tcW w:w="2640" w:type="dxa"/>
            <w:tcBorders>
              <w:bottom w:val="single" w:sz="8" w:space="0" w:color="auto"/>
            </w:tcBorders>
            <w:vAlign w:val="bottom"/>
          </w:tcPr>
          <w:p w:rsidR="002358ED" w:rsidRPr="002358ED" w:rsidRDefault="002358ED" w:rsidP="00FF6799">
            <w:pPr>
              <w:rPr>
                <w:sz w:val="24"/>
                <w:szCs w:val="24"/>
              </w:rPr>
            </w:pPr>
          </w:p>
        </w:tc>
        <w:tc>
          <w:tcPr>
            <w:tcW w:w="340" w:type="dxa"/>
            <w:tcBorders>
              <w:bottom w:val="single" w:sz="8" w:space="0" w:color="auto"/>
              <w:right w:val="single" w:sz="8" w:space="0" w:color="auto"/>
            </w:tcBorders>
            <w:vAlign w:val="bottom"/>
          </w:tcPr>
          <w:p w:rsidR="002358ED" w:rsidRPr="002358ED" w:rsidRDefault="002358ED" w:rsidP="00FF6799">
            <w:pPr>
              <w:rPr>
                <w:sz w:val="24"/>
                <w:szCs w:val="24"/>
              </w:rPr>
            </w:pPr>
          </w:p>
        </w:tc>
        <w:tc>
          <w:tcPr>
            <w:tcW w:w="1260" w:type="dxa"/>
            <w:tcBorders>
              <w:bottom w:val="single" w:sz="8" w:space="0" w:color="auto"/>
              <w:right w:val="single" w:sz="8" w:space="0" w:color="auto"/>
            </w:tcBorders>
            <w:vAlign w:val="bottom"/>
          </w:tcPr>
          <w:p w:rsidR="002358ED" w:rsidRPr="002358ED" w:rsidRDefault="002358ED" w:rsidP="00FF6799">
            <w:pPr>
              <w:rPr>
                <w:sz w:val="24"/>
                <w:szCs w:val="24"/>
              </w:rPr>
            </w:pPr>
          </w:p>
        </w:tc>
        <w:tc>
          <w:tcPr>
            <w:tcW w:w="3300" w:type="dxa"/>
            <w:tcBorders>
              <w:bottom w:val="single" w:sz="8" w:space="0" w:color="auto"/>
              <w:right w:val="single" w:sz="8" w:space="0" w:color="auto"/>
            </w:tcBorders>
            <w:vAlign w:val="bottom"/>
          </w:tcPr>
          <w:p w:rsidR="002358ED" w:rsidRPr="002358ED" w:rsidRDefault="002358ED" w:rsidP="00FF6799">
            <w:pPr>
              <w:rPr>
                <w:sz w:val="24"/>
                <w:szCs w:val="24"/>
              </w:rPr>
            </w:pPr>
          </w:p>
        </w:tc>
        <w:tc>
          <w:tcPr>
            <w:tcW w:w="2328" w:type="dxa"/>
            <w:tcBorders>
              <w:bottom w:val="single" w:sz="8" w:space="0" w:color="auto"/>
              <w:right w:val="single" w:sz="8" w:space="0" w:color="auto"/>
            </w:tcBorders>
            <w:vAlign w:val="bottom"/>
          </w:tcPr>
          <w:p w:rsidR="002358ED" w:rsidRPr="002358ED" w:rsidRDefault="002358ED" w:rsidP="00FF6799">
            <w:pPr>
              <w:ind w:right="680"/>
              <w:jc w:val="center"/>
              <w:rPr>
                <w:sz w:val="24"/>
                <w:szCs w:val="24"/>
              </w:rPr>
            </w:pPr>
            <w:r w:rsidRPr="002358ED">
              <w:rPr>
                <w:rFonts w:eastAsia="Times New Roman"/>
                <w:w w:val="95"/>
                <w:sz w:val="24"/>
                <w:szCs w:val="24"/>
              </w:rPr>
              <w:t>воспитатели групп</w:t>
            </w:r>
          </w:p>
        </w:tc>
      </w:tr>
      <w:tr w:rsidR="002358ED" w:rsidTr="002358ED">
        <w:trPr>
          <w:trHeight w:val="265"/>
        </w:trPr>
        <w:tc>
          <w:tcPr>
            <w:tcW w:w="480" w:type="dxa"/>
            <w:tcBorders>
              <w:left w:val="single" w:sz="8" w:space="0" w:color="auto"/>
              <w:right w:val="single" w:sz="8" w:space="0" w:color="auto"/>
            </w:tcBorders>
            <w:vAlign w:val="bottom"/>
          </w:tcPr>
          <w:p w:rsidR="002358ED" w:rsidRPr="002358ED" w:rsidRDefault="002358ED" w:rsidP="00FF6799">
            <w:pPr>
              <w:spacing w:line="265" w:lineRule="exact"/>
              <w:ind w:left="140"/>
              <w:rPr>
                <w:sz w:val="24"/>
                <w:szCs w:val="24"/>
              </w:rPr>
            </w:pPr>
            <w:r w:rsidRPr="002358ED">
              <w:rPr>
                <w:rFonts w:eastAsia="Times New Roman"/>
                <w:sz w:val="24"/>
                <w:szCs w:val="24"/>
              </w:rPr>
              <w:t>2.</w:t>
            </w:r>
          </w:p>
        </w:tc>
        <w:tc>
          <w:tcPr>
            <w:tcW w:w="2640" w:type="dxa"/>
            <w:vAlign w:val="bottom"/>
          </w:tcPr>
          <w:p w:rsidR="002358ED" w:rsidRPr="002358ED" w:rsidRDefault="002358ED" w:rsidP="00FF6799">
            <w:pPr>
              <w:spacing w:line="265" w:lineRule="exact"/>
              <w:rPr>
                <w:sz w:val="24"/>
                <w:szCs w:val="24"/>
              </w:rPr>
            </w:pPr>
            <w:r w:rsidRPr="002358ED">
              <w:rPr>
                <w:rFonts w:eastAsia="Times New Roman"/>
                <w:sz w:val="24"/>
                <w:szCs w:val="24"/>
              </w:rPr>
              <w:t>Анализ заболеваемости</w:t>
            </w: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spacing w:line="265" w:lineRule="exact"/>
              <w:jc w:val="center"/>
              <w:rPr>
                <w:sz w:val="24"/>
                <w:szCs w:val="24"/>
              </w:rPr>
            </w:pPr>
            <w:r w:rsidRPr="002358ED">
              <w:rPr>
                <w:rFonts w:eastAsia="Times New Roman"/>
                <w:w w:val="99"/>
                <w:sz w:val="24"/>
                <w:szCs w:val="24"/>
              </w:rPr>
              <w:t>Все группы</w:t>
            </w:r>
          </w:p>
        </w:tc>
        <w:tc>
          <w:tcPr>
            <w:tcW w:w="3300" w:type="dxa"/>
            <w:tcBorders>
              <w:right w:val="single" w:sz="8" w:space="0" w:color="auto"/>
            </w:tcBorders>
            <w:vAlign w:val="bottom"/>
          </w:tcPr>
          <w:p w:rsidR="002358ED" w:rsidRPr="002358ED" w:rsidRDefault="002358ED" w:rsidP="00FF6799">
            <w:pPr>
              <w:spacing w:line="265" w:lineRule="exact"/>
              <w:jc w:val="center"/>
              <w:rPr>
                <w:sz w:val="24"/>
                <w:szCs w:val="24"/>
              </w:rPr>
            </w:pPr>
            <w:r w:rsidRPr="002358ED">
              <w:rPr>
                <w:rFonts w:eastAsia="Times New Roman"/>
                <w:w w:val="99"/>
                <w:sz w:val="24"/>
                <w:szCs w:val="24"/>
              </w:rPr>
              <w:t>Ежемесячно</w:t>
            </w:r>
          </w:p>
        </w:tc>
        <w:tc>
          <w:tcPr>
            <w:tcW w:w="2328" w:type="dxa"/>
            <w:tcBorders>
              <w:right w:val="single" w:sz="8" w:space="0" w:color="auto"/>
            </w:tcBorders>
            <w:vAlign w:val="bottom"/>
          </w:tcPr>
          <w:p w:rsidR="002358ED" w:rsidRPr="002358ED" w:rsidRDefault="002358ED" w:rsidP="00FF6799">
            <w:pPr>
              <w:spacing w:line="265" w:lineRule="exact"/>
              <w:ind w:right="680"/>
              <w:jc w:val="center"/>
              <w:rPr>
                <w:sz w:val="24"/>
                <w:szCs w:val="24"/>
              </w:rPr>
            </w:pPr>
            <w:r w:rsidRPr="002358ED">
              <w:rPr>
                <w:rFonts w:eastAsia="Times New Roman"/>
                <w:w w:val="98"/>
                <w:sz w:val="24"/>
                <w:szCs w:val="24"/>
              </w:rPr>
              <w:t>медсестра</w:t>
            </w:r>
          </w:p>
        </w:tc>
      </w:tr>
      <w:tr w:rsidR="002358ED" w:rsidTr="002358ED">
        <w:trPr>
          <w:trHeight w:val="545"/>
        </w:trPr>
        <w:tc>
          <w:tcPr>
            <w:tcW w:w="480" w:type="dxa"/>
            <w:tcBorders>
              <w:left w:val="single" w:sz="8" w:space="0" w:color="auto"/>
              <w:bottom w:val="single" w:sz="8" w:space="0" w:color="auto"/>
              <w:right w:val="single" w:sz="8" w:space="0" w:color="auto"/>
            </w:tcBorders>
            <w:vAlign w:val="bottom"/>
          </w:tcPr>
          <w:p w:rsidR="002358ED" w:rsidRPr="002358ED" w:rsidRDefault="002358ED" w:rsidP="00FF6799">
            <w:pPr>
              <w:rPr>
                <w:sz w:val="24"/>
                <w:szCs w:val="24"/>
              </w:rPr>
            </w:pPr>
          </w:p>
        </w:tc>
        <w:tc>
          <w:tcPr>
            <w:tcW w:w="2640" w:type="dxa"/>
            <w:tcBorders>
              <w:bottom w:val="single" w:sz="8" w:space="0" w:color="auto"/>
            </w:tcBorders>
            <w:vAlign w:val="bottom"/>
          </w:tcPr>
          <w:p w:rsidR="002358ED" w:rsidRPr="002358ED" w:rsidRDefault="002358ED" w:rsidP="00FF6799">
            <w:pPr>
              <w:rPr>
                <w:sz w:val="24"/>
                <w:szCs w:val="24"/>
              </w:rPr>
            </w:pPr>
          </w:p>
        </w:tc>
        <w:tc>
          <w:tcPr>
            <w:tcW w:w="340" w:type="dxa"/>
            <w:tcBorders>
              <w:bottom w:val="single" w:sz="8" w:space="0" w:color="auto"/>
              <w:right w:val="single" w:sz="8" w:space="0" w:color="auto"/>
            </w:tcBorders>
            <w:vAlign w:val="bottom"/>
          </w:tcPr>
          <w:p w:rsidR="002358ED" w:rsidRPr="002358ED" w:rsidRDefault="002358ED" w:rsidP="00FF6799">
            <w:pPr>
              <w:rPr>
                <w:sz w:val="24"/>
                <w:szCs w:val="24"/>
              </w:rPr>
            </w:pPr>
          </w:p>
        </w:tc>
        <w:tc>
          <w:tcPr>
            <w:tcW w:w="1260" w:type="dxa"/>
            <w:tcBorders>
              <w:bottom w:val="single" w:sz="8" w:space="0" w:color="auto"/>
              <w:right w:val="single" w:sz="8" w:space="0" w:color="auto"/>
            </w:tcBorders>
            <w:vAlign w:val="bottom"/>
          </w:tcPr>
          <w:p w:rsidR="002358ED" w:rsidRPr="002358ED" w:rsidRDefault="002358ED" w:rsidP="00FF6799">
            <w:pPr>
              <w:rPr>
                <w:sz w:val="24"/>
                <w:szCs w:val="24"/>
              </w:rPr>
            </w:pPr>
          </w:p>
        </w:tc>
        <w:tc>
          <w:tcPr>
            <w:tcW w:w="3300" w:type="dxa"/>
            <w:tcBorders>
              <w:bottom w:val="single" w:sz="8" w:space="0" w:color="auto"/>
              <w:right w:val="single" w:sz="8" w:space="0" w:color="auto"/>
            </w:tcBorders>
            <w:vAlign w:val="bottom"/>
          </w:tcPr>
          <w:p w:rsidR="002358ED" w:rsidRPr="002358ED" w:rsidRDefault="002358ED" w:rsidP="00FF6799">
            <w:pPr>
              <w:rPr>
                <w:sz w:val="24"/>
                <w:szCs w:val="24"/>
              </w:rPr>
            </w:pPr>
          </w:p>
        </w:tc>
        <w:tc>
          <w:tcPr>
            <w:tcW w:w="2328" w:type="dxa"/>
            <w:tcBorders>
              <w:bottom w:val="single" w:sz="8" w:space="0" w:color="auto"/>
              <w:right w:val="single" w:sz="8" w:space="0" w:color="auto"/>
            </w:tcBorders>
            <w:vAlign w:val="bottom"/>
          </w:tcPr>
          <w:p w:rsidR="002358ED" w:rsidRPr="002358ED" w:rsidRDefault="002358ED" w:rsidP="00FF6799">
            <w:pPr>
              <w:rPr>
                <w:sz w:val="24"/>
                <w:szCs w:val="24"/>
              </w:rPr>
            </w:pPr>
          </w:p>
        </w:tc>
      </w:tr>
      <w:tr w:rsidR="002358ED" w:rsidTr="002358ED">
        <w:trPr>
          <w:trHeight w:val="260"/>
        </w:trPr>
        <w:tc>
          <w:tcPr>
            <w:tcW w:w="480" w:type="dxa"/>
            <w:tcBorders>
              <w:left w:val="single" w:sz="8" w:space="0" w:color="auto"/>
              <w:right w:val="single" w:sz="8" w:space="0" w:color="auto"/>
            </w:tcBorders>
            <w:vAlign w:val="bottom"/>
          </w:tcPr>
          <w:p w:rsidR="002358ED" w:rsidRPr="002358ED" w:rsidRDefault="002358ED" w:rsidP="00FF6799">
            <w:pPr>
              <w:spacing w:line="260" w:lineRule="exact"/>
              <w:ind w:left="140"/>
              <w:rPr>
                <w:sz w:val="24"/>
                <w:szCs w:val="24"/>
              </w:rPr>
            </w:pPr>
            <w:r w:rsidRPr="002358ED">
              <w:rPr>
                <w:rFonts w:eastAsia="Times New Roman"/>
                <w:sz w:val="24"/>
                <w:szCs w:val="24"/>
              </w:rPr>
              <w:t>3.</w:t>
            </w:r>
          </w:p>
        </w:tc>
        <w:tc>
          <w:tcPr>
            <w:tcW w:w="2640" w:type="dxa"/>
            <w:vAlign w:val="bottom"/>
          </w:tcPr>
          <w:p w:rsidR="002358ED" w:rsidRPr="002358ED" w:rsidRDefault="002358ED" w:rsidP="00FF6799">
            <w:pPr>
              <w:spacing w:line="260" w:lineRule="exact"/>
              <w:rPr>
                <w:sz w:val="24"/>
                <w:szCs w:val="24"/>
              </w:rPr>
            </w:pPr>
            <w:r w:rsidRPr="002358ED">
              <w:rPr>
                <w:rFonts w:eastAsia="Times New Roman"/>
                <w:sz w:val="24"/>
                <w:szCs w:val="24"/>
              </w:rPr>
              <w:t>Диспансеризация</w:t>
            </w: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spacing w:line="260" w:lineRule="exact"/>
              <w:jc w:val="center"/>
              <w:rPr>
                <w:sz w:val="24"/>
                <w:szCs w:val="24"/>
              </w:rPr>
            </w:pPr>
            <w:r w:rsidRPr="002358ED">
              <w:rPr>
                <w:rFonts w:eastAsia="Times New Roman"/>
                <w:w w:val="97"/>
                <w:sz w:val="24"/>
                <w:szCs w:val="24"/>
              </w:rPr>
              <w:t>Средняя,</w:t>
            </w:r>
          </w:p>
        </w:tc>
        <w:tc>
          <w:tcPr>
            <w:tcW w:w="3300" w:type="dxa"/>
            <w:tcBorders>
              <w:right w:val="single" w:sz="8" w:space="0" w:color="auto"/>
            </w:tcBorders>
            <w:vAlign w:val="bottom"/>
          </w:tcPr>
          <w:p w:rsidR="002358ED" w:rsidRPr="002358ED" w:rsidRDefault="002358ED" w:rsidP="00FF6799">
            <w:pPr>
              <w:spacing w:line="260" w:lineRule="exact"/>
              <w:jc w:val="center"/>
              <w:rPr>
                <w:sz w:val="24"/>
                <w:szCs w:val="24"/>
              </w:rPr>
            </w:pPr>
            <w:r w:rsidRPr="002358ED">
              <w:rPr>
                <w:rFonts w:eastAsia="Times New Roman"/>
                <w:w w:val="96"/>
                <w:sz w:val="24"/>
                <w:szCs w:val="24"/>
              </w:rPr>
              <w:t>1 раз в год</w:t>
            </w:r>
          </w:p>
        </w:tc>
        <w:tc>
          <w:tcPr>
            <w:tcW w:w="2328" w:type="dxa"/>
            <w:tcBorders>
              <w:right w:val="single" w:sz="8" w:space="0" w:color="auto"/>
            </w:tcBorders>
            <w:vAlign w:val="bottom"/>
          </w:tcPr>
          <w:p w:rsidR="002358ED" w:rsidRPr="002358ED" w:rsidRDefault="002358ED" w:rsidP="00FF6799">
            <w:pPr>
              <w:spacing w:line="260" w:lineRule="exact"/>
              <w:jc w:val="center"/>
              <w:rPr>
                <w:sz w:val="24"/>
                <w:szCs w:val="24"/>
              </w:rPr>
            </w:pPr>
            <w:r w:rsidRPr="002358ED">
              <w:rPr>
                <w:rFonts w:eastAsia="Times New Roman"/>
                <w:w w:val="98"/>
                <w:sz w:val="24"/>
                <w:szCs w:val="24"/>
              </w:rPr>
              <w:t>Специалисты детской</w:t>
            </w:r>
          </w:p>
        </w:tc>
      </w:tr>
      <w:tr w:rsidR="002358ED" w:rsidTr="002358ED">
        <w:trPr>
          <w:trHeight w:val="276"/>
        </w:trPr>
        <w:tc>
          <w:tcPr>
            <w:tcW w:w="480" w:type="dxa"/>
            <w:tcBorders>
              <w:left w:val="single" w:sz="8" w:space="0" w:color="auto"/>
              <w:right w:val="single" w:sz="8" w:space="0" w:color="auto"/>
            </w:tcBorders>
            <w:vAlign w:val="bottom"/>
          </w:tcPr>
          <w:p w:rsidR="002358ED" w:rsidRPr="002358ED" w:rsidRDefault="002358ED" w:rsidP="00FF6799">
            <w:pPr>
              <w:rPr>
                <w:sz w:val="24"/>
                <w:szCs w:val="24"/>
              </w:rPr>
            </w:pPr>
          </w:p>
        </w:tc>
        <w:tc>
          <w:tcPr>
            <w:tcW w:w="2640" w:type="dxa"/>
            <w:vAlign w:val="bottom"/>
          </w:tcPr>
          <w:p w:rsidR="002358ED" w:rsidRPr="002358ED" w:rsidRDefault="002358ED" w:rsidP="00FF6799">
            <w:pPr>
              <w:rPr>
                <w:sz w:val="24"/>
                <w:szCs w:val="24"/>
              </w:rPr>
            </w:pP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jc w:val="center"/>
              <w:rPr>
                <w:sz w:val="24"/>
                <w:szCs w:val="24"/>
              </w:rPr>
            </w:pPr>
            <w:r w:rsidRPr="002358ED">
              <w:rPr>
                <w:rFonts w:eastAsia="Times New Roman"/>
                <w:w w:val="99"/>
                <w:sz w:val="24"/>
                <w:szCs w:val="24"/>
              </w:rPr>
              <w:t>старшая,</w:t>
            </w:r>
          </w:p>
        </w:tc>
        <w:tc>
          <w:tcPr>
            <w:tcW w:w="3300" w:type="dxa"/>
            <w:tcBorders>
              <w:right w:val="single" w:sz="8" w:space="0" w:color="auto"/>
            </w:tcBorders>
            <w:vAlign w:val="bottom"/>
          </w:tcPr>
          <w:p w:rsidR="002358ED" w:rsidRPr="002358ED" w:rsidRDefault="002358ED" w:rsidP="00FF6799">
            <w:pPr>
              <w:rPr>
                <w:sz w:val="24"/>
                <w:szCs w:val="24"/>
              </w:rPr>
            </w:pPr>
          </w:p>
        </w:tc>
        <w:tc>
          <w:tcPr>
            <w:tcW w:w="2328" w:type="dxa"/>
            <w:tcBorders>
              <w:right w:val="single" w:sz="8" w:space="0" w:color="auto"/>
            </w:tcBorders>
            <w:vAlign w:val="bottom"/>
          </w:tcPr>
          <w:p w:rsidR="002358ED" w:rsidRPr="002358ED" w:rsidRDefault="002358ED" w:rsidP="00FF6799">
            <w:pPr>
              <w:jc w:val="center"/>
              <w:rPr>
                <w:sz w:val="24"/>
                <w:szCs w:val="24"/>
              </w:rPr>
            </w:pPr>
            <w:r w:rsidRPr="002358ED">
              <w:rPr>
                <w:rFonts w:eastAsia="Times New Roman"/>
                <w:w w:val="98"/>
                <w:sz w:val="24"/>
                <w:szCs w:val="24"/>
              </w:rPr>
              <w:t xml:space="preserve">поликлиники, </w:t>
            </w:r>
            <w:proofErr w:type="gramStart"/>
            <w:r w:rsidRPr="002358ED">
              <w:rPr>
                <w:rFonts w:eastAsia="Times New Roman"/>
                <w:w w:val="98"/>
                <w:sz w:val="24"/>
                <w:szCs w:val="24"/>
              </w:rPr>
              <w:t>старшая</w:t>
            </w:r>
            <w:proofErr w:type="gramEnd"/>
          </w:p>
        </w:tc>
      </w:tr>
      <w:tr w:rsidR="002358ED" w:rsidTr="002358ED">
        <w:trPr>
          <w:trHeight w:val="276"/>
        </w:trPr>
        <w:tc>
          <w:tcPr>
            <w:tcW w:w="480" w:type="dxa"/>
            <w:tcBorders>
              <w:left w:val="single" w:sz="8" w:space="0" w:color="auto"/>
              <w:right w:val="single" w:sz="8" w:space="0" w:color="auto"/>
            </w:tcBorders>
            <w:vAlign w:val="bottom"/>
          </w:tcPr>
          <w:p w:rsidR="002358ED" w:rsidRPr="002358ED" w:rsidRDefault="002358ED" w:rsidP="00FF6799">
            <w:pPr>
              <w:rPr>
                <w:sz w:val="24"/>
                <w:szCs w:val="24"/>
              </w:rPr>
            </w:pPr>
          </w:p>
        </w:tc>
        <w:tc>
          <w:tcPr>
            <w:tcW w:w="2640" w:type="dxa"/>
            <w:vAlign w:val="bottom"/>
          </w:tcPr>
          <w:p w:rsidR="002358ED" w:rsidRPr="002358ED" w:rsidRDefault="002358ED" w:rsidP="00FF6799">
            <w:pPr>
              <w:rPr>
                <w:sz w:val="24"/>
                <w:szCs w:val="24"/>
              </w:rPr>
            </w:pP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jc w:val="center"/>
              <w:rPr>
                <w:sz w:val="24"/>
                <w:szCs w:val="24"/>
              </w:rPr>
            </w:pPr>
            <w:r w:rsidRPr="002358ED">
              <w:rPr>
                <w:rFonts w:eastAsia="Times New Roman"/>
                <w:w w:val="98"/>
                <w:sz w:val="24"/>
                <w:szCs w:val="24"/>
              </w:rPr>
              <w:t>подготовит</w:t>
            </w:r>
          </w:p>
        </w:tc>
        <w:tc>
          <w:tcPr>
            <w:tcW w:w="3300" w:type="dxa"/>
            <w:tcBorders>
              <w:right w:val="single" w:sz="8" w:space="0" w:color="auto"/>
            </w:tcBorders>
            <w:vAlign w:val="bottom"/>
          </w:tcPr>
          <w:p w:rsidR="002358ED" w:rsidRPr="002358ED" w:rsidRDefault="002358ED" w:rsidP="00FF6799">
            <w:pPr>
              <w:rPr>
                <w:sz w:val="24"/>
                <w:szCs w:val="24"/>
              </w:rPr>
            </w:pPr>
          </w:p>
        </w:tc>
        <w:tc>
          <w:tcPr>
            <w:tcW w:w="2328" w:type="dxa"/>
            <w:tcBorders>
              <w:right w:val="single" w:sz="8" w:space="0" w:color="auto"/>
            </w:tcBorders>
            <w:vAlign w:val="bottom"/>
          </w:tcPr>
          <w:p w:rsidR="002358ED" w:rsidRPr="002358ED" w:rsidRDefault="002358ED" w:rsidP="00FF6799">
            <w:pPr>
              <w:jc w:val="center"/>
              <w:rPr>
                <w:sz w:val="24"/>
                <w:szCs w:val="24"/>
              </w:rPr>
            </w:pPr>
            <w:r w:rsidRPr="002358ED">
              <w:rPr>
                <w:rFonts w:eastAsia="Times New Roman"/>
                <w:w w:val="99"/>
                <w:sz w:val="24"/>
                <w:szCs w:val="24"/>
              </w:rPr>
              <w:t>медсестра, врач</w:t>
            </w:r>
          </w:p>
        </w:tc>
      </w:tr>
      <w:tr w:rsidR="002358ED" w:rsidTr="002358ED">
        <w:trPr>
          <w:trHeight w:val="276"/>
        </w:trPr>
        <w:tc>
          <w:tcPr>
            <w:tcW w:w="480" w:type="dxa"/>
            <w:tcBorders>
              <w:left w:val="single" w:sz="8" w:space="0" w:color="auto"/>
              <w:right w:val="single" w:sz="8" w:space="0" w:color="auto"/>
            </w:tcBorders>
            <w:vAlign w:val="bottom"/>
          </w:tcPr>
          <w:p w:rsidR="002358ED" w:rsidRPr="002358ED" w:rsidRDefault="002358ED" w:rsidP="00FF6799">
            <w:pPr>
              <w:rPr>
                <w:sz w:val="24"/>
                <w:szCs w:val="24"/>
              </w:rPr>
            </w:pPr>
          </w:p>
        </w:tc>
        <w:tc>
          <w:tcPr>
            <w:tcW w:w="2640" w:type="dxa"/>
            <w:vAlign w:val="bottom"/>
          </w:tcPr>
          <w:p w:rsidR="002358ED" w:rsidRPr="002358ED" w:rsidRDefault="002358ED" w:rsidP="00FF6799">
            <w:pPr>
              <w:rPr>
                <w:sz w:val="24"/>
                <w:szCs w:val="24"/>
              </w:rPr>
            </w:pP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jc w:val="center"/>
              <w:rPr>
                <w:sz w:val="24"/>
                <w:szCs w:val="24"/>
              </w:rPr>
            </w:pPr>
            <w:proofErr w:type="spellStart"/>
            <w:r w:rsidRPr="002358ED">
              <w:rPr>
                <w:rFonts w:eastAsia="Times New Roman"/>
                <w:w w:val="96"/>
                <w:sz w:val="24"/>
                <w:szCs w:val="24"/>
              </w:rPr>
              <w:t>ельная</w:t>
            </w:r>
            <w:proofErr w:type="spellEnd"/>
          </w:p>
        </w:tc>
        <w:tc>
          <w:tcPr>
            <w:tcW w:w="3300" w:type="dxa"/>
            <w:tcBorders>
              <w:right w:val="single" w:sz="8" w:space="0" w:color="auto"/>
            </w:tcBorders>
            <w:vAlign w:val="bottom"/>
          </w:tcPr>
          <w:p w:rsidR="002358ED" w:rsidRPr="002358ED" w:rsidRDefault="002358ED" w:rsidP="00FF6799">
            <w:pPr>
              <w:rPr>
                <w:sz w:val="24"/>
                <w:szCs w:val="24"/>
              </w:rPr>
            </w:pPr>
          </w:p>
        </w:tc>
        <w:tc>
          <w:tcPr>
            <w:tcW w:w="2328" w:type="dxa"/>
            <w:tcBorders>
              <w:right w:val="single" w:sz="8" w:space="0" w:color="auto"/>
            </w:tcBorders>
            <w:vAlign w:val="bottom"/>
          </w:tcPr>
          <w:p w:rsidR="002358ED" w:rsidRPr="002358ED" w:rsidRDefault="002358ED" w:rsidP="00FF6799">
            <w:pPr>
              <w:rPr>
                <w:sz w:val="24"/>
                <w:szCs w:val="24"/>
              </w:rPr>
            </w:pPr>
          </w:p>
        </w:tc>
      </w:tr>
      <w:tr w:rsidR="002358ED" w:rsidTr="002358ED">
        <w:trPr>
          <w:trHeight w:val="276"/>
        </w:trPr>
        <w:tc>
          <w:tcPr>
            <w:tcW w:w="480" w:type="dxa"/>
            <w:tcBorders>
              <w:left w:val="single" w:sz="8" w:space="0" w:color="auto"/>
              <w:right w:val="single" w:sz="8" w:space="0" w:color="auto"/>
            </w:tcBorders>
            <w:vAlign w:val="bottom"/>
          </w:tcPr>
          <w:p w:rsidR="002358ED" w:rsidRPr="002358ED" w:rsidRDefault="002358ED" w:rsidP="00FF6799">
            <w:pPr>
              <w:rPr>
                <w:sz w:val="24"/>
                <w:szCs w:val="24"/>
              </w:rPr>
            </w:pPr>
          </w:p>
        </w:tc>
        <w:tc>
          <w:tcPr>
            <w:tcW w:w="2640" w:type="dxa"/>
            <w:vAlign w:val="bottom"/>
          </w:tcPr>
          <w:p w:rsidR="002358ED" w:rsidRPr="002358ED" w:rsidRDefault="002358ED" w:rsidP="00FF6799">
            <w:pPr>
              <w:rPr>
                <w:sz w:val="24"/>
                <w:szCs w:val="24"/>
              </w:rPr>
            </w:pP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jc w:val="center"/>
              <w:rPr>
                <w:sz w:val="24"/>
                <w:szCs w:val="24"/>
              </w:rPr>
            </w:pPr>
            <w:r w:rsidRPr="002358ED">
              <w:rPr>
                <w:rFonts w:eastAsia="Times New Roman"/>
                <w:w w:val="97"/>
                <w:sz w:val="24"/>
                <w:szCs w:val="24"/>
              </w:rPr>
              <w:t>группы</w:t>
            </w:r>
          </w:p>
        </w:tc>
        <w:tc>
          <w:tcPr>
            <w:tcW w:w="3300" w:type="dxa"/>
            <w:tcBorders>
              <w:right w:val="single" w:sz="8" w:space="0" w:color="auto"/>
            </w:tcBorders>
            <w:vAlign w:val="bottom"/>
          </w:tcPr>
          <w:p w:rsidR="002358ED" w:rsidRPr="002358ED" w:rsidRDefault="002358ED" w:rsidP="00FF6799">
            <w:pPr>
              <w:rPr>
                <w:sz w:val="24"/>
                <w:szCs w:val="24"/>
              </w:rPr>
            </w:pPr>
          </w:p>
        </w:tc>
        <w:tc>
          <w:tcPr>
            <w:tcW w:w="2328" w:type="dxa"/>
            <w:tcBorders>
              <w:right w:val="single" w:sz="8" w:space="0" w:color="auto"/>
            </w:tcBorders>
            <w:vAlign w:val="bottom"/>
          </w:tcPr>
          <w:p w:rsidR="002358ED" w:rsidRPr="002358ED" w:rsidRDefault="002358ED" w:rsidP="00FF6799">
            <w:pPr>
              <w:rPr>
                <w:sz w:val="24"/>
                <w:szCs w:val="24"/>
              </w:rPr>
            </w:pPr>
          </w:p>
        </w:tc>
      </w:tr>
      <w:tr w:rsidR="002358ED" w:rsidTr="002358ED">
        <w:trPr>
          <w:trHeight w:val="104"/>
        </w:trPr>
        <w:tc>
          <w:tcPr>
            <w:tcW w:w="480" w:type="dxa"/>
            <w:tcBorders>
              <w:left w:val="single" w:sz="8" w:space="0" w:color="auto"/>
              <w:bottom w:val="single" w:sz="8" w:space="0" w:color="auto"/>
              <w:right w:val="single" w:sz="8" w:space="0" w:color="auto"/>
            </w:tcBorders>
            <w:vAlign w:val="bottom"/>
          </w:tcPr>
          <w:p w:rsidR="002358ED" w:rsidRPr="002358ED" w:rsidRDefault="002358ED" w:rsidP="00FF6799">
            <w:pPr>
              <w:rPr>
                <w:sz w:val="24"/>
                <w:szCs w:val="24"/>
              </w:rPr>
            </w:pPr>
          </w:p>
        </w:tc>
        <w:tc>
          <w:tcPr>
            <w:tcW w:w="2640" w:type="dxa"/>
            <w:tcBorders>
              <w:bottom w:val="single" w:sz="8" w:space="0" w:color="auto"/>
            </w:tcBorders>
            <w:vAlign w:val="bottom"/>
          </w:tcPr>
          <w:p w:rsidR="002358ED" w:rsidRPr="002358ED" w:rsidRDefault="002358ED" w:rsidP="00FF6799">
            <w:pPr>
              <w:rPr>
                <w:sz w:val="24"/>
                <w:szCs w:val="24"/>
              </w:rPr>
            </w:pPr>
          </w:p>
        </w:tc>
        <w:tc>
          <w:tcPr>
            <w:tcW w:w="340" w:type="dxa"/>
            <w:tcBorders>
              <w:bottom w:val="single" w:sz="8" w:space="0" w:color="auto"/>
              <w:right w:val="single" w:sz="8" w:space="0" w:color="auto"/>
            </w:tcBorders>
            <w:vAlign w:val="bottom"/>
          </w:tcPr>
          <w:p w:rsidR="002358ED" w:rsidRPr="002358ED" w:rsidRDefault="002358ED" w:rsidP="00FF6799">
            <w:pPr>
              <w:rPr>
                <w:sz w:val="24"/>
                <w:szCs w:val="24"/>
              </w:rPr>
            </w:pPr>
          </w:p>
        </w:tc>
        <w:tc>
          <w:tcPr>
            <w:tcW w:w="1260" w:type="dxa"/>
            <w:tcBorders>
              <w:bottom w:val="single" w:sz="8" w:space="0" w:color="auto"/>
              <w:right w:val="single" w:sz="8" w:space="0" w:color="auto"/>
            </w:tcBorders>
            <w:vAlign w:val="bottom"/>
          </w:tcPr>
          <w:p w:rsidR="002358ED" w:rsidRPr="002358ED" w:rsidRDefault="002358ED" w:rsidP="00FF6799">
            <w:pPr>
              <w:rPr>
                <w:sz w:val="24"/>
                <w:szCs w:val="24"/>
              </w:rPr>
            </w:pPr>
          </w:p>
        </w:tc>
        <w:tc>
          <w:tcPr>
            <w:tcW w:w="3300" w:type="dxa"/>
            <w:tcBorders>
              <w:bottom w:val="single" w:sz="8" w:space="0" w:color="auto"/>
              <w:right w:val="single" w:sz="8" w:space="0" w:color="auto"/>
            </w:tcBorders>
            <w:vAlign w:val="bottom"/>
          </w:tcPr>
          <w:p w:rsidR="002358ED" w:rsidRPr="002358ED" w:rsidRDefault="002358ED" w:rsidP="00FF6799">
            <w:pPr>
              <w:rPr>
                <w:sz w:val="24"/>
                <w:szCs w:val="24"/>
              </w:rPr>
            </w:pPr>
          </w:p>
        </w:tc>
        <w:tc>
          <w:tcPr>
            <w:tcW w:w="2328" w:type="dxa"/>
            <w:tcBorders>
              <w:bottom w:val="single" w:sz="8" w:space="0" w:color="auto"/>
              <w:right w:val="single" w:sz="8" w:space="0" w:color="auto"/>
            </w:tcBorders>
            <w:vAlign w:val="bottom"/>
          </w:tcPr>
          <w:p w:rsidR="002358ED" w:rsidRPr="002358ED" w:rsidRDefault="002358ED" w:rsidP="00FF6799">
            <w:pPr>
              <w:rPr>
                <w:sz w:val="24"/>
                <w:szCs w:val="24"/>
              </w:rPr>
            </w:pPr>
          </w:p>
        </w:tc>
      </w:tr>
      <w:tr w:rsidR="002358ED" w:rsidTr="002358ED">
        <w:trPr>
          <w:trHeight w:val="266"/>
        </w:trPr>
        <w:tc>
          <w:tcPr>
            <w:tcW w:w="480" w:type="dxa"/>
            <w:tcBorders>
              <w:left w:val="single" w:sz="8" w:space="0" w:color="auto"/>
            </w:tcBorders>
            <w:vAlign w:val="bottom"/>
          </w:tcPr>
          <w:p w:rsidR="002358ED" w:rsidRPr="002358ED" w:rsidRDefault="002358ED" w:rsidP="00FF6799">
            <w:pPr>
              <w:rPr>
                <w:sz w:val="24"/>
                <w:szCs w:val="24"/>
              </w:rPr>
            </w:pPr>
          </w:p>
        </w:tc>
        <w:tc>
          <w:tcPr>
            <w:tcW w:w="2640" w:type="dxa"/>
            <w:vAlign w:val="bottom"/>
          </w:tcPr>
          <w:p w:rsidR="002358ED" w:rsidRPr="002358ED" w:rsidRDefault="002358ED" w:rsidP="00FF6799">
            <w:pPr>
              <w:rPr>
                <w:sz w:val="24"/>
                <w:szCs w:val="24"/>
              </w:rPr>
            </w:pPr>
          </w:p>
        </w:tc>
        <w:tc>
          <w:tcPr>
            <w:tcW w:w="4900" w:type="dxa"/>
            <w:gridSpan w:val="3"/>
            <w:vAlign w:val="bottom"/>
          </w:tcPr>
          <w:p w:rsidR="002358ED" w:rsidRPr="002358ED" w:rsidRDefault="002358ED" w:rsidP="00FF6799">
            <w:pPr>
              <w:spacing w:line="265" w:lineRule="exact"/>
              <w:jc w:val="center"/>
              <w:rPr>
                <w:sz w:val="24"/>
                <w:szCs w:val="24"/>
              </w:rPr>
            </w:pPr>
            <w:r w:rsidRPr="002358ED">
              <w:rPr>
                <w:rFonts w:eastAsia="Times New Roman"/>
                <w:b/>
                <w:bCs/>
                <w:sz w:val="24"/>
                <w:szCs w:val="24"/>
              </w:rPr>
              <w:t>II. ДВИГАТЕЛЬНАЯ ДЕЯТЕЛЬНОСТЬ</w:t>
            </w:r>
          </w:p>
        </w:tc>
        <w:tc>
          <w:tcPr>
            <w:tcW w:w="2328" w:type="dxa"/>
            <w:tcBorders>
              <w:right w:val="single" w:sz="8" w:space="0" w:color="auto"/>
            </w:tcBorders>
            <w:vAlign w:val="bottom"/>
          </w:tcPr>
          <w:p w:rsidR="002358ED" w:rsidRPr="002358ED" w:rsidRDefault="002358ED" w:rsidP="00FF6799">
            <w:pPr>
              <w:rPr>
                <w:sz w:val="24"/>
                <w:szCs w:val="24"/>
              </w:rPr>
            </w:pPr>
          </w:p>
        </w:tc>
      </w:tr>
      <w:tr w:rsidR="002358ED" w:rsidTr="002358ED">
        <w:trPr>
          <w:trHeight w:val="80"/>
        </w:trPr>
        <w:tc>
          <w:tcPr>
            <w:tcW w:w="480" w:type="dxa"/>
            <w:tcBorders>
              <w:left w:val="single" w:sz="8" w:space="0" w:color="auto"/>
              <w:bottom w:val="single" w:sz="8" w:space="0" w:color="auto"/>
            </w:tcBorders>
            <w:vAlign w:val="bottom"/>
          </w:tcPr>
          <w:p w:rsidR="002358ED" w:rsidRPr="002358ED" w:rsidRDefault="002358ED" w:rsidP="00FF6799">
            <w:pPr>
              <w:rPr>
                <w:sz w:val="24"/>
                <w:szCs w:val="24"/>
              </w:rPr>
            </w:pPr>
          </w:p>
        </w:tc>
        <w:tc>
          <w:tcPr>
            <w:tcW w:w="2640" w:type="dxa"/>
            <w:tcBorders>
              <w:bottom w:val="single" w:sz="8" w:space="0" w:color="auto"/>
            </w:tcBorders>
            <w:vAlign w:val="bottom"/>
          </w:tcPr>
          <w:p w:rsidR="002358ED" w:rsidRPr="002358ED" w:rsidRDefault="002358ED" w:rsidP="00FF6799">
            <w:pPr>
              <w:rPr>
                <w:sz w:val="24"/>
                <w:szCs w:val="24"/>
              </w:rPr>
            </w:pPr>
          </w:p>
        </w:tc>
        <w:tc>
          <w:tcPr>
            <w:tcW w:w="340" w:type="dxa"/>
            <w:tcBorders>
              <w:bottom w:val="single" w:sz="8" w:space="0" w:color="auto"/>
            </w:tcBorders>
            <w:vAlign w:val="bottom"/>
          </w:tcPr>
          <w:p w:rsidR="002358ED" w:rsidRPr="002358ED" w:rsidRDefault="002358ED" w:rsidP="00FF6799">
            <w:pPr>
              <w:rPr>
                <w:sz w:val="24"/>
                <w:szCs w:val="24"/>
              </w:rPr>
            </w:pPr>
          </w:p>
        </w:tc>
        <w:tc>
          <w:tcPr>
            <w:tcW w:w="1260" w:type="dxa"/>
            <w:tcBorders>
              <w:bottom w:val="single" w:sz="8" w:space="0" w:color="auto"/>
            </w:tcBorders>
            <w:vAlign w:val="bottom"/>
          </w:tcPr>
          <w:p w:rsidR="002358ED" w:rsidRPr="002358ED" w:rsidRDefault="002358ED" w:rsidP="00FF6799">
            <w:pPr>
              <w:rPr>
                <w:sz w:val="24"/>
                <w:szCs w:val="24"/>
              </w:rPr>
            </w:pPr>
          </w:p>
        </w:tc>
        <w:tc>
          <w:tcPr>
            <w:tcW w:w="3300" w:type="dxa"/>
            <w:tcBorders>
              <w:bottom w:val="single" w:sz="8" w:space="0" w:color="auto"/>
            </w:tcBorders>
            <w:vAlign w:val="bottom"/>
          </w:tcPr>
          <w:p w:rsidR="002358ED" w:rsidRPr="002358ED" w:rsidRDefault="002358ED" w:rsidP="00FF6799">
            <w:pPr>
              <w:rPr>
                <w:sz w:val="24"/>
                <w:szCs w:val="24"/>
              </w:rPr>
            </w:pPr>
          </w:p>
        </w:tc>
        <w:tc>
          <w:tcPr>
            <w:tcW w:w="2328" w:type="dxa"/>
            <w:tcBorders>
              <w:bottom w:val="single" w:sz="8" w:space="0" w:color="auto"/>
              <w:right w:val="single" w:sz="8" w:space="0" w:color="auto"/>
            </w:tcBorders>
            <w:vAlign w:val="bottom"/>
          </w:tcPr>
          <w:p w:rsidR="002358ED" w:rsidRPr="002358ED" w:rsidRDefault="002358ED" w:rsidP="00FF6799">
            <w:pPr>
              <w:rPr>
                <w:sz w:val="24"/>
                <w:szCs w:val="24"/>
              </w:rPr>
            </w:pPr>
          </w:p>
        </w:tc>
      </w:tr>
      <w:tr w:rsidR="002358ED" w:rsidTr="002358ED">
        <w:trPr>
          <w:trHeight w:val="263"/>
        </w:trPr>
        <w:tc>
          <w:tcPr>
            <w:tcW w:w="480" w:type="dxa"/>
            <w:tcBorders>
              <w:left w:val="single" w:sz="8" w:space="0" w:color="auto"/>
              <w:right w:val="single" w:sz="8" w:space="0" w:color="auto"/>
            </w:tcBorders>
            <w:vAlign w:val="bottom"/>
          </w:tcPr>
          <w:p w:rsidR="002358ED" w:rsidRPr="002358ED" w:rsidRDefault="002358ED" w:rsidP="00FF6799">
            <w:pPr>
              <w:spacing w:line="263" w:lineRule="exact"/>
              <w:ind w:left="140"/>
              <w:rPr>
                <w:sz w:val="24"/>
                <w:szCs w:val="24"/>
              </w:rPr>
            </w:pPr>
            <w:r w:rsidRPr="002358ED">
              <w:rPr>
                <w:rFonts w:eastAsia="Times New Roman"/>
                <w:sz w:val="24"/>
                <w:szCs w:val="24"/>
              </w:rPr>
              <w:t>1.</w:t>
            </w:r>
          </w:p>
        </w:tc>
        <w:tc>
          <w:tcPr>
            <w:tcW w:w="2640" w:type="dxa"/>
            <w:vAlign w:val="bottom"/>
          </w:tcPr>
          <w:p w:rsidR="002358ED" w:rsidRPr="002358ED" w:rsidRDefault="002358ED" w:rsidP="00FF6799">
            <w:pPr>
              <w:spacing w:line="263" w:lineRule="exact"/>
              <w:rPr>
                <w:sz w:val="24"/>
                <w:szCs w:val="24"/>
              </w:rPr>
            </w:pPr>
            <w:r w:rsidRPr="002358ED">
              <w:rPr>
                <w:rFonts w:eastAsia="Times New Roman"/>
                <w:sz w:val="24"/>
                <w:szCs w:val="24"/>
              </w:rPr>
              <w:t>Утренняя гимнастика</w:t>
            </w:r>
          </w:p>
        </w:tc>
        <w:tc>
          <w:tcPr>
            <w:tcW w:w="340" w:type="dxa"/>
            <w:tcBorders>
              <w:right w:val="single" w:sz="8" w:space="0" w:color="auto"/>
            </w:tcBorders>
            <w:vAlign w:val="bottom"/>
          </w:tcPr>
          <w:p w:rsidR="002358ED" w:rsidRPr="002358ED" w:rsidRDefault="002358ED" w:rsidP="00FF6799">
            <w:pPr>
              <w:rPr>
                <w:sz w:val="24"/>
                <w:szCs w:val="24"/>
              </w:rPr>
            </w:pPr>
          </w:p>
        </w:tc>
        <w:tc>
          <w:tcPr>
            <w:tcW w:w="1260" w:type="dxa"/>
            <w:tcBorders>
              <w:right w:val="single" w:sz="8" w:space="0" w:color="auto"/>
            </w:tcBorders>
            <w:vAlign w:val="bottom"/>
          </w:tcPr>
          <w:p w:rsidR="002358ED" w:rsidRPr="002358ED" w:rsidRDefault="002358ED" w:rsidP="00FF6799">
            <w:pPr>
              <w:spacing w:line="263" w:lineRule="exact"/>
              <w:ind w:left="20"/>
              <w:rPr>
                <w:sz w:val="24"/>
                <w:szCs w:val="24"/>
              </w:rPr>
            </w:pPr>
            <w:r w:rsidRPr="002358ED">
              <w:rPr>
                <w:rFonts w:eastAsia="Times New Roman"/>
                <w:sz w:val="24"/>
                <w:szCs w:val="24"/>
              </w:rPr>
              <w:t>Все группы</w:t>
            </w:r>
          </w:p>
        </w:tc>
        <w:tc>
          <w:tcPr>
            <w:tcW w:w="3300" w:type="dxa"/>
            <w:tcBorders>
              <w:right w:val="single" w:sz="8" w:space="0" w:color="auto"/>
            </w:tcBorders>
            <w:vAlign w:val="bottom"/>
          </w:tcPr>
          <w:p w:rsidR="002358ED" w:rsidRPr="002358ED" w:rsidRDefault="002358ED" w:rsidP="00FF6799">
            <w:pPr>
              <w:spacing w:line="263" w:lineRule="exact"/>
              <w:jc w:val="center"/>
              <w:rPr>
                <w:sz w:val="24"/>
                <w:szCs w:val="24"/>
              </w:rPr>
            </w:pPr>
            <w:r w:rsidRPr="002358ED">
              <w:rPr>
                <w:rFonts w:eastAsia="Times New Roman"/>
                <w:w w:val="96"/>
                <w:sz w:val="24"/>
                <w:szCs w:val="24"/>
              </w:rPr>
              <w:t>Ежедневно</w:t>
            </w:r>
          </w:p>
        </w:tc>
        <w:tc>
          <w:tcPr>
            <w:tcW w:w="2328" w:type="dxa"/>
            <w:tcBorders>
              <w:right w:val="single" w:sz="8" w:space="0" w:color="auto"/>
            </w:tcBorders>
            <w:vAlign w:val="bottom"/>
          </w:tcPr>
          <w:p w:rsidR="002358ED" w:rsidRPr="002358ED" w:rsidRDefault="002358ED" w:rsidP="00FF6799">
            <w:pPr>
              <w:spacing w:line="263" w:lineRule="exact"/>
              <w:ind w:right="600"/>
              <w:jc w:val="right"/>
              <w:rPr>
                <w:sz w:val="24"/>
                <w:szCs w:val="24"/>
              </w:rPr>
            </w:pPr>
            <w:r w:rsidRPr="002358ED">
              <w:rPr>
                <w:rFonts w:eastAsia="Times New Roman"/>
                <w:sz w:val="24"/>
                <w:szCs w:val="24"/>
              </w:rPr>
              <w:t>Воспитатели групп</w:t>
            </w:r>
          </w:p>
        </w:tc>
      </w:tr>
    </w:tbl>
    <w:p w:rsidR="008707A9" w:rsidRDefault="008707A9" w:rsidP="008707A9">
      <w:pPr>
        <w:sectPr w:rsidR="008707A9">
          <w:pgSz w:w="11900" w:h="17338"/>
          <w:pgMar w:top="1437" w:right="1066" w:bottom="418" w:left="1078" w:header="0" w:footer="0" w:gutter="0"/>
          <w:cols w:space="720" w:equalWidth="0">
            <w:col w:w="9762"/>
          </w:cols>
        </w:sectPr>
      </w:pPr>
    </w:p>
    <w:p w:rsidR="008707A9" w:rsidRDefault="008707A9" w:rsidP="008707A9">
      <w:pPr>
        <w:spacing w:line="5" w:lineRule="exact"/>
        <w:rPr>
          <w:sz w:val="20"/>
          <w:szCs w:val="20"/>
        </w:rPr>
      </w:pPr>
    </w:p>
    <w:p w:rsidR="008707A9" w:rsidRDefault="008707A9" w:rsidP="008707A9">
      <w:pPr>
        <w:spacing w:line="329" w:lineRule="exact"/>
        <w:rPr>
          <w:sz w:val="20"/>
          <w:szCs w:val="20"/>
        </w:rPr>
      </w:pPr>
    </w:p>
    <w:tbl>
      <w:tblPr>
        <w:tblW w:w="10348" w:type="dxa"/>
        <w:tblInd w:w="10" w:type="dxa"/>
        <w:tblLayout w:type="fixed"/>
        <w:tblCellMar>
          <w:left w:w="0" w:type="dxa"/>
          <w:right w:w="0" w:type="dxa"/>
        </w:tblCellMar>
        <w:tblLook w:val="04A0" w:firstRow="1" w:lastRow="0" w:firstColumn="1" w:lastColumn="0" w:noHBand="0" w:noVBand="1"/>
      </w:tblPr>
      <w:tblGrid>
        <w:gridCol w:w="460"/>
        <w:gridCol w:w="3000"/>
        <w:gridCol w:w="1260"/>
        <w:gridCol w:w="3280"/>
        <w:gridCol w:w="2348"/>
      </w:tblGrid>
      <w:tr w:rsidR="002358ED" w:rsidTr="002358ED">
        <w:trPr>
          <w:trHeight w:val="281"/>
        </w:trPr>
        <w:tc>
          <w:tcPr>
            <w:tcW w:w="460" w:type="dxa"/>
            <w:tcBorders>
              <w:top w:val="single" w:sz="8" w:space="0" w:color="auto"/>
              <w:left w:val="single" w:sz="8" w:space="0" w:color="auto"/>
              <w:right w:val="single" w:sz="8" w:space="0" w:color="auto"/>
            </w:tcBorders>
            <w:vAlign w:val="bottom"/>
          </w:tcPr>
          <w:p w:rsidR="002358ED" w:rsidRDefault="002358ED" w:rsidP="00FF6799">
            <w:pPr>
              <w:jc w:val="center"/>
              <w:rPr>
                <w:sz w:val="20"/>
                <w:szCs w:val="20"/>
              </w:rPr>
            </w:pPr>
            <w:r>
              <w:rPr>
                <w:rFonts w:eastAsia="Times New Roman"/>
                <w:w w:val="99"/>
                <w:sz w:val="24"/>
                <w:szCs w:val="24"/>
              </w:rPr>
              <w:t>2.</w:t>
            </w:r>
          </w:p>
        </w:tc>
        <w:tc>
          <w:tcPr>
            <w:tcW w:w="3000" w:type="dxa"/>
            <w:tcBorders>
              <w:top w:val="single" w:sz="8" w:space="0" w:color="auto"/>
              <w:right w:val="single" w:sz="8" w:space="0" w:color="auto"/>
            </w:tcBorders>
            <w:vAlign w:val="bottom"/>
          </w:tcPr>
          <w:p w:rsidR="002358ED" w:rsidRDefault="002358ED" w:rsidP="00FF6799">
            <w:pPr>
              <w:ind w:left="20"/>
              <w:rPr>
                <w:sz w:val="20"/>
                <w:szCs w:val="20"/>
              </w:rPr>
            </w:pPr>
            <w:r>
              <w:rPr>
                <w:rFonts w:eastAsia="Times New Roman"/>
                <w:sz w:val="24"/>
                <w:szCs w:val="24"/>
              </w:rPr>
              <w:t>Физическая культура</w:t>
            </w:r>
          </w:p>
        </w:tc>
        <w:tc>
          <w:tcPr>
            <w:tcW w:w="1260" w:type="dxa"/>
            <w:tcBorders>
              <w:top w:val="single" w:sz="8" w:space="0" w:color="auto"/>
              <w:right w:val="single" w:sz="8" w:space="0" w:color="auto"/>
            </w:tcBorders>
            <w:vAlign w:val="bottom"/>
          </w:tcPr>
          <w:p w:rsidR="002358ED" w:rsidRDefault="002358ED" w:rsidP="00FF6799">
            <w:pPr>
              <w:ind w:left="260"/>
              <w:rPr>
                <w:sz w:val="20"/>
                <w:szCs w:val="20"/>
              </w:rPr>
            </w:pPr>
            <w:r>
              <w:rPr>
                <w:rFonts w:eastAsia="Times New Roman"/>
                <w:sz w:val="24"/>
                <w:szCs w:val="24"/>
              </w:rPr>
              <w:t>Все</w:t>
            </w:r>
          </w:p>
        </w:tc>
        <w:tc>
          <w:tcPr>
            <w:tcW w:w="3280" w:type="dxa"/>
            <w:tcBorders>
              <w:top w:val="single" w:sz="8" w:space="0" w:color="auto"/>
              <w:right w:val="single" w:sz="8" w:space="0" w:color="auto"/>
            </w:tcBorders>
            <w:vAlign w:val="bottom"/>
          </w:tcPr>
          <w:p w:rsidR="002358ED" w:rsidRDefault="002358ED" w:rsidP="00FF6799">
            <w:pPr>
              <w:ind w:right="60"/>
              <w:jc w:val="center"/>
              <w:rPr>
                <w:sz w:val="20"/>
                <w:szCs w:val="20"/>
              </w:rPr>
            </w:pPr>
            <w:r>
              <w:rPr>
                <w:rFonts w:eastAsia="Times New Roman"/>
                <w:w w:val="97"/>
                <w:sz w:val="24"/>
                <w:szCs w:val="24"/>
              </w:rPr>
              <w:t>А)2 раза в неделю</w:t>
            </w:r>
          </w:p>
        </w:tc>
        <w:tc>
          <w:tcPr>
            <w:tcW w:w="2348" w:type="dxa"/>
            <w:tcBorders>
              <w:top w:val="single" w:sz="8" w:space="0" w:color="auto"/>
              <w:right w:val="single" w:sz="8" w:space="0" w:color="auto"/>
            </w:tcBorders>
            <w:vAlign w:val="bottom"/>
          </w:tcPr>
          <w:p w:rsidR="002358ED" w:rsidRDefault="002358ED" w:rsidP="00FF6799">
            <w:pPr>
              <w:ind w:right="300"/>
              <w:jc w:val="center"/>
              <w:rPr>
                <w:sz w:val="20"/>
                <w:szCs w:val="20"/>
              </w:rPr>
            </w:pPr>
            <w:r>
              <w:rPr>
                <w:rFonts w:eastAsia="Times New Roman"/>
                <w:sz w:val="24"/>
                <w:szCs w:val="24"/>
              </w:rPr>
              <w:t xml:space="preserve">Инструктор </w:t>
            </w:r>
            <w:proofErr w:type="gramStart"/>
            <w:r>
              <w:rPr>
                <w:rFonts w:eastAsia="Times New Roman"/>
                <w:sz w:val="24"/>
                <w:szCs w:val="24"/>
              </w:rPr>
              <w:t>по</w:t>
            </w:r>
            <w:proofErr w:type="gramEnd"/>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ind w:left="20"/>
              <w:rPr>
                <w:sz w:val="20"/>
                <w:szCs w:val="20"/>
              </w:rPr>
            </w:pPr>
            <w:r>
              <w:rPr>
                <w:rFonts w:eastAsia="Times New Roman"/>
                <w:sz w:val="24"/>
                <w:szCs w:val="24"/>
              </w:rPr>
              <w:t>А) в зале Б) на воздухе</w:t>
            </w:r>
          </w:p>
        </w:tc>
        <w:tc>
          <w:tcPr>
            <w:tcW w:w="1260" w:type="dxa"/>
            <w:tcBorders>
              <w:right w:val="single" w:sz="8" w:space="0" w:color="auto"/>
            </w:tcBorders>
            <w:vAlign w:val="bottom"/>
          </w:tcPr>
          <w:p w:rsidR="002358ED" w:rsidRDefault="002358ED" w:rsidP="00FF6799">
            <w:pPr>
              <w:ind w:right="340"/>
              <w:jc w:val="right"/>
              <w:rPr>
                <w:sz w:val="20"/>
                <w:szCs w:val="20"/>
              </w:rPr>
            </w:pPr>
            <w:r>
              <w:rPr>
                <w:rFonts w:eastAsia="Times New Roman"/>
                <w:sz w:val="24"/>
                <w:szCs w:val="24"/>
              </w:rPr>
              <w:t>группы</w:t>
            </w:r>
          </w:p>
        </w:tc>
        <w:tc>
          <w:tcPr>
            <w:tcW w:w="3280" w:type="dxa"/>
            <w:tcBorders>
              <w:right w:val="single" w:sz="8" w:space="0" w:color="auto"/>
            </w:tcBorders>
            <w:vAlign w:val="bottom"/>
          </w:tcPr>
          <w:p w:rsidR="002358ED" w:rsidRDefault="002358ED" w:rsidP="00FF6799">
            <w:pPr>
              <w:ind w:right="60"/>
              <w:jc w:val="center"/>
              <w:rPr>
                <w:sz w:val="20"/>
                <w:szCs w:val="20"/>
              </w:rPr>
            </w:pPr>
            <w:r>
              <w:rPr>
                <w:rFonts w:eastAsia="Times New Roman"/>
                <w:w w:val="97"/>
                <w:sz w:val="24"/>
                <w:szCs w:val="24"/>
              </w:rPr>
              <w:t>В)1 раз в неделю</w:t>
            </w:r>
          </w:p>
        </w:tc>
        <w:tc>
          <w:tcPr>
            <w:tcW w:w="2348" w:type="dxa"/>
            <w:tcBorders>
              <w:right w:val="single" w:sz="8" w:space="0" w:color="auto"/>
            </w:tcBorders>
            <w:vAlign w:val="bottom"/>
          </w:tcPr>
          <w:p w:rsidR="002358ED" w:rsidRDefault="002358ED" w:rsidP="00FF6799">
            <w:pPr>
              <w:ind w:right="300"/>
              <w:jc w:val="center"/>
              <w:rPr>
                <w:sz w:val="20"/>
                <w:szCs w:val="20"/>
              </w:rPr>
            </w:pPr>
            <w:r>
              <w:rPr>
                <w:rFonts w:eastAsia="Times New Roman"/>
                <w:w w:val="98"/>
                <w:sz w:val="24"/>
                <w:szCs w:val="24"/>
              </w:rPr>
              <w:t>физкультуре, воспитатели</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ind w:left="20"/>
              <w:rPr>
                <w:sz w:val="20"/>
                <w:szCs w:val="20"/>
              </w:rPr>
            </w:pPr>
            <w:r>
              <w:rPr>
                <w:rFonts w:eastAsia="Times New Roman"/>
                <w:sz w:val="24"/>
                <w:szCs w:val="24"/>
              </w:rPr>
              <w:t>Музыкальные занятия</w:t>
            </w:r>
          </w:p>
        </w:tc>
        <w:tc>
          <w:tcPr>
            <w:tcW w:w="1260" w:type="dxa"/>
            <w:tcBorders>
              <w:right w:val="single" w:sz="8" w:space="0" w:color="auto"/>
            </w:tcBorders>
            <w:vAlign w:val="bottom"/>
          </w:tcPr>
          <w:p w:rsidR="002358ED" w:rsidRDefault="002358ED" w:rsidP="00FF6799">
            <w:pPr>
              <w:rPr>
                <w:sz w:val="24"/>
                <w:szCs w:val="24"/>
              </w:rPr>
            </w:pP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ind w:right="300"/>
              <w:jc w:val="center"/>
              <w:rPr>
                <w:sz w:val="20"/>
                <w:szCs w:val="20"/>
              </w:rPr>
            </w:pPr>
            <w:r>
              <w:rPr>
                <w:rFonts w:eastAsia="Times New Roman"/>
                <w:w w:val="98"/>
                <w:sz w:val="24"/>
                <w:szCs w:val="24"/>
              </w:rPr>
              <w:t>групп, муз</w:t>
            </w:r>
            <w:proofErr w:type="gramStart"/>
            <w:r>
              <w:rPr>
                <w:rFonts w:eastAsia="Times New Roman"/>
                <w:w w:val="98"/>
                <w:sz w:val="24"/>
                <w:szCs w:val="24"/>
              </w:rPr>
              <w:t>.</w:t>
            </w:r>
            <w:proofErr w:type="gramEnd"/>
            <w:r>
              <w:rPr>
                <w:rFonts w:eastAsia="Times New Roman"/>
                <w:w w:val="98"/>
                <w:sz w:val="24"/>
                <w:szCs w:val="24"/>
              </w:rPr>
              <w:t xml:space="preserve"> </w:t>
            </w:r>
            <w:proofErr w:type="gramStart"/>
            <w:r>
              <w:rPr>
                <w:rFonts w:eastAsia="Times New Roman"/>
                <w:w w:val="98"/>
                <w:sz w:val="24"/>
                <w:szCs w:val="24"/>
              </w:rPr>
              <w:t>р</w:t>
            </w:r>
            <w:proofErr w:type="gramEnd"/>
            <w:r>
              <w:rPr>
                <w:rFonts w:eastAsia="Times New Roman"/>
                <w:w w:val="98"/>
                <w:sz w:val="24"/>
                <w:szCs w:val="24"/>
              </w:rPr>
              <w:t>уководитель</w:t>
            </w:r>
          </w:p>
        </w:tc>
      </w:tr>
      <w:tr w:rsidR="002358ED" w:rsidTr="002358ED">
        <w:trPr>
          <w:trHeight w:val="48"/>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4"/>
                <w:szCs w:val="4"/>
              </w:rPr>
            </w:pPr>
          </w:p>
        </w:tc>
        <w:tc>
          <w:tcPr>
            <w:tcW w:w="3000" w:type="dxa"/>
            <w:tcBorders>
              <w:bottom w:val="single" w:sz="8" w:space="0" w:color="auto"/>
              <w:right w:val="single" w:sz="8" w:space="0" w:color="auto"/>
            </w:tcBorders>
            <w:vAlign w:val="bottom"/>
          </w:tcPr>
          <w:p w:rsidR="002358ED" w:rsidRDefault="002358ED" w:rsidP="00FF6799">
            <w:pPr>
              <w:rPr>
                <w:sz w:val="4"/>
                <w:szCs w:val="4"/>
              </w:rPr>
            </w:pPr>
          </w:p>
        </w:tc>
        <w:tc>
          <w:tcPr>
            <w:tcW w:w="1260" w:type="dxa"/>
            <w:tcBorders>
              <w:bottom w:val="single" w:sz="8" w:space="0" w:color="auto"/>
              <w:right w:val="single" w:sz="8" w:space="0" w:color="auto"/>
            </w:tcBorders>
            <w:vAlign w:val="bottom"/>
          </w:tcPr>
          <w:p w:rsidR="002358ED" w:rsidRDefault="002358ED" w:rsidP="00FF6799">
            <w:pPr>
              <w:rPr>
                <w:sz w:val="4"/>
                <w:szCs w:val="4"/>
              </w:rPr>
            </w:pPr>
          </w:p>
        </w:tc>
        <w:tc>
          <w:tcPr>
            <w:tcW w:w="3280" w:type="dxa"/>
            <w:tcBorders>
              <w:bottom w:val="single" w:sz="8" w:space="0" w:color="auto"/>
              <w:right w:val="single" w:sz="8" w:space="0" w:color="auto"/>
            </w:tcBorders>
            <w:vAlign w:val="bottom"/>
          </w:tcPr>
          <w:p w:rsidR="002358ED" w:rsidRDefault="002358ED" w:rsidP="00FF6799">
            <w:pPr>
              <w:rPr>
                <w:sz w:val="4"/>
                <w:szCs w:val="4"/>
              </w:rPr>
            </w:pPr>
          </w:p>
        </w:tc>
        <w:tc>
          <w:tcPr>
            <w:tcW w:w="2348" w:type="dxa"/>
            <w:tcBorders>
              <w:bottom w:val="single" w:sz="8" w:space="0" w:color="auto"/>
              <w:right w:val="single" w:sz="8" w:space="0" w:color="auto"/>
            </w:tcBorders>
            <w:vAlign w:val="bottom"/>
          </w:tcPr>
          <w:p w:rsidR="002358ED" w:rsidRDefault="002358ED" w:rsidP="00FF6799">
            <w:pPr>
              <w:rPr>
                <w:sz w:val="4"/>
                <w:szCs w:val="4"/>
              </w:rPr>
            </w:pPr>
          </w:p>
        </w:tc>
      </w:tr>
      <w:tr w:rsidR="002358ED" w:rsidTr="002358ED">
        <w:trPr>
          <w:trHeight w:val="260"/>
        </w:trPr>
        <w:tc>
          <w:tcPr>
            <w:tcW w:w="460" w:type="dxa"/>
            <w:tcBorders>
              <w:left w:val="single" w:sz="8" w:space="0" w:color="auto"/>
              <w:right w:val="single" w:sz="8" w:space="0" w:color="auto"/>
            </w:tcBorders>
            <w:vAlign w:val="bottom"/>
          </w:tcPr>
          <w:p w:rsidR="002358ED" w:rsidRDefault="002358ED" w:rsidP="00FF6799">
            <w:pPr>
              <w:spacing w:line="260" w:lineRule="exact"/>
              <w:jc w:val="center"/>
              <w:rPr>
                <w:sz w:val="20"/>
                <w:szCs w:val="20"/>
              </w:rPr>
            </w:pPr>
            <w:r>
              <w:rPr>
                <w:rFonts w:eastAsia="Times New Roman"/>
                <w:w w:val="99"/>
                <w:sz w:val="24"/>
                <w:szCs w:val="24"/>
              </w:rPr>
              <w:t>3.</w:t>
            </w:r>
          </w:p>
        </w:tc>
        <w:tc>
          <w:tcPr>
            <w:tcW w:w="3000" w:type="dxa"/>
            <w:tcBorders>
              <w:right w:val="single" w:sz="8" w:space="0" w:color="auto"/>
            </w:tcBorders>
            <w:vAlign w:val="bottom"/>
          </w:tcPr>
          <w:p w:rsidR="002358ED" w:rsidRDefault="002358ED" w:rsidP="00FF6799">
            <w:pPr>
              <w:spacing w:line="260" w:lineRule="exact"/>
              <w:ind w:left="20"/>
              <w:rPr>
                <w:sz w:val="20"/>
                <w:szCs w:val="20"/>
              </w:rPr>
            </w:pPr>
            <w:r>
              <w:rPr>
                <w:rFonts w:eastAsia="Times New Roman"/>
                <w:sz w:val="24"/>
                <w:szCs w:val="24"/>
              </w:rPr>
              <w:t>Подвижные игры и</w:t>
            </w:r>
          </w:p>
        </w:tc>
        <w:tc>
          <w:tcPr>
            <w:tcW w:w="1260" w:type="dxa"/>
            <w:tcBorders>
              <w:right w:val="single" w:sz="8" w:space="0" w:color="auto"/>
            </w:tcBorders>
            <w:vAlign w:val="bottom"/>
          </w:tcPr>
          <w:p w:rsidR="002358ED" w:rsidRDefault="002358ED" w:rsidP="00FF6799">
            <w:pPr>
              <w:spacing w:line="260" w:lineRule="exact"/>
              <w:ind w:left="260"/>
              <w:rPr>
                <w:sz w:val="20"/>
                <w:szCs w:val="20"/>
              </w:rPr>
            </w:pPr>
            <w:r>
              <w:rPr>
                <w:rFonts w:eastAsia="Times New Roman"/>
                <w:sz w:val="24"/>
                <w:szCs w:val="24"/>
              </w:rPr>
              <w:t>Все</w:t>
            </w:r>
          </w:p>
        </w:tc>
        <w:tc>
          <w:tcPr>
            <w:tcW w:w="3280" w:type="dxa"/>
            <w:tcBorders>
              <w:right w:val="single" w:sz="8" w:space="0" w:color="auto"/>
            </w:tcBorders>
            <w:vAlign w:val="bottom"/>
          </w:tcPr>
          <w:p w:rsidR="002358ED" w:rsidRDefault="002358ED" w:rsidP="00FF6799">
            <w:pPr>
              <w:spacing w:line="260" w:lineRule="exact"/>
              <w:jc w:val="center"/>
              <w:rPr>
                <w:sz w:val="20"/>
                <w:szCs w:val="20"/>
              </w:rPr>
            </w:pPr>
            <w:r>
              <w:rPr>
                <w:rFonts w:eastAsia="Times New Roman"/>
                <w:sz w:val="24"/>
                <w:szCs w:val="24"/>
              </w:rPr>
              <w:t>Ежедневно</w:t>
            </w:r>
          </w:p>
        </w:tc>
        <w:tc>
          <w:tcPr>
            <w:tcW w:w="2348" w:type="dxa"/>
            <w:tcBorders>
              <w:right w:val="single" w:sz="8" w:space="0" w:color="auto"/>
            </w:tcBorders>
            <w:vAlign w:val="bottom"/>
          </w:tcPr>
          <w:p w:rsidR="002358ED" w:rsidRDefault="002358ED" w:rsidP="00FF6799">
            <w:pPr>
              <w:spacing w:line="260" w:lineRule="exact"/>
              <w:jc w:val="center"/>
              <w:rPr>
                <w:sz w:val="20"/>
                <w:szCs w:val="20"/>
              </w:rPr>
            </w:pPr>
            <w:r>
              <w:rPr>
                <w:rFonts w:eastAsia="Times New Roman"/>
                <w:w w:val="97"/>
                <w:sz w:val="24"/>
                <w:szCs w:val="24"/>
              </w:rPr>
              <w:t>Воспитатели групп,</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ind w:left="20"/>
              <w:rPr>
                <w:sz w:val="20"/>
                <w:szCs w:val="20"/>
              </w:rPr>
            </w:pPr>
            <w:r>
              <w:rPr>
                <w:rFonts w:eastAsia="Times New Roman"/>
                <w:sz w:val="24"/>
                <w:szCs w:val="24"/>
              </w:rPr>
              <w:t>упражнения на улице</w:t>
            </w:r>
          </w:p>
        </w:tc>
        <w:tc>
          <w:tcPr>
            <w:tcW w:w="1260" w:type="dxa"/>
            <w:tcBorders>
              <w:right w:val="single" w:sz="8" w:space="0" w:color="auto"/>
            </w:tcBorders>
            <w:vAlign w:val="bottom"/>
          </w:tcPr>
          <w:p w:rsidR="002358ED" w:rsidRDefault="002358ED" w:rsidP="00FF6799">
            <w:pPr>
              <w:ind w:right="340"/>
              <w:jc w:val="right"/>
              <w:rPr>
                <w:sz w:val="20"/>
                <w:szCs w:val="20"/>
              </w:rPr>
            </w:pPr>
            <w:r>
              <w:rPr>
                <w:rFonts w:eastAsia="Times New Roman"/>
                <w:sz w:val="24"/>
                <w:szCs w:val="24"/>
              </w:rPr>
              <w:t>группы</w:t>
            </w: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jc w:val="center"/>
              <w:rPr>
                <w:sz w:val="20"/>
                <w:szCs w:val="20"/>
              </w:rPr>
            </w:pPr>
            <w:r>
              <w:rPr>
                <w:rFonts w:eastAsia="Times New Roman"/>
                <w:w w:val="97"/>
                <w:sz w:val="24"/>
                <w:szCs w:val="24"/>
              </w:rPr>
              <w:t>инструктор по физкультуре</w:t>
            </w:r>
          </w:p>
        </w:tc>
      </w:tr>
      <w:tr w:rsidR="002358ED" w:rsidTr="002358ED">
        <w:trPr>
          <w:trHeight w:val="152"/>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13"/>
                <w:szCs w:val="13"/>
              </w:rPr>
            </w:pPr>
          </w:p>
        </w:tc>
        <w:tc>
          <w:tcPr>
            <w:tcW w:w="3000" w:type="dxa"/>
            <w:tcBorders>
              <w:bottom w:val="single" w:sz="8" w:space="0" w:color="auto"/>
              <w:right w:val="single" w:sz="8" w:space="0" w:color="auto"/>
            </w:tcBorders>
            <w:vAlign w:val="bottom"/>
          </w:tcPr>
          <w:p w:rsidR="002358ED" w:rsidRDefault="002358ED" w:rsidP="00FF6799">
            <w:pPr>
              <w:rPr>
                <w:sz w:val="13"/>
                <w:szCs w:val="13"/>
              </w:rPr>
            </w:pPr>
          </w:p>
        </w:tc>
        <w:tc>
          <w:tcPr>
            <w:tcW w:w="1260" w:type="dxa"/>
            <w:tcBorders>
              <w:bottom w:val="single" w:sz="8" w:space="0" w:color="auto"/>
              <w:right w:val="single" w:sz="8" w:space="0" w:color="auto"/>
            </w:tcBorders>
            <w:vAlign w:val="bottom"/>
          </w:tcPr>
          <w:p w:rsidR="002358ED" w:rsidRDefault="002358ED" w:rsidP="00FF6799">
            <w:pPr>
              <w:rPr>
                <w:sz w:val="13"/>
                <w:szCs w:val="13"/>
              </w:rPr>
            </w:pPr>
          </w:p>
        </w:tc>
        <w:tc>
          <w:tcPr>
            <w:tcW w:w="3280" w:type="dxa"/>
            <w:tcBorders>
              <w:bottom w:val="single" w:sz="8" w:space="0" w:color="auto"/>
              <w:right w:val="single" w:sz="8" w:space="0" w:color="auto"/>
            </w:tcBorders>
            <w:vAlign w:val="bottom"/>
          </w:tcPr>
          <w:p w:rsidR="002358ED" w:rsidRDefault="002358ED" w:rsidP="00FF6799">
            <w:pPr>
              <w:rPr>
                <w:sz w:val="13"/>
                <w:szCs w:val="13"/>
              </w:rPr>
            </w:pPr>
          </w:p>
        </w:tc>
        <w:tc>
          <w:tcPr>
            <w:tcW w:w="2348" w:type="dxa"/>
            <w:tcBorders>
              <w:bottom w:val="single" w:sz="8" w:space="0" w:color="auto"/>
              <w:right w:val="single" w:sz="8" w:space="0" w:color="auto"/>
            </w:tcBorders>
            <w:vAlign w:val="bottom"/>
          </w:tcPr>
          <w:p w:rsidR="002358ED" w:rsidRDefault="002358ED" w:rsidP="00FF6799">
            <w:pPr>
              <w:rPr>
                <w:sz w:val="13"/>
                <w:szCs w:val="13"/>
              </w:rPr>
            </w:pPr>
          </w:p>
        </w:tc>
      </w:tr>
      <w:tr w:rsidR="002358ED" w:rsidTr="002358ED">
        <w:trPr>
          <w:trHeight w:val="260"/>
        </w:trPr>
        <w:tc>
          <w:tcPr>
            <w:tcW w:w="460" w:type="dxa"/>
            <w:tcBorders>
              <w:left w:val="single" w:sz="8" w:space="0" w:color="auto"/>
              <w:right w:val="single" w:sz="8" w:space="0" w:color="auto"/>
            </w:tcBorders>
            <w:vAlign w:val="bottom"/>
          </w:tcPr>
          <w:p w:rsidR="002358ED" w:rsidRDefault="002358ED" w:rsidP="00FF6799">
            <w:pPr>
              <w:spacing w:line="260" w:lineRule="exact"/>
              <w:jc w:val="center"/>
              <w:rPr>
                <w:sz w:val="20"/>
                <w:szCs w:val="20"/>
              </w:rPr>
            </w:pPr>
            <w:r>
              <w:rPr>
                <w:rFonts w:eastAsia="Times New Roman"/>
                <w:w w:val="99"/>
                <w:sz w:val="24"/>
                <w:szCs w:val="24"/>
              </w:rPr>
              <w:t>4.</w:t>
            </w:r>
          </w:p>
        </w:tc>
        <w:tc>
          <w:tcPr>
            <w:tcW w:w="3000" w:type="dxa"/>
            <w:tcBorders>
              <w:right w:val="single" w:sz="8" w:space="0" w:color="auto"/>
            </w:tcBorders>
            <w:vAlign w:val="bottom"/>
          </w:tcPr>
          <w:p w:rsidR="002358ED" w:rsidRDefault="002358ED" w:rsidP="00FF6799">
            <w:pPr>
              <w:spacing w:line="260" w:lineRule="exact"/>
              <w:ind w:left="20"/>
              <w:rPr>
                <w:sz w:val="20"/>
                <w:szCs w:val="20"/>
              </w:rPr>
            </w:pPr>
            <w:r>
              <w:rPr>
                <w:rFonts w:eastAsia="Times New Roman"/>
                <w:sz w:val="24"/>
                <w:szCs w:val="24"/>
              </w:rPr>
              <w:t>Гимнастика пробуждения</w:t>
            </w:r>
          </w:p>
        </w:tc>
        <w:tc>
          <w:tcPr>
            <w:tcW w:w="1260" w:type="dxa"/>
            <w:tcBorders>
              <w:right w:val="single" w:sz="8" w:space="0" w:color="auto"/>
            </w:tcBorders>
            <w:vAlign w:val="bottom"/>
          </w:tcPr>
          <w:p w:rsidR="002358ED" w:rsidRDefault="002358ED" w:rsidP="00FF6799">
            <w:pPr>
              <w:spacing w:line="260" w:lineRule="exact"/>
              <w:ind w:left="260"/>
              <w:rPr>
                <w:sz w:val="20"/>
                <w:szCs w:val="20"/>
              </w:rPr>
            </w:pPr>
            <w:r>
              <w:rPr>
                <w:rFonts w:eastAsia="Times New Roman"/>
                <w:sz w:val="24"/>
                <w:szCs w:val="24"/>
              </w:rPr>
              <w:t>Все</w:t>
            </w:r>
          </w:p>
        </w:tc>
        <w:tc>
          <w:tcPr>
            <w:tcW w:w="3280" w:type="dxa"/>
            <w:tcBorders>
              <w:right w:val="single" w:sz="8" w:space="0" w:color="auto"/>
            </w:tcBorders>
            <w:vAlign w:val="bottom"/>
          </w:tcPr>
          <w:p w:rsidR="002358ED" w:rsidRDefault="002358ED" w:rsidP="00FF6799">
            <w:pPr>
              <w:spacing w:line="260" w:lineRule="exact"/>
              <w:jc w:val="center"/>
              <w:rPr>
                <w:sz w:val="20"/>
                <w:szCs w:val="20"/>
              </w:rPr>
            </w:pPr>
            <w:r>
              <w:rPr>
                <w:rFonts w:eastAsia="Times New Roman"/>
                <w:w w:val="96"/>
                <w:sz w:val="24"/>
                <w:szCs w:val="24"/>
              </w:rPr>
              <w:t>Ежедневно</w:t>
            </w:r>
          </w:p>
        </w:tc>
        <w:tc>
          <w:tcPr>
            <w:tcW w:w="2348" w:type="dxa"/>
            <w:tcBorders>
              <w:right w:val="single" w:sz="8" w:space="0" w:color="auto"/>
            </w:tcBorders>
            <w:vAlign w:val="bottom"/>
          </w:tcPr>
          <w:p w:rsidR="002358ED" w:rsidRDefault="002358ED" w:rsidP="00FF6799">
            <w:pPr>
              <w:spacing w:line="260" w:lineRule="exact"/>
              <w:jc w:val="center"/>
              <w:rPr>
                <w:sz w:val="20"/>
                <w:szCs w:val="20"/>
              </w:rPr>
            </w:pPr>
            <w:r>
              <w:rPr>
                <w:rFonts w:eastAsia="Times New Roman"/>
                <w:w w:val="97"/>
                <w:sz w:val="24"/>
                <w:szCs w:val="24"/>
              </w:rPr>
              <w:t>Воспитатели групп</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rPr>
                <w:sz w:val="24"/>
                <w:szCs w:val="24"/>
              </w:rPr>
            </w:pPr>
          </w:p>
        </w:tc>
        <w:tc>
          <w:tcPr>
            <w:tcW w:w="1260" w:type="dxa"/>
            <w:tcBorders>
              <w:right w:val="single" w:sz="8" w:space="0" w:color="auto"/>
            </w:tcBorders>
            <w:vAlign w:val="bottom"/>
          </w:tcPr>
          <w:p w:rsidR="002358ED" w:rsidRDefault="002358ED" w:rsidP="00FF6799">
            <w:pPr>
              <w:ind w:right="340"/>
              <w:jc w:val="right"/>
              <w:rPr>
                <w:sz w:val="20"/>
                <w:szCs w:val="20"/>
              </w:rPr>
            </w:pPr>
            <w:r>
              <w:rPr>
                <w:rFonts w:eastAsia="Times New Roman"/>
                <w:sz w:val="24"/>
                <w:szCs w:val="24"/>
              </w:rPr>
              <w:t>группы</w:t>
            </w: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rPr>
                <w:sz w:val="24"/>
                <w:szCs w:val="24"/>
              </w:rPr>
            </w:pPr>
          </w:p>
        </w:tc>
      </w:tr>
      <w:tr w:rsidR="002358ED" w:rsidTr="002358ED">
        <w:trPr>
          <w:trHeight w:val="245"/>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21"/>
                <w:szCs w:val="21"/>
              </w:rPr>
            </w:pPr>
          </w:p>
        </w:tc>
        <w:tc>
          <w:tcPr>
            <w:tcW w:w="3000" w:type="dxa"/>
            <w:tcBorders>
              <w:bottom w:val="single" w:sz="8" w:space="0" w:color="auto"/>
              <w:right w:val="single" w:sz="8" w:space="0" w:color="auto"/>
            </w:tcBorders>
            <w:vAlign w:val="bottom"/>
          </w:tcPr>
          <w:p w:rsidR="002358ED" w:rsidRDefault="002358ED" w:rsidP="00FF6799">
            <w:pPr>
              <w:rPr>
                <w:sz w:val="21"/>
                <w:szCs w:val="21"/>
              </w:rPr>
            </w:pPr>
          </w:p>
        </w:tc>
        <w:tc>
          <w:tcPr>
            <w:tcW w:w="1260" w:type="dxa"/>
            <w:tcBorders>
              <w:bottom w:val="single" w:sz="8" w:space="0" w:color="auto"/>
              <w:right w:val="single" w:sz="8" w:space="0" w:color="auto"/>
            </w:tcBorders>
            <w:vAlign w:val="bottom"/>
          </w:tcPr>
          <w:p w:rsidR="002358ED" w:rsidRDefault="002358ED" w:rsidP="00FF6799">
            <w:pPr>
              <w:rPr>
                <w:sz w:val="21"/>
                <w:szCs w:val="21"/>
              </w:rPr>
            </w:pPr>
          </w:p>
        </w:tc>
        <w:tc>
          <w:tcPr>
            <w:tcW w:w="3280" w:type="dxa"/>
            <w:tcBorders>
              <w:bottom w:val="single" w:sz="8" w:space="0" w:color="auto"/>
              <w:right w:val="single" w:sz="8" w:space="0" w:color="auto"/>
            </w:tcBorders>
            <w:vAlign w:val="bottom"/>
          </w:tcPr>
          <w:p w:rsidR="002358ED" w:rsidRDefault="002358ED" w:rsidP="00FF6799">
            <w:pPr>
              <w:rPr>
                <w:sz w:val="21"/>
                <w:szCs w:val="21"/>
              </w:rPr>
            </w:pPr>
          </w:p>
        </w:tc>
        <w:tc>
          <w:tcPr>
            <w:tcW w:w="2348" w:type="dxa"/>
            <w:tcBorders>
              <w:bottom w:val="single" w:sz="8" w:space="0" w:color="auto"/>
              <w:right w:val="single" w:sz="8" w:space="0" w:color="auto"/>
            </w:tcBorders>
            <w:vAlign w:val="bottom"/>
          </w:tcPr>
          <w:p w:rsidR="002358ED" w:rsidRDefault="002358ED" w:rsidP="00FF6799">
            <w:pPr>
              <w:rPr>
                <w:sz w:val="21"/>
                <w:szCs w:val="21"/>
              </w:rPr>
            </w:pPr>
          </w:p>
        </w:tc>
      </w:tr>
      <w:tr w:rsidR="002358ED" w:rsidTr="002358ED">
        <w:trPr>
          <w:trHeight w:val="263"/>
        </w:trPr>
        <w:tc>
          <w:tcPr>
            <w:tcW w:w="460" w:type="dxa"/>
            <w:tcBorders>
              <w:left w:val="single" w:sz="8" w:space="0" w:color="auto"/>
              <w:right w:val="single" w:sz="8" w:space="0" w:color="auto"/>
            </w:tcBorders>
            <w:vAlign w:val="bottom"/>
          </w:tcPr>
          <w:p w:rsidR="002358ED" w:rsidRDefault="002358ED" w:rsidP="00FF6799">
            <w:pPr>
              <w:spacing w:line="263" w:lineRule="exact"/>
              <w:jc w:val="center"/>
              <w:rPr>
                <w:sz w:val="20"/>
                <w:szCs w:val="20"/>
              </w:rPr>
            </w:pPr>
            <w:r>
              <w:rPr>
                <w:rFonts w:eastAsia="Times New Roman"/>
                <w:w w:val="99"/>
                <w:sz w:val="24"/>
                <w:szCs w:val="24"/>
              </w:rPr>
              <w:t>5.</w:t>
            </w:r>
          </w:p>
        </w:tc>
        <w:tc>
          <w:tcPr>
            <w:tcW w:w="3000" w:type="dxa"/>
            <w:tcBorders>
              <w:right w:val="single" w:sz="8" w:space="0" w:color="auto"/>
            </w:tcBorders>
            <w:vAlign w:val="bottom"/>
          </w:tcPr>
          <w:p w:rsidR="002358ED" w:rsidRDefault="002358ED" w:rsidP="00FF6799">
            <w:pPr>
              <w:spacing w:line="263" w:lineRule="exact"/>
              <w:ind w:left="20"/>
              <w:rPr>
                <w:sz w:val="20"/>
                <w:szCs w:val="20"/>
              </w:rPr>
            </w:pPr>
            <w:r>
              <w:rPr>
                <w:rFonts w:eastAsia="Times New Roman"/>
                <w:sz w:val="24"/>
                <w:szCs w:val="24"/>
              </w:rPr>
              <w:t>Спортивные упражнения</w:t>
            </w:r>
          </w:p>
        </w:tc>
        <w:tc>
          <w:tcPr>
            <w:tcW w:w="1260" w:type="dxa"/>
            <w:tcBorders>
              <w:right w:val="single" w:sz="8" w:space="0" w:color="auto"/>
            </w:tcBorders>
            <w:vAlign w:val="bottom"/>
          </w:tcPr>
          <w:p w:rsidR="002358ED" w:rsidRDefault="002358ED" w:rsidP="00FF6799">
            <w:pPr>
              <w:spacing w:line="263" w:lineRule="exact"/>
              <w:ind w:left="20"/>
              <w:rPr>
                <w:sz w:val="20"/>
                <w:szCs w:val="20"/>
              </w:rPr>
            </w:pPr>
            <w:r>
              <w:rPr>
                <w:rFonts w:eastAsia="Times New Roman"/>
                <w:sz w:val="24"/>
                <w:szCs w:val="24"/>
              </w:rPr>
              <w:t>3,4,5</w:t>
            </w:r>
          </w:p>
        </w:tc>
        <w:tc>
          <w:tcPr>
            <w:tcW w:w="3280" w:type="dxa"/>
            <w:tcBorders>
              <w:right w:val="single" w:sz="8" w:space="0" w:color="auto"/>
            </w:tcBorders>
            <w:vAlign w:val="bottom"/>
          </w:tcPr>
          <w:p w:rsidR="002358ED" w:rsidRDefault="002358ED" w:rsidP="00FF6799">
            <w:pPr>
              <w:spacing w:line="263" w:lineRule="exact"/>
              <w:ind w:right="380"/>
              <w:jc w:val="center"/>
              <w:rPr>
                <w:sz w:val="20"/>
                <w:szCs w:val="20"/>
              </w:rPr>
            </w:pPr>
            <w:r>
              <w:rPr>
                <w:rFonts w:eastAsia="Times New Roman"/>
                <w:sz w:val="24"/>
                <w:szCs w:val="24"/>
              </w:rPr>
              <w:t>Ежедневно</w:t>
            </w:r>
          </w:p>
        </w:tc>
        <w:tc>
          <w:tcPr>
            <w:tcW w:w="2348" w:type="dxa"/>
            <w:tcBorders>
              <w:right w:val="single" w:sz="8" w:space="0" w:color="auto"/>
            </w:tcBorders>
            <w:vAlign w:val="bottom"/>
          </w:tcPr>
          <w:p w:rsidR="002358ED" w:rsidRDefault="002358ED" w:rsidP="00FF6799">
            <w:pPr>
              <w:spacing w:line="263" w:lineRule="exact"/>
              <w:jc w:val="center"/>
              <w:rPr>
                <w:sz w:val="20"/>
                <w:szCs w:val="20"/>
              </w:rPr>
            </w:pPr>
            <w:r>
              <w:rPr>
                <w:rFonts w:eastAsia="Times New Roman"/>
                <w:w w:val="97"/>
                <w:sz w:val="24"/>
                <w:szCs w:val="24"/>
              </w:rPr>
              <w:t>Воспитатели групп,</w:t>
            </w:r>
          </w:p>
        </w:tc>
      </w:tr>
      <w:tr w:rsidR="002358ED" w:rsidTr="002358ED">
        <w:trPr>
          <w:trHeight w:val="274"/>
        </w:trPr>
        <w:tc>
          <w:tcPr>
            <w:tcW w:w="460" w:type="dxa"/>
            <w:tcBorders>
              <w:left w:val="single" w:sz="8" w:space="0" w:color="auto"/>
              <w:right w:val="single" w:sz="8" w:space="0" w:color="auto"/>
            </w:tcBorders>
            <w:vAlign w:val="bottom"/>
          </w:tcPr>
          <w:p w:rsidR="002358ED" w:rsidRDefault="002358ED" w:rsidP="00FF6799">
            <w:pPr>
              <w:rPr>
                <w:sz w:val="23"/>
                <w:szCs w:val="23"/>
              </w:rPr>
            </w:pPr>
          </w:p>
        </w:tc>
        <w:tc>
          <w:tcPr>
            <w:tcW w:w="3000" w:type="dxa"/>
            <w:tcBorders>
              <w:right w:val="single" w:sz="8" w:space="0" w:color="auto"/>
            </w:tcBorders>
            <w:vAlign w:val="bottom"/>
          </w:tcPr>
          <w:p w:rsidR="002358ED" w:rsidRDefault="002358ED" w:rsidP="00FF6799">
            <w:pPr>
              <w:spacing w:line="273" w:lineRule="exact"/>
              <w:ind w:left="20"/>
              <w:rPr>
                <w:sz w:val="20"/>
                <w:szCs w:val="20"/>
              </w:rPr>
            </w:pPr>
            <w:r>
              <w:rPr>
                <w:rFonts w:eastAsia="Times New Roman"/>
                <w:sz w:val="24"/>
                <w:szCs w:val="24"/>
              </w:rPr>
              <w:t>(лыжи, санки, самокат) и</w:t>
            </w:r>
          </w:p>
        </w:tc>
        <w:tc>
          <w:tcPr>
            <w:tcW w:w="1260" w:type="dxa"/>
            <w:tcBorders>
              <w:right w:val="single" w:sz="8" w:space="0" w:color="auto"/>
            </w:tcBorders>
            <w:vAlign w:val="bottom"/>
          </w:tcPr>
          <w:p w:rsidR="002358ED" w:rsidRDefault="002358ED" w:rsidP="00FF6799">
            <w:pPr>
              <w:spacing w:line="273" w:lineRule="exact"/>
              <w:ind w:left="20"/>
              <w:rPr>
                <w:sz w:val="20"/>
                <w:szCs w:val="20"/>
              </w:rPr>
            </w:pPr>
            <w:r>
              <w:rPr>
                <w:rFonts w:eastAsia="Times New Roman"/>
                <w:sz w:val="24"/>
                <w:szCs w:val="24"/>
              </w:rPr>
              <w:t>группы</w:t>
            </w:r>
          </w:p>
        </w:tc>
        <w:tc>
          <w:tcPr>
            <w:tcW w:w="3280" w:type="dxa"/>
            <w:tcBorders>
              <w:right w:val="single" w:sz="8" w:space="0" w:color="auto"/>
            </w:tcBorders>
            <w:vAlign w:val="bottom"/>
          </w:tcPr>
          <w:p w:rsidR="002358ED" w:rsidRDefault="002358ED" w:rsidP="00FF6799">
            <w:pPr>
              <w:rPr>
                <w:sz w:val="23"/>
                <w:szCs w:val="23"/>
              </w:rPr>
            </w:pPr>
          </w:p>
        </w:tc>
        <w:tc>
          <w:tcPr>
            <w:tcW w:w="2348" w:type="dxa"/>
            <w:tcBorders>
              <w:right w:val="single" w:sz="8" w:space="0" w:color="auto"/>
            </w:tcBorders>
            <w:vAlign w:val="bottom"/>
          </w:tcPr>
          <w:p w:rsidR="002358ED" w:rsidRDefault="002358ED" w:rsidP="00FF6799">
            <w:pPr>
              <w:spacing w:line="273" w:lineRule="exact"/>
              <w:jc w:val="center"/>
              <w:rPr>
                <w:sz w:val="20"/>
                <w:szCs w:val="20"/>
              </w:rPr>
            </w:pPr>
            <w:r>
              <w:rPr>
                <w:rFonts w:eastAsia="Times New Roman"/>
                <w:w w:val="97"/>
                <w:sz w:val="24"/>
                <w:szCs w:val="24"/>
              </w:rPr>
              <w:t>инструктор по физкультуре</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ind w:left="20"/>
              <w:rPr>
                <w:sz w:val="20"/>
                <w:szCs w:val="20"/>
              </w:rPr>
            </w:pPr>
            <w:r>
              <w:rPr>
                <w:rFonts w:eastAsia="Times New Roman"/>
                <w:sz w:val="24"/>
                <w:szCs w:val="24"/>
              </w:rPr>
              <w:t>игры</w:t>
            </w:r>
          </w:p>
        </w:tc>
        <w:tc>
          <w:tcPr>
            <w:tcW w:w="1260" w:type="dxa"/>
            <w:tcBorders>
              <w:right w:val="single" w:sz="8" w:space="0" w:color="auto"/>
            </w:tcBorders>
            <w:vAlign w:val="bottom"/>
          </w:tcPr>
          <w:p w:rsidR="002358ED" w:rsidRDefault="002358ED" w:rsidP="00FF6799">
            <w:pPr>
              <w:rPr>
                <w:sz w:val="24"/>
                <w:szCs w:val="24"/>
              </w:rPr>
            </w:pP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rPr>
                <w:sz w:val="24"/>
                <w:szCs w:val="24"/>
              </w:rPr>
            </w:pPr>
          </w:p>
        </w:tc>
      </w:tr>
      <w:tr w:rsidR="002358ED" w:rsidTr="002358ED">
        <w:trPr>
          <w:trHeight w:val="176"/>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15"/>
                <w:szCs w:val="15"/>
              </w:rPr>
            </w:pPr>
          </w:p>
        </w:tc>
        <w:tc>
          <w:tcPr>
            <w:tcW w:w="3000" w:type="dxa"/>
            <w:tcBorders>
              <w:bottom w:val="single" w:sz="8" w:space="0" w:color="auto"/>
              <w:right w:val="single" w:sz="8" w:space="0" w:color="auto"/>
            </w:tcBorders>
            <w:vAlign w:val="bottom"/>
          </w:tcPr>
          <w:p w:rsidR="002358ED" w:rsidRDefault="002358ED" w:rsidP="00FF6799">
            <w:pPr>
              <w:rPr>
                <w:sz w:val="15"/>
                <w:szCs w:val="15"/>
              </w:rPr>
            </w:pPr>
          </w:p>
        </w:tc>
        <w:tc>
          <w:tcPr>
            <w:tcW w:w="1260" w:type="dxa"/>
            <w:tcBorders>
              <w:bottom w:val="single" w:sz="8" w:space="0" w:color="auto"/>
              <w:right w:val="single" w:sz="8" w:space="0" w:color="auto"/>
            </w:tcBorders>
            <w:vAlign w:val="bottom"/>
          </w:tcPr>
          <w:p w:rsidR="002358ED" w:rsidRDefault="002358ED" w:rsidP="00FF6799">
            <w:pPr>
              <w:rPr>
                <w:sz w:val="15"/>
                <w:szCs w:val="15"/>
              </w:rPr>
            </w:pPr>
          </w:p>
        </w:tc>
        <w:tc>
          <w:tcPr>
            <w:tcW w:w="3280" w:type="dxa"/>
            <w:tcBorders>
              <w:bottom w:val="single" w:sz="8" w:space="0" w:color="auto"/>
              <w:right w:val="single" w:sz="8" w:space="0" w:color="auto"/>
            </w:tcBorders>
            <w:vAlign w:val="bottom"/>
          </w:tcPr>
          <w:p w:rsidR="002358ED" w:rsidRDefault="002358ED" w:rsidP="00FF6799">
            <w:pPr>
              <w:rPr>
                <w:sz w:val="15"/>
                <w:szCs w:val="15"/>
              </w:rPr>
            </w:pPr>
          </w:p>
        </w:tc>
        <w:tc>
          <w:tcPr>
            <w:tcW w:w="2348" w:type="dxa"/>
            <w:tcBorders>
              <w:bottom w:val="single" w:sz="8" w:space="0" w:color="auto"/>
              <w:right w:val="single" w:sz="8" w:space="0" w:color="auto"/>
            </w:tcBorders>
            <w:vAlign w:val="bottom"/>
          </w:tcPr>
          <w:p w:rsidR="002358ED" w:rsidRDefault="002358ED" w:rsidP="00FF6799">
            <w:pPr>
              <w:rPr>
                <w:sz w:val="15"/>
                <w:szCs w:val="15"/>
              </w:rPr>
            </w:pPr>
          </w:p>
        </w:tc>
      </w:tr>
      <w:tr w:rsidR="002358ED" w:rsidTr="002358ED">
        <w:trPr>
          <w:trHeight w:val="261"/>
        </w:trPr>
        <w:tc>
          <w:tcPr>
            <w:tcW w:w="460" w:type="dxa"/>
            <w:tcBorders>
              <w:left w:val="single" w:sz="8" w:space="0" w:color="auto"/>
              <w:right w:val="single" w:sz="8" w:space="0" w:color="auto"/>
            </w:tcBorders>
            <w:vAlign w:val="bottom"/>
          </w:tcPr>
          <w:p w:rsidR="002358ED" w:rsidRDefault="002358ED" w:rsidP="00FF6799">
            <w:pPr>
              <w:spacing w:line="260" w:lineRule="exact"/>
              <w:jc w:val="center"/>
              <w:rPr>
                <w:sz w:val="20"/>
                <w:szCs w:val="20"/>
              </w:rPr>
            </w:pPr>
            <w:r>
              <w:rPr>
                <w:rFonts w:eastAsia="Times New Roman"/>
                <w:w w:val="99"/>
                <w:sz w:val="24"/>
                <w:szCs w:val="24"/>
              </w:rPr>
              <w:t>6.</w:t>
            </w:r>
          </w:p>
        </w:tc>
        <w:tc>
          <w:tcPr>
            <w:tcW w:w="3000" w:type="dxa"/>
            <w:tcBorders>
              <w:right w:val="single" w:sz="8" w:space="0" w:color="auto"/>
            </w:tcBorders>
            <w:vAlign w:val="bottom"/>
          </w:tcPr>
          <w:p w:rsidR="002358ED" w:rsidRDefault="002358ED" w:rsidP="00FF6799">
            <w:pPr>
              <w:spacing w:line="260" w:lineRule="exact"/>
              <w:ind w:left="20"/>
              <w:rPr>
                <w:sz w:val="20"/>
                <w:szCs w:val="20"/>
              </w:rPr>
            </w:pPr>
            <w:r>
              <w:rPr>
                <w:rFonts w:eastAsia="Times New Roman"/>
                <w:sz w:val="24"/>
                <w:szCs w:val="24"/>
              </w:rPr>
              <w:t>Прием детей на улице</w:t>
            </w:r>
          </w:p>
        </w:tc>
        <w:tc>
          <w:tcPr>
            <w:tcW w:w="1260" w:type="dxa"/>
            <w:tcBorders>
              <w:right w:val="single" w:sz="8" w:space="0" w:color="auto"/>
            </w:tcBorders>
            <w:vAlign w:val="bottom"/>
          </w:tcPr>
          <w:p w:rsidR="002358ED" w:rsidRDefault="002358ED" w:rsidP="00FF6799">
            <w:pPr>
              <w:spacing w:line="260" w:lineRule="exact"/>
              <w:jc w:val="center"/>
              <w:rPr>
                <w:sz w:val="20"/>
                <w:szCs w:val="20"/>
              </w:rPr>
            </w:pPr>
            <w:r>
              <w:rPr>
                <w:rFonts w:eastAsia="Times New Roman"/>
                <w:w w:val="99"/>
                <w:sz w:val="24"/>
                <w:szCs w:val="24"/>
              </w:rPr>
              <w:t>2 – 5</w:t>
            </w:r>
          </w:p>
        </w:tc>
        <w:tc>
          <w:tcPr>
            <w:tcW w:w="3280" w:type="dxa"/>
            <w:tcBorders>
              <w:right w:val="single" w:sz="8" w:space="0" w:color="auto"/>
            </w:tcBorders>
            <w:vAlign w:val="bottom"/>
          </w:tcPr>
          <w:p w:rsidR="002358ED" w:rsidRDefault="002358ED" w:rsidP="00FF6799">
            <w:pPr>
              <w:spacing w:line="260" w:lineRule="exact"/>
              <w:ind w:right="380"/>
              <w:jc w:val="center"/>
              <w:rPr>
                <w:sz w:val="20"/>
                <w:szCs w:val="20"/>
              </w:rPr>
            </w:pPr>
            <w:r>
              <w:rPr>
                <w:rFonts w:eastAsia="Times New Roman"/>
                <w:sz w:val="24"/>
                <w:szCs w:val="24"/>
              </w:rPr>
              <w:t>Летний оздоровительный</w:t>
            </w:r>
          </w:p>
        </w:tc>
        <w:tc>
          <w:tcPr>
            <w:tcW w:w="2348" w:type="dxa"/>
            <w:tcBorders>
              <w:right w:val="single" w:sz="8" w:space="0" w:color="auto"/>
            </w:tcBorders>
            <w:vAlign w:val="bottom"/>
          </w:tcPr>
          <w:p w:rsidR="002358ED" w:rsidRDefault="002358ED" w:rsidP="00FF6799">
            <w:pPr>
              <w:spacing w:line="260" w:lineRule="exact"/>
              <w:jc w:val="center"/>
              <w:rPr>
                <w:sz w:val="20"/>
                <w:szCs w:val="20"/>
              </w:rPr>
            </w:pPr>
            <w:r>
              <w:rPr>
                <w:rFonts w:eastAsia="Times New Roman"/>
                <w:w w:val="97"/>
                <w:sz w:val="24"/>
                <w:szCs w:val="24"/>
              </w:rPr>
              <w:t>Воспитатели групп</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rPr>
                <w:sz w:val="24"/>
                <w:szCs w:val="24"/>
              </w:rPr>
            </w:pPr>
          </w:p>
        </w:tc>
        <w:tc>
          <w:tcPr>
            <w:tcW w:w="1260" w:type="dxa"/>
            <w:tcBorders>
              <w:right w:val="single" w:sz="8" w:space="0" w:color="auto"/>
            </w:tcBorders>
            <w:vAlign w:val="bottom"/>
          </w:tcPr>
          <w:p w:rsidR="002358ED" w:rsidRDefault="002358ED" w:rsidP="00FF6799">
            <w:pPr>
              <w:jc w:val="center"/>
              <w:rPr>
                <w:sz w:val="20"/>
                <w:szCs w:val="20"/>
              </w:rPr>
            </w:pPr>
            <w:r>
              <w:rPr>
                <w:rFonts w:eastAsia="Times New Roman"/>
                <w:sz w:val="24"/>
                <w:szCs w:val="24"/>
              </w:rPr>
              <w:t>группы</w:t>
            </w:r>
          </w:p>
        </w:tc>
        <w:tc>
          <w:tcPr>
            <w:tcW w:w="3280" w:type="dxa"/>
            <w:tcBorders>
              <w:right w:val="single" w:sz="8" w:space="0" w:color="auto"/>
            </w:tcBorders>
            <w:vAlign w:val="bottom"/>
          </w:tcPr>
          <w:p w:rsidR="002358ED" w:rsidRDefault="002358ED" w:rsidP="00FF6799">
            <w:pPr>
              <w:ind w:right="380"/>
              <w:jc w:val="center"/>
              <w:rPr>
                <w:sz w:val="20"/>
                <w:szCs w:val="20"/>
              </w:rPr>
            </w:pPr>
            <w:r>
              <w:rPr>
                <w:rFonts w:eastAsia="Times New Roman"/>
                <w:sz w:val="24"/>
                <w:szCs w:val="24"/>
              </w:rPr>
              <w:t>период</w:t>
            </w:r>
          </w:p>
        </w:tc>
        <w:tc>
          <w:tcPr>
            <w:tcW w:w="2348" w:type="dxa"/>
            <w:tcBorders>
              <w:right w:val="single" w:sz="8" w:space="0" w:color="auto"/>
            </w:tcBorders>
            <w:vAlign w:val="bottom"/>
          </w:tcPr>
          <w:p w:rsidR="002358ED" w:rsidRDefault="002358ED" w:rsidP="00FF6799">
            <w:pPr>
              <w:rPr>
                <w:sz w:val="24"/>
                <w:szCs w:val="24"/>
              </w:rPr>
            </w:pPr>
          </w:p>
        </w:tc>
      </w:tr>
      <w:tr w:rsidR="002358ED" w:rsidTr="002358ED">
        <w:trPr>
          <w:trHeight w:val="519"/>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24"/>
                <w:szCs w:val="24"/>
              </w:rPr>
            </w:pPr>
          </w:p>
        </w:tc>
        <w:tc>
          <w:tcPr>
            <w:tcW w:w="3000" w:type="dxa"/>
            <w:tcBorders>
              <w:bottom w:val="single" w:sz="8" w:space="0" w:color="auto"/>
              <w:right w:val="single" w:sz="8" w:space="0" w:color="auto"/>
            </w:tcBorders>
            <w:vAlign w:val="bottom"/>
          </w:tcPr>
          <w:p w:rsidR="002358ED" w:rsidRDefault="002358ED" w:rsidP="00FF6799">
            <w:pPr>
              <w:rPr>
                <w:sz w:val="24"/>
                <w:szCs w:val="24"/>
              </w:rPr>
            </w:pPr>
          </w:p>
        </w:tc>
        <w:tc>
          <w:tcPr>
            <w:tcW w:w="1260" w:type="dxa"/>
            <w:tcBorders>
              <w:bottom w:val="single" w:sz="8" w:space="0" w:color="auto"/>
              <w:right w:val="single" w:sz="8" w:space="0" w:color="auto"/>
            </w:tcBorders>
            <w:vAlign w:val="bottom"/>
          </w:tcPr>
          <w:p w:rsidR="002358ED" w:rsidRDefault="002358ED" w:rsidP="00FF6799">
            <w:pPr>
              <w:rPr>
                <w:sz w:val="24"/>
                <w:szCs w:val="24"/>
              </w:rPr>
            </w:pPr>
          </w:p>
        </w:tc>
        <w:tc>
          <w:tcPr>
            <w:tcW w:w="3280" w:type="dxa"/>
            <w:tcBorders>
              <w:bottom w:val="single" w:sz="8" w:space="0" w:color="auto"/>
              <w:right w:val="single" w:sz="8" w:space="0" w:color="auto"/>
            </w:tcBorders>
            <w:vAlign w:val="bottom"/>
          </w:tcPr>
          <w:p w:rsidR="002358ED" w:rsidRDefault="002358ED" w:rsidP="00FF6799">
            <w:pPr>
              <w:rPr>
                <w:sz w:val="24"/>
                <w:szCs w:val="24"/>
              </w:rPr>
            </w:pPr>
          </w:p>
        </w:tc>
        <w:tc>
          <w:tcPr>
            <w:tcW w:w="2348" w:type="dxa"/>
            <w:tcBorders>
              <w:bottom w:val="single" w:sz="8" w:space="0" w:color="auto"/>
              <w:right w:val="single" w:sz="8" w:space="0" w:color="auto"/>
            </w:tcBorders>
            <w:vAlign w:val="bottom"/>
          </w:tcPr>
          <w:p w:rsidR="002358ED" w:rsidRDefault="002358ED" w:rsidP="00FF6799">
            <w:pPr>
              <w:rPr>
                <w:sz w:val="24"/>
                <w:szCs w:val="24"/>
              </w:rPr>
            </w:pPr>
          </w:p>
        </w:tc>
      </w:tr>
      <w:tr w:rsidR="002358ED" w:rsidTr="002358ED">
        <w:trPr>
          <w:trHeight w:val="260"/>
        </w:trPr>
        <w:tc>
          <w:tcPr>
            <w:tcW w:w="460" w:type="dxa"/>
            <w:tcBorders>
              <w:left w:val="single" w:sz="8" w:space="0" w:color="auto"/>
              <w:right w:val="single" w:sz="8" w:space="0" w:color="auto"/>
            </w:tcBorders>
            <w:vAlign w:val="bottom"/>
          </w:tcPr>
          <w:p w:rsidR="002358ED" w:rsidRDefault="002358ED" w:rsidP="00FF6799">
            <w:pPr>
              <w:spacing w:line="260" w:lineRule="exact"/>
              <w:jc w:val="center"/>
              <w:rPr>
                <w:sz w:val="20"/>
                <w:szCs w:val="20"/>
              </w:rPr>
            </w:pPr>
            <w:r>
              <w:rPr>
                <w:rFonts w:eastAsia="Times New Roman"/>
                <w:w w:val="99"/>
                <w:sz w:val="24"/>
                <w:szCs w:val="24"/>
              </w:rPr>
              <w:t>7.</w:t>
            </w:r>
          </w:p>
        </w:tc>
        <w:tc>
          <w:tcPr>
            <w:tcW w:w="3000" w:type="dxa"/>
            <w:tcBorders>
              <w:right w:val="single" w:sz="8" w:space="0" w:color="auto"/>
            </w:tcBorders>
            <w:vAlign w:val="bottom"/>
          </w:tcPr>
          <w:p w:rsidR="002358ED" w:rsidRDefault="002358ED" w:rsidP="00FF6799">
            <w:pPr>
              <w:spacing w:line="260" w:lineRule="exact"/>
              <w:ind w:left="20"/>
              <w:rPr>
                <w:sz w:val="20"/>
                <w:szCs w:val="20"/>
              </w:rPr>
            </w:pPr>
            <w:r>
              <w:rPr>
                <w:rFonts w:eastAsia="Times New Roman"/>
                <w:sz w:val="24"/>
                <w:szCs w:val="24"/>
              </w:rPr>
              <w:t>Физкультурные досуги</w:t>
            </w:r>
          </w:p>
        </w:tc>
        <w:tc>
          <w:tcPr>
            <w:tcW w:w="1260" w:type="dxa"/>
            <w:tcBorders>
              <w:right w:val="single" w:sz="8" w:space="0" w:color="auto"/>
            </w:tcBorders>
            <w:vAlign w:val="bottom"/>
          </w:tcPr>
          <w:p w:rsidR="002358ED" w:rsidRDefault="002358ED" w:rsidP="00FF6799">
            <w:pPr>
              <w:spacing w:line="260" w:lineRule="exact"/>
              <w:ind w:right="340"/>
              <w:jc w:val="right"/>
              <w:rPr>
                <w:sz w:val="20"/>
                <w:szCs w:val="20"/>
              </w:rPr>
            </w:pPr>
            <w:r>
              <w:rPr>
                <w:rFonts w:eastAsia="Times New Roman"/>
                <w:sz w:val="24"/>
                <w:szCs w:val="24"/>
              </w:rPr>
              <w:t>Все</w:t>
            </w:r>
          </w:p>
        </w:tc>
        <w:tc>
          <w:tcPr>
            <w:tcW w:w="3280" w:type="dxa"/>
            <w:tcBorders>
              <w:right w:val="single" w:sz="8" w:space="0" w:color="auto"/>
            </w:tcBorders>
            <w:vAlign w:val="bottom"/>
          </w:tcPr>
          <w:p w:rsidR="002358ED" w:rsidRDefault="002358ED" w:rsidP="00FF6799">
            <w:pPr>
              <w:spacing w:line="260" w:lineRule="exact"/>
              <w:ind w:left="720"/>
              <w:rPr>
                <w:sz w:val="20"/>
                <w:szCs w:val="20"/>
              </w:rPr>
            </w:pPr>
            <w:r>
              <w:rPr>
                <w:rFonts w:eastAsia="Times New Roman"/>
                <w:sz w:val="24"/>
                <w:szCs w:val="24"/>
              </w:rPr>
              <w:t>1 раз в месяц</w:t>
            </w:r>
          </w:p>
        </w:tc>
        <w:tc>
          <w:tcPr>
            <w:tcW w:w="2348" w:type="dxa"/>
            <w:tcBorders>
              <w:right w:val="single" w:sz="8" w:space="0" w:color="auto"/>
            </w:tcBorders>
            <w:vAlign w:val="bottom"/>
          </w:tcPr>
          <w:p w:rsidR="002358ED" w:rsidRDefault="002358ED" w:rsidP="00FF6799">
            <w:pPr>
              <w:spacing w:line="260" w:lineRule="exact"/>
              <w:ind w:right="460"/>
              <w:jc w:val="center"/>
              <w:rPr>
                <w:sz w:val="20"/>
                <w:szCs w:val="20"/>
              </w:rPr>
            </w:pPr>
            <w:r>
              <w:rPr>
                <w:rFonts w:eastAsia="Times New Roman"/>
                <w:sz w:val="24"/>
                <w:szCs w:val="24"/>
              </w:rPr>
              <w:t xml:space="preserve">Инструктор </w:t>
            </w:r>
            <w:proofErr w:type="gramStart"/>
            <w:r>
              <w:rPr>
                <w:rFonts w:eastAsia="Times New Roman"/>
                <w:sz w:val="24"/>
                <w:szCs w:val="24"/>
              </w:rPr>
              <w:t>по</w:t>
            </w:r>
            <w:proofErr w:type="gramEnd"/>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rPr>
                <w:sz w:val="24"/>
                <w:szCs w:val="24"/>
              </w:rPr>
            </w:pPr>
          </w:p>
        </w:tc>
        <w:tc>
          <w:tcPr>
            <w:tcW w:w="1260" w:type="dxa"/>
            <w:tcBorders>
              <w:right w:val="single" w:sz="8" w:space="0" w:color="auto"/>
            </w:tcBorders>
            <w:vAlign w:val="bottom"/>
          </w:tcPr>
          <w:p w:rsidR="002358ED" w:rsidRDefault="002358ED" w:rsidP="00FF6799">
            <w:pPr>
              <w:rPr>
                <w:sz w:val="24"/>
                <w:szCs w:val="24"/>
              </w:rPr>
            </w:pP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ind w:right="460"/>
              <w:jc w:val="center"/>
              <w:rPr>
                <w:sz w:val="20"/>
                <w:szCs w:val="20"/>
              </w:rPr>
            </w:pPr>
            <w:r>
              <w:rPr>
                <w:rFonts w:eastAsia="Times New Roman"/>
                <w:w w:val="96"/>
                <w:sz w:val="24"/>
                <w:szCs w:val="24"/>
              </w:rPr>
              <w:t>физкультуре, воспитатели</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rPr>
                <w:sz w:val="24"/>
                <w:szCs w:val="24"/>
              </w:rPr>
            </w:pPr>
          </w:p>
        </w:tc>
        <w:tc>
          <w:tcPr>
            <w:tcW w:w="1260" w:type="dxa"/>
            <w:tcBorders>
              <w:right w:val="single" w:sz="8" w:space="0" w:color="auto"/>
            </w:tcBorders>
            <w:vAlign w:val="bottom"/>
          </w:tcPr>
          <w:p w:rsidR="002358ED" w:rsidRDefault="002358ED" w:rsidP="00FF6799">
            <w:pPr>
              <w:rPr>
                <w:sz w:val="24"/>
                <w:szCs w:val="24"/>
              </w:rPr>
            </w:pP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ind w:right="460"/>
              <w:jc w:val="center"/>
              <w:rPr>
                <w:sz w:val="20"/>
                <w:szCs w:val="20"/>
              </w:rPr>
            </w:pPr>
            <w:r>
              <w:rPr>
                <w:rFonts w:eastAsia="Times New Roman"/>
                <w:w w:val="97"/>
                <w:sz w:val="24"/>
                <w:szCs w:val="24"/>
              </w:rPr>
              <w:t>групп.</w:t>
            </w:r>
          </w:p>
        </w:tc>
      </w:tr>
      <w:tr w:rsidR="002358ED" w:rsidTr="002358ED">
        <w:trPr>
          <w:trHeight w:val="51"/>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4"/>
                <w:szCs w:val="4"/>
              </w:rPr>
            </w:pPr>
          </w:p>
        </w:tc>
        <w:tc>
          <w:tcPr>
            <w:tcW w:w="3000" w:type="dxa"/>
            <w:tcBorders>
              <w:bottom w:val="single" w:sz="8" w:space="0" w:color="auto"/>
              <w:right w:val="single" w:sz="8" w:space="0" w:color="auto"/>
            </w:tcBorders>
            <w:vAlign w:val="bottom"/>
          </w:tcPr>
          <w:p w:rsidR="002358ED" w:rsidRDefault="002358ED" w:rsidP="00FF6799">
            <w:pPr>
              <w:rPr>
                <w:sz w:val="4"/>
                <w:szCs w:val="4"/>
              </w:rPr>
            </w:pPr>
          </w:p>
        </w:tc>
        <w:tc>
          <w:tcPr>
            <w:tcW w:w="1260" w:type="dxa"/>
            <w:tcBorders>
              <w:bottom w:val="single" w:sz="8" w:space="0" w:color="auto"/>
              <w:right w:val="single" w:sz="8" w:space="0" w:color="auto"/>
            </w:tcBorders>
            <w:vAlign w:val="bottom"/>
          </w:tcPr>
          <w:p w:rsidR="002358ED" w:rsidRDefault="002358ED" w:rsidP="00FF6799">
            <w:pPr>
              <w:rPr>
                <w:sz w:val="4"/>
                <w:szCs w:val="4"/>
              </w:rPr>
            </w:pPr>
          </w:p>
        </w:tc>
        <w:tc>
          <w:tcPr>
            <w:tcW w:w="3280" w:type="dxa"/>
            <w:tcBorders>
              <w:bottom w:val="single" w:sz="8" w:space="0" w:color="auto"/>
              <w:right w:val="single" w:sz="8" w:space="0" w:color="auto"/>
            </w:tcBorders>
            <w:vAlign w:val="bottom"/>
          </w:tcPr>
          <w:p w:rsidR="002358ED" w:rsidRDefault="002358ED" w:rsidP="00FF6799">
            <w:pPr>
              <w:rPr>
                <w:sz w:val="4"/>
                <w:szCs w:val="4"/>
              </w:rPr>
            </w:pPr>
          </w:p>
        </w:tc>
        <w:tc>
          <w:tcPr>
            <w:tcW w:w="2348" w:type="dxa"/>
            <w:tcBorders>
              <w:bottom w:val="single" w:sz="8" w:space="0" w:color="auto"/>
              <w:right w:val="single" w:sz="8" w:space="0" w:color="auto"/>
            </w:tcBorders>
            <w:vAlign w:val="bottom"/>
          </w:tcPr>
          <w:p w:rsidR="002358ED" w:rsidRDefault="002358ED" w:rsidP="00FF6799">
            <w:pPr>
              <w:rPr>
                <w:sz w:val="4"/>
                <w:szCs w:val="4"/>
              </w:rPr>
            </w:pPr>
          </w:p>
        </w:tc>
      </w:tr>
      <w:tr w:rsidR="002358ED" w:rsidTr="002358ED">
        <w:trPr>
          <w:trHeight w:val="260"/>
        </w:trPr>
        <w:tc>
          <w:tcPr>
            <w:tcW w:w="460" w:type="dxa"/>
            <w:tcBorders>
              <w:left w:val="single" w:sz="8" w:space="0" w:color="auto"/>
              <w:right w:val="single" w:sz="8" w:space="0" w:color="auto"/>
            </w:tcBorders>
            <w:vAlign w:val="bottom"/>
          </w:tcPr>
          <w:p w:rsidR="002358ED" w:rsidRDefault="002358ED" w:rsidP="00FF6799">
            <w:pPr>
              <w:spacing w:line="260" w:lineRule="exact"/>
              <w:jc w:val="center"/>
              <w:rPr>
                <w:sz w:val="20"/>
                <w:szCs w:val="20"/>
              </w:rPr>
            </w:pPr>
            <w:r>
              <w:rPr>
                <w:rFonts w:eastAsia="Times New Roman"/>
                <w:w w:val="99"/>
                <w:sz w:val="24"/>
                <w:szCs w:val="24"/>
              </w:rPr>
              <w:t>8.</w:t>
            </w:r>
          </w:p>
        </w:tc>
        <w:tc>
          <w:tcPr>
            <w:tcW w:w="3000" w:type="dxa"/>
            <w:tcBorders>
              <w:right w:val="single" w:sz="8" w:space="0" w:color="auto"/>
            </w:tcBorders>
            <w:vAlign w:val="bottom"/>
          </w:tcPr>
          <w:p w:rsidR="002358ED" w:rsidRDefault="002358ED" w:rsidP="00FF6799">
            <w:pPr>
              <w:spacing w:line="260" w:lineRule="exact"/>
              <w:ind w:left="20"/>
              <w:rPr>
                <w:sz w:val="20"/>
                <w:szCs w:val="20"/>
              </w:rPr>
            </w:pPr>
            <w:r>
              <w:rPr>
                <w:rFonts w:eastAsia="Times New Roman"/>
                <w:sz w:val="24"/>
                <w:szCs w:val="24"/>
              </w:rPr>
              <w:t>Физкультурные праздники</w:t>
            </w:r>
          </w:p>
        </w:tc>
        <w:tc>
          <w:tcPr>
            <w:tcW w:w="1260" w:type="dxa"/>
            <w:tcBorders>
              <w:right w:val="single" w:sz="8" w:space="0" w:color="auto"/>
            </w:tcBorders>
            <w:vAlign w:val="bottom"/>
          </w:tcPr>
          <w:p w:rsidR="002358ED" w:rsidRDefault="002358ED" w:rsidP="00FF6799">
            <w:pPr>
              <w:spacing w:line="260" w:lineRule="exact"/>
              <w:ind w:right="340"/>
              <w:jc w:val="right"/>
              <w:rPr>
                <w:sz w:val="20"/>
                <w:szCs w:val="20"/>
              </w:rPr>
            </w:pPr>
            <w:r>
              <w:rPr>
                <w:rFonts w:eastAsia="Times New Roman"/>
                <w:sz w:val="24"/>
                <w:szCs w:val="24"/>
              </w:rPr>
              <w:t>Все</w:t>
            </w:r>
          </w:p>
        </w:tc>
        <w:tc>
          <w:tcPr>
            <w:tcW w:w="3280" w:type="dxa"/>
            <w:tcBorders>
              <w:right w:val="single" w:sz="8" w:space="0" w:color="auto"/>
            </w:tcBorders>
            <w:vAlign w:val="bottom"/>
          </w:tcPr>
          <w:p w:rsidR="002358ED" w:rsidRDefault="002358ED" w:rsidP="00FF6799">
            <w:pPr>
              <w:spacing w:line="260" w:lineRule="exact"/>
              <w:ind w:left="1020"/>
              <w:rPr>
                <w:sz w:val="20"/>
                <w:szCs w:val="20"/>
              </w:rPr>
            </w:pPr>
            <w:r>
              <w:rPr>
                <w:rFonts w:eastAsia="Times New Roman"/>
                <w:sz w:val="24"/>
                <w:szCs w:val="24"/>
              </w:rPr>
              <w:t xml:space="preserve">По плану </w:t>
            </w:r>
          </w:p>
        </w:tc>
        <w:tc>
          <w:tcPr>
            <w:tcW w:w="2348" w:type="dxa"/>
            <w:tcBorders>
              <w:right w:val="single" w:sz="8" w:space="0" w:color="auto"/>
            </w:tcBorders>
            <w:vAlign w:val="bottom"/>
          </w:tcPr>
          <w:p w:rsidR="002358ED" w:rsidRDefault="002358ED" w:rsidP="00FF6799">
            <w:pPr>
              <w:spacing w:line="260" w:lineRule="exact"/>
              <w:ind w:right="20"/>
              <w:jc w:val="center"/>
              <w:rPr>
                <w:sz w:val="20"/>
                <w:szCs w:val="20"/>
              </w:rPr>
            </w:pPr>
            <w:r>
              <w:rPr>
                <w:rFonts w:eastAsia="Times New Roman"/>
                <w:w w:val="99"/>
                <w:sz w:val="24"/>
                <w:szCs w:val="24"/>
              </w:rPr>
              <w:t>Инструктор по физкультуре,</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rPr>
                <w:sz w:val="24"/>
                <w:szCs w:val="24"/>
              </w:rPr>
            </w:pPr>
          </w:p>
        </w:tc>
        <w:tc>
          <w:tcPr>
            <w:tcW w:w="1260" w:type="dxa"/>
            <w:tcBorders>
              <w:right w:val="single" w:sz="8" w:space="0" w:color="auto"/>
            </w:tcBorders>
            <w:vAlign w:val="bottom"/>
          </w:tcPr>
          <w:p w:rsidR="002358ED" w:rsidRDefault="002358ED" w:rsidP="00FF6799">
            <w:pPr>
              <w:rPr>
                <w:sz w:val="24"/>
                <w:szCs w:val="24"/>
              </w:rPr>
            </w:pP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jc w:val="center"/>
              <w:rPr>
                <w:sz w:val="20"/>
                <w:szCs w:val="20"/>
              </w:rPr>
            </w:pPr>
            <w:r>
              <w:rPr>
                <w:rFonts w:eastAsia="Times New Roman"/>
                <w:w w:val="97"/>
                <w:sz w:val="24"/>
                <w:szCs w:val="24"/>
              </w:rPr>
              <w:t>музыкальный руководитель,</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rPr>
                <w:sz w:val="24"/>
                <w:szCs w:val="24"/>
              </w:rPr>
            </w:pPr>
          </w:p>
        </w:tc>
        <w:tc>
          <w:tcPr>
            <w:tcW w:w="1260" w:type="dxa"/>
            <w:tcBorders>
              <w:right w:val="single" w:sz="8" w:space="0" w:color="auto"/>
            </w:tcBorders>
            <w:vAlign w:val="bottom"/>
          </w:tcPr>
          <w:p w:rsidR="002358ED" w:rsidRDefault="002358ED" w:rsidP="00FF6799">
            <w:pPr>
              <w:rPr>
                <w:sz w:val="24"/>
                <w:szCs w:val="24"/>
              </w:rPr>
            </w:pP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ind w:right="20"/>
              <w:jc w:val="center"/>
              <w:rPr>
                <w:sz w:val="20"/>
                <w:szCs w:val="20"/>
              </w:rPr>
            </w:pPr>
            <w:r>
              <w:rPr>
                <w:rFonts w:eastAsia="Times New Roman"/>
                <w:w w:val="98"/>
                <w:sz w:val="24"/>
                <w:szCs w:val="24"/>
              </w:rPr>
              <w:t>воспитатели групп.</w:t>
            </w:r>
          </w:p>
        </w:tc>
      </w:tr>
      <w:tr w:rsidR="002358ED" w:rsidTr="002358ED">
        <w:trPr>
          <w:trHeight w:val="176"/>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15"/>
                <w:szCs w:val="15"/>
              </w:rPr>
            </w:pPr>
          </w:p>
        </w:tc>
        <w:tc>
          <w:tcPr>
            <w:tcW w:w="3000" w:type="dxa"/>
            <w:tcBorders>
              <w:bottom w:val="single" w:sz="8" w:space="0" w:color="auto"/>
              <w:right w:val="single" w:sz="8" w:space="0" w:color="auto"/>
            </w:tcBorders>
            <w:vAlign w:val="bottom"/>
          </w:tcPr>
          <w:p w:rsidR="002358ED" w:rsidRDefault="002358ED" w:rsidP="00FF6799">
            <w:pPr>
              <w:rPr>
                <w:sz w:val="15"/>
                <w:szCs w:val="15"/>
              </w:rPr>
            </w:pPr>
          </w:p>
        </w:tc>
        <w:tc>
          <w:tcPr>
            <w:tcW w:w="1260" w:type="dxa"/>
            <w:tcBorders>
              <w:bottom w:val="single" w:sz="8" w:space="0" w:color="auto"/>
              <w:right w:val="single" w:sz="8" w:space="0" w:color="auto"/>
            </w:tcBorders>
            <w:vAlign w:val="bottom"/>
          </w:tcPr>
          <w:p w:rsidR="002358ED" w:rsidRDefault="002358ED" w:rsidP="00FF6799">
            <w:pPr>
              <w:rPr>
                <w:sz w:val="15"/>
                <w:szCs w:val="15"/>
              </w:rPr>
            </w:pPr>
          </w:p>
        </w:tc>
        <w:tc>
          <w:tcPr>
            <w:tcW w:w="3280" w:type="dxa"/>
            <w:tcBorders>
              <w:bottom w:val="single" w:sz="8" w:space="0" w:color="auto"/>
              <w:right w:val="single" w:sz="8" w:space="0" w:color="auto"/>
            </w:tcBorders>
            <w:vAlign w:val="bottom"/>
          </w:tcPr>
          <w:p w:rsidR="002358ED" w:rsidRDefault="002358ED" w:rsidP="00FF6799">
            <w:pPr>
              <w:rPr>
                <w:sz w:val="15"/>
                <w:szCs w:val="15"/>
              </w:rPr>
            </w:pPr>
          </w:p>
        </w:tc>
        <w:tc>
          <w:tcPr>
            <w:tcW w:w="2348" w:type="dxa"/>
            <w:tcBorders>
              <w:bottom w:val="single" w:sz="8" w:space="0" w:color="auto"/>
              <w:right w:val="single" w:sz="8" w:space="0" w:color="auto"/>
            </w:tcBorders>
            <w:vAlign w:val="bottom"/>
          </w:tcPr>
          <w:p w:rsidR="002358ED" w:rsidRDefault="002358ED" w:rsidP="00FF6799">
            <w:pPr>
              <w:rPr>
                <w:sz w:val="15"/>
                <w:szCs w:val="15"/>
              </w:rPr>
            </w:pPr>
          </w:p>
        </w:tc>
      </w:tr>
      <w:tr w:rsidR="002358ED" w:rsidTr="002358ED">
        <w:trPr>
          <w:trHeight w:val="268"/>
        </w:trPr>
        <w:tc>
          <w:tcPr>
            <w:tcW w:w="460" w:type="dxa"/>
            <w:tcBorders>
              <w:left w:val="single" w:sz="8" w:space="0" w:color="auto"/>
            </w:tcBorders>
            <w:vAlign w:val="bottom"/>
          </w:tcPr>
          <w:p w:rsidR="002358ED" w:rsidRDefault="002358ED" w:rsidP="00FF6799">
            <w:pPr>
              <w:rPr>
                <w:sz w:val="23"/>
                <w:szCs w:val="23"/>
              </w:rPr>
            </w:pPr>
          </w:p>
        </w:tc>
        <w:tc>
          <w:tcPr>
            <w:tcW w:w="9888" w:type="dxa"/>
            <w:gridSpan w:val="4"/>
            <w:tcBorders>
              <w:right w:val="single" w:sz="8" w:space="0" w:color="auto"/>
            </w:tcBorders>
            <w:vAlign w:val="bottom"/>
          </w:tcPr>
          <w:p w:rsidR="002358ED" w:rsidRDefault="002358ED" w:rsidP="00FF6799">
            <w:pPr>
              <w:spacing w:line="267" w:lineRule="exact"/>
              <w:ind w:left="2380"/>
              <w:rPr>
                <w:sz w:val="20"/>
                <w:szCs w:val="20"/>
              </w:rPr>
            </w:pPr>
            <w:r>
              <w:rPr>
                <w:rFonts w:eastAsia="Times New Roman"/>
                <w:b/>
                <w:bCs/>
                <w:sz w:val="24"/>
                <w:szCs w:val="24"/>
              </w:rPr>
              <w:t>III. ПРОФИЛАКТИЧЕСКИЕ МЕРОПРИЯТИЯ</w:t>
            </w:r>
          </w:p>
        </w:tc>
      </w:tr>
      <w:tr w:rsidR="002358ED" w:rsidTr="002358ED">
        <w:trPr>
          <w:trHeight w:val="260"/>
        </w:trPr>
        <w:tc>
          <w:tcPr>
            <w:tcW w:w="460" w:type="dxa"/>
            <w:tcBorders>
              <w:left w:val="single" w:sz="8" w:space="0" w:color="auto"/>
              <w:bottom w:val="single" w:sz="8" w:space="0" w:color="auto"/>
            </w:tcBorders>
            <w:vAlign w:val="bottom"/>
          </w:tcPr>
          <w:p w:rsidR="002358ED" w:rsidRDefault="002358ED" w:rsidP="00FF6799"/>
        </w:tc>
        <w:tc>
          <w:tcPr>
            <w:tcW w:w="3000" w:type="dxa"/>
            <w:tcBorders>
              <w:bottom w:val="single" w:sz="8" w:space="0" w:color="auto"/>
            </w:tcBorders>
            <w:vAlign w:val="bottom"/>
          </w:tcPr>
          <w:p w:rsidR="002358ED" w:rsidRDefault="002358ED" w:rsidP="00FF6799"/>
        </w:tc>
        <w:tc>
          <w:tcPr>
            <w:tcW w:w="1260" w:type="dxa"/>
            <w:tcBorders>
              <w:bottom w:val="single" w:sz="8" w:space="0" w:color="auto"/>
            </w:tcBorders>
            <w:vAlign w:val="bottom"/>
          </w:tcPr>
          <w:p w:rsidR="002358ED" w:rsidRDefault="002358ED" w:rsidP="00FF6799"/>
        </w:tc>
        <w:tc>
          <w:tcPr>
            <w:tcW w:w="3280" w:type="dxa"/>
            <w:tcBorders>
              <w:bottom w:val="single" w:sz="8" w:space="0" w:color="auto"/>
            </w:tcBorders>
            <w:vAlign w:val="bottom"/>
          </w:tcPr>
          <w:p w:rsidR="002358ED" w:rsidRDefault="002358ED" w:rsidP="00FF6799"/>
        </w:tc>
        <w:tc>
          <w:tcPr>
            <w:tcW w:w="2348" w:type="dxa"/>
            <w:tcBorders>
              <w:bottom w:val="single" w:sz="8" w:space="0" w:color="auto"/>
              <w:right w:val="single" w:sz="8" w:space="0" w:color="auto"/>
            </w:tcBorders>
            <w:vAlign w:val="bottom"/>
          </w:tcPr>
          <w:p w:rsidR="002358ED" w:rsidRDefault="002358ED" w:rsidP="00FF6799"/>
        </w:tc>
      </w:tr>
      <w:tr w:rsidR="002358ED" w:rsidTr="002358ED">
        <w:trPr>
          <w:trHeight w:val="260"/>
        </w:trPr>
        <w:tc>
          <w:tcPr>
            <w:tcW w:w="460" w:type="dxa"/>
            <w:tcBorders>
              <w:left w:val="single" w:sz="8" w:space="0" w:color="auto"/>
              <w:right w:val="single" w:sz="8" w:space="0" w:color="auto"/>
            </w:tcBorders>
            <w:vAlign w:val="bottom"/>
          </w:tcPr>
          <w:p w:rsidR="002358ED" w:rsidRDefault="002358ED" w:rsidP="00FF6799">
            <w:pPr>
              <w:spacing w:line="260" w:lineRule="exact"/>
              <w:jc w:val="center"/>
              <w:rPr>
                <w:sz w:val="20"/>
                <w:szCs w:val="20"/>
              </w:rPr>
            </w:pPr>
            <w:r>
              <w:rPr>
                <w:rFonts w:eastAsia="Times New Roman"/>
                <w:w w:val="99"/>
                <w:sz w:val="24"/>
                <w:szCs w:val="24"/>
              </w:rPr>
              <w:t>1.</w:t>
            </w:r>
          </w:p>
        </w:tc>
        <w:tc>
          <w:tcPr>
            <w:tcW w:w="3000" w:type="dxa"/>
            <w:tcBorders>
              <w:right w:val="single" w:sz="8" w:space="0" w:color="auto"/>
            </w:tcBorders>
            <w:vAlign w:val="bottom"/>
          </w:tcPr>
          <w:p w:rsidR="002358ED" w:rsidRDefault="002358ED" w:rsidP="00FF6799">
            <w:pPr>
              <w:spacing w:line="260" w:lineRule="exact"/>
              <w:ind w:left="20"/>
              <w:rPr>
                <w:sz w:val="20"/>
                <w:szCs w:val="20"/>
              </w:rPr>
            </w:pPr>
            <w:r>
              <w:rPr>
                <w:rFonts w:eastAsia="Times New Roman"/>
                <w:sz w:val="24"/>
                <w:szCs w:val="24"/>
              </w:rPr>
              <w:t>Витаминотерапия</w:t>
            </w:r>
          </w:p>
        </w:tc>
        <w:tc>
          <w:tcPr>
            <w:tcW w:w="1260" w:type="dxa"/>
            <w:tcBorders>
              <w:right w:val="single" w:sz="8" w:space="0" w:color="auto"/>
            </w:tcBorders>
            <w:vAlign w:val="bottom"/>
          </w:tcPr>
          <w:p w:rsidR="002358ED" w:rsidRDefault="002358ED" w:rsidP="00FF6799">
            <w:pPr>
              <w:spacing w:line="260" w:lineRule="exact"/>
              <w:ind w:left="260"/>
              <w:rPr>
                <w:sz w:val="20"/>
                <w:szCs w:val="20"/>
              </w:rPr>
            </w:pPr>
            <w:r>
              <w:rPr>
                <w:rFonts w:eastAsia="Times New Roman"/>
                <w:sz w:val="24"/>
                <w:szCs w:val="24"/>
              </w:rPr>
              <w:t>Все</w:t>
            </w:r>
          </w:p>
        </w:tc>
        <w:tc>
          <w:tcPr>
            <w:tcW w:w="3280" w:type="dxa"/>
            <w:tcBorders>
              <w:right w:val="single" w:sz="8" w:space="0" w:color="auto"/>
            </w:tcBorders>
            <w:vAlign w:val="bottom"/>
          </w:tcPr>
          <w:p w:rsidR="002358ED" w:rsidRDefault="002358ED" w:rsidP="00FF6799">
            <w:pPr>
              <w:spacing w:line="260" w:lineRule="exact"/>
              <w:ind w:left="1040"/>
              <w:rPr>
                <w:sz w:val="20"/>
                <w:szCs w:val="20"/>
              </w:rPr>
            </w:pPr>
            <w:r>
              <w:rPr>
                <w:rFonts w:eastAsia="Times New Roman"/>
                <w:sz w:val="24"/>
                <w:szCs w:val="24"/>
              </w:rPr>
              <w:t>2 раза в год</w:t>
            </w:r>
          </w:p>
        </w:tc>
        <w:tc>
          <w:tcPr>
            <w:tcW w:w="2348" w:type="dxa"/>
            <w:tcBorders>
              <w:right w:val="single" w:sz="8" w:space="0" w:color="auto"/>
            </w:tcBorders>
            <w:vAlign w:val="bottom"/>
          </w:tcPr>
          <w:p w:rsidR="002358ED" w:rsidRDefault="002358ED" w:rsidP="00FF6799">
            <w:pPr>
              <w:spacing w:line="260" w:lineRule="exact"/>
              <w:jc w:val="center"/>
              <w:rPr>
                <w:sz w:val="20"/>
                <w:szCs w:val="20"/>
              </w:rPr>
            </w:pPr>
            <w:r>
              <w:rPr>
                <w:rFonts w:eastAsia="Times New Roman"/>
                <w:w w:val="98"/>
                <w:sz w:val="24"/>
                <w:szCs w:val="24"/>
              </w:rPr>
              <w:t>Ст. медсестра</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rPr>
                <w:sz w:val="24"/>
                <w:szCs w:val="24"/>
              </w:rPr>
            </w:pPr>
          </w:p>
        </w:tc>
        <w:tc>
          <w:tcPr>
            <w:tcW w:w="1260" w:type="dxa"/>
            <w:tcBorders>
              <w:right w:val="single" w:sz="8" w:space="0" w:color="auto"/>
            </w:tcBorders>
            <w:vAlign w:val="bottom"/>
          </w:tcPr>
          <w:p w:rsidR="002358ED" w:rsidRDefault="002358ED" w:rsidP="00FF6799">
            <w:pPr>
              <w:ind w:right="340"/>
              <w:jc w:val="right"/>
              <w:rPr>
                <w:sz w:val="20"/>
                <w:szCs w:val="20"/>
              </w:rPr>
            </w:pPr>
            <w:r>
              <w:rPr>
                <w:rFonts w:eastAsia="Times New Roman"/>
                <w:sz w:val="24"/>
                <w:szCs w:val="24"/>
              </w:rPr>
              <w:t>группы</w:t>
            </w: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rPr>
                <w:sz w:val="24"/>
                <w:szCs w:val="24"/>
              </w:rPr>
            </w:pPr>
          </w:p>
        </w:tc>
      </w:tr>
      <w:tr w:rsidR="002358ED" w:rsidTr="002358ED">
        <w:trPr>
          <w:trHeight w:val="329"/>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24"/>
                <w:szCs w:val="24"/>
              </w:rPr>
            </w:pPr>
          </w:p>
        </w:tc>
        <w:tc>
          <w:tcPr>
            <w:tcW w:w="3000" w:type="dxa"/>
            <w:tcBorders>
              <w:bottom w:val="single" w:sz="8" w:space="0" w:color="auto"/>
              <w:right w:val="single" w:sz="8" w:space="0" w:color="auto"/>
            </w:tcBorders>
            <w:vAlign w:val="bottom"/>
          </w:tcPr>
          <w:p w:rsidR="002358ED" w:rsidRDefault="002358ED" w:rsidP="00FF6799">
            <w:pPr>
              <w:rPr>
                <w:sz w:val="24"/>
                <w:szCs w:val="24"/>
              </w:rPr>
            </w:pPr>
          </w:p>
        </w:tc>
        <w:tc>
          <w:tcPr>
            <w:tcW w:w="1260" w:type="dxa"/>
            <w:tcBorders>
              <w:bottom w:val="single" w:sz="8" w:space="0" w:color="auto"/>
              <w:right w:val="single" w:sz="8" w:space="0" w:color="auto"/>
            </w:tcBorders>
            <w:vAlign w:val="bottom"/>
          </w:tcPr>
          <w:p w:rsidR="002358ED" w:rsidRDefault="002358ED" w:rsidP="00FF6799">
            <w:pPr>
              <w:rPr>
                <w:sz w:val="24"/>
                <w:szCs w:val="24"/>
              </w:rPr>
            </w:pPr>
          </w:p>
        </w:tc>
        <w:tc>
          <w:tcPr>
            <w:tcW w:w="3280" w:type="dxa"/>
            <w:tcBorders>
              <w:bottom w:val="single" w:sz="8" w:space="0" w:color="auto"/>
              <w:right w:val="single" w:sz="8" w:space="0" w:color="auto"/>
            </w:tcBorders>
            <w:vAlign w:val="bottom"/>
          </w:tcPr>
          <w:p w:rsidR="002358ED" w:rsidRDefault="002358ED" w:rsidP="00FF6799">
            <w:pPr>
              <w:rPr>
                <w:sz w:val="24"/>
                <w:szCs w:val="24"/>
              </w:rPr>
            </w:pPr>
          </w:p>
        </w:tc>
        <w:tc>
          <w:tcPr>
            <w:tcW w:w="2348" w:type="dxa"/>
            <w:tcBorders>
              <w:bottom w:val="single" w:sz="8" w:space="0" w:color="auto"/>
              <w:right w:val="single" w:sz="8" w:space="0" w:color="auto"/>
            </w:tcBorders>
            <w:vAlign w:val="bottom"/>
          </w:tcPr>
          <w:p w:rsidR="002358ED" w:rsidRDefault="002358ED" w:rsidP="00FF6799">
            <w:pPr>
              <w:rPr>
                <w:sz w:val="24"/>
                <w:szCs w:val="24"/>
              </w:rPr>
            </w:pPr>
          </w:p>
        </w:tc>
      </w:tr>
      <w:tr w:rsidR="002358ED" w:rsidTr="002358ED">
        <w:trPr>
          <w:trHeight w:val="261"/>
        </w:trPr>
        <w:tc>
          <w:tcPr>
            <w:tcW w:w="460" w:type="dxa"/>
            <w:tcBorders>
              <w:left w:val="single" w:sz="8" w:space="0" w:color="auto"/>
              <w:right w:val="single" w:sz="8" w:space="0" w:color="auto"/>
            </w:tcBorders>
            <w:vAlign w:val="bottom"/>
          </w:tcPr>
          <w:p w:rsidR="002358ED" w:rsidRDefault="002358ED" w:rsidP="00FF6799">
            <w:pPr>
              <w:spacing w:line="260" w:lineRule="exact"/>
              <w:jc w:val="center"/>
              <w:rPr>
                <w:sz w:val="20"/>
                <w:szCs w:val="20"/>
              </w:rPr>
            </w:pPr>
            <w:r>
              <w:rPr>
                <w:rFonts w:eastAsia="Times New Roman"/>
                <w:w w:val="99"/>
                <w:sz w:val="24"/>
                <w:szCs w:val="24"/>
              </w:rPr>
              <w:t>2.</w:t>
            </w:r>
          </w:p>
        </w:tc>
        <w:tc>
          <w:tcPr>
            <w:tcW w:w="3000" w:type="dxa"/>
            <w:tcBorders>
              <w:right w:val="single" w:sz="8" w:space="0" w:color="auto"/>
            </w:tcBorders>
            <w:vAlign w:val="bottom"/>
          </w:tcPr>
          <w:p w:rsidR="002358ED" w:rsidRDefault="002358ED" w:rsidP="00FF6799">
            <w:pPr>
              <w:spacing w:line="260" w:lineRule="exact"/>
              <w:ind w:right="260"/>
              <w:jc w:val="center"/>
              <w:rPr>
                <w:sz w:val="20"/>
                <w:szCs w:val="20"/>
              </w:rPr>
            </w:pPr>
            <w:r>
              <w:rPr>
                <w:rFonts w:eastAsia="Times New Roman"/>
                <w:sz w:val="24"/>
                <w:szCs w:val="24"/>
              </w:rPr>
              <w:t>Профилактика гриппа и</w:t>
            </w:r>
          </w:p>
        </w:tc>
        <w:tc>
          <w:tcPr>
            <w:tcW w:w="1260" w:type="dxa"/>
            <w:tcBorders>
              <w:right w:val="single" w:sz="8" w:space="0" w:color="auto"/>
            </w:tcBorders>
            <w:vAlign w:val="bottom"/>
          </w:tcPr>
          <w:p w:rsidR="002358ED" w:rsidRDefault="002358ED" w:rsidP="00FF6799">
            <w:pPr>
              <w:spacing w:line="260" w:lineRule="exact"/>
              <w:ind w:left="260"/>
              <w:rPr>
                <w:sz w:val="20"/>
                <w:szCs w:val="20"/>
              </w:rPr>
            </w:pPr>
            <w:r>
              <w:rPr>
                <w:rFonts w:eastAsia="Times New Roman"/>
                <w:sz w:val="24"/>
                <w:szCs w:val="24"/>
              </w:rPr>
              <w:t>Все</w:t>
            </w:r>
          </w:p>
        </w:tc>
        <w:tc>
          <w:tcPr>
            <w:tcW w:w="3280" w:type="dxa"/>
            <w:tcBorders>
              <w:right w:val="single" w:sz="8" w:space="0" w:color="auto"/>
            </w:tcBorders>
            <w:vAlign w:val="bottom"/>
          </w:tcPr>
          <w:p w:rsidR="002358ED" w:rsidRDefault="002358ED" w:rsidP="00FF6799">
            <w:pPr>
              <w:spacing w:line="260" w:lineRule="exact"/>
              <w:jc w:val="center"/>
              <w:rPr>
                <w:sz w:val="20"/>
                <w:szCs w:val="20"/>
              </w:rPr>
            </w:pPr>
            <w:r>
              <w:rPr>
                <w:rFonts w:eastAsia="Times New Roman"/>
                <w:w w:val="98"/>
                <w:sz w:val="24"/>
                <w:szCs w:val="24"/>
              </w:rPr>
              <w:t>В неблагоприятные периоды</w:t>
            </w:r>
          </w:p>
        </w:tc>
        <w:tc>
          <w:tcPr>
            <w:tcW w:w="2348" w:type="dxa"/>
            <w:tcBorders>
              <w:right w:val="single" w:sz="8" w:space="0" w:color="auto"/>
            </w:tcBorders>
            <w:vAlign w:val="bottom"/>
          </w:tcPr>
          <w:p w:rsidR="002358ED" w:rsidRDefault="002358ED" w:rsidP="00FF6799">
            <w:pPr>
              <w:spacing w:line="260" w:lineRule="exact"/>
              <w:jc w:val="center"/>
              <w:rPr>
                <w:sz w:val="20"/>
                <w:szCs w:val="20"/>
              </w:rPr>
            </w:pPr>
            <w:r>
              <w:rPr>
                <w:rFonts w:eastAsia="Times New Roman"/>
                <w:w w:val="98"/>
                <w:sz w:val="24"/>
                <w:szCs w:val="24"/>
              </w:rPr>
              <w:t>Ст. медсестра</w:t>
            </w: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ind w:right="260"/>
              <w:jc w:val="center"/>
              <w:rPr>
                <w:sz w:val="20"/>
                <w:szCs w:val="20"/>
              </w:rPr>
            </w:pPr>
            <w:r>
              <w:rPr>
                <w:rFonts w:eastAsia="Times New Roman"/>
                <w:w w:val="97"/>
                <w:sz w:val="24"/>
                <w:szCs w:val="24"/>
              </w:rPr>
              <w:t>простудных заболеваний</w:t>
            </w:r>
          </w:p>
        </w:tc>
        <w:tc>
          <w:tcPr>
            <w:tcW w:w="1260" w:type="dxa"/>
            <w:tcBorders>
              <w:right w:val="single" w:sz="8" w:space="0" w:color="auto"/>
            </w:tcBorders>
            <w:vAlign w:val="bottom"/>
          </w:tcPr>
          <w:p w:rsidR="002358ED" w:rsidRDefault="002358ED" w:rsidP="00FF6799">
            <w:pPr>
              <w:ind w:right="340"/>
              <w:jc w:val="right"/>
              <w:rPr>
                <w:sz w:val="20"/>
                <w:szCs w:val="20"/>
              </w:rPr>
            </w:pPr>
            <w:r>
              <w:rPr>
                <w:rFonts w:eastAsia="Times New Roman"/>
                <w:sz w:val="24"/>
                <w:szCs w:val="24"/>
              </w:rPr>
              <w:t>группы</w:t>
            </w:r>
          </w:p>
        </w:tc>
        <w:tc>
          <w:tcPr>
            <w:tcW w:w="3280" w:type="dxa"/>
            <w:tcBorders>
              <w:right w:val="single" w:sz="8" w:space="0" w:color="auto"/>
            </w:tcBorders>
            <w:vAlign w:val="bottom"/>
          </w:tcPr>
          <w:p w:rsidR="002358ED" w:rsidRDefault="002358ED" w:rsidP="00FF6799">
            <w:pPr>
              <w:jc w:val="center"/>
              <w:rPr>
                <w:sz w:val="20"/>
                <w:szCs w:val="20"/>
              </w:rPr>
            </w:pPr>
            <w:r>
              <w:rPr>
                <w:rFonts w:eastAsia="Times New Roman"/>
                <w:w w:val="97"/>
                <w:sz w:val="24"/>
                <w:szCs w:val="24"/>
              </w:rPr>
              <w:t>(осень-весна) возникновения</w:t>
            </w:r>
          </w:p>
        </w:tc>
        <w:tc>
          <w:tcPr>
            <w:tcW w:w="2348" w:type="dxa"/>
            <w:tcBorders>
              <w:right w:val="single" w:sz="8" w:space="0" w:color="auto"/>
            </w:tcBorders>
            <w:vAlign w:val="bottom"/>
          </w:tcPr>
          <w:p w:rsidR="002358ED" w:rsidRDefault="002358ED" w:rsidP="00FF6799">
            <w:pPr>
              <w:rPr>
                <w:sz w:val="24"/>
                <w:szCs w:val="24"/>
              </w:rPr>
            </w:pP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ind w:right="260"/>
              <w:jc w:val="center"/>
              <w:rPr>
                <w:sz w:val="20"/>
                <w:szCs w:val="20"/>
              </w:rPr>
            </w:pPr>
            <w:proofErr w:type="gramStart"/>
            <w:r>
              <w:rPr>
                <w:rFonts w:eastAsia="Times New Roman"/>
                <w:w w:val="97"/>
                <w:sz w:val="24"/>
                <w:szCs w:val="24"/>
              </w:rPr>
              <w:t>(режимы проветривания,</w:t>
            </w:r>
            <w:proofErr w:type="gramEnd"/>
          </w:p>
        </w:tc>
        <w:tc>
          <w:tcPr>
            <w:tcW w:w="1260" w:type="dxa"/>
            <w:tcBorders>
              <w:right w:val="single" w:sz="8" w:space="0" w:color="auto"/>
            </w:tcBorders>
            <w:vAlign w:val="bottom"/>
          </w:tcPr>
          <w:p w:rsidR="002358ED" w:rsidRDefault="002358ED" w:rsidP="00FF6799">
            <w:pPr>
              <w:rPr>
                <w:sz w:val="24"/>
                <w:szCs w:val="24"/>
              </w:rPr>
            </w:pPr>
          </w:p>
        </w:tc>
        <w:tc>
          <w:tcPr>
            <w:tcW w:w="3280" w:type="dxa"/>
            <w:tcBorders>
              <w:right w:val="single" w:sz="8" w:space="0" w:color="auto"/>
            </w:tcBorders>
            <w:vAlign w:val="bottom"/>
          </w:tcPr>
          <w:p w:rsidR="002358ED" w:rsidRDefault="002358ED" w:rsidP="00FF6799">
            <w:pPr>
              <w:jc w:val="center"/>
              <w:rPr>
                <w:sz w:val="20"/>
                <w:szCs w:val="20"/>
              </w:rPr>
            </w:pPr>
            <w:r>
              <w:rPr>
                <w:rFonts w:eastAsia="Times New Roman"/>
                <w:w w:val="99"/>
                <w:sz w:val="24"/>
                <w:szCs w:val="24"/>
              </w:rPr>
              <w:t>инфекций)</w:t>
            </w:r>
          </w:p>
        </w:tc>
        <w:tc>
          <w:tcPr>
            <w:tcW w:w="2348" w:type="dxa"/>
            <w:tcBorders>
              <w:right w:val="single" w:sz="8" w:space="0" w:color="auto"/>
            </w:tcBorders>
            <w:vAlign w:val="bottom"/>
          </w:tcPr>
          <w:p w:rsidR="002358ED" w:rsidRDefault="002358ED" w:rsidP="00FF6799">
            <w:pPr>
              <w:rPr>
                <w:sz w:val="24"/>
                <w:szCs w:val="24"/>
              </w:rPr>
            </w:pP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ind w:right="260"/>
              <w:jc w:val="center"/>
              <w:rPr>
                <w:sz w:val="20"/>
                <w:szCs w:val="20"/>
              </w:rPr>
            </w:pPr>
            <w:r>
              <w:rPr>
                <w:rFonts w:eastAsia="Times New Roman"/>
                <w:sz w:val="24"/>
                <w:szCs w:val="24"/>
              </w:rPr>
              <w:t>утренние фильтры,</w:t>
            </w:r>
          </w:p>
        </w:tc>
        <w:tc>
          <w:tcPr>
            <w:tcW w:w="1260" w:type="dxa"/>
            <w:tcBorders>
              <w:right w:val="single" w:sz="8" w:space="0" w:color="auto"/>
            </w:tcBorders>
            <w:vAlign w:val="bottom"/>
          </w:tcPr>
          <w:p w:rsidR="002358ED" w:rsidRDefault="002358ED" w:rsidP="00FF6799">
            <w:pPr>
              <w:rPr>
                <w:sz w:val="24"/>
                <w:szCs w:val="24"/>
              </w:rPr>
            </w:pP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rPr>
                <w:sz w:val="24"/>
                <w:szCs w:val="24"/>
              </w:rPr>
            </w:pPr>
          </w:p>
        </w:tc>
      </w:tr>
      <w:tr w:rsidR="002358ED" w:rsidTr="002358ED">
        <w:trPr>
          <w:trHeight w:val="276"/>
        </w:trPr>
        <w:tc>
          <w:tcPr>
            <w:tcW w:w="460" w:type="dxa"/>
            <w:tcBorders>
              <w:left w:val="single" w:sz="8" w:space="0" w:color="auto"/>
              <w:right w:val="single" w:sz="8" w:space="0" w:color="auto"/>
            </w:tcBorders>
            <w:vAlign w:val="bottom"/>
          </w:tcPr>
          <w:p w:rsidR="002358ED" w:rsidRDefault="002358ED" w:rsidP="00FF6799">
            <w:pPr>
              <w:rPr>
                <w:sz w:val="24"/>
                <w:szCs w:val="24"/>
              </w:rPr>
            </w:pPr>
          </w:p>
        </w:tc>
        <w:tc>
          <w:tcPr>
            <w:tcW w:w="3000" w:type="dxa"/>
            <w:tcBorders>
              <w:right w:val="single" w:sz="8" w:space="0" w:color="auto"/>
            </w:tcBorders>
            <w:vAlign w:val="bottom"/>
          </w:tcPr>
          <w:p w:rsidR="002358ED" w:rsidRDefault="002358ED" w:rsidP="00FF6799">
            <w:pPr>
              <w:ind w:right="260"/>
              <w:jc w:val="center"/>
              <w:rPr>
                <w:sz w:val="20"/>
                <w:szCs w:val="20"/>
              </w:rPr>
            </w:pPr>
            <w:r>
              <w:rPr>
                <w:rFonts w:eastAsia="Times New Roman"/>
                <w:w w:val="97"/>
                <w:sz w:val="24"/>
                <w:szCs w:val="24"/>
              </w:rPr>
              <w:t>работа с род.)</w:t>
            </w:r>
          </w:p>
        </w:tc>
        <w:tc>
          <w:tcPr>
            <w:tcW w:w="1260" w:type="dxa"/>
            <w:tcBorders>
              <w:right w:val="single" w:sz="8" w:space="0" w:color="auto"/>
            </w:tcBorders>
            <w:vAlign w:val="bottom"/>
          </w:tcPr>
          <w:p w:rsidR="002358ED" w:rsidRDefault="002358ED" w:rsidP="00FF6799">
            <w:pPr>
              <w:rPr>
                <w:sz w:val="24"/>
                <w:szCs w:val="24"/>
              </w:rPr>
            </w:pPr>
          </w:p>
        </w:tc>
        <w:tc>
          <w:tcPr>
            <w:tcW w:w="3280" w:type="dxa"/>
            <w:tcBorders>
              <w:right w:val="single" w:sz="8" w:space="0" w:color="auto"/>
            </w:tcBorders>
            <w:vAlign w:val="bottom"/>
          </w:tcPr>
          <w:p w:rsidR="002358ED" w:rsidRDefault="002358ED" w:rsidP="00FF6799">
            <w:pPr>
              <w:rPr>
                <w:sz w:val="24"/>
                <w:szCs w:val="24"/>
              </w:rPr>
            </w:pPr>
          </w:p>
        </w:tc>
        <w:tc>
          <w:tcPr>
            <w:tcW w:w="2348" w:type="dxa"/>
            <w:tcBorders>
              <w:right w:val="single" w:sz="8" w:space="0" w:color="auto"/>
            </w:tcBorders>
            <w:vAlign w:val="bottom"/>
          </w:tcPr>
          <w:p w:rsidR="002358ED" w:rsidRDefault="002358ED" w:rsidP="00FF6799">
            <w:pPr>
              <w:rPr>
                <w:sz w:val="24"/>
                <w:szCs w:val="24"/>
              </w:rPr>
            </w:pPr>
          </w:p>
        </w:tc>
      </w:tr>
      <w:tr w:rsidR="002358ED" w:rsidTr="002358ED">
        <w:trPr>
          <w:trHeight w:val="432"/>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24"/>
                <w:szCs w:val="24"/>
              </w:rPr>
            </w:pPr>
          </w:p>
        </w:tc>
        <w:tc>
          <w:tcPr>
            <w:tcW w:w="3000" w:type="dxa"/>
            <w:tcBorders>
              <w:bottom w:val="single" w:sz="8" w:space="0" w:color="auto"/>
              <w:right w:val="single" w:sz="8" w:space="0" w:color="auto"/>
            </w:tcBorders>
            <w:vAlign w:val="bottom"/>
          </w:tcPr>
          <w:p w:rsidR="002358ED" w:rsidRDefault="002358ED" w:rsidP="00FF6799">
            <w:pPr>
              <w:rPr>
                <w:sz w:val="24"/>
                <w:szCs w:val="24"/>
              </w:rPr>
            </w:pPr>
          </w:p>
        </w:tc>
        <w:tc>
          <w:tcPr>
            <w:tcW w:w="1260" w:type="dxa"/>
            <w:tcBorders>
              <w:bottom w:val="single" w:sz="8" w:space="0" w:color="auto"/>
              <w:right w:val="single" w:sz="8" w:space="0" w:color="auto"/>
            </w:tcBorders>
            <w:vAlign w:val="bottom"/>
          </w:tcPr>
          <w:p w:rsidR="002358ED" w:rsidRDefault="002358ED" w:rsidP="00FF6799">
            <w:pPr>
              <w:rPr>
                <w:sz w:val="24"/>
                <w:szCs w:val="24"/>
              </w:rPr>
            </w:pPr>
          </w:p>
        </w:tc>
        <w:tc>
          <w:tcPr>
            <w:tcW w:w="3280" w:type="dxa"/>
            <w:tcBorders>
              <w:bottom w:val="single" w:sz="8" w:space="0" w:color="auto"/>
              <w:right w:val="single" w:sz="8" w:space="0" w:color="auto"/>
            </w:tcBorders>
            <w:vAlign w:val="bottom"/>
          </w:tcPr>
          <w:p w:rsidR="002358ED" w:rsidRDefault="002358ED" w:rsidP="00FF6799">
            <w:pPr>
              <w:rPr>
                <w:sz w:val="24"/>
                <w:szCs w:val="24"/>
              </w:rPr>
            </w:pPr>
          </w:p>
        </w:tc>
        <w:tc>
          <w:tcPr>
            <w:tcW w:w="2348" w:type="dxa"/>
            <w:tcBorders>
              <w:bottom w:val="single" w:sz="8" w:space="0" w:color="auto"/>
              <w:right w:val="single" w:sz="8" w:space="0" w:color="auto"/>
            </w:tcBorders>
            <w:vAlign w:val="bottom"/>
          </w:tcPr>
          <w:p w:rsidR="002358ED" w:rsidRDefault="002358ED" w:rsidP="00FF6799">
            <w:pPr>
              <w:rPr>
                <w:sz w:val="24"/>
                <w:szCs w:val="24"/>
              </w:rPr>
            </w:pPr>
          </w:p>
        </w:tc>
      </w:tr>
      <w:tr w:rsidR="002358ED" w:rsidTr="002358ED">
        <w:trPr>
          <w:trHeight w:val="256"/>
        </w:trPr>
        <w:tc>
          <w:tcPr>
            <w:tcW w:w="460" w:type="dxa"/>
            <w:tcBorders>
              <w:left w:val="single" w:sz="8" w:space="0" w:color="auto"/>
              <w:right w:val="single" w:sz="8" w:space="0" w:color="auto"/>
            </w:tcBorders>
            <w:vAlign w:val="bottom"/>
          </w:tcPr>
          <w:p w:rsidR="002358ED" w:rsidRDefault="002358ED" w:rsidP="00FF6799">
            <w:pPr>
              <w:spacing w:line="256" w:lineRule="exact"/>
              <w:jc w:val="center"/>
              <w:rPr>
                <w:sz w:val="20"/>
                <w:szCs w:val="20"/>
              </w:rPr>
            </w:pPr>
            <w:r>
              <w:rPr>
                <w:rFonts w:eastAsia="Times New Roman"/>
                <w:w w:val="99"/>
                <w:sz w:val="24"/>
                <w:szCs w:val="24"/>
              </w:rPr>
              <w:t>3.</w:t>
            </w:r>
          </w:p>
        </w:tc>
        <w:tc>
          <w:tcPr>
            <w:tcW w:w="3000" w:type="dxa"/>
            <w:tcBorders>
              <w:right w:val="single" w:sz="8" w:space="0" w:color="auto"/>
            </w:tcBorders>
            <w:vAlign w:val="bottom"/>
          </w:tcPr>
          <w:p w:rsidR="002358ED" w:rsidRDefault="002358ED" w:rsidP="00FF6799">
            <w:pPr>
              <w:spacing w:line="256" w:lineRule="exact"/>
              <w:ind w:left="20"/>
              <w:rPr>
                <w:sz w:val="20"/>
                <w:szCs w:val="20"/>
              </w:rPr>
            </w:pPr>
            <w:proofErr w:type="spellStart"/>
            <w:r>
              <w:rPr>
                <w:rFonts w:eastAsia="Times New Roman"/>
                <w:sz w:val="24"/>
                <w:szCs w:val="24"/>
              </w:rPr>
              <w:t>Кварцевание</w:t>
            </w:r>
            <w:proofErr w:type="spellEnd"/>
            <w:r>
              <w:rPr>
                <w:rFonts w:eastAsia="Times New Roman"/>
                <w:sz w:val="24"/>
                <w:szCs w:val="24"/>
              </w:rPr>
              <w:t xml:space="preserve"> групп</w:t>
            </w:r>
          </w:p>
        </w:tc>
        <w:tc>
          <w:tcPr>
            <w:tcW w:w="1260" w:type="dxa"/>
            <w:tcBorders>
              <w:right w:val="single" w:sz="8" w:space="0" w:color="auto"/>
            </w:tcBorders>
            <w:vAlign w:val="bottom"/>
          </w:tcPr>
          <w:p w:rsidR="002358ED" w:rsidRDefault="002358ED" w:rsidP="00FF6799">
            <w:pPr>
              <w:spacing w:line="256" w:lineRule="exact"/>
              <w:ind w:left="260"/>
              <w:rPr>
                <w:sz w:val="20"/>
                <w:szCs w:val="20"/>
              </w:rPr>
            </w:pPr>
            <w:r>
              <w:rPr>
                <w:rFonts w:eastAsia="Times New Roman"/>
                <w:sz w:val="24"/>
                <w:szCs w:val="24"/>
              </w:rPr>
              <w:t>Все</w:t>
            </w:r>
          </w:p>
        </w:tc>
        <w:tc>
          <w:tcPr>
            <w:tcW w:w="3280" w:type="dxa"/>
            <w:tcBorders>
              <w:right w:val="single" w:sz="8" w:space="0" w:color="auto"/>
            </w:tcBorders>
            <w:vAlign w:val="bottom"/>
          </w:tcPr>
          <w:p w:rsidR="002358ED" w:rsidRDefault="002358ED" w:rsidP="00FF6799">
            <w:pPr>
              <w:spacing w:line="256" w:lineRule="exact"/>
              <w:jc w:val="center"/>
              <w:rPr>
                <w:sz w:val="20"/>
                <w:szCs w:val="20"/>
              </w:rPr>
            </w:pPr>
            <w:r>
              <w:rPr>
                <w:rFonts w:eastAsia="Times New Roman"/>
                <w:w w:val="99"/>
                <w:sz w:val="24"/>
                <w:szCs w:val="24"/>
              </w:rPr>
              <w:t>Постоянно по графику</w:t>
            </w:r>
          </w:p>
        </w:tc>
        <w:tc>
          <w:tcPr>
            <w:tcW w:w="2348" w:type="dxa"/>
            <w:tcBorders>
              <w:right w:val="single" w:sz="8" w:space="0" w:color="auto"/>
            </w:tcBorders>
            <w:vAlign w:val="bottom"/>
          </w:tcPr>
          <w:p w:rsidR="002358ED" w:rsidRDefault="002358ED" w:rsidP="00FF6799">
            <w:pPr>
              <w:spacing w:line="256" w:lineRule="exact"/>
              <w:jc w:val="center"/>
              <w:rPr>
                <w:sz w:val="20"/>
                <w:szCs w:val="20"/>
              </w:rPr>
            </w:pPr>
            <w:r>
              <w:rPr>
                <w:rFonts w:eastAsia="Times New Roman"/>
                <w:w w:val="97"/>
                <w:sz w:val="24"/>
                <w:szCs w:val="24"/>
              </w:rPr>
              <w:t>Ст. медсестра, младшие</w:t>
            </w:r>
          </w:p>
        </w:tc>
      </w:tr>
      <w:tr w:rsidR="002358ED" w:rsidTr="002358ED">
        <w:trPr>
          <w:trHeight w:val="154"/>
        </w:trPr>
        <w:tc>
          <w:tcPr>
            <w:tcW w:w="460" w:type="dxa"/>
            <w:tcBorders>
              <w:left w:val="single" w:sz="8" w:space="0" w:color="auto"/>
              <w:bottom w:val="single" w:sz="8" w:space="0" w:color="auto"/>
              <w:right w:val="single" w:sz="8" w:space="0" w:color="auto"/>
            </w:tcBorders>
            <w:vAlign w:val="bottom"/>
          </w:tcPr>
          <w:p w:rsidR="002358ED" w:rsidRDefault="002358ED" w:rsidP="00FF6799">
            <w:pPr>
              <w:rPr>
                <w:sz w:val="13"/>
                <w:szCs w:val="13"/>
              </w:rPr>
            </w:pPr>
          </w:p>
        </w:tc>
        <w:tc>
          <w:tcPr>
            <w:tcW w:w="3000" w:type="dxa"/>
            <w:tcBorders>
              <w:bottom w:val="single" w:sz="8" w:space="0" w:color="auto"/>
              <w:right w:val="single" w:sz="8" w:space="0" w:color="auto"/>
            </w:tcBorders>
            <w:vAlign w:val="bottom"/>
          </w:tcPr>
          <w:p w:rsidR="002358ED" w:rsidRDefault="002358ED" w:rsidP="00FF6799">
            <w:pPr>
              <w:rPr>
                <w:sz w:val="13"/>
                <w:szCs w:val="13"/>
              </w:rPr>
            </w:pPr>
          </w:p>
        </w:tc>
        <w:tc>
          <w:tcPr>
            <w:tcW w:w="1260" w:type="dxa"/>
            <w:tcBorders>
              <w:bottom w:val="single" w:sz="8" w:space="0" w:color="auto"/>
              <w:right w:val="single" w:sz="8" w:space="0" w:color="auto"/>
            </w:tcBorders>
            <w:vAlign w:val="bottom"/>
          </w:tcPr>
          <w:p w:rsidR="002358ED" w:rsidRDefault="002358ED" w:rsidP="00FF6799">
            <w:pPr>
              <w:rPr>
                <w:sz w:val="13"/>
                <w:szCs w:val="13"/>
              </w:rPr>
            </w:pPr>
          </w:p>
        </w:tc>
        <w:tc>
          <w:tcPr>
            <w:tcW w:w="3280" w:type="dxa"/>
            <w:tcBorders>
              <w:bottom w:val="single" w:sz="8" w:space="0" w:color="auto"/>
              <w:right w:val="single" w:sz="8" w:space="0" w:color="auto"/>
            </w:tcBorders>
            <w:vAlign w:val="bottom"/>
          </w:tcPr>
          <w:p w:rsidR="002358ED" w:rsidRDefault="002358ED" w:rsidP="00FF6799">
            <w:pPr>
              <w:rPr>
                <w:sz w:val="13"/>
                <w:szCs w:val="13"/>
              </w:rPr>
            </w:pPr>
          </w:p>
        </w:tc>
        <w:tc>
          <w:tcPr>
            <w:tcW w:w="2348" w:type="dxa"/>
            <w:tcBorders>
              <w:bottom w:val="single" w:sz="8" w:space="0" w:color="auto"/>
              <w:right w:val="single" w:sz="8" w:space="0" w:color="auto"/>
            </w:tcBorders>
            <w:vAlign w:val="bottom"/>
          </w:tcPr>
          <w:p w:rsidR="002358ED" w:rsidRDefault="002358ED" w:rsidP="00FF6799">
            <w:pPr>
              <w:rPr>
                <w:sz w:val="13"/>
                <w:szCs w:val="13"/>
              </w:rPr>
            </w:pPr>
          </w:p>
        </w:tc>
      </w:tr>
    </w:tbl>
    <w:p w:rsidR="008707A9" w:rsidRDefault="002358ED" w:rsidP="008707A9">
      <w:pPr>
        <w:spacing w:line="200" w:lineRule="exact"/>
        <w:rPr>
          <w:sz w:val="20"/>
          <w:szCs w:val="20"/>
        </w:rPr>
      </w:pPr>
      <w:r>
        <w:rPr>
          <w:rFonts w:eastAsia="Times New Roman"/>
          <w:b/>
          <w:bCs/>
          <w:sz w:val="24"/>
          <w:szCs w:val="24"/>
        </w:rPr>
        <w:t>IV. НЕТРАДИЦИОННЫЕ ФОРМЫ ОЗДОРОВЛЕНИЯ</w:t>
      </w:r>
    </w:p>
    <w:p w:rsidR="0065403C" w:rsidRDefault="0065403C" w:rsidP="0065403C">
      <w:pPr>
        <w:spacing w:line="236" w:lineRule="auto"/>
        <w:ind w:left="2"/>
        <w:jc w:val="both"/>
        <w:rPr>
          <w:sz w:val="20"/>
          <w:szCs w:val="20"/>
        </w:rPr>
      </w:pPr>
    </w:p>
    <w:tbl>
      <w:tblPr>
        <w:tblStyle w:val="a7"/>
        <w:tblW w:w="0" w:type="auto"/>
        <w:tblLook w:val="04A0" w:firstRow="1" w:lastRow="0" w:firstColumn="1" w:lastColumn="0" w:noHBand="0" w:noVBand="1"/>
      </w:tblPr>
      <w:tblGrid>
        <w:gridCol w:w="2463"/>
        <w:gridCol w:w="2463"/>
        <w:gridCol w:w="2463"/>
        <w:gridCol w:w="2463"/>
      </w:tblGrid>
      <w:tr w:rsidR="002358ED" w:rsidTr="002358ED">
        <w:tc>
          <w:tcPr>
            <w:tcW w:w="2463" w:type="dxa"/>
          </w:tcPr>
          <w:p w:rsidR="002358ED" w:rsidRDefault="002358ED" w:rsidP="0065403C">
            <w:pPr>
              <w:spacing w:line="200" w:lineRule="exact"/>
              <w:rPr>
                <w:sz w:val="24"/>
                <w:szCs w:val="24"/>
              </w:rPr>
            </w:pPr>
            <w:r>
              <w:rPr>
                <w:rFonts w:eastAsia="Times New Roman"/>
                <w:sz w:val="24"/>
                <w:szCs w:val="24"/>
              </w:rPr>
              <w:t>Музыкотерапия</w:t>
            </w:r>
          </w:p>
        </w:tc>
        <w:tc>
          <w:tcPr>
            <w:tcW w:w="2463" w:type="dxa"/>
          </w:tcPr>
          <w:p w:rsidR="002358ED" w:rsidRDefault="002358ED" w:rsidP="0065403C">
            <w:pPr>
              <w:spacing w:line="200" w:lineRule="exact"/>
              <w:rPr>
                <w:sz w:val="24"/>
                <w:szCs w:val="24"/>
              </w:rPr>
            </w:pPr>
            <w:r>
              <w:rPr>
                <w:rFonts w:eastAsia="Times New Roman"/>
                <w:w w:val="97"/>
                <w:sz w:val="24"/>
                <w:szCs w:val="24"/>
              </w:rPr>
              <w:t>Все группы</w:t>
            </w:r>
          </w:p>
        </w:tc>
        <w:tc>
          <w:tcPr>
            <w:tcW w:w="2463" w:type="dxa"/>
          </w:tcPr>
          <w:p w:rsidR="002358ED" w:rsidRDefault="006D7338" w:rsidP="0065403C">
            <w:pPr>
              <w:spacing w:line="200" w:lineRule="exact"/>
              <w:rPr>
                <w:sz w:val="24"/>
                <w:szCs w:val="24"/>
              </w:rPr>
            </w:pPr>
            <w:r>
              <w:rPr>
                <w:rFonts w:eastAsia="Times New Roman"/>
                <w:w w:val="95"/>
                <w:sz w:val="24"/>
                <w:szCs w:val="24"/>
              </w:rPr>
              <w:t>Использование музыкального</w:t>
            </w:r>
            <w:r>
              <w:rPr>
                <w:rFonts w:eastAsia="Times New Roman"/>
                <w:w w:val="96"/>
                <w:sz w:val="24"/>
                <w:szCs w:val="24"/>
              </w:rPr>
              <w:t xml:space="preserve"> сопровождения на занятиях</w:t>
            </w:r>
            <w:r>
              <w:rPr>
                <w:rFonts w:eastAsia="Times New Roman"/>
                <w:w w:val="95"/>
                <w:sz w:val="24"/>
                <w:szCs w:val="24"/>
              </w:rPr>
              <w:t xml:space="preserve"> изобразительной деятельности,</w:t>
            </w:r>
            <w:r>
              <w:rPr>
                <w:rFonts w:eastAsia="Times New Roman"/>
                <w:w w:val="94"/>
                <w:sz w:val="24"/>
                <w:szCs w:val="24"/>
              </w:rPr>
              <w:t xml:space="preserve"> физкультуре и перед сном</w:t>
            </w:r>
          </w:p>
        </w:tc>
        <w:tc>
          <w:tcPr>
            <w:tcW w:w="2463" w:type="dxa"/>
          </w:tcPr>
          <w:p w:rsidR="002358ED" w:rsidRDefault="006D7338" w:rsidP="0065403C">
            <w:pPr>
              <w:spacing w:line="200" w:lineRule="exact"/>
              <w:rPr>
                <w:sz w:val="24"/>
                <w:szCs w:val="24"/>
              </w:rPr>
            </w:pPr>
            <w:r>
              <w:rPr>
                <w:rFonts w:eastAsia="Times New Roman"/>
                <w:w w:val="93"/>
                <w:sz w:val="24"/>
                <w:szCs w:val="24"/>
              </w:rPr>
              <w:t>Музыкальный руководитель, воспитатели групп</w:t>
            </w:r>
          </w:p>
        </w:tc>
      </w:tr>
      <w:tr w:rsidR="002358ED" w:rsidTr="002358ED">
        <w:tc>
          <w:tcPr>
            <w:tcW w:w="2463" w:type="dxa"/>
          </w:tcPr>
          <w:p w:rsidR="002358ED" w:rsidRDefault="006D7338" w:rsidP="0065403C">
            <w:pPr>
              <w:spacing w:line="200" w:lineRule="exact"/>
              <w:rPr>
                <w:sz w:val="24"/>
                <w:szCs w:val="24"/>
              </w:rPr>
            </w:pPr>
            <w:r>
              <w:rPr>
                <w:rFonts w:eastAsia="Times New Roman"/>
                <w:sz w:val="24"/>
                <w:szCs w:val="24"/>
              </w:rPr>
              <w:t>С – витаминизация пищ</w:t>
            </w:r>
            <w:proofErr w:type="gramStart"/>
            <w:r>
              <w:rPr>
                <w:rFonts w:eastAsia="Times New Roman"/>
                <w:sz w:val="24"/>
                <w:szCs w:val="24"/>
              </w:rPr>
              <w:t>и(</w:t>
            </w:r>
            <w:proofErr w:type="gramEnd"/>
            <w:r>
              <w:rPr>
                <w:rFonts w:eastAsia="Times New Roman"/>
                <w:sz w:val="24"/>
                <w:szCs w:val="24"/>
              </w:rPr>
              <w:t>третьего блюда)</w:t>
            </w:r>
          </w:p>
        </w:tc>
        <w:tc>
          <w:tcPr>
            <w:tcW w:w="2463" w:type="dxa"/>
          </w:tcPr>
          <w:p w:rsidR="002358ED" w:rsidRDefault="006D7338" w:rsidP="0065403C">
            <w:pPr>
              <w:spacing w:line="200" w:lineRule="exact"/>
              <w:rPr>
                <w:sz w:val="24"/>
                <w:szCs w:val="24"/>
              </w:rPr>
            </w:pPr>
            <w:r>
              <w:rPr>
                <w:sz w:val="24"/>
                <w:szCs w:val="24"/>
              </w:rPr>
              <w:t>Все группы</w:t>
            </w:r>
          </w:p>
        </w:tc>
        <w:tc>
          <w:tcPr>
            <w:tcW w:w="2463" w:type="dxa"/>
          </w:tcPr>
          <w:p w:rsidR="002358ED" w:rsidRDefault="006D7338" w:rsidP="0065403C">
            <w:pPr>
              <w:spacing w:line="200" w:lineRule="exact"/>
              <w:rPr>
                <w:sz w:val="24"/>
                <w:szCs w:val="24"/>
              </w:rPr>
            </w:pPr>
            <w:r>
              <w:rPr>
                <w:rFonts w:eastAsia="Times New Roman"/>
                <w:sz w:val="24"/>
                <w:szCs w:val="24"/>
              </w:rPr>
              <w:t>постоянно</w:t>
            </w:r>
          </w:p>
        </w:tc>
        <w:tc>
          <w:tcPr>
            <w:tcW w:w="2463" w:type="dxa"/>
          </w:tcPr>
          <w:p w:rsidR="002358ED" w:rsidRDefault="006D7338" w:rsidP="0065403C">
            <w:pPr>
              <w:spacing w:line="200" w:lineRule="exact"/>
              <w:rPr>
                <w:sz w:val="24"/>
                <w:szCs w:val="24"/>
              </w:rPr>
            </w:pPr>
            <w:r>
              <w:rPr>
                <w:rFonts w:eastAsia="Times New Roman"/>
                <w:sz w:val="24"/>
                <w:szCs w:val="24"/>
              </w:rPr>
              <w:t>ст. медсестра, повара</w:t>
            </w:r>
          </w:p>
        </w:tc>
      </w:tr>
      <w:tr w:rsidR="002358ED" w:rsidTr="002358ED">
        <w:tc>
          <w:tcPr>
            <w:tcW w:w="2463" w:type="dxa"/>
          </w:tcPr>
          <w:p w:rsidR="002358ED" w:rsidRDefault="006D7338" w:rsidP="0065403C">
            <w:pPr>
              <w:spacing w:line="200" w:lineRule="exact"/>
              <w:rPr>
                <w:sz w:val="24"/>
                <w:szCs w:val="24"/>
              </w:rPr>
            </w:pPr>
            <w:r>
              <w:rPr>
                <w:rFonts w:eastAsia="Times New Roman"/>
                <w:sz w:val="24"/>
                <w:szCs w:val="24"/>
              </w:rPr>
              <w:t>Облегченная одежда</w:t>
            </w:r>
          </w:p>
        </w:tc>
        <w:tc>
          <w:tcPr>
            <w:tcW w:w="2463" w:type="dxa"/>
          </w:tcPr>
          <w:p w:rsidR="002358ED" w:rsidRDefault="006D7338" w:rsidP="0065403C">
            <w:pPr>
              <w:spacing w:line="200" w:lineRule="exact"/>
              <w:rPr>
                <w:sz w:val="24"/>
                <w:szCs w:val="24"/>
              </w:rPr>
            </w:pPr>
            <w:r>
              <w:rPr>
                <w:sz w:val="24"/>
                <w:szCs w:val="24"/>
              </w:rPr>
              <w:t>Все группы</w:t>
            </w:r>
          </w:p>
        </w:tc>
        <w:tc>
          <w:tcPr>
            <w:tcW w:w="2463" w:type="dxa"/>
          </w:tcPr>
          <w:p w:rsidR="002358ED" w:rsidRDefault="006D7338" w:rsidP="0065403C">
            <w:pPr>
              <w:spacing w:line="200" w:lineRule="exact"/>
              <w:rPr>
                <w:sz w:val="24"/>
                <w:szCs w:val="24"/>
              </w:rPr>
            </w:pPr>
            <w:r>
              <w:rPr>
                <w:sz w:val="24"/>
                <w:szCs w:val="24"/>
              </w:rPr>
              <w:t>В течени</w:t>
            </w:r>
            <w:proofErr w:type="gramStart"/>
            <w:r>
              <w:rPr>
                <w:sz w:val="24"/>
                <w:szCs w:val="24"/>
              </w:rPr>
              <w:t>и</w:t>
            </w:r>
            <w:proofErr w:type="gramEnd"/>
            <w:r>
              <w:rPr>
                <w:sz w:val="24"/>
                <w:szCs w:val="24"/>
              </w:rPr>
              <w:t xml:space="preserve"> дня</w:t>
            </w:r>
          </w:p>
        </w:tc>
        <w:tc>
          <w:tcPr>
            <w:tcW w:w="2463" w:type="dxa"/>
          </w:tcPr>
          <w:p w:rsidR="002358ED" w:rsidRDefault="006D7338" w:rsidP="0065403C">
            <w:pPr>
              <w:spacing w:line="200" w:lineRule="exact"/>
              <w:rPr>
                <w:sz w:val="24"/>
                <w:szCs w:val="24"/>
              </w:rPr>
            </w:pPr>
            <w:r>
              <w:rPr>
                <w:sz w:val="24"/>
                <w:szCs w:val="24"/>
              </w:rPr>
              <w:t>Воспитатели групп</w:t>
            </w:r>
          </w:p>
        </w:tc>
      </w:tr>
      <w:tr w:rsidR="002358ED" w:rsidTr="002358ED">
        <w:tc>
          <w:tcPr>
            <w:tcW w:w="2463" w:type="dxa"/>
          </w:tcPr>
          <w:p w:rsidR="002358ED" w:rsidRDefault="006D7338" w:rsidP="0065403C">
            <w:pPr>
              <w:spacing w:line="200" w:lineRule="exact"/>
              <w:rPr>
                <w:sz w:val="24"/>
                <w:szCs w:val="24"/>
              </w:rPr>
            </w:pPr>
            <w:proofErr w:type="spellStart"/>
            <w:r>
              <w:rPr>
                <w:rFonts w:eastAsia="Times New Roman"/>
                <w:sz w:val="24"/>
                <w:szCs w:val="24"/>
              </w:rPr>
              <w:lastRenderedPageBreak/>
              <w:t>Фитонцидотерапия</w:t>
            </w:r>
            <w:proofErr w:type="spellEnd"/>
            <w:r>
              <w:rPr>
                <w:rFonts w:eastAsia="Times New Roman"/>
                <w:sz w:val="24"/>
                <w:szCs w:val="24"/>
              </w:rPr>
              <w:t xml:space="preserve"> (лук, чеснок)</w:t>
            </w:r>
          </w:p>
        </w:tc>
        <w:tc>
          <w:tcPr>
            <w:tcW w:w="2463" w:type="dxa"/>
          </w:tcPr>
          <w:p w:rsidR="002358ED" w:rsidRDefault="006D7338" w:rsidP="0065403C">
            <w:pPr>
              <w:spacing w:line="200" w:lineRule="exact"/>
              <w:rPr>
                <w:sz w:val="24"/>
                <w:szCs w:val="24"/>
              </w:rPr>
            </w:pPr>
            <w:r>
              <w:rPr>
                <w:sz w:val="24"/>
                <w:szCs w:val="24"/>
              </w:rPr>
              <w:t>Все группы</w:t>
            </w:r>
          </w:p>
        </w:tc>
        <w:tc>
          <w:tcPr>
            <w:tcW w:w="2463" w:type="dxa"/>
          </w:tcPr>
          <w:p w:rsidR="002358ED" w:rsidRDefault="006D7338" w:rsidP="0065403C">
            <w:pPr>
              <w:spacing w:line="200" w:lineRule="exact"/>
              <w:rPr>
                <w:sz w:val="24"/>
                <w:szCs w:val="24"/>
              </w:rPr>
            </w:pPr>
            <w:r>
              <w:rPr>
                <w:rFonts w:eastAsia="Times New Roman"/>
                <w:w w:val="94"/>
                <w:sz w:val="24"/>
                <w:szCs w:val="24"/>
              </w:rPr>
              <w:t>Неблагоприятные периоды, эпидемии, инфекционные заболевания</w:t>
            </w:r>
          </w:p>
        </w:tc>
        <w:tc>
          <w:tcPr>
            <w:tcW w:w="2463" w:type="dxa"/>
          </w:tcPr>
          <w:p w:rsidR="002358ED" w:rsidRDefault="006D7338" w:rsidP="0065403C">
            <w:pPr>
              <w:spacing w:line="200" w:lineRule="exact"/>
              <w:rPr>
                <w:sz w:val="24"/>
                <w:szCs w:val="24"/>
              </w:rPr>
            </w:pPr>
            <w:proofErr w:type="spellStart"/>
            <w:r>
              <w:rPr>
                <w:sz w:val="24"/>
                <w:szCs w:val="24"/>
              </w:rPr>
              <w:t>Ст</w:t>
            </w:r>
            <w:proofErr w:type="gramStart"/>
            <w:r>
              <w:rPr>
                <w:sz w:val="24"/>
                <w:szCs w:val="24"/>
              </w:rPr>
              <w:t>.м</w:t>
            </w:r>
            <w:proofErr w:type="gramEnd"/>
            <w:r>
              <w:rPr>
                <w:sz w:val="24"/>
                <w:szCs w:val="24"/>
              </w:rPr>
              <w:t>едсестра</w:t>
            </w:r>
            <w:proofErr w:type="spellEnd"/>
            <w:r>
              <w:rPr>
                <w:sz w:val="24"/>
                <w:szCs w:val="24"/>
              </w:rPr>
              <w:t xml:space="preserve">, </w:t>
            </w:r>
            <w:proofErr w:type="spellStart"/>
            <w:r>
              <w:rPr>
                <w:sz w:val="24"/>
                <w:szCs w:val="24"/>
              </w:rPr>
              <w:t>мл.воспитатели</w:t>
            </w:r>
            <w:proofErr w:type="spellEnd"/>
          </w:p>
        </w:tc>
      </w:tr>
      <w:tr w:rsidR="006D7338" w:rsidTr="00FF6799">
        <w:tc>
          <w:tcPr>
            <w:tcW w:w="9852" w:type="dxa"/>
            <w:gridSpan w:val="4"/>
          </w:tcPr>
          <w:p w:rsidR="006D7338" w:rsidRDefault="006D7338" w:rsidP="006D7338">
            <w:pPr>
              <w:spacing w:line="200" w:lineRule="exact"/>
              <w:jc w:val="center"/>
              <w:rPr>
                <w:sz w:val="24"/>
                <w:szCs w:val="24"/>
              </w:rPr>
            </w:pPr>
            <w:r>
              <w:rPr>
                <w:rFonts w:eastAsia="Times New Roman"/>
                <w:b/>
                <w:bCs/>
                <w:w w:val="92"/>
                <w:sz w:val="24"/>
                <w:szCs w:val="24"/>
              </w:rPr>
              <w:t>V. ЗАКАЛИВАНИЕ</w:t>
            </w:r>
          </w:p>
        </w:tc>
      </w:tr>
      <w:tr w:rsidR="002358ED" w:rsidTr="002358ED">
        <w:tc>
          <w:tcPr>
            <w:tcW w:w="2463" w:type="dxa"/>
          </w:tcPr>
          <w:p w:rsidR="002358ED" w:rsidRDefault="006D7338" w:rsidP="0065403C">
            <w:pPr>
              <w:spacing w:line="200" w:lineRule="exact"/>
              <w:rPr>
                <w:sz w:val="24"/>
                <w:szCs w:val="24"/>
              </w:rPr>
            </w:pPr>
            <w:r>
              <w:rPr>
                <w:rFonts w:eastAsia="Times New Roman"/>
                <w:sz w:val="24"/>
                <w:szCs w:val="24"/>
              </w:rPr>
              <w:t>Ходьба босиком</w:t>
            </w:r>
          </w:p>
        </w:tc>
        <w:tc>
          <w:tcPr>
            <w:tcW w:w="2463" w:type="dxa"/>
          </w:tcPr>
          <w:p w:rsidR="002358ED" w:rsidRDefault="006D7338" w:rsidP="0065403C">
            <w:pPr>
              <w:spacing w:line="200" w:lineRule="exact"/>
              <w:rPr>
                <w:sz w:val="24"/>
                <w:szCs w:val="24"/>
              </w:rPr>
            </w:pPr>
            <w:r>
              <w:rPr>
                <w:sz w:val="24"/>
                <w:szCs w:val="24"/>
              </w:rPr>
              <w:t>Все группы</w:t>
            </w:r>
          </w:p>
        </w:tc>
        <w:tc>
          <w:tcPr>
            <w:tcW w:w="2463" w:type="dxa"/>
          </w:tcPr>
          <w:p w:rsidR="002358ED" w:rsidRDefault="006D7338" w:rsidP="0065403C">
            <w:pPr>
              <w:spacing w:line="200" w:lineRule="exact"/>
              <w:rPr>
                <w:sz w:val="24"/>
                <w:szCs w:val="24"/>
              </w:rPr>
            </w:pPr>
            <w:r>
              <w:rPr>
                <w:rFonts w:eastAsia="Times New Roman"/>
                <w:w w:val="95"/>
                <w:sz w:val="24"/>
                <w:szCs w:val="24"/>
              </w:rPr>
              <w:t>После сна, на занятии</w:t>
            </w:r>
            <w:r>
              <w:rPr>
                <w:rFonts w:eastAsia="Times New Roman"/>
                <w:w w:val="94"/>
                <w:sz w:val="24"/>
                <w:szCs w:val="24"/>
              </w:rPr>
              <w:t xml:space="preserve"> </w:t>
            </w:r>
            <w:proofErr w:type="spellStart"/>
            <w:r>
              <w:rPr>
                <w:rFonts w:eastAsia="Times New Roman"/>
                <w:w w:val="94"/>
                <w:sz w:val="24"/>
                <w:szCs w:val="24"/>
              </w:rPr>
              <w:t>физкультуром</w:t>
            </w:r>
            <w:proofErr w:type="spellEnd"/>
            <w:r>
              <w:rPr>
                <w:rFonts w:eastAsia="Times New Roman"/>
                <w:w w:val="94"/>
                <w:sz w:val="24"/>
                <w:szCs w:val="24"/>
              </w:rPr>
              <w:t xml:space="preserve"> в зале</w:t>
            </w:r>
          </w:p>
        </w:tc>
        <w:tc>
          <w:tcPr>
            <w:tcW w:w="2463" w:type="dxa"/>
          </w:tcPr>
          <w:p w:rsidR="002358ED" w:rsidRDefault="006D7338" w:rsidP="0065403C">
            <w:pPr>
              <w:spacing w:line="200" w:lineRule="exact"/>
              <w:rPr>
                <w:sz w:val="24"/>
                <w:szCs w:val="24"/>
              </w:rPr>
            </w:pPr>
            <w:r>
              <w:rPr>
                <w:rFonts w:eastAsia="Times New Roman"/>
                <w:w w:val="92"/>
                <w:sz w:val="24"/>
                <w:szCs w:val="24"/>
              </w:rPr>
              <w:t>Воспитатели, инструктор по ФИЗО</w:t>
            </w:r>
          </w:p>
        </w:tc>
      </w:tr>
      <w:tr w:rsidR="002358ED" w:rsidTr="002358ED">
        <w:tc>
          <w:tcPr>
            <w:tcW w:w="2463" w:type="dxa"/>
          </w:tcPr>
          <w:p w:rsidR="002358ED" w:rsidRDefault="006D7338" w:rsidP="0065403C">
            <w:pPr>
              <w:spacing w:line="200" w:lineRule="exact"/>
              <w:rPr>
                <w:sz w:val="24"/>
                <w:szCs w:val="24"/>
              </w:rPr>
            </w:pPr>
            <w:r>
              <w:rPr>
                <w:rFonts w:eastAsia="Times New Roman"/>
                <w:sz w:val="24"/>
                <w:szCs w:val="24"/>
              </w:rPr>
              <w:t>Облегченная одежда детей</w:t>
            </w:r>
          </w:p>
        </w:tc>
        <w:tc>
          <w:tcPr>
            <w:tcW w:w="2463" w:type="dxa"/>
          </w:tcPr>
          <w:p w:rsidR="002358ED" w:rsidRDefault="006D7338" w:rsidP="0065403C">
            <w:pPr>
              <w:spacing w:line="200" w:lineRule="exact"/>
              <w:rPr>
                <w:sz w:val="24"/>
                <w:szCs w:val="24"/>
              </w:rPr>
            </w:pPr>
            <w:r>
              <w:rPr>
                <w:sz w:val="24"/>
                <w:szCs w:val="24"/>
              </w:rPr>
              <w:t>Все группы</w:t>
            </w:r>
          </w:p>
        </w:tc>
        <w:tc>
          <w:tcPr>
            <w:tcW w:w="2463" w:type="dxa"/>
          </w:tcPr>
          <w:p w:rsidR="002358ED" w:rsidRDefault="006D7338" w:rsidP="0065403C">
            <w:pPr>
              <w:spacing w:line="200" w:lineRule="exact"/>
              <w:rPr>
                <w:sz w:val="24"/>
                <w:szCs w:val="24"/>
              </w:rPr>
            </w:pPr>
            <w:r>
              <w:rPr>
                <w:rFonts w:eastAsia="Times New Roman"/>
                <w:w w:val="94"/>
                <w:sz w:val="24"/>
                <w:szCs w:val="24"/>
              </w:rPr>
              <w:t>В течение дня</w:t>
            </w:r>
          </w:p>
        </w:tc>
        <w:tc>
          <w:tcPr>
            <w:tcW w:w="2463" w:type="dxa"/>
          </w:tcPr>
          <w:p w:rsidR="002358ED" w:rsidRDefault="006D7338" w:rsidP="0065403C">
            <w:pPr>
              <w:spacing w:line="200" w:lineRule="exact"/>
              <w:rPr>
                <w:sz w:val="24"/>
                <w:szCs w:val="24"/>
              </w:rPr>
            </w:pPr>
            <w:r>
              <w:rPr>
                <w:rFonts w:eastAsia="Times New Roman"/>
                <w:w w:val="93"/>
                <w:sz w:val="24"/>
                <w:szCs w:val="24"/>
              </w:rPr>
              <w:t>Воспитатели, младшие</w:t>
            </w:r>
            <w:r>
              <w:rPr>
                <w:rFonts w:eastAsia="Times New Roman"/>
                <w:w w:val="94"/>
                <w:sz w:val="24"/>
                <w:szCs w:val="24"/>
              </w:rPr>
              <w:t xml:space="preserve"> воспитатели</w:t>
            </w:r>
          </w:p>
        </w:tc>
      </w:tr>
      <w:tr w:rsidR="002358ED" w:rsidTr="002358ED">
        <w:tc>
          <w:tcPr>
            <w:tcW w:w="2463" w:type="dxa"/>
          </w:tcPr>
          <w:p w:rsidR="002358ED" w:rsidRDefault="006C3B5D" w:rsidP="0065403C">
            <w:pPr>
              <w:spacing w:line="200" w:lineRule="exact"/>
              <w:rPr>
                <w:sz w:val="24"/>
                <w:szCs w:val="24"/>
              </w:rPr>
            </w:pPr>
            <w:r>
              <w:rPr>
                <w:rFonts w:eastAsia="Times New Roman"/>
                <w:sz w:val="24"/>
                <w:szCs w:val="24"/>
              </w:rPr>
              <w:t>Мытье рук, лица, шеи прохладной водой</w:t>
            </w:r>
          </w:p>
        </w:tc>
        <w:tc>
          <w:tcPr>
            <w:tcW w:w="2463" w:type="dxa"/>
          </w:tcPr>
          <w:p w:rsidR="002358ED" w:rsidRDefault="006D7338" w:rsidP="0065403C">
            <w:pPr>
              <w:spacing w:line="200" w:lineRule="exact"/>
              <w:rPr>
                <w:sz w:val="24"/>
                <w:szCs w:val="24"/>
              </w:rPr>
            </w:pPr>
            <w:r>
              <w:rPr>
                <w:sz w:val="24"/>
                <w:szCs w:val="24"/>
              </w:rPr>
              <w:t>Все группы</w:t>
            </w:r>
          </w:p>
        </w:tc>
        <w:tc>
          <w:tcPr>
            <w:tcW w:w="2463" w:type="dxa"/>
          </w:tcPr>
          <w:p w:rsidR="002358ED" w:rsidRDefault="006D7338" w:rsidP="0065403C">
            <w:pPr>
              <w:spacing w:line="200" w:lineRule="exact"/>
              <w:rPr>
                <w:sz w:val="24"/>
                <w:szCs w:val="24"/>
              </w:rPr>
            </w:pPr>
            <w:r>
              <w:rPr>
                <w:rFonts w:eastAsia="Times New Roman"/>
                <w:w w:val="94"/>
                <w:sz w:val="24"/>
                <w:szCs w:val="24"/>
              </w:rPr>
              <w:t>В течение дня</w:t>
            </w:r>
          </w:p>
        </w:tc>
        <w:tc>
          <w:tcPr>
            <w:tcW w:w="2463" w:type="dxa"/>
          </w:tcPr>
          <w:p w:rsidR="002358ED" w:rsidRDefault="006D7338" w:rsidP="0065403C">
            <w:pPr>
              <w:spacing w:line="200" w:lineRule="exact"/>
              <w:rPr>
                <w:sz w:val="24"/>
                <w:szCs w:val="24"/>
              </w:rPr>
            </w:pPr>
            <w:r>
              <w:rPr>
                <w:rFonts w:eastAsia="Times New Roman"/>
                <w:w w:val="93"/>
                <w:sz w:val="24"/>
                <w:szCs w:val="24"/>
              </w:rPr>
              <w:t>Воспитатели, младшие</w:t>
            </w:r>
            <w:r>
              <w:rPr>
                <w:rFonts w:eastAsia="Times New Roman"/>
                <w:w w:val="94"/>
                <w:sz w:val="24"/>
                <w:szCs w:val="24"/>
              </w:rPr>
              <w:t xml:space="preserve"> воспитатели</w:t>
            </w:r>
          </w:p>
        </w:tc>
      </w:tr>
      <w:tr w:rsidR="006C3B5D" w:rsidTr="002358ED">
        <w:tc>
          <w:tcPr>
            <w:tcW w:w="2463" w:type="dxa"/>
          </w:tcPr>
          <w:p w:rsidR="006C3B5D" w:rsidRDefault="006C3B5D" w:rsidP="0065403C">
            <w:pPr>
              <w:spacing w:line="200" w:lineRule="exact"/>
              <w:rPr>
                <w:rFonts w:eastAsia="Times New Roman"/>
                <w:sz w:val="24"/>
                <w:szCs w:val="24"/>
              </w:rPr>
            </w:pPr>
            <w:r>
              <w:rPr>
                <w:rFonts w:eastAsia="Times New Roman"/>
                <w:sz w:val="24"/>
                <w:szCs w:val="24"/>
              </w:rPr>
              <w:t>Натуральные соки, фрукты, молочные продукты</w:t>
            </w:r>
          </w:p>
        </w:tc>
        <w:tc>
          <w:tcPr>
            <w:tcW w:w="2463" w:type="dxa"/>
          </w:tcPr>
          <w:p w:rsidR="006C3B5D" w:rsidRDefault="006C3B5D" w:rsidP="0065403C">
            <w:pPr>
              <w:spacing w:line="200" w:lineRule="exact"/>
              <w:rPr>
                <w:sz w:val="24"/>
                <w:szCs w:val="24"/>
              </w:rPr>
            </w:pPr>
            <w:r>
              <w:rPr>
                <w:sz w:val="24"/>
                <w:szCs w:val="24"/>
              </w:rPr>
              <w:t>Все группы</w:t>
            </w:r>
          </w:p>
        </w:tc>
        <w:tc>
          <w:tcPr>
            <w:tcW w:w="2463" w:type="dxa"/>
          </w:tcPr>
          <w:p w:rsidR="006C3B5D" w:rsidRDefault="006C3B5D" w:rsidP="0065403C">
            <w:pPr>
              <w:spacing w:line="200" w:lineRule="exact"/>
              <w:rPr>
                <w:rFonts w:eastAsia="Times New Roman"/>
                <w:w w:val="94"/>
                <w:sz w:val="24"/>
                <w:szCs w:val="24"/>
              </w:rPr>
            </w:pPr>
            <w:r>
              <w:rPr>
                <w:rFonts w:eastAsia="Times New Roman"/>
                <w:w w:val="94"/>
                <w:sz w:val="24"/>
                <w:szCs w:val="24"/>
              </w:rPr>
              <w:t>ежедневно</w:t>
            </w:r>
          </w:p>
        </w:tc>
        <w:tc>
          <w:tcPr>
            <w:tcW w:w="2463" w:type="dxa"/>
          </w:tcPr>
          <w:p w:rsidR="006C3B5D" w:rsidRDefault="006C3B5D" w:rsidP="0065403C">
            <w:pPr>
              <w:spacing w:line="200" w:lineRule="exact"/>
              <w:rPr>
                <w:rFonts w:eastAsia="Times New Roman"/>
                <w:w w:val="93"/>
                <w:sz w:val="24"/>
                <w:szCs w:val="24"/>
              </w:rPr>
            </w:pPr>
            <w:r>
              <w:rPr>
                <w:rFonts w:eastAsia="Times New Roman"/>
                <w:w w:val="93"/>
                <w:sz w:val="24"/>
                <w:szCs w:val="24"/>
              </w:rPr>
              <w:t>младшие</w:t>
            </w:r>
            <w:r>
              <w:rPr>
                <w:rFonts w:eastAsia="Times New Roman"/>
                <w:w w:val="94"/>
                <w:sz w:val="24"/>
                <w:szCs w:val="24"/>
              </w:rPr>
              <w:t xml:space="preserve"> воспитатели</w:t>
            </w:r>
          </w:p>
        </w:tc>
      </w:tr>
      <w:tr w:rsidR="006C3B5D" w:rsidTr="002358ED">
        <w:tc>
          <w:tcPr>
            <w:tcW w:w="2463" w:type="dxa"/>
          </w:tcPr>
          <w:p w:rsidR="006C3B5D" w:rsidRDefault="006C3B5D" w:rsidP="0065403C">
            <w:pPr>
              <w:spacing w:line="200" w:lineRule="exact"/>
              <w:rPr>
                <w:rFonts w:eastAsia="Times New Roman"/>
                <w:sz w:val="24"/>
                <w:szCs w:val="24"/>
              </w:rPr>
            </w:pPr>
            <w:r>
              <w:rPr>
                <w:rFonts w:eastAsia="Times New Roman"/>
                <w:w w:val="99"/>
                <w:sz w:val="24"/>
                <w:szCs w:val="24"/>
              </w:rPr>
              <w:t>Прием детей на воздухе</w:t>
            </w:r>
          </w:p>
        </w:tc>
        <w:tc>
          <w:tcPr>
            <w:tcW w:w="2463" w:type="dxa"/>
          </w:tcPr>
          <w:p w:rsidR="006C3B5D" w:rsidRDefault="006C3B5D" w:rsidP="0065403C">
            <w:pPr>
              <w:spacing w:line="200" w:lineRule="exact"/>
              <w:rPr>
                <w:sz w:val="24"/>
                <w:szCs w:val="24"/>
              </w:rPr>
            </w:pPr>
            <w:r>
              <w:rPr>
                <w:sz w:val="24"/>
                <w:szCs w:val="24"/>
              </w:rPr>
              <w:t>С июня по сентябрь</w:t>
            </w:r>
          </w:p>
        </w:tc>
        <w:tc>
          <w:tcPr>
            <w:tcW w:w="2463" w:type="dxa"/>
          </w:tcPr>
          <w:p w:rsidR="006C3B5D" w:rsidRDefault="006C3B5D" w:rsidP="0065403C">
            <w:pPr>
              <w:spacing w:line="200" w:lineRule="exact"/>
              <w:rPr>
                <w:rFonts w:eastAsia="Times New Roman"/>
                <w:w w:val="94"/>
                <w:sz w:val="24"/>
                <w:szCs w:val="24"/>
              </w:rPr>
            </w:pPr>
            <w:r>
              <w:rPr>
                <w:rFonts w:eastAsia="Times New Roman"/>
                <w:w w:val="94"/>
                <w:sz w:val="24"/>
                <w:szCs w:val="24"/>
              </w:rPr>
              <w:t>Круглый год при благоприятных условиях</w:t>
            </w:r>
          </w:p>
        </w:tc>
        <w:tc>
          <w:tcPr>
            <w:tcW w:w="2463" w:type="dxa"/>
          </w:tcPr>
          <w:p w:rsidR="006C3B5D" w:rsidRDefault="006C3B5D" w:rsidP="0065403C">
            <w:pPr>
              <w:spacing w:line="200" w:lineRule="exact"/>
              <w:rPr>
                <w:rFonts w:eastAsia="Times New Roman"/>
                <w:w w:val="93"/>
                <w:sz w:val="24"/>
                <w:szCs w:val="24"/>
              </w:rPr>
            </w:pPr>
          </w:p>
        </w:tc>
      </w:tr>
    </w:tbl>
    <w:p w:rsidR="0065403C" w:rsidRPr="002358ED" w:rsidRDefault="0065403C" w:rsidP="0065403C">
      <w:pPr>
        <w:spacing w:line="200" w:lineRule="exact"/>
        <w:rPr>
          <w:sz w:val="24"/>
          <w:szCs w:val="24"/>
        </w:rPr>
      </w:pPr>
    </w:p>
    <w:p w:rsidR="0065403C" w:rsidRDefault="0065403C" w:rsidP="0065403C">
      <w:pPr>
        <w:spacing w:line="24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80"/>
        <w:gridCol w:w="1680"/>
        <w:gridCol w:w="80"/>
        <w:gridCol w:w="1680"/>
        <w:gridCol w:w="20"/>
        <w:gridCol w:w="240"/>
        <w:gridCol w:w="1440"/>
        <w:gridCol w:w="240"/>
        <w:gridCol w:w="2139"/>
        <w:gridCol w:w="21"/>
      </w:tblGrid>
      <w:tr w:rsidR="006C3B5D" w:rsidTr="006C3B5D">
        <w:trPr>
          <w:trHeight w:val="258"/>
        </w:trPr>
        <w:tc>
          <w:tcPr>
            <w:tcW w:w="30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sz w:val="24"/>
                <w:szCs w:val="24"/>
              </w:rPr>
              <w:t>Утренняя зарядка</w:t>
            </w:r>
          </w:p>
        </w:tc>
        <w:tc>
          <w:tcPr>
            <w:tcW w:w="7540" w:type="dxa"/>
            <w:gridSpan w:val="9"/>
            <w:tcBorders>
              <w:right w:val="single" w:sz="8" w:space="0" w:color="auto"/>
            </w:tcBorders>
            <w:vAlign w:val="bottom"/>
          </w:tcPr>
          <w:p w:rsidR="006C3B5D" w:rsidRDefault="006C3B5D" w:rsidP="00FF6799">
            <w:pPr>
              <w:spacing w:line="258" w:lineRule="exact"/>
              <w:jc w:val="center"/>
              <w:rPr>
                <w:sz w:val="20"/>
                <w:szCs w:val="20"/>
              </w:rPr>
            </w:pPr>
            <w:r>
              <w:rPr>
                <w:rFonts w:eastAsia="Times New Roman"/>
                <w:sz w:val="24"/>
                <w:szCs w:val="24"/>
              </w:rPr>
              <w:t xml:space="preserve">С июня по сентябрь на улице оздоровительный бег в сочетании </w:t>
            </w:r>
            <w:proofErr w:type="gramStart"/>
            <w:r>
              <w:rPr>
                <w:rFonts w:eastAsia="Times New Roman"/>
                <w:sz w:val="24"/>
                <w:szCs w:val="24"/>
              </w:rPr>
              <w:t>с</w:t>
            </w:r>
            <w:proofErr w:type="gramEnd"/>
          </w:p>
        </w:tc>
      </w:tr>
      <w:tr w:rsidR="006C3B5D" w:rsidTr="006C3B5D">
        <w:trPr>
          <w:trHeight w:val="317"/>
        </w:trPr>
        <w:tc>
          <w:tcPr>
            <w:tcW w:w="3080" w:type="dxa"/>
            <w:tcBorders>
              <w:right w:val="single" w:sz="8" w:space="0" w:color="auto"/>
            </w:tcBorders>
            <w:vAlign w:val="bottom"/>
          </w:tcPr>
          <w:p w:rsidR="006C3B5D" w:rsidRDefault="006C3B5D" w:rsidP="00FF6799">
            <w:pPr>
              <w:jc w:val="center"/>
              <w:rPr>
                <w:sz w:val="20"/>
                <w:szCs w:val="20"/>
              </w:rPr>
            </w:pPr>
            <w:r>
              <w:rPr>
                <w:rFonts w:eastAsia="Times New Roman"/>
                <w:w w:val="99"/>
                <w:sz w:val="24"/>
                <w:szCs w:val="24"/>
              </w:rPr>
              <w:t>(обширное умывание)</w:t>
            </w:r>
          </w:p>
        </w:tc>
        <w:tc>
          <w:tcPr>
            <w:tcW w:w="7540" w:type="dxa"/>
            <w:gridSpan w:val="9"/>
            <w:tcBorders>
              <w:right w:val="single" w:sz="8" w:space="0" w:color="auto"/>
            </w:tcBorders>
            <w:vAlign w:val="bottom"/>
          </w:tcPr>
          <w:p w:rsidR="006C3B5D" w:rsidRDefault="006C3B5D" w:rsidP="00FF6799">
            <w:pPr>
              <w:jc w:val="center"/>
              <w:rPr>
                <w:sz w:val="20"/>
                <w:szCs w:val="20"/>
              </w:rPr>
            </w:pPr>
            <w:r>
              <w:rPr>
                <w:rFonts w:eastAsia="Times New Roman"/>
                <w:w w:val="99"/>
                <w:sz w:val="24"/>
                <w:szCs w:val="24"/>
              </w:rPr>
              <w:t xml:space="preserve">дыхательной гимнастикой и физкультурными упражнениями </w:t>
            </w:r>
            <w:proofErr w:type="gramStart"/>
            <w:r>
              <w:rPr>
                <w:rFonts w:eastAsia="Times New Roman"/>
                <w:w w:val="99"/>
                <w:sz w:val="24"/>
                <w:szCs w:val="24"/>
              </w:rPr>
              <w:t>в</w:t>
            </w:r>
            <w:proofErr w:type="gramEnd"/>
          </w:p>
        </w:tc>
      </w:tr>
      <w:tr w:rsidR="006C3B5D" w:rsidTr="006C3B5D">
        <w:trPr>
          <w:trHeight w:val="317"/>
        </w:trPr>
        <w:tc>
          <w:tcPr>
            <w:tcW w:w="3080" w:type="dxa"/>
            <w:tcBorders>
              <w:right w:val="single" w:sz="8" w:space="0" w:color="auto"/>
            </w:tcBorders>
            <w:vAlign w:val="bottom"/>
          </w:tcPr>
          <w:p w:rsidR="006C3B5D" w:rsidRDefault="006C3B5D" w:rsidP="00FF6799">
            <w:pPr>
              <w:rPr>
                <w:sz w:val="24"/>
                <w:szCs w:val="24"/>
              </w:rPr>
            </w:pPr>
          </w:p>
        </w:tc>
        <w:tc>
          <w:tcPr>
            <w:tcW w:w="1680" w:type="dxa"/>
            <w:vAlign w:val="bottom"/>
          </w:tcPr>
          <w:p w:rsidR="006C3B5D" w:rsidRDefault="006C3B5D" w:rsidP="00FF6799">
            <w:pPr>
              <w:rPr>
                <w:sz w:val="24"/>
                <w:szCs w:val="24"/>
              </w:rPr>
            </w:pPr>
          </w:p>
        </w:tc>
        <w:tc>
          <w:tcPr>
            <w:tcW w:w="3700" w:type="dxa"/>
            <w:gridSpan w:val="6"/>
            <w:vAlign w:val="bottom"/>
          </w:tcPr>
          <w:p w:rsidR="006C3B5D" w:rsidRDefault="006C3B5D" w:rsidP="00FF6799">
            <w:pPr>
              <w:ind w:left="340"/>
              <w:jc w:val="center"/>
              <w:rPr>
                <w:sz w:val="20"/>
                <w:szCs w:val="20"/>
              </w:rPr>
            </w:pPr>
            <w:r>
              <w:rPr>
                <w:rFonts w:eastAsia="Times New Roman"/>
                <w:w w:val="99"/>
                <w:sz w:val="24"/>
                <w:szCs w:val="24"/>
              </w:rPr>
              <w:t>облегченной одежде.</w:t>
            </w:r>
          </w:p>
        </w:tc>
        <w:tc>
          <w:tcPr>
            <w:tcW w:w="2160" w:type="dxa"/>
            <w:gridSpan w:val="2"/>
            <w:tcBorders>
              <w:right w:val="single" w:sz="8" w:space="0" w:color="auto"/>
            </w:tcBorders>
            <w:vAlign w:val="bottom"/>
          </w:tcPr>
          <w:p w:rsidR="006C3B5D" w:rsidRDefault="006C3B5D" w:rsidP="00FF6799">
            <w:pPr>
              <w:rPr>
                <w:sz w:val="24"/>
                <w:szCs w:val="24"/>
              </w:rPr>
            </w:pPr>
          </w:p>
        </w:tc>
      </w:tr>
      <w:tr w:rsidR="006C3B5D" w:rsidTr="006C3B5D">
        <w:trPr>
          <w:trHeight w:val="319"/>
        </w:trPr>
        <w:tc>
          <w:tcPr>
            <w:tcW w:w="3080" w:type="dxa"/>
            <w:tcBorders>
              <w:right w:val="single" w:sz="8" w:space="0" w:color="auto"/>
            </w:tcBorders>
            <w:vAlign w:val="bottom"/>
          </w:tcPr>
          <w:p w:rsidR="006C3B5D" w:rsidRDefault="006C3B5D" w:rsidP="00FF6799">
            <w:pPr>
              <w:rPr>
                <w:sz w:val="24"/>
                <w:szCs w:val="24"/>
              </w:rPr>
            </w:pPr>
          </w:p>
        </w:tc>
        <w:tc>
          <w:tcPr>
            <w:tcW w:w="7540" w:type="dxa"/>
            <w:gridSpan w:val="9"/>
            <w:tcBorders>
              <w:right w:val="single" w:sz="8" w:space="0" w:color="auto"/>
            </w:tcBorders>
            <w:vAlign w:val="bottom"/>
          </w:tcPr>
          <w:p w:rsidR="006C3B5D" w:rsidRDefault="006C3B5D" w:rsidP="00FF6799">
            <w:pPr>
              <w:jc w:val="center"/>
              <w:rPr>
                <w:sz w:val="20"/>
                <w:szCs w:val="20"/>
              </w:rPr>
            </w:pPr>
            <w:r>
              <w:rPr>
                <w:rFonts w:eastAsia="Times New Roman"/>
                <w:sz w:val="24"/>
                <w:szCs w:val="24"/>
              </w:rPr>
              <w:t>С сентября  по июнь в зале в спортивной форме.</w:t>
            </w:r>
          </w:p>
        </w:tc>
      </w:tr>
      <w:tr w:rsidR="006C3B5D" w:rsidTr="006C3B5D">
        <w:trPr>
          <w:trHeight w:val="80"/>
        </w:trPr>
        <w:tc>
          <w:tcPr>
            <w:tcW w:w="3080" w:type="dxa"/>
            <w:tcBorders>
              <w:bottom w:val="single" w:sz="8" w:space="0" w:color="auto"/>
              <w:right w:val="single" w:sz="8" w:space="0" w:color="auto"/>
            </w:tcBorders>
            <w:vAlign w:val="bottom"/>
          </w:tcPr>
          <w:p w:rsidR="006C3B5D" w:rsidRDefault="006C3B5D" w:rsidP="00FF6799">
            <w:pPr>
              <w:rPr>
                <w:sz w:val="4"/>
                <w:szCs w:val="4"/>
              </w:rPr>
            </w:pPr>
          </w:p>
        </w:tc>
        <w:tc>
          <w:tcPr>
            <w:tcW w:w="1680" w:type="dxa"/>
            <w:tcBorders>
              <w:bottom w:val="single" w:sz="8" w:space="0" w:color="auto"/>
            </w:tcBorders>
            <w:vAlign w:val="bottom"/>
          </w:tcPr>
          <w:p w:rsidR="006C3B5D" w:rsidRDefault="006C3B5D" w:rsidP="00FF6799">
            <w:pPr>
              <w:rPr>
                <w:sz w:val="4"/>
                <w:szCs w:val="4"/>
              </w:rPr>
            </w:pPr>
          </w:p>
        </w:tc>
        <w:tc>
          <w:tcPr>
            <w:tcW w:w="1760" w:type="dxa"/>
            <w:gridSpan w:val="2"/>
            <w:tcBorders>
              <w:bottom w:val="single" w:sz="8" w:space="0" w:color="auto"/>
            </w:tcBorders>
            <w:vAlign w:val="bottom"/>
          </w:tcPr>
          <w:p w:rsidR="006C3B5D" w:rsidRDefault="006C3B5D" w:rsidP="00FF6799">
            <w:pPr>
              <w:rPr>
                <w:sz w:val="4"/>
                <w:szCs w:val="4"/>
              </w:rPr>
            </w:pPr>
          </w:p>
        </w:tc>
        <w:tc>
          <w:tcPr>
            <w:tcW w:w="1700" w:type="dxa"/>
            <w:gridSpan w:val="3"/>
            <w:tcBorders>
              <w:bottom w:val="single" w:sz="8" w:space="0" w:color="auto"/>
            </w:tcBorders>
            <w:vAlign w:val="bottom"/>
          </w:tcPr>
          <w:p w:rsidR="006C3B5D" w:rsidRDefault="006C3B5D" w:rsidP="00FF6799">
            <w:pPr>
              <w:rPr>
                <w:sz w:val="4"/>
                <w:szCs w:val="4"/>
              </w:rPr>
            </w:pPr>
          </w:p>
        </w:tc>
        <w:tc>
          <w:tcPr>
            <w:tcW w:w="240" w:type="dxa"/>
            <w:tcBorders>
              <w:bottom w:val="single" w:sz="8" w:space="0" w:color="auto"/>
            </w:tcBorders>
            <w:vAlign w:val="bottom"/>
          </w:tcPr>
          <w:p w:rsidR="006C3B5D" w:rsidRDefault="006C3B5D" w:rsidP="00FF6799">
            <w:pPr>
              <w:rPr>
                <w:sz w:val="4"/>
                <w:szCs w:val="4"/>
              </w:rPr>
            </w:pPr>
          </w:p>
        </w:tc>
        <w:tc>
          <w:tcPr>
            <w:tcW w:w="2160" w:type="dxa"/>
            <w:gridSpan w:val="2"/>
            <w:tcBorders>
              <w:bottom w:val="single" w:sz="8" w:space="0" w:color="auto"/>
              <w:right w:val="single" w:sz="8" w:space="0" w:color="auto"/>
            </w:tcBorders>
            <w:vAlign w:val="bottom"/>
          </w:tcPr>
          <w:p w:rsidR="006C3B5D" w:rsidRDefault="006C3B5D" w:rsidP="00FF6799">
            <w:pPr>
              <w:rPr>
                <w:sz w:val="4"/>
                <w:szCs w:val="4"/>
              </w:rPr>
            </w:pPr>
          </w:p>
        </w:tc>
      </w:tr>
      <w:tr w:rsidR="006C3B5D" w:rsidTr="006C3B5D">
        <w:trPr>
          <w:gridAfter w:val="1"/>
          <w:wAfter w:w="21" w:type="dxa"/>
          <w:trHeight w:val="258"/>
        </w:trPr>
        <w:tc>
          <w:tcPr>
            <w:tcW w:w="30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sz w:val="24"/>
                <w:szCs w:val="24"/>
              </w:rPr>
              <w:t>Воздушно – температурный</w:t>
            </w:r>
          </w:p>
        </w:tc>
        <w:tc>
          <w:tcPr>
            <w:tcW w:w="1760" w:type="dxa"/>
            <w:gridSpan w:val="2"/>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8"/>
                <w:sz w:val="24"/>
                <w:szCs w:val="24"/>
              </w:rPr>
              <w:t>В группе +18+20</w:t>
            </w:r>
          </w:p>
        </w:tc>
        <w:tc>
          <w:tcPr>
            <w:tcW w:w="1700" w:type="dxa"/>
            <w:gridSpan w:val="2"/>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8"/>
                <w:sz w:val="24"/>
                <w:szCs w:val="24"/>
              </w:rPr>
              <w:t>В группе +18+20</w:t>
            </w:r>
          </w:p>
        </w:tc>
        <w:tc>
          <w:tcPr>
            <w:tcW w:w="240" w:type="dxa"/>
            <w:vAlign w:val="bottom"/>
          </w:tcPr>
          <w:p w:rsidR="006C3B5D" w:rsidRDefault="006C3B5D" w:rsidP="00FF6799"/>
        </w:tc>
        <w:tc>
          <w:tcPr>
            <w:tcW w:w="3819" w:type="dxa"/>
            <w:gridSpan w:val="3"/>
            <w:tcBorders>
              <w:right w:val="single" w:sz="8" w:space="0" w:color="auto"/>
            </w:tcBorders>
            <w:vAlign w:val="bottom"/>
          </w:tcPr>
          <w:p w:rsidR="006C3B5D" w:rsidRDefault="006C3B5D" w:rsidP="00FF6799">
            <w:pPr>
              <w:spacing w:line="258" w:lineRule="exact"/>
              <w:ind w:right="160"/>
              <w:jc w:val="center"/>
              <w:rPr>
                <w:sz w:val="20"/>
                <w:szCs w:val="20"/>
              </w:rPr>
            </w:pPr>
            <w:r>
              <w:rPr>
                <w:rFonts w:eastAsia="Times New Roman"/>
                <w:sz w:val="24"/>
                <w:szCs w:val="24"/>
              </w:rPr>
              <w:t>В группе +18+20</w:t>
            </w:r>
          </w:p>
        </w:tc>
      </w:tr>
      <w:tr w:rsidR="006C3B5D" w:rsidTr="006C3B5D">
        <w:trPr>
          <w:gridAfter w:val="1"/>
          <w:wAfter w:w="21" w:type="dxa"/>
          <w:trHeight w:val="317"/>
        </w:trPr>
        <w:tc>
          <w:tcPr>
            <w:tcW w:w="3080" w:type="dxa"/>
            <w:tcBorders>
              <w:right w:val="single" w:sz="8" w:space="0" w:color="auto"/>
            </w:tcBorders>
            <w:vAlign w:val="bottom"/>
          </w:tcPr>
          <w:p w:rsidR="006C3B5D" w:rsidRDefault="006C3B5D" w:rsidP="00FF6799">
            <w:pPr>
              <w:jc w:val="center"/>
              <w:rPr>
                <w:sz w:val="20"/>
                <w:szCs w:val="20"/>
              </w:rPr>
            </w:pPr>
            <w:r>
              <w:rPr>
                <w:rFonts w:eastAsia="Times New Roman"/>
                <w:sz w:val="24"/>
                <w:szCs w:val="24"/>
              </w:rPr>
              <w:t>режим</w:t>
            </w:r>
          </w:p>
        </w:tc>
        <w:tc>
          <w:tcPr>
            <w:tcW w:w="1760" w:type="dxa"/>
            <w:gridSpan w:val="2"/>
            <w:tcBorders>
              <w:right w:val="single" w:sz="8" w:space="0" w:color="auto"/>
            </w:tcBorders>
            <w:vAlign w:val="bottom"/>
          </w:tcPr>
          <w:p w:rsidR="006C3B5D" w:rsidRDefault="006C3B5D" w:rsidP="006C3B5D">
            <w:pPr>
              <w:rPr>
                <w:sz w:val="20"/>
                <w:szCs w:val="20"/>
              </w:rPr>
            </w:pPr>
          </w:p>
        </w:tc>
        <w:tc>
          <w:tcPr>
            <w:tcW w:w="1700" w:type="dxa"/>
            <w:gridSpan w:val="2"/>
            <w:tcBorders>
              <w:right w:val="single" w:sz="8" w:space="0" w:color="auto"/>
            </w:tcBorders>
            <w:vAlign w:val="bottom"/>
          </w:tcPr>
          <w:p w:rsidR="006C3B5D" w:rsidRDefault="006C3B5D" w:rsidP="00FF6799">
            <w:pPr>
              <w:jc w:val="center"/>
              <w:rPr>
                <w:sz w:val="20"/>
                <w:szCs w:val="20"/>
              </w:rPr>
            </w:pPr>
          </w:p>
        </w:tc>
        <w:tc>
          <w:tcPr>
            <w:tcW w:w="4059" w:type="dxa"/>
            <w:gridSpan w:val="4"/>
            <w:tcBorders>
              <w:right w:val="single" w:sz="8" w:space="0" w:color="auto"/>
            </w:tcBorders>
            <w:vAlign w:val="bottom"/>
          </w:tcPr>
          <w:p w:rsidR="006C3B5D" w:rsidRDefault="006C3B5D" w:rsidP="00FF6799">
            <w:pPr>
              <w:jc w:val="center"/>
              <w:rPr>
                <w:sz w:val="20"/>
                <w:szCs w:val="20"/>
              </w:rPr>
            </w:pPr>
          </w:p>
        </w:tc>
      </w:tr>
      <w:tr w:rsidR="006C3B5D" w:rsidTr="006C3B5D">
        <w:trPr>
          <w:gridAfter w:val="1"/>
          <w:wAfter w:w="21" w:type="dxa"/>
          <w:trHeight w:val="319"/>
        </w:trPr>
        <w:tc>
          <w:tcPr>
            <w:tcW w:w="3080" w:type="dxa"/>
            <w:tcBorders>
              <w:right w:val="single" w:sz="8" w:space="0" w:color="auto"/>
            </w:tcBorders>
            <w:vAlign w:val="bottom"/>
          </w:tcPr>
          <w:p w:rsidR="006C3B5D" w:rsidRDefault="006C3B5D" w:rsidP="00FF6799">
            <w:pPr>
              <w:rPr>
                <w:sz w:val="24"/>
                <w:szCs w:val="24"/>
              </w:rPr>
            </w:pPr>
          </w:p>
        </w:tc>
        <w:tc>
          <w:tcPr>
            <w:tcW w:w="1760" w:type="dxa"/>
            <w:gridSpan w:val="2"/>
            <w:tcBorders>
              <w:right w:val="single" w:sz="8" w:space="0" w:color="auto"/>
            </w:tcBorders>
            <w:vAlign w:val="bottom"/>
          </w:tcPr>
          <w:p w:rsidR="006C3B5D" w:rsidRDefault="006C3B5D" w:rsidP="00FF6799">
            <w:pPr>
              <w:jc w:val="center"/>
              <w:rPr>
                <w:sz w:val="20"/>
                <w:szCs w:val="20"/>
              </w:rPr>
            </w:pPr>
          </w:p>
        </w:tc>
        <w:tc>
          <w:tcPr>
            <w:tcW w:w="1700" w:type="dxa"/>
            <w:gridSpan w:val="2"/>
            <w:tcBorders>
              <w:right w:val="single" w:sz="8" w:space="0" w:color="auto"/>
            </w:tcBorders>
            <w:vAlign w:val="bottom"/>
          </w:tcPr>
          <w:p w:rsidR="006C3B5D" w:rsidRDefault="006C3B5D" w:rsidP="00FF6799">
            <w:pPr>
              <w:jc w:val="center"/>
              <w:rPr>
                <w:sz w:val="20"/>
                <w:szCs w:val="20"/>
              </w:rPr>
            </w:pPr>
          </w:p>
        </w:tc>
        <w:tc>
          <w:tcPr>
            <w:tcW w:w="240" w:type="dxa"/>
            <w:vAlign w:val="bottom"/>
          </w:tcPr>
          <w:p w:rsidR="006C3B5D" w:rsidRDefault="006C3B5D" w:rsidP="00FF6799">
            <w:pPr>
              <w:rPr>
                <w:sz w:val="24"/>
                <w:szCs w:val="24"/>
              </w:rPr>
            </w:pPr>
          </w:p>
        </w:tc>
        <w:tc>
          <w:tcPr>
            <w:tcW w:w="3819" w:type="dxa"/>
            <w:gridSpan w:val="3"/>
            <w:tcBorders>
              <w:right w:val="single" w:sz="8" w:space="0" w:color="auto"/>
            </w:tcBorders>
            <w:vAlign w:val="bottom"/>
          </w:tcPr>
          <w:p w:rsidR="006C3B5D" w:rsidRDefault="006C3B5D" w:rsidP="00FF6799">
            <w:pPr>
              <w:rPr>
                <w:sz w:val="24"/>
                <w:szCs w:val="24"/>
              </w:rPr>
            </w:pPr>
          </w:p>
        </w:tc>
      </w:tr>
      <w:tr w:rsidR="006C3B5D" w:rsidTr="006C3B5D">
        <w:trPr>
          <w:gridAfter w:val="1"/>
          <w:wAfter w:w="21" w:type="dxa"/>
          <w:trHeight w:val="248"/>
        </w:trPr>
        <w:tc>
          <w:tcPr>
            <w:tcW w:w="3080" w:type="dxa"/>
            <w:tcBorders>
              <w:bottom w:val="single" w:sz="8" w:space="0" w:color="auto"/>
              <w:right w:val="single" w:sz="8" w:space="0" w:color="auto"/>
            </w:tcBorders>
            <w:vAlign w:val="bottom"/>
          </w:tcPr>
          <w:p w:rsidR="006C3B5D" w:rsidRDefault="006C3B5D" w:rsidP="00FF6799">
            <w:pPr>
              <w:rPr>
                <w:sz w:val="21"/>
                <w:szCs w:val="21"/>
              </w:rPr>
            </w:pPr>
          </w:p>
        </w:tc>
        <w:tc>
          <w:tcPr>
            <w:tcW w:w="1760" w:type="dxa"/>
            <w:gridSpan w:val="2"/>
            <w:tcBorders>
              <w:bottom w:val="single" w:sz="8" w:space="0" w:color="auto"/>
              <w:right w:val="single" w:sz="8" w:space="0" w:color="auto"/>
            </w:tcBorders>
            <w:vAlign w:val="bottom"/>
          </w:tcPr>
          <w:p w:rsidR="006C3B5D" w:rsidRDefault="006C3B5D" w:rsidP="00FF6799">
            <w:pPr>
              <w:rPr>
                <w:sz w:val="21"/>
                <w:szCs w:val="21"/>
              </w:rPr>
            </w:pPr>
          </w:p>
        </w:tc>
        <w:tc>
          <w:tcPr>
            <w:tcW w:w="1700" w:type="dxa"/>
            <w:gridSpan w:val="2"/>
            <w:tcBorders>
              <w:bottom w:val="single" w:sz="8" w:space="0" w:color="auto"/>
              <w:right w:val="single" w:sz="8" w:space="0" w:color="auto"/>
            </w:tcBorders>
            <w:vAlign w:val="bottom"/>
          </w:tcPr>
          <w:p w:rsidR="006C3B5D" w:rsidRDefault="006C3B5D" w:rsidP="00FF6799">
            <w:pPr>
              <w:rPr>
                <w:sz w:val="21"/>
                <w:szCs w:val="21"/>
              </w:rPr>
            </w:pPr>
          </w:p>
        </w:tc>
        <w:tc>
          <w:tcPr>
            <w:tcW w:w="4059" w:type="dxa"/>
            <w:gridSpan w:val="4"/>
            <w:tcBorders>
              <w:bottom w:val="single" w:sz="8" w:space="0" w:color="auto"/>
              <w:right w:val="single" w:sz="8" w:space="0" w:color="auto"/>
            </w:tcBorders>
            <w:vAlign w:val="bottom"/>
          </w:tcPr>
          <w:p w:rsidR="006C3B5D" w:rsidRDefault="006C3B5D" w:rsidP="00FF6799">
            <w:pPr>
              <w:rPr>
                <w:sz w:val="21"/>
                <w:szCs w:val="21"/>
              </w:rPr>
            </w:pPr>
          </w:p>
        </w:tc>
      </w:tr>
      <w:tr w:rsidR="006C3B5D" w:rsidTr="006C3B5D">
        <w:trPr>
          <w:gridAfter w:val="1"/>
          <w:wAfter w:w="21" w:type="dxa"/>
          <w:trHeight w:val="258"/>
        </w:trPr>
        <w:tc>
          <w:tcPr>
            <w:tcW w:w="30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Сквозное проветривание</w:t>
            </w:r>
          </w:p>
        </w:tc>
        <w:tc>
          <w:tcPr>
            <w:tcW w:w="7519" w:type="dxa"/>
            <w:gridSpan w:val="8"/>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По графику</w:t>
            </w:r>
          </w:p>
        </w:tc>
      </w:tr>
      <w:tr w:rsidR="006C3B5D" w:rsidTr="006C3B5D">
        <w:trPr>
          <w:gridAfter w:val="1"/>
          <w:wAfter w:w="21" w:type="dxa"/>
          <w:trHeight w:val="317"/>
        </w:trPr>
        <w:tc>
          <w:tcPr>
            <w:tcW w:w="3080" w:type="dxa"/>
            <w:tcBorders>
              <w:right w:val="single" w:sz="8" w:space="0" w:color="auto"/>
            </w:tcBorders>
            <w:vAlign w:val="bottom"/>
          </w:tcPr>
          <w:p w:rsidR="006C3B5D" w:rsidRDefault="006C3B5D" w:rsidP="00FF6799">
            <w:pPr>
              <w:jc w:val="center"/>
              <w:rPr>
                <w:sz w:val="20"/>
                <w:szCs w:val="20"/>
              </w:rPr>
            </w:pPr>
            <w:r>
              <w:rPr>
                <w:rFonts w:eastAsia="Times New Roman"/>
                <w:sz w:val="24"/>
                <w:szCs w:val="24"/>
              </w:rPr>
              <w:t>(в отсутствие детей)</w:t>
            </w:r>
          </w:p>
        </w:tc>
        <w:tc>
          <w:tcPr>
            <w:tcW w:w="1760" w:type="dxa"/>
            <w:gridSpan w:val="2"/>
            <w:vAlign w:val="bottom"/>
          </w:tcPr>
          <w:p w:rsidR="006C3B5D" w:rsidRDefault="006C3B5D" w:rsidP="00FF6799">
            <w:pPr>
              <w:rPr>
                <w:sz w:val="24"/>
                <w:szCs w:val="24"/>
              </w:rPr>
            </w:pPr>
          </w:p>
        </w:tc>
        <w:tc>
          <w:tcPr>
            <w:tcW w:w="1700" w:type="dxa"/>
            <w:gridSpan w:val="2"/>
            <w:vAlign w:val="bottom"/>
          </w:tcPr>
          <w:p w:rsidR="006C3B5D" w:rsidRDefault="006C3B5D" w:rsidP="00FF6799">
            <w:pPr>
              <w:rPr>
                <w:sz w:val="24"/>
                <w:szCs w:val="24"/>
              </w:rPr>
            </w:pPr>
          </w:p>
        </w:tc>
        <w:tc>
          <w:tcPr>
            <w:tcW w:w="240" w:type="dxa"/>
            <w:vAlign w:val="bottom"/>
          </w:tcPr>
          <w:p w:rsidR="006C3B5D" w:rsidRDefault="006C3B5D" w:rsidP="00FF6799">
            <w:pPr>
              <w:rPr>
                <w:sz w:val="24"/>
                <w:szCs w:val="24"/>
              </w:rPr>
            </w:pPr>
          </w:p>
        </w:tc>
        <w:tc>
          <w:tcPr>
            <w:tcW w:w="3819" w:type="dxa"/>
            <w:gridSpan w:val="3"/>
            <w:tcBorders>
              <w:right w:val="single" w:sz="8" w:space="0" w:color="auto"/>
            </w:tcBorders>
            <w:vAlign w:val="bottom"/>
          </w:tcPr>
          <w:p w:rsidR="006C3B5D" w:rsidRDefault="006C3B5D" w:rsidP="00FF6799">
            <w:pPr>
              <w:rPr>
                <w:sz w:val="24"/>
                <w:szCs w:val="24"/>
              </w:rPr>
            </w:pPr>
          </w:p>
        </w:tc>
      </w:tr>
      <w:tr w:rsidR="006C3B5D" w:rsidTr="006C3B5D">
        <w:trPr>
          <w:gridAfter w:val="1"/>
          <w:wAfter w:w="21" w:type="dxa"/>
          <w:trHeight w:val="251"/>
        </w:trPr>
        <w:tc>
          <w:tcPr>
            <w:tcW w:w="3080" w:type="dxa"/>
            <w:tcBorders>
              <w:bottom w:val="single" w:sz="8" w:space="0" w:color="auto"/>
              <w:right w:val="single" w:sz="8" w:space="0" w:color="auto"/>
            </w:tcBorders>
            <w:vAlign w:val="bottom"/>
          </w:tcPr>
          <w:p w:rsidR="006C3B5D" w:rsidRDefault="006C3B5D" w:rsidP="00FF6799">
            <w:pPr>
              <w:rPr>
                <w:sz w:val="21"/>
                <w:szCs w:val="21"/>
              </w:rPr>
            </w:pPr>
          </w:p>
        </w:tc>
        <w:tc>
          <w:tcPr>
            <w:tcW w:w="1760" w:type="dxa"/>
            <w:gridSpan w:val="2"/>
            <w:tcBorders>
              <w:bottom w:val="single" w:sz="8" w:space="0" w:color="auto"/>
            </w:tcBorders>
            <w:vAlign w:val="bottom"/>
          </w:tcPr>
          <w:p w:rsidR="006C3B5D" w:rsidRDefault="006C3B5D" w:rsidP="00FF6799">
            <w:pPr>
              <w:rPr>
                <w:sz w:val="21"/>
                <w:szCs w:val="21"/>
              </w:rPr>
            </w:pPr>
          </w:p>
        </w:tc>
        <w:tc>
          <w:tcPr>
            <w:tcW w:w="1700" w:type="dxa"/>
            <w:gridSpan w:val="2"/>
            <w:tcBorders>
              <w:bottom w:val="single" w:sz="8" w:space="0" w:color="auto"/>
            </w:tcBorders>
            <w:vAlign w:val="bottom"/>
          </w:tcPr>
          <w:p w:rsidR="006C3B5D" w:rsidRDefault="006C3B5D" w:rsidP="00FF6799">
            <w:pPr>
              <w:rPr>
                <w:sz w:val="21"/>
                <w:szCs w:val="21"/>
              </w:rPr>
            </w:pPr>
          </w:p>
        </w:tc>
        <w:tc>
          <w:tcPr>
            <w:tcW w:w="4059" w:type="dxa"/>
            <w:gridSpan w:val="4"/>
            <w:tcBorders>
              <w:bottom w:val="single" w:sz="8" w:space="0" w:color="auto"/>
              <w:right w:val="single" w:sz="8" w:space="0" w:color="auto"/>
            </w:tcBorders>
            <w:vAlign w:val="bottom"/>
          </w:tcPr>
          <w:p w:rsidR="006C3B5D" w:rsidRDefault="006C3B5D" w:rsidP="00FF6799">
            <w:pPr>
              <w:rPr>
                <w:sz w:val="21"/>
                <w:szCs w:val="21"/>
              </w:rPr>
            </w:pPr>
          </w:p>
        </w:tc>
      </w:tr>
      <w:tr w:rsidR="006C3B5D" w:rsidTr="006C3B5D">
        <w:trPr>
          <w:trHeight w:val="258"/>
        </w:trPr>
        <w:tc>
          <w:tcPr>
            <w:tcW w:w="30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Одностороннее</w:t>
            </w:r>
          </w:p>
        </w:tc>
        <w:tc>
          <w:tcPr>
            <w:tcW w:w="7540" w:type="dxa"/>
            <w:gridSpan w:val="9"/>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Постоянно открыта фрамуга с подветренной стороны</w:t>
            </w:r>
          </w:p>
        </w:tc>
      </w:tr>
      <w:tr w:rsidR="006C3B5D" w:rsidTr="006C3B5D">
        <w:trPr>
          <w:trHeight w:val="317"/>
        </w:trPr>
        <w:tc>
          <w:tcPr>
            <w:tcW w:w="3080" w:type="dxa"/>
            <w:tcBorders>
              <w:right w:val="single" w:sz="8" w:space="0" w:color="auto"/>
            </w:tcBorders>
            <w:vAlign w:val="bottom"/>
          </w:tcPr>
          <w:p w:rsidR="006C3B5D" w:rsidRDefault="006C3B5D" w:rsidP="00FF6799">
            <w:pPr>
              <w:jc w:val="center"/>
              <w:rPr>
                <w:sz w:val="20"/>
                <w:szCs w:val="20"/>
              </w:rPr>
            </w:pPr>
            <w:r>
              <w:rPr>
                <w:rFonts w:eastAsia="Times New Roman"/>
                <w:w w:val="99"/>
                <w:sz w:val="24"/>
                <w:szCs w:val="24"/>
              </w:rPr>
              <w:t>проветривание</w:t>
            </w:r>
          </w:p>
        </w:tc>
        <w:tc>
          <w:tcPr>
            <w:tcW w:w="1680" w:type="dxa"/>
            <w:vAlign w:val="bottom"/>
          </w:tcPr>
          <w:p w:rsidR="006C3B5D" w:rsidRDefault="006C3B5D" w:rsidP="00FF6799">
            <w:pPr>
              <w:rPr>
                <w:sz w:val="24"/>
                <w:szCs w:val="24"/>
              </w:rPr>
            </w:pPr>
          </w:p>
        </w:tc>
        <w:tc>
          <w:tcPr>
            <w:tcW w:w="1760" w:type="dxa"/>
            <w:gridSpan w:val="2"/>
            <w:vAlign w:val="bottom"/>
          </w:tcPr>
          <w:p w:rsidR="006C3B5D" w:rsidRDefault="006C3B5D" w:rsidP="00FF6799">
            <w:pPr>
              <w:rPr>
                <w:sz w:val="24"/>
                <w:szCs w:val="24"/>
              </w:rPr>
            </w:pPr>
          </w:p>
        </w:tc>
        <w:tc>
          <w:tcPr>
            <w:tcW w:w="1700" w:type="dxa"/>
            <w:gridSpan w:val="3"/>
            <w:vAlign w:val="bottom"/>
          </w:tcPr>
          <w:p w:rsidR="006C3B5D" w:rsidRDefault="006C3B5D" w:rsidP="00FF6799">
            <w:pPr>
              <w:rPr>
                <w:sz w:val="24"/>
                <w:szCs w:val="24"/>
              </w:rPr>
            </w:pPr>
          </w:p>
        </w:tc>
        <w:tc>
          <w:tcPr>
            <w:tcW w:w="240" w:type="dxa"/>
            <w:vAlign w:val="bottom"/>
          </w:tcPr>
          <w:p w:rsidR="006C3B5D" w:rsidRDefault="006C3B5D" w:rsidP="00FF6799">
            <w:pPr>
              <w:rPr>
                <w:sz w:val="24"/>
                <w:szCs w:val="24"/>
              </w:rPr>
            </w:pPr>
          </w:p>
        </w:tc>
        <w:tc>
          <w:tcPr>
            <w:tcW w:w="2160" w:type="dxa"/>
            <w:gridSpan w:val="2"/>
            <w:tcBorders>
              <w:right w:val="single" w:sz="8" w:space="0" w:color="auto"/>
            </w:tcBorders>
            <w:vAlign w:val="bottom"/>
          </w:tcPr>
          <w:p w:rsidR="006C3B5D" w:rsidRDefault="006C3B5D" w:rsidP="00FF6799">
            <w:pPr>
              <w:rPr>
                <w:sz w:val="24"/>
                <w:szCs w:val="24"/>
              </w:rPr>
            </w:pPr>
          </w:p>
        </w:tc>
      </w:tr>
      <w:tr w:rsidR="006C3B5D" w:rsidTr="006C3B5D">
        <w:trPr>
          <w:trHeight w:val="250"/>
        </w:trPr>
        <w:tc>
          <w:tcPr>
            <w:tcW w:w="3080" w:type="dxa"/>
            <w:tcBorders>
              <w:bottom w:val="single" w:sz="8" w:space="0" w:color="auto"/>
              <w:right w:val="single" w:sz="8" w:space="0" w:color="auto"/>
            </w:tcBorders>
            <w:vAlign w:val="bottom"/>
          </w:tcPr>
          <w:p w:rsidR="006C3B5D" w:rsidRDefault="006C3B5D" w:rsidP="00FF6799">
            <w:pPr>
              <w:rPr>
                <w:sz w:val="21"/>
                <w:szCs w:val="21"/>
              </w:rPr>
            </w:pPr>
          </w:p>
        </w:tc>
        <w:tc>
          <w:tcPr>
            <w:tcW w:w="7540" w:type="dxa"/>
            <w:gridSpan w:val="9"/>
            <w:tcBorders>
              <w:bottom w:val="single" w:sz="8" w:space="0" w:color="auto"/>
              <w:right w:val="single" w:sz="8" w:space="0" w:color="auto"/>
            </w:tcBorders>
            <w:vAlign w:val="bottom"/>
          </w:tcPr>
          <w:p w:rsidR="006C3B5D" w:rsidRDefault="006C3B5D" w:rsidP="00FF6799">
            <w:pPr>
              <w:rPr>
                <w:sz w:val="21"/>
                <w:szCs w:val="21"/>
              </w:rPr>
            </w:pPr>
          </w:p>
        </w:tc>
      </w:tr>
      <w:tr w:rsidR="006C3B5D" w:rsidTr="006C3B5D">
        <w:trPr>
          <w:trHeight w:val="258"/>
        </w:trPr>
        <w:tc>
          <w:tcPr>
            <w:tcW w:w="30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Одежда детей в группе</w:t>
            </w:r>
          </w:p>
        </w:tc>
        <w:tc>
          <w:tcPr>
            <w:tcW w:w="7540" w:type="dxa"/>
            <w:gridSpan w:val="9"/>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 xml:space="preserve">Облегченная одежда: носки (гольфы), шорты, платья или рубашки </w:t>
            </w:r>
            <w:proofErr w:type="gramStart"/>
            <w:r>
              <w:rPr>
                <w:rFonts w:eastAsia="Times New Roman"/>
                <w:w w:val="99"/>
                <w:sz w:val="24"/>
                <w:szCs w:val="24"/>
              </w:rPr>
              <w:t>с</w:t>
            </w:r>
            <w:proofErr w:type="gramEnd"/>
          </w:p>
        </w:tc>
      </w:tr>
      <w:tr w:rsidR="006C3B5D" w:rsidTr="006C3B5D">
        <w:trPr>
          <w:trHeight w:val="317"/>
        </w:trPr>
        <w:tc>
          <w:tcPr>
            <w:tcW w:w="3080" w:type="dxa"/>
            <w:tcBorders>
              <w:right w:val="single" w:sz="8" w:space="0" w:color="auto"/>
            </w:tcBorders>
            <w:vAlign w:val="bottom"/>
          </w:tcPr>
          <w:p w:rsidR="006C3B5D" w:rsidRDefault="006C3B5D" w:rsidP="00FF6799">
            <w:pPr>
              <w:rPr>
                <w:sz w:val="24"/>
                <w:szCs w:val="24"/>
              </w:rPr>
            </w:pPr>
          </w:p>
        </w:tc>
        <w:tc>
          <w:tcPr>
            <w:tcW w:w="7540" w:type="dxa"/>
            <w:gridSpan w:val="9"/>
            <w:tcBorders>
              <w:right w:val="single" w:sz="8" w:space="0" w:color="auto"/>
            </w:tcBorders>
            <w:vAlign w:val="bottom"/>
          </w:tcPr>
          <w:p w:rsidR="006C3B5D" w:rsidRDefault="006C3B5D" w:rsidP="00FF6799">
            <w:pPr>
              <w:jc w:val="center"/>
              <w:rPr>
                <w:sz w:val="20"/>
                <w:szCs w:val="20"/>
              </w:rPr>
            </w:pPr>
            <w:r>
              <w:rPr>
                <w:rFonts w:eastAsia="Times New Roman"/>
                <w:sz w:val="24"/>
                <w:szCs w:val="24"/>
              </w:rPr>
              <w:t>коротким рукавом (по температурному режиму)</w:t>
            </w:r>
          </w:p>
        </w:tc>
      </w:tr>
      <w:tr w:rsidR="006C3B5D" w:rsidTr="006C3B5D">
        <w:trPr>
          <w:trHeight w:val="250"/>
        </w:trPr>
        <w:tc>
          <w:tcPr>
            <w:tcW w:w="3080" w:type="dxa"/>
            <w:tcBorders>
              <w:bottom w:val="single" w:sz="8" w:space="0" w:color="auto"/>
              <w:right w:val="single" w:sz="8" w:space="0" w:color="auto"/>
            </w:tcBorders>
            <w:vAlign w:val="bottom"/>
          </w:tcPr>
          <w:p w:rsidR="006C3B5D" w:rsidRDefault="006C3B5D" w:rsidP="00FF6799">
            <w:pPr>
              <w:rPr>
                <w:sz w:val="21"/>
                <w:szCs w:val="21"/>
              </w:rPr>
            </w:pPr>
          </w:p>
        </w:tc>
        <w:tc>
          <w:tcPr>
            <w:tcW w:w="5380" w:type="dxa"/>
            <w:gridSpan w:val="7"/>
            <w:tcBorders>
              <w:bottom w:val="single" w:sz="8" w:space="0" w:color="auto"/>
            </w:tcBorders>
            <w:vAlign w:val="bottom"/>
          </w:tcPr>
          <w:p w:rsidR="006C3B5D" w:rsidRDefault="006C3B5D" w:rsidP="00FF6799">
            <w:pPr>
              <w:rPr>
                <w:sz w:val="21"/>
                <w:szCs w:val="21"/>
              </w:rPr>
            </w:pPr>
          </w:p>
        </w:tc>
        <w:tc>
          <w:tcPr>
            <w:tcW w:w="2160" w:type="dxa"/>
            <w:gridSpan w:val="2"/>
            <w:tcBorders>
              <w:bottom w:val="single" w:sz="8" w:space="0" w:color="auto"/>
              <w:right w:val="single" w:sz="8" w:space="0" w:color="auto"/>
            </w:tcBorders>
            <w:vAlign w:val="bottom"/>
          </w:tcPr>
          <w:p w:rsidR="006C3B5D" w:rsidRDefault="006C3B5D" w:rsidP="00FF6799">
            <w:pPr>
              <w:rPr>
                <w:sz w:val="21"/>
                <w:szCs w:val="21"/>
              </w:rPr>
            </w:pPr>
          </w:p>
        </w:tc>
      </w:tr>
      <w:tr w:rsidR="006C3B5D" w:rsidTr="006C3B5D">
        <w:trPr>
          <w:trHeight w:val="258"/>
        </w:trPr>
        <w:tc>
          <w:tcPr>
            <w:tcW w:w="30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7"/>
                <w:sz w:val="24"/>
                <w:szCs w:val="24"/>
              </w:rPr>
              <w:t>Сон</w:t>
            </w:r>
          </w:p>
        </w:tc>
        <w:tc>
          <w:tcPr>
            <w:tcW w:w="5380" w:type="dxa"/>
            <w:gridSpan w:val="7"/>
            <w:vAlign w:val="bottom"/>
          </w:tcPr>
          <w:p w:rsidR="006C3B5D" w:rsidRDefault="006C3B5D" w:rsidP="004F102C">
            <w:pPr>
              <w:spacing w:line="258" w:lineRule="exact"/>
              <w:ind w:right="160"/>
              <w:jc w:val="center"/>
              <w:rPr>
                <w:sz w:val="20"/>
                <w:szCs w:val="20"/>
              </w:rPr>
            </w:pPr>
            <w:r>
              <w:rPr>
                <w:rFonts w:eastAsia="Times New Roman"/>
                <w:w w:val="99"/>
                <w:sz w:val="24"/>
                <w:szCs w:val="24"/>
              </w:rPr>
              <w:t xml:space="preserve">В хорошо проветренном помещении. </w:t>
            </w:r>
          </w:p>
        </w:tc>
        <w:tc>
          <w:tcPr>
            <w:tcW w:w="2160" w:type="dxa"/>
            <w:gridSpan w:val="2"/>
            <w:tcBorders>
              <w:right w:val="single" w:sz="8" w:space="0" w:color="auto"/>
            </w:tcBorders>
            <w:vAlign w:val="bottom"/>
          </w:tcPr>
          <w:p w:rsidR="006C3B5D" w:rsidRDefault="006C3B5D" w:rsidP="00FF6799"/>
        </w:tc>
      </w:tr>
      <w:tr w:rsidR="006C3B5D" w:rsidTr="006C3B5D">
        <w:trPr>
          <w:trHeight w:val="317"/>
        </w:trPr>
        <w:tc>
          <w:tcPr>
            <w:tcW w:w="3080" w:type="dxa"/>
            <w:tcBorders>
              <w:right w:val="single" w:sz="8" w:space="0" w:color="auto"/>
            </w:tcBorders>
            <w:vAlign w:val="bottom"/>
          </w:tcPr>
          <w:p w:rsidR="006C3B5D" w:rsidRDefault="006C3B5D" w:rsidP="00FF6799">
            <w:pPr>
              <w:rPr>
                <w:sz w:val="24"/>
                <w:szCs w:val="24"/>
              </w:rPr>
            </w:pPr>
          </w:p>
        </w:tc>
        <w:tc>
          <w:tcPr>
            <w:tcW w:w="1680" w:type="dxa"/>
            <w:vAlign w:val="bottom"/>
          </w:tcPr>
          <w:p w:rsidR="006C3B5D" w:rsidRDefault="006C3B5D" w:rsidP="00FF6799">
            <w:pPr>
              <w:rPr>
                <w:sz w:val="24"/>
                <w:szCs w:val="24"/>
              </w:rPr>
            </w:pPr>
          </w:p>
        </w:tc>
        <w:tc>
          <w:tcPr>
            <w:tcW w:w="1760" w:type="dxa"/>
            <w:gridSpan w:val="2"/>
            <w:vAlign w:val="bottom"/>
          </w:tcPr>
          <w:p w:rsidR="006C3B5D" w:rsidRDefault="006C3B5D" w:rsidP="00FF6799">
            <w:pPr>
              <w:jc w:val="center"/>
              <w:rPr>
                <w:sz w:val="20"/>
                <w:szCs w:val="20"/>
              </w:rPr>
            </w:pPr>
          </w:p>
        </w:tc>
        <w:tc>
          <w:tcPr>
            <w:tcW w:w="1700" w:type="dxa"/>
            <w:gridSpan w:val="3"/>
            <w:vAlign w:val="bottom"/>
          </w:tcPr>
          <w:p w:rsidR="006C3B5D" w:rsidRDefault="006C3B5D" w:rsidP="00FF6799">
            <w:pPr>
              <w:rPr>
                <w:sz w:val="24"/>
                <w:szCs w:val="24"/>
              </w:rPr>
            </w:pPr>
          </w:p>
        </w:tc>
        <w:tc>
          <w:tcPr>
            <w:tcW w:w="240" w:type="dxa"/>
            <w:vAlign w:val="bottom"/>
          </w:tcPr>
          <w:p w:rsidR="006C3B5D" w:rsidRDefault="006C3B5D" w:rsidP="00FF6799">
            <w:pPr>
              <w:rPr>
                <w:sz w:val="24"/>
                <w:szCs w:val="24"/>
              </w:rPr>
            </w:pPr>
          </w:p>
        </w:tc>
        <w:tc>
          <w:tcPr>
            <w:tcW w:w="2160" w:type="dxa"/>
            <w:gridSpan w:val="2"/>
            <w:tcBorders>
              <w:right w:val="single" w:sz="8" w:space="0" w:color="auto"/>
            </w:tcBorders>
            <w:vAlign w:val="bottom"/>
          </w:tcPr>
          <w:p w:rsidR="006C3B5D" w:rsidRDefault="006C3B5D" w:rsidP="00FF6799">
            <w:pPr>
              <w:rPr>
                <w:sz w:val="24"/>
                <w:szCs w:val="24"/>
              </w:rPr>
            </w:pPr>
          </w:p>
        </w:tc>
      </w:tr>
      <w:tr w:rsidR="006C3B5D" w:rsidTr="006C3B5D">
        <w:trPr>
          <w:trHeight w:val="250"/>
        </w:trPr>
        <w:tc>
          <w:tcPr>
            <w:tcW w:w="3080" w:type="dxa"/>
            <w:tcBorders>
              <w:bottom w:val="single" w:sz="8" w:space="0" w:color="auto"/>
              <w:right w:val="single" w:sz="8" w:space="0" w:color="auto"/>
            </w:tcBorders>
            <w:vAlign w:val="bottom"/>
          </w:tcPr>
          <w:p w:rsidR="006C3B5D" w:rsidRDefault="006C3B5D" w:rsidP="00FF6799">
            <w:pPr>
              <w:rPr>
                <w:sz w:val="21"/>
                <w:szCs w:val="21"/>
              </w:rPr>
            </w:pPr>
          </w:p>
        </w:tc>
        <w:tc>
          <w:tcPr>
            <w:tcW w:w="1680" w:type="dxa"/>
            <w:tcBorders>
              <w:bottom w:val="single" w:sz="8" w:space="0" w:color="auto"/>
            </w:tcBorders>
            <w:vAlign w:val="bottom"/>
          </w:tcPr>
          <w:p w:rsidR="006C3B5D" w:rsidRDefault="006C3B5D" w:rsidP="00FF6799">
            <w:pPr>
              <w:rPr>
                <w:sz w:val="21"/>
                <w:szCs w:val="21"/>
              </w:rPr>
            </w:pPr>
          </w:p>
        </w:tc>
        <w:tc>
          <w:tcPr>
            <w:tcW w:w="5860" w:type="dxa"/>
            <w:gridSpan w:val="8"/>
            <w:tcBorders>
              <w:bottom w:val="single" w:sz="8" w:space="0" w:color="auto"/>
              <w:right w:val="single" w:sz="8" w:space="0" w:color="auto"/>
            </w:tcBorders>
            <w:vAlign w:val="bottom"/>
          </w:tcPr>
          <w:p w:rsidR="006C3B5D" w:rsidRDefault="006C3B5D" w:rsidP="00FF6799">
            <w:pPr>
              <w:rPr>
                <w:sz w:val="21"/>
                <w:szCs w:val="21"/>
              </w:rPr>
            </w:pPr>
          </w:p>
        </w:tc>
      </w:tr>
      <w:tr w:rsidR="006C3B5D" w:rsidTr="006C3B5D">
        <w:trPr>
          <w:trHeight w:val="258"/>
        </w:trPr>
        <w:tc>
          <w:tcPr>
            <w:tcW w:w="30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sz w:val="24"/>
                <w:szCs w:val="24"/>
              </w:rPr>
              <w:t>Гимнастика пробуждения,</w:t>
            </w:r>
          </w:p>
        </w:tc>
        <w:tc>
          <w:tcPr>
            <w:tcW w:w="16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sz w:val="24"/>
                <w:szCs w:val="24"/>
              </w:rPr>
              <w:t>Гимнастика</w:t>
            </w:r>
          </w:p>
        </w:tc>
        <w:tc>
          <w:tcPr>
            <w:tcW w:w="5860" w:type="dxa"/>
            <w:gridSpan w:val="8"/>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Гимнастика пробуждения, дыхательная гимнастика,</w:t>
            </w:r>
          </w:p>
        </w:tc>
      </w:tr>
      <w:tr w:rsidR="006C3B5D" w:rsidTr="006C3B5D">
        <w:trPr>
          <w:trHeight w:val="317"/>
        </w:trPr>
        <w:tc>
          <w:tcPr>
            <w:tcW w:w="3080" w:type="dxa"/>
            <w:tcBorders>
              <w:right w:val="single" w:sz="8" w:space="0" w:color="auto"/>
            </w:tcBorders>
            <w:vAlign w:val="bottom"/>
          </w:tcPr>
          <w:p w:rsidR="006C3B5D" w:rsidRDefault="006C3B5D" w:rsidP="00FF6799">
            <w:pPr>
              <w:jc w:val="center"/>
              <w:rPr>
                <w:sz w:val="20"/>
                <w:szCs w:val="20"/>
              </w:rPr>
            </w:pPr>
            <w:r>
              <w:rPr>
                <w:rFonts w:eastAsia="Times New Roman"/>
                <w:sz w:val="24"/>
                <w:szCs w:val="24"/>
              </w:rPr>
              <w:t>умывание</w:t>
            </w:r>
          </w:p>
        </w:tc>
        <w:tc>
          <w:tcPr>
            <w:tcW w:w="1680" w:type="dxa"/>
            <w:tcBorders>
              <w:right w:val="single" w:sz="8" w:space="0" w:color="auto"/>
            </w:tcBorders>
            <w:vAlign w:val="bottom"/>
          </w:tcPr>
          <w:p w:rsidR="006C3B5D" w:rsidRDefault="006C3B5D" w:rsidP="00FF6799">
            <w:pPr>
              <w:jc w:val="center"/>
              <w:rPr>
                <w:sz w:val="20"/>
                <w:szCs w:val="20"/>
              </w:rPr>
            </w:pPr>
            <w:r>
              <w:rPr>
                <w:rFonts w:eastAsia="Times New Roman"/>
                <w:sz w:val="24"/>
                <w:szCs w:val="24"/>
              </w:rPr>
              <w:t>пробуждения,</w:t>
            </w:r>
          </w:p>
        </w:tc>
        <w:tc>
          <w:tcPr>
            <w:tcW w:w="5860" w:type="dxa"/>
            <w:gridSpan w:val="8"/>
            <w:tcBorders>
              <w:right w:val="single" w:sz="8" w:space="0" w:color="auto"/>
            </w:tcBorders>
            <w:vAlign w:val="bottom"/>
          </w:tcPr>
          <w:p w:rsidR="006C3B5D" w:rsidRDefault="006C3B5D" w:rsidP="00FF6799">
            <w:pPr>
              <w:jc w:val="center"/>
              <w:rPr>
                <w:sz w:val="20"/>
                <w:szCs w:val="20"/>
              </w:rPr>
            </w:pPr>
            <w:r>
              <w:rPr>
                <w:rFonts w:eastAsia="Times New Roman"/>
                <w:sz w:val="24"/>
                <w:szCs w:val="24"/>
              </w:rPr>
              <w:t>ходьба по нетрадиционному оборудованию</w:t>
            </w:r>
          </w:p>
        </w:tc>
      </w:tr>
      <w:tr w:rsidR="006C3B5D" w:rsidTr="006C3B5D">
        <w:trPr>
          <w:trHeight w:val="319"/>
        </w:trPr>
        <w:tc>
          <w:tcPr>
            <w:tcW w:w="3080" w:type="dxa"/>
            <w:tcBorders>
              <w:right w:val="single" w:sz="8" w:space="0" w:color="auto"/>
            </w:tcBorders>
            <w:vAlign w:val="bottom"/>
          </w:tcPr>
          <w:p w:rsidR="006C3B5D" w:rsidRDefault="006C3B5D" w:rsidP="00FF6799">
            <w:pPr>
              <w:rPr>
                <w:sz w:val="24"/>
                <w:szCs w:val="24"/>
              </w:rPr>
            </w:pPr>
          </w:p>
        </w:tc>
        <w:tc>
          <w:tcPr>
            <w:tcW w:w="1680" w:type="dxa"/>
            <w:tcBorders>
              <w:right w:val="single" w:sz="8" w:space="0" w:color="auto"/>
            </w:tcBorders>
            <w:vAlign w:val="bottom"/>
          </w:tcPr>
          <w:p w:rsidR="006C3B5D" w:rsidRDefault="006C3B5D" w:rsidP="00FF6799">
            <w:pPr>
              <w:jc w:val="center"/>
              <w:rPr>
                <w:sz w:val="20"/>
                <w:szCs w:val="20"/>
              </w:rPr>
            </w:pPr>
            <w:r>
              <w:rPr>
                <w:rFonts w:eastAsia="Times New Roman"/>
                <w:sz w:val="24"/>
                <w:szCs w:val="24"/>
              </w:rPr>
              <w:t>дыхательная</w:t>
            </w:r>
          </w:p>
        </w:tc>
        <w:tc>
          <w:tcPr>
            <w:tcW w:w="1760" w:type="dxa"/>
            <w:gridSpan w:val="2"/>
            <w:vAlign w:val="bottom"/>
          </w:tcPr>
          <w:p w:rsidR="006C3B5D" w:rsidRDefault="006C3B5D" w:rsidP="00FF6799">
            <w:pPr>
              <w:rPr>
                <w:sz w:val="24"/>
                <w:szCs w:val="24"/>
              </w:rPr>
            </w:pPr>
          </w:p>
        </w:tc>
        <w:tc>
          <w:tcPr>
            <w:tcW w:w="1700" w:type="dxa"/>
            <w:gridSpan w:val="3"/>
            <w:vAlign w:val="bottom"/>
          </w:tcPr>
          <w:p w:rsidR="006C3B5D" w:rsidRDefault="006C3B5D" w:rsidP="00FF6799">
            <w:pPr>
              <w:rPr>
                <w:sz w:val="24"/>
                <w:szCs w:val="24"/>
              </w:rPr>
            </w:pPr>
          </w:p>
        </w:tc>
        <w:tc>
          <w:tcPr>
            <w:tcW w:w="240" w:type="dxa"/>
            <w:vAlign w:val="bottom"/>
          </w:tcPr>
          <w:p w:rsidR="006C3B5D" w:rsidRDefault="006C3B5D" w:rsidP="00FF6799">
            <w:pPr>
              <w:rPr>
                <w:sz w:val="24"/>
                <w:szCs w:val="24"/>
              </w:rPr>
            </w:pPr>
          </w:p>
        </w:tc>
        <w:tc>
          <w:tcPr>
            <w:tcW w:w="2160" w:type="dxa"/>
            <w:gridSpan w:val="2"/>
            <w:tcBorders>
              <w:right w:val="single" w:sz="8" w:space="0" w:color="auto"/>
            </w:tcBorders>
            <w:vAlign w:val="bottom"/>
          </w:tcPr>
          <w:p w:rsidR="006C3B5D" w:rsidRDefault="006C3B5D" w:rsidP="00FF6799">
            <w:pPr>
              <w:rPr>
                <w:sz w:val="24"/>
                <w:szCs w:val="24"/>
              </w:rPr>
            </w:pPr>
          </w:p>
        </w:tc>
      </w:tr>
      <w:tr w:rsidR="006C3B5D" w:rsidTr="006C3B5D">
        <w:trPr>
          <w:trHeight w:val="317"/>
        </w:trPr>
        <w:tc>
          <w:tcPr>
            <w:tcW w:w="3080" w:type="dxa"/>
            <w:tcBorders>
              <w:right w:val="single" w:sz="8" w:space="0" w:color="auto"/>
            </w:tcBorders>
            <w:vAlign w:val="bottom"/>
          </w:tcPr>
          <w:p w:rsidR="006C3B5D" w:rsidRDefault="006C3B5D" w:rsidP="00FF6799">
            <w:pPr>
              <w:rPr>
                <w:sz w:val="24"/>
                <w:szCs w:val="24"/>
              </w:rPr>
            </w:pPr>
          </w:p>
        </w:tc>
        <w:tc>
          <w:tcPr>
            <w:tcW w:w="1680" w:type="dxa"/>
            <w:tcBorders>
              <w:right w:val="single" w:sz="8" w:space="0" w:color="auto"/>
            </w:tcBorders>
            <w:vAlign w:val="bottom"/>
          </w:tcPr>
          <w:p w:rsidR="006C3B5D" w:rsidRDefault="006C3B5D" w:rsidP="00FF6799">
            <w:pPr>
              <w:jc w:val="center"/>
              <w:rPr>
                <w:sz w:val="20"/>
                <w:szCs w:val="20"/>
              </w:rPr>
            </w:pPr>
            <w:r>
              <w:rPr>
                <w:rFonts w:eastAsia="Times New Roman"/>
                <w:sz w:val="24"/>
                <w:szCs w:val="24"/>
              </w:rPr>
              <w:t>гимнастика</w:t>
            </w:r>
          </w:p>
        </w:tc>
        <w:tc>
          <w:tcPr>
            <w:tcW w:w="1760" w:type="dxa"/>
            <w:gridSpan w:val="2"/>
            <w:vAlign w:val="bottom"/>
          </w:tcPr>
          <w:p w:rsidR="006C3B5D" w:rsidRDefault="006C3B5D" w:rsidP="00FF6799">
            <w:pPr>
              <w:rPr>
                <w:sz w:val="24"/>
                <w:szCs w:val="24"/>
              </w:rPr>
            </w:pPr>
          </w:p>
        </w:tc>
        <w:tc>
          <w:tcPr>
            <w:tcW w:w="1700" w:type="dxa"/>
            <w:gridSpan w:val="3"/>
            <w:vAlign w:val="bottom"/>
          </w:tcPr>
          <w:p w:rsidR="006C3B5D" w:rsidRDefault="006C3B5D" w:rsidP="00FF6799">
            <w:pPr>
              <w:rPr>
                <w:sz w:val="24"/>
                <w:szCs w:val="24"/>
              </w:rPr>
            </w:pPr>
          </w:p>
        </w:tc>
        <w:tc>
          <w:tcPr>
            <w:tcW w:w="240" w:type="dxa"/>
            <w:vAlign w:val="bottom"/>
          </w:tcPr>
          <w:p w:rsidR="006C3B5D" w:rsidRDefault="006C3B5D" w:rsidP="00FF6799">
            <w:pPr>
              <w:rPr>
                <w:sz w:val="24"/>
                <w:szCs w:val="24"/>
              </w:rPr>
            </w:pPr>
          </w:p>
        </w:tc>
        <w:tc>
          <w:tcPr>
            <w:tcW w:w="2160" w:type="dxa"/>
            <w:gridSpan w:val="2"/>
            <w:tcBorders>
              <w:right w:val="single" w:sz="8" w:space="0" w:color="auto"/>
            </w:tcBorders>
            <w:vAlign w:val="bottom"/>
          </w:tcPr>
          <w:p w:rsidR="006C3B5D" w:rsidRDefault="006C3B5D" w:rsidP="00FF6799">
            <w:pPr>
              <w:rPr>
                <w:sz w:val="24"/>
                <w:szCs w:val="24"/>
              </w:rPr>
            </w:pPr>
          </w:p>
        </w:tc>
      </w:tr>
      <w:tr w:rsidR="006C3B5D" w:rsidTr="006C3B5D">
        <w:trPr>
          <w:trHeight w:val="248"/>
        </w:trPr>
        <w:tc>
          <w:tcPr>
            <w:tcW w:w="3080" w:type="dxa"/>
            <w:tcBorders>
              <w:bottom w:val="single" w:sz="8" w:space="0" w:color="auto"/>
              <w:right w:val="single" w:sz="8" w:space="0" w:color="auto"/>
            </w:tcBorders>
            <w:vAlign w:val="bottom"/>
          </w:tcPr>
          <w:p w:rsidR="006C3B5D" w:rsidRDefault="006C3B5D" w:rsidP="00FF6799">
            <w:pPr>
              <w:rPr>
                <w:sz w:val="21"/>
                <w:szCs w:val="21"/>
              </w:rPr>
            </w:pPr>
          </w:p>
        </w:tc>
        <w:tc>
          <w:tcPr>
            <w:tcW w:w="1680" w:type="dxa"/>
            <w:tcBorders>
              <w:bottom w:val="single" w:sz="8" w:space="0" w:color="auto"/>
              <w:right w:val="single" w:sz="8" w:space="0" w:color="auto"/>
            </w:tcBorders>
            <w:vAlign w:val="bottom"/>
          </w:tcPr>
          <w:p w:rsidR="006C3B5D" w:rsidRDefault="006C3B5D" w:rsidP="00FF6799">
            <w:pPr>
              <w:rPr>
                <w:sz w:val="21"/>
                <w:szCs w:val="21"/>
              </w:rPr>
            </w:pPr>
          </w:p>
        </w:tc>
        <w:tc>
          <w:tcPr>
            <w:tcW w:w="3700" w:type="dxa"/>
            <w:gridSpan w:val="6"/>
            <w:tcBorders>
              <w:bottom w:val="single" w:sz="8" w:space="0" w:color="auto"/>
            </w:tcBorders>
            <w:vAlign w:val="bottom"/>
          </w:tcPr>
          <w:p w:rsidR="006C3B5D" w:rsidRDefault="006C3B5D" w:rsidP="00FF6799">
            <w:pPr>
              <w:rPr>
                <w:sz w:val="21"/>
                <w:szCs w:val="21"/>
              </w:rPr>
            </w:pPr>
          </w:p>
        </w:tc>
        <w:tc>
          <w:tcPr>
            <w:tcW w:w="2160" w:type="dxa"/>
            <w:gridSpan w:val="2"/>
            <w:tcBorders>
              <w:bottom w:val="single" w:sz="8" w:space="0" w:color="auto"/>
              <w:right w:val="single" w:sz="8" w:space="0" w:color="auto"/>
            </w:tcBorders>
            <w:vAlign w:val="bottom"/>
          </w:tcPr>
          <w:p w:rsidR="006C3B5D" w:rsidRDefault="006C3B5D" w:rsidP="00FF6799">
            <w:pPr>
              <w:rPr>
                <w:sz w:val="21"/>
                <w:szCs w:val="21"/>
              </w:rPr>
            </w:pPr>
          </w:p>
        </w:tc>
      </w:tr>
      <w:tr w:rsidR="006C3B5D" w:rsidTr="006C3B5D">
        <w:trPr>
          <w:trHeight w:val="260"/>
        </w:trPr>
        <w:tc>
          <w:tcPr>
            <w:tcW w:w="3080" w:type="dxa"/>
            <w:tcBorders>
              <w:right w:val="single" w:sz="8" w:space="0" w:color="auto"/>
            </w:tcBorders>
            <w:vAlign w:val="bottom"/>
          </w:tcPr>
          <w:p w:rsidR="006C3B5D" w:rsidRDefault="006C3B5D" w:rsidP="00FF6799">
            <w:pPr>
              <w:spacing w:line="260" w:lineRule="exact"/>
              <w:jc w:val="center"/>
              <w:rPr>
                <w:sz w:val="20"/>
                <w:szCs w:val="20"/>
              </w:rPr>
            </w:pPr>
            <w:r>
              <w:rPr>
                <w:rFonts w:eastAsia="Times New Roman"/>
                <w:w w:val="99"/>
                <w:sz w:val="24"/>
                <w:szCs w:val="24"/>
              </w:rPr>
              <w:t>Физкультурные занятия:</w:t>
            </w:r>
          </w:p>
        </w:tc>
        <w:tc>
          <w:tcPr>
            <w:tcW w:w="1680" w:type="dxa"/>
            <w:vAlign w:val="bottom"/>
          </w:tcPr>
          <w:p w:rsidR="006C3B5D" w:rsidRDefault="006C3B5D" w:rsidP="00FF6799"/>
        </w:tc>
        <w:tc>
          <w:tcPr>
            <w:tcW w:w="3700" w:type="dxa"/>
            <w:gridSpan w:val="6"/>
            <w:vAlign w:val="bottom"/>
          </w:tcPr>
          <w:p w:rsidR="006C3B5D" w:rsidRDefault="006C3B5D" w:rsidP="00FF6799">
            <w:pPr>
              <w:spacing w:line="260" w:lineRule="exact"/>
              <w:ind w:left="340"/>
              <w:jc w:val="center"/>
              <w:rPr>
                <w:sz w:val="20"/>
                <w:szCs w:val="20"/>
              </w:rPr>
            </w:pPr>
            <w:r>
              <w:rPr>
                <w:rFonts w:eastAsia="Times New Roman"/>
                <w:sz w:val="24"/>
                <w:szCs w:val="24"/>
              </w:rPr>
              <w:t>В зале – 2 раза в неделю;</w:t>
            </w:r>
          </w:p>
        </w:tc>
        <w:tc>
          <w:tcPr>
            <w:tcW w:w="2160" w:type="dxa"/>
            <w:gridSpan w:val="2"/>
            <w:tcBorders>
              <w:right w:val="single" w:sz="8" w:space="0" w:color="auto"/>
            </w:tcBorders>
            <w:vAlign w:val="bottom"/>
          </w:tcPr>
          <w:p w:rsidR="006C3B5D" w:rsidRDefault="006C3B5D" w:rsidP="00FF6799"/>
        </w:tc>
      </w:tr>
      <w:tr w:rsidR="006C3B5D" w:rsidTr="006C3B5D">
        <w:trPr>
          <w:trHeight w:val="317"/>
        </w:trPr>
        <w:tc>
          <w:tcPr>
            <w:tcW w:w="3080" w:type="dxa"/>
            <w:tcBorders>
              <w:right w:val="single" w:sz="8" w:space="0" w:color="auto"/>
            </w:tcBorders>
            <w:vAlign w:val="bottom"/>
          </w:tcPr>
          <w:p w:rsidR="006C3B5D" w:rsidRDefault="006C3B5D" w:rsidP="00FF6799">
            <w:pPr>
              <w:jc w:val="center"/>
              <w:rPr>
                <w:sz w:val="20"/>
                <w:szCs w:val="20"/>
              </w:rPr>
            </w:pPr>
            <w:proofErr w:type="gramStart"/>
            <w:r>
              <w:rPr>
                <w:rFonts w:eastAsia="Times New Roman"/>
                <w:w w:val="99"/>
                <w:sz w:val="24"/>
                <w:szCs w:val="24"/>
              </w:rPr>
              <w:t>- в зале (в физкультурной</w:t>
            </w:r>
            <w:proofErr w:type="gramEnd"/>
          </w:p>
        </w:tc>
        <w:tc>
          <w:tcPr>
            <w:tcW w:w="1680" w:type="dxa"/>
            <w:vAlign w:val="bottom"/>
          </w:tcPr>
          <w:p w:rsidR="006C3B5D" w:rsidRDefault="006C3B5D" w:rsidP="00FF6799">
            <w:pPr>
              <w:rPr>
                <w:sz w:val="24"/>
                <w:szCs w:val="24"/>
              </w:rPr>
            </w:pPr>
          </w:p>
        </w:tc>
        <w:tc>
          <w:tcPr>
            <w:tcW w:w="3700" w:type="dxa"/>
            <w:gridSpan w:val="6"/>
            <w:vAlign w:val="bottom"/>
          </w:tcPr>
          <w:p w:rsidR="006C3B5D" w:rsidRDefault="004F102C" w:rsidP="00FF6799">
            <w:pPr>
              <w:ind w:left="340"/>
              <w:jc w:val="center"/>
              <w:rPr>
                <w:sz w:val="20"/>
                <w:szCs w:val="20"/>
              </w:rPr>
            </w:pPr>
            <w:r>
              <w:rPr>
                <w:rFonts w:eastAsia="Times New Roman"/>
                <w:sz w:val="24"/>
                <w:szCs w:val="24"/>
              </w:rPr>
              <w:t>На улице – 1 раз в неделю, в зависимости от погоды</w:t>
            </w:r>
          </w:p>
        </w:tc>
        <w:tc>
          <w:tcPr>
            <w:tcW w:w="2160" w:type="dxa"/>
            <w:gridSpan w:val="2"/>
            <w:tcBorders>
              <w:right w:val="single" w:sz="8" w:space="0" w:color="auto"/>
            </w:tcBorders>
            <w:vAlign w:val="bottom"/>
          </w:tcPr>
          <w:p w:rsidR="006C3B5D" w:rsidRDefault="006C3B5D" w:rsidP="00FF6799">
            <w:pPr>
              <w:rPr>
                <w:sz w:val="24"/>
                <w:szCs w:val="24"/>
              </w:rPr>
            </w:pPr>
          </w:p>
        </w:tc>
      </w:tr>
      <w:tr w:rsidR="006C3B5D" w:rsidTr="006C3B5D">
        <w:trPr>
          <w:trHeight w:val="317"/>
        </w:trPr>
        <w:tc>
          <w:tcPr>
            <w:tcW w:w="3080" w:type="dxa"/>
            <w:tcBorders>
              <w:right w:val="single" w:sz="8" w:space="0" w:color="auto"/>
            </w:tcBorders>
            <w:vAlign w:val="bottom"/>
          </w:tcPr>
          <w:p w:rsidR="006C3B5D" w:rsidRDefault="006C3B5D" w:rsidP="00FF6799">
            <w:pPr>
              <w:jc w:val="center"/>
              <w:rPr>
                <w:sz w:val="20"/>
                <w:szCs w:val="20"/>
              </w:rPr>
            </w:pPr>
            <w:r>
              <w:rPr>
                <w:rFonts w:eastAsia="Times New Roman"/>
                <w:sz w:val="24"/>
                <w:szCs w:val="24"/>
              </w:rPr>
              <w:t>форме)</w:t>
            </w:r>
          </w:p>
        </w:tc>
        <w:tc>
          <w:tcPr>
            <w:tcW w:w="1680" w:type="dxa"/>
            <w:vAlign w:val="bottom"/>
          </w:tcPr>
          <w:p w:rsidR="006C3B5D" w:rsidRDefault="006C3B5D" w:rsidP="00FF6799">
            <w:pPr>
              <w:rPr>
                <w:sz w:val="24"/>
                <w:szCs w:val="24"/>
              </w:rPr>
            </w:pPr>
          </w:p>
        </w:tc>
        <w:tc>
          <w:tcPr>
            <w:tcW w:w="1760" w:type="dxa"/>
            <w:gridSpan w:val="2"/>
            <w:vAlign w:val="bottom"/>
          </w:tcPr>
          <w:p w:rsidR="006C3B5D" w:rsidRDefault="006C3B5D" w:rsidP="00FF6799">
            <w:pPr>
              <w:rPr>
                <w:sz w:val="24"/>
                <w:szCs w:val="24"/>
              </w:rPr>
            </w:pPr>
          </w:p>
        </w:tc>
        <w:tc>
          <w:tcPr>
            <w:tcW w:w="1700" w:type="dxa"/>
            <w:gridSpan w:val="3"/>
            <w:vAlign w:val="bottom"/>
          </w:tcPr>
          <w:p w:rsidR="006C3B5D" w:rsidRDefault="006C3B5D" w:rsidP="00FF6799">
            <w:pPr>
              <w:rPr>
                <w:sz w:val="24"/>
                <w:szCs w:val="24"/>
              </w:rPr>
            </w:pPr>
          </w:p>
        </w:tc>
        <w:tc>
          <w:tcPr>
            <w:tcW w:w="240" w:type="dxa"/>
            <w:vAlign w:val="bottom"/>
          </w:tcPr>
          <w:p w:rsidR="006C3B5D" w:rsidRDefault="006C3B5D" w:rsidP="00FF6799">
            <w:pPr>
              <w:rPr>
                <w:sz w:val="24"/>
                <w:szCs w:val="24"/>
              </w:rPr>
            </w:pPr>
          </w:p>
        </w:tc>
        <w:tc>
          <w:tcPr>
            <w:tcW w:w="2160" w:type="dxa"/>
            <w:gridSpan w:val="2"/>
            <w:tcBorders>
              <w:right w:val="single" w:sz="8" w:space="0" w:color="auto"/>
            </w:tcBorders>
            <w:vAlign w:val="bottom"/>
          </w:tcPr>
          <w:p w:rsidR="006C3B5D" w:rsidRDefault="006C3B5D" w:rsidP="00FF6799">
            <w:pPr>
              <w:rPr>
                <w:sz w:val="24"/>
                <w:szCs w:val="24"/>
              </w:rPr>
            </w:pPr>
          </w:p>
        </w:tc>
      </w:tr>
      <w:tr w:rsidR="006C3B5D" w:rsidTr="006C3B5D">
        <w:trPr>
          <w:trHeight w:val="317"/>
        </w:trPr>
        <w:tc>
          <w:tcPr>
            <w:tcW w:w="3080" w:type="dxa"/>
            <w:tcBorders>
              <w:right w:val="single" w:sz="8" w:space="0" w:color="auto"/>
            </w:tcBorders>
            <w:vAlign w:val="bottom"/>
          </w:tcPr>
          <w:p w:rsidR="006C3B5D" w:rsidRDefault="006C3B5D" w:rsidP="00FF6799">
            <w:pPr>
              <w:jc w:val="center"/>
              <w:rPr>
                <w:sz w:val="20"/>
                <w:szCs w:val="20"/>
              </w:rPr>
            </w:pPr>
            <w:r>
              <w:rPr>
                <w:rFonts w:eastAsia="Times New Roman"/>
                <w:w w:val="99"/>
                <w:sz w:val="24"/>
                <w:szCs w:val="24"/>
              </w:rPr>
              <w:t xml:space="preserve">- на улице </w:t>
            </w:r>
            <w:proofErr w:type="gramStart"/>
            <w:r>
              <w:rPr>
                <w:rFonts w:eastAsia="Times New Roman"/>
                <w:w w:val="99"/>
                <w:sz w:val="24"/>
                <w:szCs w:val="24"/>
              </w:rPr>
              <w:t>в</w:t>
            </w:r>
            <w:proofErr w:type="gramEnd"/>
            <w:r>
              <w:rPr>
                <w:rFonts w:eastAsia="Times New Roman"/>
                <w:w w:val="99"/>
                <w:sz w:val="24"/>
                <w:szCs w:val="24"/>
              </w:rPr>
              <w:t xml:space="preserve"> облегченной</w:t>
            </w:r>
          </w:p>
        </w:tc>
        <w:tc>
          <w:tcPr>
            <w:tcW w:w="1680" w:type="dxa"/>
            <w:vAlign w:val="bottom"/>
          </w:tcPr>
          <w:p w:rsidR="006C3B5D" w:rsidRDefault="006C3B5D" w:rsidP="00FF6799">
            <w:pPr>
              <w:rPr>
                <w:sz w:val="24"/>
                <w:szCs w:val="24"/>
              </w:rPr>
            </w:pPr>
          </w:p>
        </w:tc>
        <w:tc>
          <w:tcPr>
            <w:tcW w:w="1760" w:type="dxa"/>
            <w:gridSpan w:val="2"/>
            <w:vAlign w:val="bottom"/>
          </w:tcPr>
          <w:p w:rsidR="006C3B5D" w:rsidRDefault="006C3B5D" w:rsidP="00FF6799">
            <w:pPr>
              <w:rPr>
                <w:sz w:val="24"/>
                <w:szCs w:val="24"/>
              </w:rPr>
            </w:pPr>
          </w:p>
        </w:tc>
        <w:tc>
          <w:tcPr>
            <w:tcW w:w="1700" w:type="dxa"/>
            <w:gridSpan w:val="3"/>
            <w:vAlign w:val="bottom"/>
          </w:tcPr>
          <w:p w:rsidR="006C3B5D" w:rsidRDefault="006C3B5D" w:rsidP="00FF6799">
            <w:pPr>
              <w:rPr>
                <w:sz w:val="24"/>
                <w:szCs w:val="24"/>
              </w:rPr>
            </w:pPr>
          </w:p>
        </w:tc>
        <w:tc>
          <w:tcPr>
            <w:tcW w:w="240" w:type="dxa"/>
            <w:vAlign w:val="bottom"/>
          </w:tcPr>
          <w:p w:rsidR="006C3B5D" w:rsidRDefault="006C3B5D" w:rsidP="00FF6799">
            <w:pPr>
              <w:rPr>
                <w:sz w:val="24"/>
                <w:szCs w:val="24"/>
              </w:rPr>
            </w:pPr>
          </w:p>
        </w:tc>
        <w:tc>
          <w:tcPr>
            <w:tcW w:w="2160" w:type="dxa"/>
            <w:gridSpan w:val="2"/>
            <w:tcBorders>
              <w:right w:val="single" w:sz="8" w:space="0" w:color="auto"/>
            </w:tcBorders>
            <w:vAlign w:val="bottom"/>
          </w:tcPr>
          <w:p w:rsidR="006C3B5D" w:rsidRDefault="006C3B5D" w:rsidP="00FF6799">
            <w:pPr>
              <w:rPr>
                <w:sz w:val="24"/>
                <w:szCs w:val="24"/>
              </w:rPr>
            </w:pPr>
          </w:p>
        </w:tc>
      </w:tr>
      <w:tr w:rsidR="006C3B5D" w:rsidTr="006C3B5D">
        <w:trPr>
          <w:trHeight w:val="319"/>
        </w:trPr>
        <w:tc>
          <w:tcPr>
            <w:tcW w:w="3080" w:type="dxa"/>
            <w:tcBorders>
              <w:right w:val="single" w:sz="8" w:space="0" w:color="auto"/>
            </w:tcBorders>
            <w:vAlign w:val="bottom"/>
          </w:tcPr>
          <w:p w:rsidR="006C3B5D" w:rsidRDefault="006C3B5D" w:rsidP="00FF6799">
            <w:pPr>
              <w:jc w:val="center"/>
              <w:rPr>
                <w:sz w:val="20"/>
                <w:szCs w:val="20"/>
              </w:rPr>
            </w:pPr>
            <w:r>
              <w:rPr>
                <w:rFonts w:eastAsia="Times New Roman"/>
                <w:w w:val="99"/>
                <w:sz w:val="24"/>
                <w:szCs w:val="24"/>
              </w:rPr>
              <w:t>одежде</w:t>
            </w:r>
          </w:p>
        </w:tc>
        <w:tc>
          <w:tcPr>
            <w:tcW w:w="1680" w:type="dxa"/>
            <w:vAlign w:val="bottom"/>
          </w:tcPr>
          <w:p w:rsidR="006C3B5D" w:rsidRDefault="006C3B5D" w:rsidP="00FF6799">
            <w:pPr>
              <w:rPr>
                <w:sz w:val="24"/>
                <w:szCs w:val="24"/>
              </w:rPr>
            </w:pPr>
          </w:p>
        </w:tc>
        <w:tc>
          <w:tcPr>
            <w:tcW w:w="1760" w:type="dxa"/>
            <w:gridSpan w:val="2"/>
            <w:vAlign w:val="bottom"/>
          </w:tcPr>
          <w:p w:rsidR="006C3B5D" w:rsidRDefault="006C3B5D" w:rsidP="00FF6799">
            <w:pPr>
              <w:rPr>
                <w:sz w:val="24"/>
                <w:szCs w:val="24"/>
              </w:rPr>
            </w:pPr>
          </w:p>
        </w:tc>
        <w:tc>
          <w:tcPr>
            <w:tcW w:w="1700" w:type="dxa"/>
            <w:gridSpan w:val="3"/>
            <w:vAlign w:val="bottom"/>
          </w:tcPr>
          <w:p w:rsidR="006C3B5D" w:rsidRDefault="006C3B5D" w:rsidP="00FF6799">
            <w:pPr>
              <w:rPr>
                <w:sz w:val="24"/>
                <w:szCs w:val="24"/>
              </w:rPr>
            </w:pPr>
          </w:p>
        </w:tc>
        <w:tc>
          <w:tcPr>
            <w:tcW w:w="240" w:type="dxa"/>
            <w:vAlign w:val="bottom"/>
          </w:tcPr>
          <w:p w:rsidR="006C3B5D" w:rsidRDefault="006C3B5D" w:rsidP="00FF6799">
            <w:pPr>
              <w:rPr>
                <w:sz w:val="24"/>
                <w:szCs w:val="24"/>
              </w:rPr>
            </w:pPr>
          </w:p>
        </w:tc>
        <w:tc>
          <w:tcPr>
            <w:tcW w:w="2160" w:type="dxa"/>
            <w:gridSpan w:val="2"/>
            <w:tcBorders>
              <w:right w:val="single" w:sz="8" w:space="0" w:color="auto"/>
            </w:tcBorders>
            <w:vAlign w:val="bottom"/>
          </w:tcPr>
          <w:p w:rsidR="006C3B5D" w:rsidRDefault="006C3B5D" w:rsidP="00FF6799">
            <w:pPr>
              <w:rPr>
                <w:sz w:val="24"/>
                <w:szCs w:val="24"/>
              </w:rPr>
            </w:pPr>
          </w:p>
        </w:tc>
      </w:tr>
      <w:tr w:rsidR="006C3B5D" w:rsidTr="006C3B5D">
        <w:trPr>
          <w:trHeight w:val="48"/>
        </w:trPr>
        <w:tc>
          <w:tcPr>
            <w:tcW w:w="3080" w:type="dxa"/>
            <w:tcBorders>
              <w:bottom w:val="single" w:sz="8" w:space="0" w:color="auto"/>
              <w:right w:val="single" w:sz="8" w:space="0" w:color="auto"/>
            </w:tcBorders>
            <w:vAlign w:val="bottom"/>
          </w:tcPr>
          <w:p w:rsidR="006C3B5D" w:rsidRDefault="006C3B5D" w:rsidP="00FF6799">
            <w:pPr>
              <w:rPr>
                <w:sz w:val="4"/>
                <w:szCs w:val="4"/>
              </w:rPr>
            </w:pPr>
          </w:p>
        </w:tc>
        <w:tc>
          <w:tcPr>
            <w:tcW w:w="1680" w:type="dxa"/>
            <w:tcBorders>
              <w:bottom w:val="single" w:sz="8" w:space="0" w:color="auto"/>
            </w:tcBorders>
            <w:vAlign w:val="bottom"/>
          </w:tcPr>
          <w:p w:rsidR="006C3B5D" w:rsidRDefault="006C3B5D" w:rsidP="00FF6799">
            <w:pPr>
              <w:rPr>
                <w:sz w:val="4"/>
                <w:szCs w:val="4"/>
              </w:rPr>
            </w:pPr>
          </w:p>
        </w:tc>
        <w:tc>
          <w:tcPr>
            <w:tcW w:w="5860" w:type="dxa"/>
            <w:gridSpan w:val="8"/>
            <w:tcBorders>
              <w:bottom w:val="single" w:sz="8" w:space="0" w:color="auto"/>
              <w:right w:val="single" w:sz="8" w:space="0" w:color="auto"/>
            </w:tcBorders>
            <w:vAlign w:val="bottom"/>
          </w:tcPr>
          <w:p w:rsidR="006C3B5D" w:rsidRDefault="006C3B5D" w:rsidP="00FF6799">
            <w:pPr>
              <w:rPr>
                <w:sz w:val="4"/>
                <w:szCs w:val="4"/>
              </w:rPr>
            </w:pPr>
          </w:p>
        </w:tc>
      </w:tr>
      <w:tr w:rsidR="006C3B5D" w:rsidTr="006C3B5D">
        <w:trPr>
          <w:trHeight w:val="258"/>
        </w:trPr>
        <w:tc>
          <w:tcPr>
            <w:tcW w:w="30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Прогулка (ежедневно)</w:t>
            </w:r>
          </w:p>
        </w:tc>
        <w:tc>
          <w:tcPr>
            <w:tcW w:w="1680" w:type="dxa"/>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До -15</w:t>
            </w:r>
          </w:p>
        </w:tc>
        <w:tc>
          <w:tcPr>
            <w:tcW w:w="5860" w:type="dxa"/>
            <w:gridSpan w:val="8"/>
            <w:tcBorders>
              <w:right w:val="single" w:sz="8" w:space="0" w:color="auto"/>
            </w:tcBorders>
            <w:vAlign w:val="bottom"/>
          </w:tcPr>
          <w:p w:rsidR="006C3B5D" w:rsidRDefault="006C3B5D" w:rsidP="00FF6799">
            <w:pPr>
              <w:spacing w:line="258" w:lineRule="exact"/>
              <w:jc w:val="center"/>
              <w:rPr>
                <w:sz w:val="20"/>
                <w:szCs w:val="20"/>
              </w:rPr>
            </w:pPr>
            <w:r>
              <w:rPr>
                <w:rFonts w:eastAsia="Times New Roman"/>
                <w:w w:val="99"/>
                <w:sz w:val="24"/>
                <w:szCs w:val="24"/>
              </w:rPr>
              <w:t>До -20 (в безветренную погоду)</w:t>
            </w:r>
          </w:p>
        </w:tc>
      </w:tr>
      <w:tr w:rsidR="006C3B5D" w:rsidTr="006C3B5D">
        <w:trPr>
          <w:trHeight w:val="776"/>
        </w:trPr>
        <w:tc>
          <w:tcPr>
            <w:tcW w:w="3080" w:type="dxa"/>
            <w:tcBorders>
              <w:bottom w:val="single" w:sz="8" w:space="0" w:color="auto"/>
              <w:right w:val="single" w:sz="8" w:space="0" w:color="auto"/>
            </w:tcBorders>
            <w:vAlign w:val="bottom"/>
          </w:tcPr>
          <w:p w:rsidR="006C3B5D" w:rsidRDefault="006C3B5D" w:rsidP="00FF6799">
            <w:pPr>
              <w:rPr>
                <w:sz w:val="24"/>
                <w:szCs w:val="24"/>
              </w:rPr>
            </w:pPr>
          </w:p>
        </w:tc>
        <w:tc>
          <w:tcPr>
            <w:tcW w:w="1680" w:type="dxa"/>
            <w:tcBorders>
              <w:bottom w:val="single" w:sz="8" w:space="0" w:color="auto"/>
              <w:right w:val="single" w:sz="8" w:space="0" w:color="auto"/>
            </w:tcBorders>
            <w:vAlign w:val="bottom"/>
          </w:tcPr>
          <w:p w:rsidR="006C3B5D" w:rsidRDefault="006C3B5D" w:rsidP="00FF6799">
            <w:pPr>
              <w:rPr>
                <w:sz w:val="24"/>
                <w:szCs w:val="24"/>
              </w:rPr>
            </w:pPr>
          </w:p>
        </w:tc>
        <w:tc>
          <w:tcPr>
            <w:tcW w:w="1760" w:type="dxa"/>
            <w:gridSpan w:val="2"/>
            <w:tcBorders>
              <w:bottom w:val="single" w:sz="8" w:space="0" w:color="auto"/>
            </w:tcBorders>
            <w:vAlign w:val="bottom"/>
          </w:tcPr>
          <w:p w:rsidR="006C3B5D" w:rsidRDefault="006C3B5D" w:rsidP="00FF6799">
            <w:pPr>
              <w:rPr>
                <w:sz w:val="24"/>
                <w:szCs w:val="24"/>
              </w:rPr>
            </w:pPr>
          </w:p>
        </w:tc>
        <w:tc>
          <w:tcPr>
            <w:tcW w:w="1700" w:type="dxa"/>
            <w:gridSpan w:val="3"/>
            <w:tcBorders>
              <w:bottom w:val="single" w:sz="8" w:space="0" w:color="auto"/>
            </w:tcBorders>
            <w:vAlign w:val="bottom"/>
          </w:tcPr>
          <w:p w:rsidR="006C3B5D" w:rsidRDefault="006C3B5D" w:rsidP="00FF6799">
            <w:pPr>
              <w:rPr>
                <w:sz w:val="24"/>
                <w:szCs w:val="24"/>
              </w:rPr>
            </w:pPr>
          </w:p>
        </w:tc>
        <w:tc>
          <w:tcPr>
            <w:tcW w:w="240" w:type="dxa"/>
            <w:tcBorders>
              <w:bottom w:val="single" w:sz="8" w:space="0" w:color="auto"/>
            </w:tcBorders>
            <w:vAlign w:val="bottom"/>
          </w:tcPr>
          <w:p w:rsidR="006C3B5D" w:rsidRDefault="006C3B5D" w:rsidP="00FF6799">
            <w:pPr>
              <w:rPr>
                <w:sz w:val="24"/>
                <w:szCs w:val="24"/>
              </w:rPr>
            </w:pPr>
          </w:p>
        </w:tc>
        <w:tc>
          <w:tcPr>
            <w:tcW w:w="2160" w:type="dxa"/>
            <w:gridSpan w:val="2"/>
            <w:tcBorders>
              <w:bottom w:val="single" w:sz="8" w:space="0" w:color="auto"/>
              <w:right w:val="single" w:sz="8" w:space="0" w:color="auto"/>
            </w:tcBorders>
            <w:vAlign w:val="bottom"/>
          </w:tcPr>
          <w:p w:rsidR="006C3B5D" w:rsidRDefault="006C3B5D" w:rsidP="00FF6799">
            <w:pPr>
              <w:rPr>
                <w:sz w:val="24"/>
                <w:szCs w:val="24"/>
              </w:rPr>
            </w:pPr>
          </w:p>
        </w:tc>
      </w:tr>
    </w:tbl>
    <w:p w:rsidR="00832012" w:rsidRDefault="00832012" w:rsidP="00832012">
      <w:pPr>
        <w:ind w:right="40"/>
        <w:rPr>
          <w:sz w:val="20"/>
          <w:szCs w:val="20"/>
        </w:rPr>
      </w:pPr>
    </w:p>
    <w:p w:rsidR="00832012" w:rsidRDefault="00832012" w:rsidP="00832012">
      <w:pPr>
        <w:ind w:right="40"/>
        <w:rPr>
          <w:sz w:val="20"/>
          <w:szCs w:val="20"/>
        </w:rPr>
      </w:pPr>
    </w:p>
    <w:p w:rsidR="00832012" w:rsidRDefault="00832012" w:rsidP="00832012">
      <w:pPr>
        <w:ind w:right="40"/>
        <w:rPr>
          <w:sz w:val="20"/>
          <w:szCs w:val="20"/>
        </w:rPr>
      </w:pPr>
    </w:p>
    <w:p w:rsidR="006C3B5D" w:rsidRPr="00832012" w:rsidRDefault="006C3B5D" w:rsidP="00832012">
      <w:pPr>
        <w:ind w:right="40"/>
        <w:rPr>
          <w:sz w:val="28"/>
          <w:szCs w:val="28"/>
        </w:rPr>
      </w:pPr>
      <w:proofErr w:type="spellStart"/>
      <w:r w:rsidRPr="00832012">
        <w:rPr>
          <w:rFonts w:eastAsia="Times New Roman"/>
          <w:b/>
          <w:bCs/>
          <w:sz w:val="28"/>
          <w:szCs w:val="28"/>
        </w:rPr>
        <w:lastRenderedPageBreak/>
        <w:t>Здоровьесберегающие</w:t>
      </w:r>
      <w:proofErr w:type="spellEnd"/>
      <w:r w:rsidRPr="00832012">
        <w:rPr>
          <w:rFonts w:eastAsia="Times New Roman"/>
          <w:b/>
          <w:bCs/>
          <w:sz w:val="28"/>
          <w:szCs w:val="28"/>
        </w:rPr>
        <w:t xml:space="preserve"> технологии, используемые в работе педагогами ДОУ</w:t>
      </w:r>
    </w:p>
    <w:p w:rsidR="006C3B5D" w:rsidRDefault="006C3B5D" w:rsidP="006C3B5D">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0"/>
        <w:gridCol w:w="3140"/>
        <w:gridCol w:w="4480"/>
        <w:gridCol w:w="3280"/>
      </w:tblGrid>
      <w:tr w:rsidR="006C3B5D" w:rsidTr="00FF6799">
        <w:trPr>
          <w:trHeight w:val="283"/>
        </w:trPr>
        <w:tc>
          <w:tcPr>
            <w:tcW w:w="3460" w:type="dxa"/>
            <w:gridSpan w:val="2"/>
            <w:tcBorders>
              <w:top w:val="single" w:sz="8" w:space="0" w:color="auto"/>
              <w:left w:val="single" w:sz="8" w:space="0" w:color="auto"/>
            </w:tcBorders>
            <w:vAlign w:val="bottom"/>
          </w:tcPr>
          <w:p w:rsidR="006C3B5D" w:rsidRDefault="006C3B5D" w:rsidP="00FF6799">
            <w:pPr>
              <w:ind w:left="120"/>
              <w:rPr>
                <w:sz w:val="20"/>
                <w:szCs w:val="20"/>
              </w:rPr>
            </w:pPr>
            <w:r>
              <w:rPr>
                <w:rFonts w:eastAsia="Times New Roman"/>
                <w:b/>
                <w:bCs/>
                <w:sz w:val="24"/>
                <w:szCs w:val="24"/>
              </w:rPr>
              <w:t>Виды здоровьесберегающих</w:t>
            </w:r>
          </w:p>
        </w:tc>
        <w:tc>
          <w:tcPr>
            <w:tcW w:w="4480" w:type="dxa"/>
            <w:tcBorders>
              <w:top w:val="single" w:sz="8" w:space="0" w:color="auto"/>
            </w:tcBorders>
            <w:vAlign w:val="bottom"/>
          </w:tcPr>
          <w:p w:rsidR="006C3B5D" w:rsidRDefault="006C3B5D" w:rsidP="00FF6799">
            <w:pPr>
              <w:ind w:left="280"/>
              <w:rPr>
                <w:sz w:val="20"/>
                <w:szCs w:val="20"/>
              </w:rPr>
            </w:pPr>
            <w:r>
              <w:rPr>
                <w:rFonts w:eastAsia="Times New Roman"/>
                <w:b/>
                <w:bCs/>
                <w:sz w:val="24"/>
                <w:szCs w:val="24"/>
              </w:rPr>
              <w:t>Время проведения в режиме дня</w:t>
            </w:r>
          </w:p>
        </w:tc>
        <w:tc>
          <w:tcPr>
            <w:tcW w:w="3280" w:type="dxa"/>
            <w:tcBorders>
              <w:top w:val="single" w:sz="8" w:space="0" w:color="auto"/>
              <w:right w:val="single" w:sz="8" w:space="0" w:color="auto"/>
            </w:tcBorders>
            <w:vAlign w:val="bottom"/>
          </w:tcPr>
          <w:p w:rsidR="006C3B5D" w:rsidRDefault="006C3B5D" w:rsidP="00FF6799">
            <w:pPr>
              <w:ind w:left="180"/>
              <w:rPr>
                <w:sz w:val="20"/>
                <w:szCs w:val="20"/>
              </w:rPr>
            </w:pPr>
            <w:r>
              <w:rPr>
                <w:rFonts w:eastAsia="Times New Roman"/>
                <w:b/>
                <w:bCs/>
                <w:sz w:val="24"/>
                <w:szCs w:val="24"/>
              </w:rPr>
              <w:t>Ответственный</w:t>
            </w:r>
          </w:p>
        </w:tc>
      </w:tr>
      <w:tr w:rsidR="006C3B5D" w:rsidTr="00FF6799">
        <w:trPr>
          <w:trHeight w:val="279"/>
        </w:trPr>
        <w:tc>
          <w:tcPr>
            <w:tcW w:w="3460" w:type="dxa"/>
            <w:gridSpan w:val="2"/>
            <w:tcBorders>
              <w:left w:val="single" w:sz="8" w:space="0" w:color="auto"/>
              <w:bottom w:val="single" w:sz="8" w:space="0" w:color="auto"/>
            </w:tcBorders>
            <w:vAlign w:val="bottom"/>
          </w:tcPr>
          <w:p w:rsidR="006C3B5D" w:rsidRDefault="006C3B5D" w:rsidP="00FF6799">
            <w:pPr>
              <w:ind w:left="120"/>
              <w:rPr>
                <w:sz w:val="20"/>
                <w:szCs w:val="20"/>
              </w:rPr>
            </w:pPr>
            <w:r>
              <w:rPr>
                <w:rFonts w:eastAsia="Times New Roman"/>
                <w:b/>
                <w:bCs/>
                <w:sz w:val="24"/>
                <w:szCs w:val="24"/>
              </w:rPr>
              <w:t>педагогических технологий</w:t>
            </w:r>
          </w:p>
        </w:tc>
        <w:tc>
          <w:tcPr>
            <w:tcW w:w="4480" w:type="dxa"/>
            <w:tcBorders>
              <w:bottom w:val="single" w:sz="8" w:space="0" w:color="auto"/>
            </w:tcBorders>
            <w:vAlign w:val="bottom"/>
          </w:tcPr>
          <w:p w:rsidR="006C3B5D" w:rsidRDefault="006C3B5D" w:rsidP="00FF6799">
            <w:pPr>
              <w:rPr>
                <w:sz w:val="24"/>
                <w:szCs w:val="24"/>
              </w:rPr>
            </w:pPr>
          </w:p>
        </w:tc>
        <w:tc>
          <w:tcPr>
            <w:tcW w:w="3280" w:type="dxa"/>
            <w:tcBorders>
              <w:bottom w:val="single" w:sz="8" w:space="0" w:color="auto"/>
              <w:right w:val="single" w:sz="8" w:space="0" w:color="auto"/>
            </w:tcBorders>
            <w:vAlign w:val="bottom"/>
          </w:tcPr>
          <w:p w:rsidR="006C3B5D" w:rsidRDefault="006C3B5D" w:rsidP="00FF6799">
            <w:pPr>
              <w:rPr>
                <w:sz w:val="24"/>
                <w:szCs w:val="24"/>
              </w:rPr>
            </w:pPr>
          </w:p>
        </w:tc>
      </w:tr>
      <w:tr w:rsidR="006C3B5D" w:rsidTr="00FF6799">
        <w:trPr>
          <w:trHeight w:val="266"/>
        </w:trPr>
        <w:tc>
          <w:tcPr>
            <w:tcW w:w="320" w:type="dxa"/>
            <w:tcBorders>
              <w:left w:val="single" w:sz="8" w:space="0" w:color="auto"/>
              <w:bottom w:val="single" w:sz="8" w:space="0" w:color="auto"/>
            </w:tcBorders>
            <w:vAlign w:val="bottom"/>
          </w:tcPr>
          <w:p w:rsidR="006C3B5D" w:rsidRDefault="006C3B5D" w:rsidP="00FF6799">
            <w:pPr>
              <w:spacing w:line="264" w:lineRule="exact"/>
              <w:ind w:left="120"/>
              <w:rPr>
                <w:sz w:val="20"/>
                <w:szCs w:val="20"/>
              </w:rPr>
            </w:pPr>
            <w:r>
              <w:rPr>
                <w:rFonts w:eastAsia="Times New Roman"/>
                <w:b/>
                <w:bCs/>
                <w:w w:val="99"/>
                <w:sz w:val="24"/>
                <w:szCs w:val="24"/>
              </w:rPr>
              <w:t>1.</w:t>
            </w:r>
          </w:p>
        </w:tc>
        <w:tc>
          <w:tcPr>
            <w:tcW w:w="7620" w:type="dxa"/>
            <w:gridSpan w:val="2"/>
            <w:tcBorders>
              <w:bottom w:val="single" w:sz="8" w:space="0" w:color="auto"/>
            </w:tcBorders>
            <w:vAlign w:val="bottom"/>
          </w:tcPr>
          <w:p w:rsidR="006C3B5D" w:rsidRDefault="006C3B5D" w:rsidP="00FF6799">
            <w:pPr>
              <w:spacing w:line="264" w:lineRule="exact"/>
              <w:ind w:left="40"/>
              <w:rPr>
                <w:sz w:val="20"/>
                <w:szCs w:val="20"/>
              </w:rPr>
            </w:pPr>
            <w:r>
              <w:rPr>
                <w:rFonts w:eastAsia="Times New Roman"/>
                <w:b/>
                <w:bCs/>
                <w:sz w:val="24"/>
                <w:szCs w:val="24"/>
              </w:rPr>
              <w:t>Технологии сохранения и стимулирования здоровья</w:t>
            </w:r>
          </w:p>
        </w:tc>
        <w:tc>
          <w:tcPr>
            <w:tcW w:w="3280" w:type="dxa"/>
            <w:tcBorders>
              <w:bottom w:val="single" w:sz="8" w:space="0" w:color="auto"/>
              <w:right w:val="single" w:sz="8" w:space="0" w:color="auto"/>
            </w:tcBorders>
            <w:vAlign w:val="bottom"/>
          </w:tcPr>
          <w:p w:rsidR="006C3B5D" w:rsidRDefault="006C3B5D" w:rsidP="00FF6799">
            <w:pPr>
              <w:rPr>
                <w:sz w:val="23"/>
                <w:szCs w:val="23"/>
              </w:rPr>
            </w:pPr>
          </w:p>
        </w:tc>
      </w:tr>
      <w:tr w:rsidR="006C3B5D" w:rsidTr="00FF6799">
        <w:trPr>
          <w:trHeight w:val="258"/>
        </w:trPr>
        <w:tc>
          <w:tcPr>
            <w:tcW w:w="320" w:type="dxa"/>
            <w:tcBorders>
              <w:left w:val="single" w:sz="8" w:space="0" w:color="auto"/>
            </w:tcBorders>
            <w:vAlign w:val="bottom"/>
          </w:tcPr>
          <w:p w:rsidR="006C3B5D" w:rsidRDefault="006C3B5D" w:rsidP="00FF6799">
            <w:pPr>
              <w:spacing w:line="258" w:lineRule="exact"/>
              <w:ind w:left="120"/>
              <w:rPr>
                <w:sz w:val="20"/>
                <w:szCs w:val="20"/>
              </w:rPr>
            </w:pPr>
            <w:r>
              <w:rPr>
                <w:rFonts w:eastAsia="Times New Roman"/>
                <w:w w:val="99"/>
                <w:sz w:val="24"/>
                <w:szCs w:val="24"/>
              </w:rPr>
              <w:t>1.</w:t>
            </w:r>
          </w:p>
        </w:tc>
        <w:tc>
          <w:tcPr>
            <w:tcW w:w="3140" w:type="dxa"/>
            <w:vAlign w:val="bottom"/>
          </w:tcPr>
          <w:p w:rsidR="006C3B5D" w:rsidRDefault="006C3B5D" w:rsidP="00FF6799">
            <w:pPr>
              <w:spacing w:line="258" w:lineRule="exact"/>
              <w:ind w:left="40"/>
              <w:rPr>
                <w:sz w:val="20"/>
                <w:szCs w:val="20"/>
              </w:rPr>
            </w:pPr>
            <w:r>
              <w:rPr>
                <w:rFonts w:eastAsia="Times New Roman"/>
                <w:sz w:val="24"/>
                <w:szCs w:val="24"/>
              </w:rPr>
              <w:t>Динамические паузы</w:t>
            </w:r>
          </w:p>
        </w:tc>
        <w:tc>
          <w:tcPr>
            <w:tcW w:w="4480" w:type="dxa"/>
            <w:vAlign w:val="bottom"/>
          </w:tcPr>
          <w:p w:rsidR="006C3B5D" w:rsidRDefault="006C3B5D" w:rsidP="00FF6799">
            <w:pPr>
              <w:spacing w:line="258" w:lineRule="exact"/>
              <w:ind w:left="280"/>
              <w:rPr>
                <w:sz w:val="20"/>
                <w:szCs w:val="20"/>
              </w:rPr>
            </w:pPr>
            <w:r>
              <w:rPr>
                <w:rFonts w:eastAsia="Times New Roman"/>
                <w:sz w:val="24"/>
                <w:szCs w:val="24"/>
              </w:rPr>
              <w:t>Во время НОД, 2-5 мин., по мере</w:t>
            </w:r>
          </w:p>
        </w:tc>
        <w:tc>
          <w:tcPr>
            <w:tcW w:w="3280" w:type="dxa"/>
            <w:tcBorders>
              <w:right w:val="single" w:sz="8" w:space="0" w:color="auto"/>
            </w:tcBorders>
            <w:vAlign w:val="bottom"/>
          </w:tcPr>
          <w:p w:rsidR="006C3B5D" w:rsidRDefault="006C3B5D" w:rsidP="00FF6799">
            <w:pPr>
              <w:spacing w:line="258" w:lineRule="exact"/>
              <w:ind w:left="180"/>
              <w:rPr>
                <w:sz w:val="20"/>
                <w:szCs w:val="20"/>
              </w:rPr>
            </w:pPr>
            <w:r>
              <w:rPr>
                <w:rFonts w:eastAsia="Times New Roman"/>
                <w:sz w:val="24"/>
                <w:szCs w:val="24"/>
              </w:rPr>
              <w:t>Воспитатели групп</w:t>
            </w:r>
          </w:p>
        </w:tc>
      </w:tr>
      <w:tr w:rsidR="006C3B5D" w:rsidTr="00FF6799">
        <w:trPr>
          <w:trHeight w:val="281"/>
        </w:trPr>
        <w:tc>
          <w:tcPr>
            <w:tcW w:w="320" w:type="dxa"/>
            <w:tcBorders>
              <w:left w:val="single" w:sz="8" w:space="0" w:color="auto"/>
              <w:bottom w:val="single" w:sz="8" w:space="0" w:color="auto"/>
            </w:tcBorders>
            <w:vAlign w:val="bottom"/>
          </w:tcPr>
          <w:p w:rsidR="006C3B5D" w:rsidRDefault="006C3B5D" w:rsidP="00FF6799">
            <w:pPr>
              <w:rPr>
                <w:sz w:val="24"/>
                <w:szCs w:val="24"/>
              </w:rPr>
            </w:pPr>
          </w:p>
        </w:tc>
        <w:tc>
          <w:tcPr>
            <w:tcW w:w="3140" w:type="dxa"/>
            <w:tcBorders>
              <w:bottom w:val="single" w:sz="8" w:space="0" w:color="auto"/>
            </w:tcBorders>
            <w:vAlign w:val="bottom"/>
          </w:tcPr>
          <w:p w:rsidR="006C3B5D" w:rsidRDefault="006C3B5D" w:rsidP="00FF6799">
            <w:pPr>
              <w:rPr>
                <w:sz w:val="24"/>
                <w:szCs w:val="24"/>
              </w:rPr>
            </w:pPr>
          </w:p>
        </w:tc>
        <w:tc>
          <w:tcPr>
            <w:tcW w:w="4480" w:type="dxa"/>
            <w:tcBorders>
              <w:bottom w:val="single" w:sz="8" w:space="0" w:color="auto"/>
            </w:tcBorders>
            <w:vAlign w:val="bottom"/>
          </w:tcPr>
          <w:p w:rsidR="006C3B5D" w:rsidRDefault="006C3B5D" w:rsidP="00FF6799">
            <w:pPr>
              <w:ind w:left="280"/>
              <w:rPr>
                <w:sz w:val="20"/>
                <w:szCs w:val="20"/>
              </w:rPr>
            </w:pPr>
            <w:r>
              <w:rPr>
                <w:rFonts w:eastAsia="Times New Roman"/>
                <w:sz w:val="24"/>
                <w:szCs w:val="24"/>
              </w:rPr>
              <w:t>утомляемости детей</w:t>
            </w:r>
          </w:p>
        </w:tc>
        <w:tc>
          <w:tcPr>
            <w:tcW w:w="3280" w:type="dxa"/>
            <w:tcBorders>
              <w:bottom w:val="single" w:sz="8" w:space="0" w:color="auto"/>
              <w:right w:val="single" w:sz="8" w:space="0" w:color="auto"/>
            </w:tcBorders>
            <w:vAlign w:val="bottom"/>
          </w:tcPr>
          <w:p w:rsidR="006C3B5D" w:rsidRDefault="006C3B5D" w:rsidP="00FF6799">
            <w:pPr>
              <w:rPr>
                <w:sz w:val="24"/>
                <w:szCs w:val="24"/>
              </w:rPr>
            </w:pPr>
          </w:p>
        </w:tc>
      </w:tr>
      <w:tr w:rsidR="006C3B5D" w:rsidTr="00FF6799">
        <w:trPr>
          <w:trHeight w:val="261"/>
        </w:trPr>
        <w:tc>
          <w:tcPr>
            <w:tcW w:w="320" w:type="dxa"/>
            <w:tcBorders>
              <w:left w:val="single" w:sz="8" w:space="0" w:color="auto"/>
            </w:tcBorders>
            <w:vAlign w:val="bottom"/>
          </w:tcPr>
          <w:p w:rsidR="006C3B5D" w:rsidRDefault="006C3B5D" w:rsidP="00FF6799">
            <w:pPr>
              <w:spacing w:line="260" w:lineRule="exact"/>
              <w:ind w:left="120"/>
              <w:rPr>
                <w:sz w:val="20"/>
                <w:szCs w:val="20"/>
              </w:rPr>
            </w:pPr>
            <w:r>
              <w:rPr>
                <w:rFonts w:eastAsia="Times New Roman"/>
                <w:w w:val="99"/>
                <w:sz w:val="24"/>
                <w:szCs w:val="24"/>
              </w:rPr>
              <w:t>2.</w:t>
            </w:r>
          </w:p>
        </w:tc>
        <w:tc>
          <w:tcPr>
            <w:tcW w:w="3140" w:type="dxa"/>
            <w:vAlign w:val="bottom"/>
          </w:tcPr>
          <w:p w:rsidR="006C3B5D" w:rsidRDefault="006C3B5D" w:rsidP="00FF6799">
            <w:pPr>
              <w:spacing w:line="260" w:lineRule="exact"/>
              <w:ind w:left="40"/>
              <w:rPr>
                <w:sz w:val="20"/>
                <w:szCs w:val="20"/>
              </w:rPr>
            </w:pPr>
            <w:r>
              <w:rPr>
                <w:rFonts w:eastAsia="Times New Roman"/>
                <w:sz w:val="24"/>
                <w:szCs w:val="24"/>
              </w:rPr>
              <w:t>Подвижные и спортивные</w:t>
            </w:r>
          </w:p>
        </w:tc>
        <w:tc>
          <w:tcPr>
            <w:tcW w:w="4480" w:type="dxa"/>
            <w:vAlign w:val="bottom"/>
          </w:tcPr>
          <w:p w:rsidR="006C3B5D" w:rsidRDefault="006C3B5D" w:rsidP="00FF6799">
            <w:pPr>
              <w:spacing w:line="260" w:lineRule="exact"/>
              <w:ind w:left="280"/>
              <w:rPr>
                <w:sz w:val="20"/>
                <w:szCs w:val="20"/>
              </w:rPr>
            </w:pPr>
            <w:r>
              <w:rPr>
                <w:rFonts w:eastAsia="Times New Roman"/>
                <w:sz w:val="24"/>
                <w:szCs w:val="24"/>
              </w:rPr>
              <w:t xml:space="preserve">Как часть физкультурного занятия, </w:t>
            </w:r>
            <w:proofErr w:type="gramStart"/>
            <w:r>
              <w:rPr>
                <w:rFonts w:eastAsia="Times New Roman"/>
                <w:sz w:val="24"/>
                <w:szCs w:val="24"/>
              </w:rPr>
              <w:t>на</w:t>
            </w:r>
            <w:proofErr w:type="gramEnd"/>
          </w:p>
        </w:tc>
        <w:tc>
          <w:tcPr>
            <w:tcW w:w="3280" w:type="dxa"/>
            <w:tcBorders>
              <w:right w:val="single" w:sz="8" w:space="0" w:color="auto"/>
            </w:tcBorders>
            <w:vAlign w:val="bottom"/>
          </w:tcPr>
          <w:p w:rsidR="006C3B5D" w:rsidRDefault="006C3B5D" w:rsidP="00FF6799">
            <w:pPr>
              <w:spacing w:line="260" w:lineRule="exact"/>
              <w:ind w:left="180"/>
              <w:rPr>
                <w:sz w:val="20"/>
                <w:szCs w:val="20"/>
              </w:rPr>
            </w:pPr>
            <w:r>
              <w:rPr>
                <w:rFonts w:eastAsia="Times New Roman"/>
                <w:sz w:val="24"/>
                <w:szCs w:val="24"/>
              </w:rPr>
              <w:t>Воспитатели групп,</w:t>
            </w:r>
          </w:p>
        </w:tc>
      </w:tr>
      <w:tr w:rsidR="006C3B5D" w:rsidTr="00FF6799">
        <w:trPr>
          <w:trHeight w:val="276"/>
        </w:trPr>
        <w:tc>
          <w:tcPr>
            <w:tcW w:w="3460" w:type="dxa"/>
            <w:gridSpan w:val="2"/>
            <w:tcBorders>
              <w:left w:val="single" w:sz="8" w:space="0" w:color="auto"/>
            </w:tcBorders>
            <w:vAlign w:val="bottom"/>
          </w:tcPr>
          <w:p w:rsidR="006C3B5D" w:rsidRDefault="006C3B5D" w:rsidP="00FF6799">
            <w:pPr>
              <w:ind w:left="120"/>
              <w:rPr>
                <w:sz w:val="20"/>
                <w:szCs w:val="20"/>
              </w:rPr>
            </w:pPr>
            <w:r>
              <w:rPr>
                <w:rFonts w:eastAsia="Times New Roman"/>
                <w:sz w:val="24"/>
                <w:szCs w:val="24"/>
              </w:rPr>
              <w:t>игры</w:t>
            </w:r>
          </w:p>
        </w:tc>
        <w:tc>
          <w:tcPr>
            <w:tcW w:w="4480" w:type="dxa"/>
            <w:vAlign w:val="bottom"/>
          </w:tcPr>
          <w:p w:rsidR="006C3B5D" w:rsidRDefault="006C3B5D" w:rsidP="00FF6799">
            <w:pPr>
              <w:ind w:left="280"/>
              <w:rPr>
                <w:sz w:val="20"/>
                <w:szCs w:val="20"/>
              </w:rPr>
            </w:pPr>
            <w:r>
              <w:rPr>
                <w:rFonts w:eastAsia="Times New Roman"/>
                <w:sz w:val="24"/>
                <w:szCs w:val="24"/>
              </w:rPr>
              <w:t>прогулке, в групповой комнате - малой</w:t>
            </w:r>
          </w:p>
        </w:tc>
        <w:tc>
          <w:tcPr>
            <w:tcW w:w="3280" w:type="dxa"/>
            <w:tcBorders>
              <w:right w:val="single" w:sz="8" w:space="0" w:color="auto"/>
            </w:tcBorders>
            <w:vAlign w:val="bottom"/>
          </w:tcPr>
          <w:p w:rsidR="006C3B5D" w:rsidRDefault="006C3B5D" w:rsidP="00FF6799">
            <w:pPr>
              <w:ind w:left="180"/>
              <w:rPr>
                <w:sz w:val="20"/>
                <w:szCs w:val="20"/>
              </w:rPr>
            </w:pPr>
            <w:r>
              <w:rPr>
                <w:rFonts w:eastAsia="Times New Roman"/>
                <w:sz w:val="24"/>
                <w:szCs w:val="24"/>
              </w:rPr>
              <w:t>инструктор по физкультуре</w:t>
            </w:r>
          </w:p>
        </w:tc>
      </w:tr>
      <w:tr w:rsidR="006C3B5D" w:rsidTr="00FF6799">
        <w:trPr>
          <w:trHeight w:val="276"/>
        </w:trPr>
        <w:tc>
          <w:tcPr>
            <w:tcW w:w="320" w:type="dxa"/>
            <w:tcBorders>
              <w:left w:val="single" w:sz="8" w:space="0" w:color="auto"/>
            </w:tcBorders>
            <w:vAlign w:val="bottom"/>
          </w:tcPr>
          <w:p w:rsidR="006C3B5D" w:rsidRDefault="006C3B5D" w:rsidP="00FF6799">
            <w:pPr>
              <w:rPr>
                <w:sz w:val="24"/>
                <w:szCs w:val="24"/>
              </w:rPr>
            </w:pPr>
          </w:p>
        </w:tc>
        <w:tc>
          <w:tcPr>
            <w:tcW w:w="3140" w:type="dxa"/>
            <w:vAlign w:val="bottom"/>
          </w:tcPr>
          <w:p w:rsidR="006C3B5D" w:rsidRDefault="006C3B5D" w:rsidP="00FF6799">
            <w:pPr>
              <w:rPr>
                <w:sz w:val="24"/>
                <w:szCs w:val="24"/>
              </w:rPr>
            </w:pPr>
          </w:p>
        </w:tc>
        <w:tc>
          <w:tcPr>
            <w:tcW w:w="4480" w:type="dxa"/>
            <w:vAlign w:val="bottom"/>
          </w:tcPr>
          <w:p w:rsidR="006C3B5D" w:rsidRDefault="006C3B5D" w:rsidP="00FF6799">
            <w:pPr>
              <w:ind w:left="280"/>
              <w:rPr>
                <w:sz w:val="20"/>
                <w:szCs w:val="20"/>
              </w:rPr>
            </w:pPr>
            <w:r>
              <w:rPr>
                <w:rFonts w:eastAsia="Times New Roman"/>
                <w:sz w:val="24"/>
                <w:szCs w:val="24"/>
              </w:rPr>
              <w:t>со средней степенью подвижности.</w:t>
            </w:r>
          </w:p>
        </w:tc>
        <w:tc>
          <w:tcPr>
            <w:tcW w:w="3280" w:type="dxa"/>
            <w:tcBorders>
              <w:right w:val="single" w:sz="8" w:space="0" w:color="auto"/>
            </w:tcBorders>
            <w:vAlign w:val="bottom"/>
          </w:tcPr>
          <w:p w:rsidR="006C3B5D" w:rsidRDefault="006C3B5D" w:rsidP="00FF6799">
            <w:pPr>
              <w:rPr>
                <w:sz w:val="24"/>
                <w:szCs w:val="24"/>
              </w:rPr>
            </w:pPr>
          </w:p>
        </w:tc>
      </w:tr>
      <w:tr w:rsidR="006C3B5D" w:rsidTr="00FF6799">
        <w:trPr>
          <w:trHeight w:val="281"/>
        </w:trPr>
        <w:tc>
          <w:tcPr>
            <w:tcW w:w="320" w:type="dxa"/>
            <w:tcBorders>
              <w:left w:val="single" w:sz="8" w:space="0" w:color="auto"/>
              <w:bottom w:val="single" w:sz="8" w:space="0" w:color="auto"/>
            </w:tcBorders>
            <w:vAlign w:val="bottom"/>
          </w:tcPr>
          <w:p w:rsidR="006C3B5D" w:rsidRDefault="006C3B5D" w:rsidP="00FF6799">
            <w:pPr>
              <w:rPr>
                <w:sz w:val="24"/>
                <w:szCs w:val="24"/>
              </w:rPr>
            </w:pPr>
          </w:p>
        </w:tc>
        <w:tc>
          <w:tcPr>
            <w:tcW w:w="3140" w:type="dxa"/>
            <w:tcBorders>
              <w:bottom w:val="single" w:sz="8" w:space="0" w:color="auto"/>
            </w:tcBorders>
            <w:vAlign w:val="bottom"/>
          </w:tcPr>
          <w:p w:rsidR="006C3B5D" w:rsidRDefault="006C3B5D" w:rsidP="00FF6799">
            <w:pPr>
              <w:rPr>
                <w:sz w:val="24"/>
                <w:szCs w:val="24"/>
              </w:rPr>
            </w:pPr>
          </w:p>
        </w:tc>
        <w:tc>
          <w:tcPr>
            <w:tcW w:w="4480" w:type="dxa"/>
            <w:tcBorders>
              <w:bottom w:val="single" w:sz="8" w:space="0" w:color="auto"/>
            </w:tcBorders>
            <w:vAlign w:val="bottom"/>
          </w:tcPr>
          <w:p w:rsidR="006C3B5D" w:rsidRDefault="006C3B5D" w:rsidP="00FF6799">
            <w:pPr>
              <w:ind w:left="280"/>
              <w:rPr>
                <w:sz w:val="20"/>
                <w:szCs w:val="20"/>
              </w:rPr>
            </w:pPr>
            <w:r>
              <w:rPr>
                <w:rFonts w:eastAsia="Times New Roman"/>
                <w:sz w:val="24"/>
                <w:szCs w:val="24"/>
              </w:rPr>
              <w:t>Ежедневно для всех возрастных групп</w:t>
            </w:r>
          </w:p>
        </w:tc>
        <w:tc>
          <w:tcPr>
            <w:tcW w:w="3280" w:type="dxa"/>
            <w:tcBorders>
              <w:bottom w:val="single" w:sz="8" w:space="0" w:color="auto"/>
              <w:right w:val="single" w:sz="8" w:space="0" w:color="auto"/>
            </w:tcBorders>
            <w:vAlign w:val="bottom"/>
          </w:tcPr>
          <w:p w:rsidR="006C3B5D" w:rsidRDefault="006C3B5D" w:rsidP="00FF6799">
            <w:pPr>
              <w:rPr>
                <w:sz w:val="24"/>
                <w:szCs w:val="24"/>
              </w:rPr>
            </w:pPr>
          </w:p>
        </w:tc>
      </w:tr>
      <w:tr w:rsidR="006C3B5D" w:rsidTr="00FF6799">
        <w:trPr>
          <w:trHeight w:val="261"/>
        </w:trPr>
        <w:tc>
          <w:tcPr>
            <w:tcW w:w="320" w:type="dxa"/>
            <w:tcBorders>
              <w:left w:val="single" w:sz="8" w:space="0" w:color="auto"/>
            </w:tcBorders>
            <w:vAlign w:val="bottom"/>
          </w:tcPr>
          <w:p w:rsidR="006C3B5D" w:rsidRDefault="006C3B5D" w:rsidP="00FF6799">
            <w:pPr>
              <w:spacing w:line="260" w:lineRule="exact"/>
              <w:ind w:left="120"/>
              <w:rPr>
                <w:sz w:val="20"/>
                <w:szCs w:val="20"/>
              </w:rPr>
            </w:pPr>
            <w:r>
              <w:rPr>
                <w:rFonts w:eastAsia="Times New Roman"/>
                <w:w w:val="99"/>
                <w:sz w:val="24"/>
                <w:szCs w:val="24"/>
              </w:rPr>
              <w:t>3.</w:t>
            </w:r>
          </w:p>
        </w:tc>
        <w:tc>
          <w:tcPr>
            <w:tcW w:w="3140" w:type="dxa"/>
            <w:vAlign w:val="bottom"/>
          </w:tcPr>
          <w:p w:rsidR="006C3B5D" w:rsidRDefault="006C3B5D" w:rsidP="00FF6799">
            <w:pPr>
              <w:spacing w:line="260" w:lineRule="exact"/>
              <w:ind w:left="40"/>
              <w:rPr>
                <w:sz w:val="20"/>
                <w:szCs w:val="20"/>
              </w:rPr>
            </w:pPr>
            <w:proofErr w:type="gramStart"/>
            <w:r>
              <w:rPr>
                <w:rFonts w:eastAsia="Times New Roman"/>
                <w:sz w:val="24"/>
                <w:szCs w:val="24"/>
              </w:rPr>
              <w:t>Релаксация (для всех</w:t>
            </w:r>
            <w:proofErr w:type="gramEnd"/>
          </w:p>
        </w:tc>
        <w:tc>
          <w:tcPr>
            <w:tcW w:w="4480" w:type="dxa"/>
            <w:vAlign w:val="bottom"/>
          </w:tcPr>
          <w:p w:rsidR="006C3B5D" w:rsidRDefault="006C3B5D" w:rsidP="00FF6799">
            <w:pPr>
              <w:spacing w:line="260" w:lineRule="exact"/>
              <w:ind w:left="280"/>
              <w:rPr>
                <w:sz w:val="20"/>
                <w:szCs w:val="20"/>
              </w:rPr>
            </w:pPr>
            <w:r>
              <w:rPr>
                <w:rFonts w:eastAsia="Times New Roman"/>
                <w:sz w:val="24"/>
                <w:szCs w:val="24"/>
              </w:rPr>
              <w:t>В зависимости от состояния детей и</w:t>
            </w:r>
          </w:p>
        </w:tc>
        <w:tc>
          <w:tcPr>
            <w:tcW w:w="3280" w:type="dxa"/>
            <w:tcBorders>
              <w:right w:val="single" w:sz="8" w:space="0" w:color="auto"/>
            </w:tcBorders>
            <w:vAlign w:val="bottom"/>
          </w:tcPr>
          <w:p w:rsidR="006C3B5D" w:rsidRDefault="006C3B5D" w:rsidP="00FF6799">
            <w:pPr>
              <w:spacing w:line="260" w:lineRule="exact"/>
              <w:ind w:left="180"/>
              <w:rPr>
                <w:sz w:val="20"/>
                <w:szCs w:val="20"/>
              </w:rPr>
            </w:pPr>
            <w:r>
              <w:rPr>
                <w:rFonts w:eastAsia="Times New Roman"/>
                <w:sz w:val="24"/>
                <w:szCs w:val="24"/>
              </w:rPr>
              <w:t>Воспитатели групп,</w:t>
            </w:r>
          </w:p>
        </w:tc>
      </w:tr>
      <w:tr w:rsidR="006C3B5D" w:rsidTr="00FF6799">
        <w:trPr>
          <w:trHeight w:val="281"/>
        </w:trPr>
        <w:tc>
          <w:tcPr>
            <w:tcW w:w="3460" w:type="dxa"/>
            <w:gridSpan w:val="2"/>
            <w:tcBorders>
              <w:left w:val="single" w:sz="8" w:space="0" w:color="auto"/>
              <w:bottom w:val="single" w:sz="8" w:space="0" w:color="auto"/>
            </w:tcBorders>
            <w:vAlign w:val="bottom"/>
          </w:tcPr>
          <w:p w:rsidR="006C3B5D" w:rsidRDefault="006C3B5D" w:rsidP="00FF6799">
            <w:pPr>
              <w:ind w:left="120"/>
              <w:rPr>
                <w:sz w:val="20"/>
                <w:szCs w:val="20"/>
              </w:rPr>
            </w:pPr>
            <w:r>
              <w:rPr>
                <w:rFonts w:eastAsia="Times New Roman"/>
                <w:sz w:val="24"/>
                <w:szCs w:val="24"/>
              </w:rPr>
              <w:t>возрастных групп)</w:t>
            </w:r>
          </w:p>
        </w:tc>
        <w:tc>
          <w:tcPr>
            <w:tcW w:w="4480" w:type="dxa"/>
            <w:tcBorders>
              <w:bottom w:val="single" w:sz="8" w:space="0" w:color="auto"/>
            </w:tcBorders>
            <w:vAlign w:val="bottom"/>
          </w:tcPr>
          <w:p w:rsidR="006C3B5D" w:rsidRDefault="006C3B5D" w:rsidP="00FF6799">
            <w:pPr>
              <w:ind w:left="280"/>
              <w:rPr>
                <w:sz w:val="20"/>
                <w:szCs w:val="20"/>
              </w:rPr>
            </w:pPr>
            <w:r>
              <w:rPr>
                <w:rFonts w:eastAsia="Times New Roman"/>
                <w:sz w:val="24"/>
                <w:szCs w:val="24"/>
              </w:rPr>
              <w:t>целей, педагог определяет</w:t>
            </w:r>
            <w:r w:rsidR="003B1733">
              <w:rPr>
                <w:rFonts w:eastAsia="Times New Roman"/>
                <w:sz w:val="24"/>
                <w:szCs w:val="24"/>
              </w:rPr>
              <w:t xml:space="preserve"> интенсивность данной технологии</w:t>
            </w:r>
          </w:p>
        </w:tc>
        <w:tc>
          <w:tcPr>
            <w:tcW w:w="3280" w:type="dxa"/>
            <w:tcBorders>
              <w:bottom w:val="single" w:sz="8" w:space="0" w:color="auto"/>
              <w:right w:val="single" w:sz="8" w:space="0" w:color="auto"/>
            </w:tcBorders>
            <w:vAlign w:val="bottom"/>
          </w:tcPr>
          <w:p w:rsidR="006C3B5D" w:rsidRDefault="006C3B5D" w:rsidP="00FF6799">
            <w:pPr>
              <w:ind w:left="180"/>
              <w:rPr>
                <w:sz w:val="20"/>
                <w:szCs w:val="20"/>
              </w:rPr>
            </w:pPr>
            <w:r>
              <w:rPr>
                <w:rFonts w:eastAsia="Times New Roman"/>
                <w:sz w:val="24"/>
                <w:szCs w:val="24"/>
              </w:rPr>
              <w:t>инструктор по физкультуре</w:t>
            </w:r>
          </w:p>
        </w:tc>
      </w:tr>
    </w:tbl>
    <w:p w:rsidR="006C3B5D" w:rsidRDefault="006C3B5D" w:rsidP="006C3B5D"/>
    <w:tbl>
      <w:tblPr>
        <w:tblStyle w:val="a7"/>
        <w:tblW w:w="0" w:type="auto"/>
        <w:tblLook w:val="04A0" w:firstRow="1" w:lastRow="0" w:firstColumn="1" w:lastColumn="0" w:noHBand="0" w:noVBand="1"/>
      </w:tblPr>
      <w:tblGrid>
        <w:gridCol w:w="3810"/>
        <w:gridCol w:w="3810"/>
        <w:gridCol w:w="3810"/>
      </w:tblGrid>
      <w:tr w:rsidR="003B1733" w:rsidTr="003B1733">
        <w:tc>
          <w:tcPr>
            <w:tcW w:w="3810" w:type="dxa"/>
          </w:tcPr>
          <w:p w:rsidR="003B1733" w:rsidRDefault="003B1733" w:rsidP="003B1733">
            <w:r>
              <w:t>4.</w:t>
            </w:r>
            <w:r>
              <w:tab/>
              <w:t>Игровой час во вторую</w:t>
            </w:r>
          </w:p>
          <w:p w:rsidR="003B1733" w:rsidRDefault="003B1733" w:rsidP="003B1733">
            <w:r>
              <w:t>половину дня</w:t>
            </w:r>
          </w:p>
        </w:tc>
        <w:tc>
          <w:tcPr>
            <w:tcW w:w="3810" w:type="dxa"/>
          </w:tcPr>
          <w:p w:rsidR="003B1733" w:rsidRDefault="003B1733" w:rsidP="003B1733">
            <w:r>
              <w:t xml:space="preserve">Для всех возрастных групп, </w:t>
            </w:r>
            <w:proofErr w:type="gramStart"/>
            <w:r>
              <w:t>в</w:t>
            </w:r>
            <w:proofErr w:type="gramEnd"/>
            <w:r>
              <w:t xml:space="preserve"> игровых</w:t>
            </w:r>
          </w:p>
          <w:p w:rsidR="003B1733" w:rsidRDefault="003B1733" w:rsidP="003B1733">
            <w:proofErr w:type="gramStart"/>
            <w:r>
              <w:t>зонах</w:t>
            </w:r>
            <w:proofErr w:type="gramEnd"/>
            <w:r>
              <w:t>.</w:t>
            </w:r>
          </w:p>
        </w:tc>
        <w:tc>
          <w:tcPr>
            <w:tcW w:w="3810" w:type="dxa"/>
          </w:tcPr>
          <w:p w:rsidR="003B1733" w:rsidRDefault="003B1733" w:rsidP="006C3B5D">
            <w:r>
              <w:rPr>
                <w:rFonts w:eastAsia="Times New Roman"/>
                <w:sz w:val="24"/>
                <w:szCs w:val="24"/>
              </w:rPr>
              <w:t>Воспитатели групп</w:t>
            </w:r>
          </w:p>
        </w:tc>
      </w:tr>
      <w:tr w:rsidR="003B1733" w:rsidTr="003B1733">
        <w:tc>
          <w:tcPr>
            <w:tcW w:w="3810" w:type="dxa"/>
          </w:tcPr>
          <w:p w:rsidR="003B1733" w:rsidRDefault="003B1733" w:rsidP="006C3B5D">
            <w:r w:rsidRPr="003B1733">
              <w:t>5.</w:t>
            </w:r>
            <w:r w:rsidRPr="003B1733">
              <w:tab/>
              <w:t>Пальчиковая гимнастика</w:t>
            </w:r>
          </w:p>
        </w:tc>
        <w:tc>
          <w:tcPr>
            <w:tcW w:w="3810" w:type="dxa"/>
          </w:tcPr>
          <w:p w:rsidR="003B1733" w:rsidRDefault="003B1733" w:rsidP="003B1733">
            <w:r>
              <w:t>С младшего возраста индивидуально</w:t>
            </w:r>
          </w:p>
          <w:p w:rsidR="003B1733" w:rsidRDefault="003B1733" w:rsidP="003B1733">
            <w:r>
              <w:t>либо с подгруппой ежедневно</w:t>
            </w:r>
          </w:p>
        </w:tc>
        <w:tc>
          <w:tcPr>
            <w:tcW w:w="3810" w:type="dxa"/>
          </w:tcPr>
          <w:p w:rsidR="003B1733" w:rsidRDefault="003B1733" w:rsidP="003B1733">
            <w:r>
              <w:t>Воспитатели, учитель-</w:t>
            </w:r>
          </w:p>
          <w:p w:rsidR="003B1733" w:rsidRDefault="003B1733" w:rsidP="003B1733">
            <w:r>
              <w:t>логопед</w:t>
            </w:r>
          </w:p>
        </w:tc>
      </w:tr>
      <w:tr w:rsidR="003B1733" w:rsidTr="003B1733">
        <w:tc>
          <w:tcPr>
            <w:tcW w:w="3810" w:type="dxa"/>
          </w:tcPr>
          <w:p w:rsidR="003B1733" w:rsidRDefault="003B1733" w:rsidP="006C3B5D">
            <w:r w:rsidRPr="003B1733">
              <w:t>6.</w:t>
            </w:r>
            <w:r w:rsidRPr="003B1733">
              <w:tab/>
              <w:t>Гимнастика для глаз</w:t>
            </w:r>
          </w:p>
        </w:tc>
        <w:tc>
          <w:tcPr>
            <w:tcW w:w="3810" w:type="dxa"/>
          </w:tcPr>
          <w:p w:rsidR="003B1733" w:rsidRDefault="003B1733" w:rsidP="003B1733">
            <w:r>
              <w:t>Ежедневно по 3-5 мин. в любое</w:t>
            </w:r>
          </w:p>
          <w:p w:rsidR="003B1733" w:rsidRDefault="003B1733" w:rsidP="003B1733">
            <w:r>
              <w:t xml:space="preserve">свободное время; в зависимости </w:t>
            </w:r>
            <w:proofErr w:type="gramStart"/>
            <w:r>
              <w:t>от</w:t>
            </w:r>
            <w:proofErr w:type="gramEnd"/>
          </w:p>
          <w:p w:rsidR="003B1733" w:rsidRDefault="003B1733" w:rsidP="003B1733">
            <w:r>
              <w:t xml:space="preserve">интенсивности зрительной нагрузки </w:t>
            </w:r>
            <w:proofErr w:type="gramStart"/>
            <w:r>
              <w:t>с</w:t>
            </w:r>
            <w:proofErr w:type="gramEnd"/>
          </w:p>
          <w:p w:rsidR="003B1733" w:rsidRDefault="003B1733" w:rsidP="003B1733">
            <w:r>
              <w:t>младшего возраста</w:t>
            </w:r>
          </w:p>
        </w:tc>
        <w:tc>
          <w:tcPr>
            <w:tcW w:w="3810" w:type="dxa"/>
          </w:tcPr>
          <w:p w:rsidR="003B1733" w:rsidRDefault="003B1733" w:rsidP="006C3B5D">
            <w:r w:rsidRPr="003B1733">
              <w:t>Воспитатели групп</w:t>
            </w:r>
          </w:p>
        </w:tc>
      </w:tr>
      <w:tr w:rsidR="003B1733" w:rsidTr="003B1733">
        <w:tc>
          <w:tcPr>
            <w:tcW w:w="3810" w:type="dxa"/>
          </w:tcPr>
          <w:p w:rsidR="003B1733" w:rsidRDefault="003B1733" w:rsidP="006C3B5D">
            <w:r w:rsidRPr="003B1733">
              <w:t>7.</w:t>
            </w:r>
            <w:r w:rsidRPr="003B1733">
              <w:tab/>
              <w:t>Дыхательная гимнастика</w:t>
            </w:r>
          </w:p>
        </w:tc>
        <w:tc>
          <w:tcPr>
            <w:tcW w:w="3810" w:type="dxa"/>
          </w:tcPr>
          <w:p w:rsidR="003B1733" w:rsidRDefault="003B1733" w:rsidP="003B1733">
            <w:r>
              <w:t>В различных формах физкультурно-</w:t>
            </w:r>
          </w:p>
          <w:p w:rsidR="003B1733" w:rsidRDefault="003B1733" w:rsidP="003B1733">
            <w:r>
              <w:t>оздоровительной работы</w:t>
            </w:r>
          </w:p>
        </w:tc>
        <w:tc>
          <w:tcPr>
            <w:tcW w:w="3810" w:type="dxa"/>
          </w:tcPr>
          <w:p w:rsidR="003B1733" w:rsidRDefault="003B1733" w:rsidP="006C3B5D">
            <w:r w:rsidRPr="003B1733">
              <w:t>Все педагоги ДОУ</w:t>
            </w:r>
          </w:p>
        </w:tc>
      </w:tr>
      <w:tr w:rsidR="003B1733" w:rsidTr="003B1733">
        <w:tc>
          <w:tcPr>
            <w:tcW w:w="3810" w:type="dxa"/>
          </w:tcPr>
          <w:p w:rsidR="003B1733" w:rsidRDefault="003B1733" w:rsidP="006C3B5D">
            <w:r w:rsidRPr="003B1733">
              <w:t>8.</w:t>
            </w:r>
            <w:r w:rsidRPr="003B1733">
              <w:tab/>
              <w:t>Гимнастика после сна</w:t>
            </w:r>
          </w:p>
        </w:tc>
        <w:tc>
          <w:tcPr>
            <w:tcW w:w="3810" w:type="dxa"/>
          </w:tcPr>
          <w:p w:rsidR="003B1733" w:rsidRDefault="003B1733" w:rsidP="003B1733">
            <w:r>
              <w:t>Ежедневно после дневного сна, 5-10</w:t>
            </w:r>
          </w:p>
          <w:p w:rsidR="003B1733" w:rsidRDefault="003B1733" w:rsidP="003B1733">
            <w:r>
              <w:t>мин.</w:t>
            </w:r>
          </w:p>
        </w:tc>
        <w:tc>
          <w:tcPr>
            <w:tcW w:w="3810" w:type="dxa"/>
          </w:tcPr>
          <w:p w:rsidR="003B1733" w:rsidRDefault="003B1733" w:rsidP="006C3B5D">
            <w:r w:rsidRPr="003B1733">
              <w:t>Воспитатели групп</w:t>
            </w:r>
          </w:p>
        </w:tc>
      </w:tr>
    </w:tbl>
    <w:p w:rsidR="003B1733" w:rsidRDefault="003B1733" w:rsidP="003B1733">
      <w:pPr>
        <w:spacing w:line="234" w:lineRule="auto"/>
        <w:ind w:right="20"/>
        <w:jc w:val="center"/>
        <w:rPr>
          <w:rFonts w:eastAsia="Times New Roman"/>
          <w:b/>
          <w:bCs/>
          <w:sz w:val="24"/>
          <w:szCs w:val="24"/>
        </w:rPr>
      </w:pPr>
    </w:p>
    <w:p w:rsidR="003B1733" w:rsidRDefault="003B1733" w:rsidP="003B1733">
      <w:pPr>
        <w:spacing w:line="234" w:lineRule="auto"/>
        <w:ind w:right="20"/>
        <w:jc w:val="center"/>
        <w:rPr>
          <w:sz w:val="20"/>
          <w:szCs w:val="20"/>
        </w:rPr>
      </w:pPr>
      <w:r w:rsidRPr="003B1733">
        <w:rPr>
          <w:rFonts w:eastAsia="Times New Roman"/>
          <w:b/>
          <w:bCs/>
          <w:sz w:val="28"/>
          <w:szCs w:val="28"/>
        </w:rPr>
        <w:t>Взаимодействие с родителями по вопросу сохранения и укрепления здоровья детей осуществляется по следующим направлениям</w:t>
      </w:r>
      <w:r>
        <w:rPr>
          <w:rFonts w:eastAsia="Times New Roman"/>
          <w:b/>
          <w:bCs/>
          <w:sz w:val="24"/>
          <w:szCs w:val="24"/>
        </w:rPr>
        <w:t>:</w:t>
      </w:r>
    </w:p>
    <w:p w:rsidR="003B1733" w:rsidRDefault="003B1733" w:rsidP="003B1733">
      <w:pPr>
        <w:numPr>
          <w:ilvl w:val="0"/>
          <w:numId w:val="126"/>
        </w:numPr>
        <w:tabs>
          <w:tab w:val="left" w:pos="960"/>
        </w:tabs>
        <w:spacing w:line="237" w:lineRule="auto"/>
        <w:ind w:left="960" w:hanging="242"/>
        <w:rPr>
          <w:rFonts w:eastAsia="Times New Roman"/>
          <w:sz w:val="24"/>
          <w:szCs w:val="24"/>
        </w:rPr>
      </w:pPr>
      <w:r>
        <w:rPr>
          <w:rFonts w:eastAsia="Times New Roman"/>
          <w:sz w:val="24"/>
          <w:szCs w:val="24"/>
        </w:rPr>
        <w:t>Просветительское</w:t>
      </w:r>
    </w:p>
    <w:p w:rsidR="003B1733" w:rsidRDefault="003B1733" w:rsidP="003B1733">
      <w:pPr>
        <w:numPr>
          <w:ilvl w:val="0"/>
          <w:numId w:val="126"/>
        </w:numPr>
        <w:tabs>
          <w:tab w:val="left" w:pos="960"/>
        </w:tabs>
        <w:ind w:left="960" w:hanging="242"/>
        <w:rPr>
          <w:rFonts w:eastAsia="Times New Roman"/>
          <w:sz w:val="24"/>
          <w:szCs w:val="24"/>
        </w:rPr>
      </w:pPr>
      <w:r>
        <w:rPr>
          <w:rFonts w:eastAsia="Times New Roman"/>
          <w:sz w:val="24"/>
          <w:szCs w:val="24"/>
        </w:rPr>
        <w:t>Культурно - досуговое</w:t>
      </w:r>
    </w:p>
    <w:p w:rsidR="003B1733" w:rsidRDefault="003B1733" w:rsidP="003B1733">
      <w:pPr>
        <w:spacing w:line="200" w:lineRule="exact"/>
        <w:rPr>
          <w:sz w:val="20"/>
          <w:szCs w:val="20"/>
        </w:rPr>
      </w:pPr>
    </w:p>
    <w:p w:rsidR="003B1733" w:rsidRDefault="003B1733" w:rsidP="003B1733">
      <w:pPr>
        <w:spacing w:line="356" w:lineRule="exact"/>
        <w:rPr>
          <w:sz w:val="20"/>
          <w:szCs w:val="20"/>
        </w:rPr>
      </w:pPr>
    </w:p>
    <w:p w:rsidR="003B1733" w:rsidRDefault="003B1733" w:rsidP="003B1733">
      <w:pPr>
        <w:ind w:left="720"/>
        <w:rPr>
          <w:sz w:val="20"/>
          <w:szCs w:val="20"/>
        </w:rPr>
      </w:pPr>
      <w:r>
        <w:rPr>
          <w:rFonts w:eastAsia="Times New Roman"/>
          <w:b/>
          <w:bCs/>
          <w:i/>
          <w:iCs/>
          <w:sz w:val="24"/>
          <w:szCs w:val="24"/>
        </w:rPr>
        <w:t>Просветительское направление</w:t>
      </w:r>
    </w:p>
    <w:p w:rsidR="003B1733" w:rsidRDefault="003B1733" w:rsidP="003B1733">
      <w:pPr>
        <w:numPr>
          <w:ilvl w:val="0"/>
          <w:numId w:val="127"/>
        </w:numPr>
        <w:tabs>
          <w:tab w:val="left" w:pos="1440"/>
        </w:tabs>
        <w:spacing w:line="237" w:lineRule="auto"/>
        <w:ind w:left="1440" w:hanging="362"/>
        <w:rPr>
          <w:rFonts w:ascii="Symbol" w:eastAsia="Symbol" w:hAnsi="Symbol" w:cs="Symbol"/>
          <w:sz w:val="24"/>
          <w:szCs w:val="24"/>
        </w:rPr>
      </w:pPr>
      <w:r>
        <w:rPr>
          <w:rFonts w:eastAsia="Times New Roman"/>
          <w:sz w:val="24"/>
          <w:szCs w:val="24"/>
        </w:rPr>
        <w:t>Наглядная агитация (стенды, памятки, папки – передвижки)</w:t>
      </w:r>
    </w:p>
    <w:p w:rsidR="003B1733" w:rsidRDefault="003B1733" w:rsidP="003B1733">
      <w:pPr>
        <w:spacing w:line="55" w:lineRule="exact"/>
        <w:rPr>
          <w:rFonts w:ascii="Symbol" w:eastAsia="Symbol" w:hAnsi="Symbol" w:cs="Symbol"/>
          <w:sz w:val="24"/>
          <w:szCs w:val="24"/>
        </w:rPr>
      </w:pPr>
    </w:p>
    <w:p w:rsidR="003B1733" w:rsidRDefault="003B1733" w:rsidP="003B1733">
      <w:pPr>
        <w:numPr>
          <w:ilvl w:val="0"/>
          <w:numId w:val="127"/>
        </w:numPr>
        <w:tabs>
          <w:tab w:val="left" w:pos="1440"/>
        </w:tabs>
        <w:ind w:left="1440" w:hanging="362"/>
        <w:rPr>
          <w:rFonts w:ascii="Symbol" w:eastAsia="Symbol" w:hAnsi="Symbol" w:cs="Symbol"/>
          <w:sz w:val="24"/>
          <w:szCs w:val="24"/>
        </w:rPr>
      </w:pPr>
      <w:r>
        <w:rPr>
          <w:rFonts w:eastAsia="Times New Roman"/>
          <w:sz w:val="24"/>
          <w:szCs w:val="24"/>
        </w:rPr>
        <w:t>Анкетирование, тесты, опросы</w:t>
      </w:r>
    </w:p>
    <w:p w:rsidR="003B1733" w:rsidRDefault="003B1733" w:rsidP="003B1733">
      <w:pPr>
        <w:spacing w:line="53" w:lineRule="exact"/>
        <w:rPr>
          <w:rFonts w:ascii="Symbol" w:eastAsia="Symbol" w:hAnsi="Symbol" w:cs="Symbol"/>
          <w:sz w:val="24"/>
          <w:szCs w:val="24"/>
        </w:rPr>
      </w:pPr>
    </w:p>
    <w:p w:rsidR="003B1733" w:rsidRDefault="003B1733" w:rsidP="003B1733">
      <w:pPr>
        <w:numPr>
          <w:ilvl w:val="0"/>
          <w:numId w:val="127"/>
        </w:numPr>
        <w:tabs>
          <w:tab w:val="left" w:pos="1440"/>
        </w:tabs>
        <w:ind w:left="1440" w:hanging="362"/>
        <w:rPr>
          <w:rFonts w:ascii="Symbol" w:eastAsia="Symbol" w:hAnsi="Symbol" w:cs="Symbol"/>
          <w:sz w:val="24"/>
          <w:szCs w:val="24"/>
        </w:rPr>
      </w:pPr>
      <w:r>
        <w:rPr>
          <w:rFonts w:eastAsia="Times New Roman"/>
          <w:sz w:val="24"/>
          <w:szCs w:val="24"/>
        </w:rPr>
        <w:t>Беседы</w:t>
      </w:r>
    </w:p>
    <w:p w:rsidR="003B1733" w:rsidRDefault="003B1733" w:rsidP="003B1733">
      <w:pPr>
        <w:spacing w:line="53" w:lineRule="exact"/>
        <w:rPr>
          <w:rFonts w:ascii="Symbol" w:eastAsia="Symbol" w:hAnsi="Symbol" w:cs="Symbol"/>
          <w:sz w:val="24"/>
          <w:szCs w:val="24"/>
        </w:rPr>
      </w:pPr>
    </w:p>
    <w:p w:rsidR="003B1733" w:rsidRDefault="003B1733" w:rsidP="003B1733">
      <w:pPr>
        <w:numPr>
          <w:ilvl w:val="0"/>
          <w:numId w:val="127"/>
        </w:numPr>
        <w:tabs>
          <w:tab w:val="left" w:pos="1440"/>
        </w:tabs>
        <w:ind w:left="1440" w:hanging="362"/>
        <w:rPr>
          <w:rFonts w:ascii="Symbol" w:eastAsia="Symbol" w:hAnsi="Symbol" w:cs="Symbol"/>
          <w:sz w:val="24"/>
          <w:szCs w:val="24"/>
        </w:rPr>
      </w:pPr>
      <w:r>
        <w:rPr>
          <w:rFonts w:eastAsia="Times New Roman"/>
          <w:sz w:val="24"/>
          <w:szCs w:val="24"/>
        </w:rPr>
        <w:t>Встречи со специалистами</w:t>
      </w:r>
    </w:p>
    <w:p w:rsidR="003B1733" w:rsidRDefault="003B1733" w:rsidP="003B1733">
      <w:pPr>
        <w:spacing w:line="53" w:lineRule="exact"/>
        <w:rPr>
          <w:rFonts w:ascii="Symbol" w:eastAsia="Symbol" w:hAnsi="Symbol" w:cs="Symbol"/>
          <w:sz w:val="24"/>
          <w:szCs w:val="24"/>
        </w:rPr>
      </w:pPr>
    </w:p>
    <w:p w:rsidR="003B1733" w:rsidRDefault="003B1733" w:rsidP="003B1733">
      <w:pPr>
        <w:numPr>
          <w:ilvl w:val="0"/>
          <w:numId w:val="127"/>
        </w:numPr>
        <w:tabs>
          <w:tab w:val="left" w:pos="1440"/>
        </w:tabs>
        <w:ind w:left="1440" w:hanging="362"/>
        <w:rPr>
          <w:rFonts w:ascii="Symbol" w:eastAsia="Symbol" w:hAnsi="Symbol" w:cs="Symbol"/>
          <w:sz w:val="24"/>
          <w:szCs w:val="24"/>
        </w:rPr>
      </w:pPr>
      <w:r>
        <w:rPr>
          <w:rFonts w:eastAsia="Times New Roman"/>
          <w:sz w:val="24"/>
          <w:szCs w:val="24"/>
        </w:rPr>
        <w:t>Индивидуальные консультации по возникшим вопросам</w:t>
      </w:r>
    </w:p>
    <w:p w:rsidR="003B1733" w:rsidRDefault="003B1733" w:rsidP="003B1733">
      <w:pPr>
        <w:spacing w:line="53" w:lineRule="exact"/>
        <w:rPr>
          <w:rFonts w:ascii="Symbol" w:eastAsia="Symbol" w:hAnsi="Symbol" w:cs="Symbol"/>
          <w:sz w:val="24"/>
          <w:szCs w:val="24"/>
        </w:rPr>
      </w:pPr>
    </w:p>
    <w:p w:rsidR="003B1733" w:rsidRDefault="003B1733" w:rsidP="003B1733">
      <w:pPr>
        <w:numPr>
          <w:ilvl w:val="0"/>
          <w:numId w:val="127"/>
        </w:numPr>
        <w:tabs>
          <w:tab w:val="left" w:pos="1440"/>
        </w:tabs>
        <w:ind w:left="1440" w:hanging="362"/>
        <w:rPr>
          <w:rFonts w:ascii="Symbol" w:eastAsia="Symbol" w:hAnsi="Symbol" w:cs="Symbol"/>
          <w:sz w:val="24"/>
          <w:szCs w:val="24"/>
        </w:rPr>
      </w:pPr>
      <w:r>
        <w:rPr>
          <w:rFonts w:eastAsia="Times New Roman"/>
          <w:sz w:val="24"/>
          <w:szCs w:val="24"/>
        </w:rPr>
        <w:t>Дискуссии (совместное обсуждение проблем, планов на будущее)</w:t>
      </w:r>
    </w:p>
    <w:p w:rsidR="003B1733" w:rsidRDefault="003B1733" w:rsidP="003B1733">
      <w:pPr>
        <w:spacing w:line="53" w:lineRule="exact"/>
        <w:rPr>
          <w:rFonts w:ascii="Symbol" w:eastAsia="Symbol" w:hAnsi="Symbol" w:cs="Symbol"/>
          <w:sz w:val="24"/>
          <w:szCs w:val="24"/>
        </w:rPr>
      </w:pPr>
    </w:p>
    <w:p w:rsidR="003B1733" w:rsidRDefault="003B1733" w:rsidP="003B1733">
      <w:pPr>
        <w:numPr>
          <w:ilvl w:val="0"/>
          <w:numId w:val="127"/>
        </w:numPr>
        <w:tabs>
          <w:tab w:val="left" w:pos="1440"/>
        </w:tabs>
        <w:ind w:left="1440" w:hanging="362"/>
        <w:rPr>
          <w:rFonts w:ascii="Symbol" w:eastAsia="Symbol" w:hAnsi="Symbol" w:cs="Symbol"/>
          <w:sz w:val="24"/>
          <w:szCs w:val="24"/>
        </w:rPr>
      </w:pPr>
      <w:r>
        <w:rPr>
          <w:rFonts w:eastAsia="Times New Roman"/>
          <w:sz w:val="24"/>
          <w:szCs w:val="24"/>
        </w:rPr>
        <w:t>Знакомство родителей с новинками литературы по проблеме здоровья.</w:t>
      </w:r>
    </w:p>
    <w:p w:rsidR="003B1733" w:rsidRDefault="003B1733" w:rsidP="003B1733">
      <w:pPr>
        <w:spacing w:line="280" w:lineRule="exact"/>
        <w:rPr>
          <w:sz w:val="20"/>
          <w:szCs w:val="20"/>
        </w:rPr>
      </w:pPr>
    </w:p>
    <w:p w:rsidR="003B1733" w:rsidRDefault="003B1733" w:rsidP="003B1733">
      <w:pPr>
        <w:ind w:left="720"/>
        <w:rPr>
          <w:sz w:val="20"/>
          <w:szCs w:val="20"/>
        </w:rPr>
      </w:pPr>
      <w:r>
        <w:rPr>
          <w:rFonts w:eastAsia="Times New Roman"/>
          <w:b/>
          <w:bCs/>
          <w:i/>
          <w:iCs/>
          <w:sz w:val="24"/>
          <w:szCs w:val="24"/>
        </w:rPr>
        <w:t>Культурно - досуговое направление</w:t>
      </w:r>
    </w:p>
    <w:p w:rsidR="003B1733" w:rsidRDefault="003B1733" w:rsidP="003B1733">
      <w:pPr>
        <w:numPr>
          <w:ilvl w:val="0"/>
          <w:numId w:val="128"/>
        </w:numPr>
        <w:tabs>
          <w:tab w:val="left" w:pos="1440"/>
        </w:tabs>
        <w:spacing w:line="237" w:lineRule="auto"/>
        <w:ind w:left="1440" w:hanging="362"/>
        <w:rPr>
          <w:rFonts w:ascii="Symbol" w:eastAsia="Symbol" w:hAnsi="Symbol" w:cs="Symbol"/>
          <w:sz w:val="24"/>
          <w:szCs w:val="24"/>
        </w:rPr>
      </w:pPr>
      <w:r>
        <w:rPr>
          <w:rFonts w:eastAsia="Times New Roman"/>
          <w:sz w:val="24"/>
          <w:szCs w:val="24"/>
        </w:rPr>
        <w:t>Дни открытых дверей.</w:t>
      </w:r>
    </w:p>
    <w:p w:rsidR="003B1733" w:rsidRDefault="003B1733" w:rsidP="003B1733">
      <w:pPr>
        <w:spacing w:line="54" w:lineRule="exact"/>
        <w:rPr>
          <w:rFonts w:ascii="Symbol" w:eastAsia="Symbol" w:hAnsi="Symbol" w:cs="Symbol"/>
          <w:sz w:val="24"/>
          <w:szCs w:val="24"/>
        </w:rPr>
      </w:pPr>
    </w:p>
    <w:p w:rsidR="003B1733" w:rsidRDefault="003B1733" w:rsidP="003B1733">
      <w:pPr>
        <w:numPr>
          <w:ilvl w:val="0"/>
          <w:numId w:val="128"/>
        </w:numPr>
        <w:tabs>
          <w:tab w:val="left" w:pos="1440"/>
        </w:tabs>
        <w:ind w:left="1440" w:hanging="362"/>
        <w:rPr>
          <w:rFonts w:ascii="Symbol" w:eastAsia="Symbol" w:hAnsi="Symbol" w:cs="Symbol"/>
          <w:sz w:val="24"/>
          <w:szCs w:val="24"/>
        </w:rPr>
      </w:pPr>
      <w:r>
        <w:rPr>
          <w:rFonts w:eastAsia="Times New Roman"/>
          <w:sz w:val="24"/>
          <w:szCs w:val="24"/>
        </w:rPr>
        <w:t>Совместные праздники и развлечения.</w:t>
      </w:r>
    </w:p>
    <w:p w:rsidR="003B1733" w:rsidRDefault="003B1733" w:rsidP="003B1733">
      <w:pPr>
        <w:spacing w:line="51" w:lineRule="exact"/>
        <w:rPr>
          <w:rFonts w:ascii="Symbol" w:eastAsia="Symbol" w:hAnsi="Symbol" w:cs="Symbol"/>
          <w:sz w:val="24"/>
          <w:szCs w:val="24"/>
        </w:rPr>
      </w:pPr>
    </w:p>
    <w:p w:rsidR="003B1733" w:rsidRDefault="003B1733" w:rsidP="003B1733">
      <w:pPr>
        <w:numPr>
          <w:ilvl w:val="0"/>
          <w:numId w:val="128"/>
        </w:numPr>
        <w:tabs>
          <w:tab w:val="left" w:pos="1440"/>
        </w:tabs>
        <w:ind w:left="1440" w:hanging="362"/>
        <w:rPr>
          <w:rFonts w:ascii="Symbol" w:eastAsia="Symbol" w:hAnsi="Symbol" w:cs="Symbol"/>
          <w:sz w:val="24"/>
          <w:szCs w:val="24"/>
        </w:rPr>
      </w:pPr>
      <w:r>
        <w:rPr>
          <w:rFonts w:eastAsia="Times New Roman"/>
          <w:sz w:val="24"/>
          <w:szCs w:val="24"/>
        </w:rPr>
        <w:t>Физкультурные досуги, развлечения с участием родителей</w:t>
      </w:r>
    </w:p>
    <w:p w:rsidR="003B1733" w:rsidRDefault="003B1733" w:rsidP="003B1733">
      <w:pPr>
        <w:spacing w:line="56" w:lineRule="exact"/>
        <w:rPr>
          <w:rFonts w:ascii="Symbol" w:eastAsia="Symbol" w:hAnsi="Symbol" w:cs="Symbol"/>
          <w:sz w:val="24"/>
          <w:szCs w:val="24"/>
        </w:rPr>
      </w:pPr>
    </w:p>
    <w:p w:rsidR="003B1733" w:rsidRDefault="003B1733" w:rsidP="003B1733">
      <w:pPr>
        <w:numPr>
          <w:ilvl w:val="0"/>
          <w:numId w:val="128"/>
        </w:numPr>
        <w:tabs>
          <w:tab w:val="left" w:pos="1440"/>
        </w:tabs>
        <w:ind w:left="1440" w:hanging="362"/>
        <w:rPr>
          <w:rFonts w:ascii="Symbol" w:eastAsia="Symbol" w:hAnsi="Symbol" w:cs="Symbol"/>
          <w:sz w:val="24"/>
          <w:szCs w:val="24"/>
        </w:rPr>
      </w:pPr>
      <w:r>
        <w:rPr>
          <w:rFonts w:eastAsia="Times New Roman"/>
          <w:sz w:val="24"/>
          <w:szCs w:val="24"/>
        </w:rPr>
        <w:t>Спортивные соревнования, олимпиады</w:t>
      </w:r>
    </w:p>
    <w:p w:rsidR="003B1733" w:rsidRDefault="003B1733" w:rsidP="003B1733">
      <w:pPr>
        <w:spacing w:line="56" w:lineRule="exact"/>
        <w:rPr>
          <w:rFonts w:ascii="Symbol" w:eastAsia="Symbol" w:hAnsi="Symbol" w:cs="Symbol"/>
          <w:sz w:val="24"/>
          <w:szCs w:val="24"/>
        </w:rPr>
      </w:pPr>
    </w:p>
    <w:p w:rsidR="003B1733" w:rsidRDefault="003B1733" w:rsidP="003B1733">
      <w:pPr>
        <w:numPr>
          <w:ilvl w:val="0"/>
          <w:numId w:val="128"/>
        </w:numPr>
        <w:tabs>
          <w:tab w:val="left" w:pos="1440"/>
        </w:tabs>
        <w:ind w:left="1440" w:hanging="362"/>
        <w:rPr>
          <w:rFonts w:ascii="Symbol" w:eastAsia="Symbol" w:hAnsi="Symbol" w:cs="Symbol"/>
          <w:sz w:val="24"/>
          <w:szCs w:val="24"/>
        </w:rPr>
      </w:pPr>
      <w:r>
        <w:rPr>
          <w:rFonts w:eastAsia="Times New Roman"/>
          <w:sz w:val="24"/>
          <w:szCs w:val="24"/>
        </w:rPr>
        <w:t>Открытые занятия по физкультурно-оздоровительной работе</w:t>
      </w:r>
    </w:p>
    <w:p w:rsidR="003B1733" w:rsidRDefault="003B1733" w:rsidP="003B1733">
      <w:pPr>
        <w:spacing w:line="227" w:lineRule="exact"/>
        <w:rPr>
          <w:sz w:val="20"/>
          <w:szCs w:val="20"/>
        </w:rPr>
      </w:pPr>
    </w:p>
    <w:p w:rsidR="003B1733" w:rsidRDefault="003B1733" w:rsidP="006C3B5D">
      <w:pPr>
        <w:sectPr w:rsidR="003B1733">
          <w:pgSz w:w="11900" w:h="17338"/>
          <w:pgMar w:top="1420" w:right="326" w:bottom="418" w:left="360" w:header="0" w:footer="0" w:gutter="0"/>
          <w:cols w:space="720" w:equalWidth="0">
            <w:col w:w="11220"/>
          </w:cols>
        </w:sectPr>
      </w:pPr>
    </w:p>
    <w:p w:rsidR="006C3B5D" w:rsidRDefault="003B1733" w:rsidP="003B1733">
      <w:pPr>
        <w:ind w:right="120"/>
        <w:rPr>
          <w:sz w:val="20"/>
          <w:szCs w:val="20"/>
        </w:rPr>
      </w:pPr>
      <w:r>
        <w:rPr>
          <w:rFonts w:eastAsia="Times New Roman"/>
          <w:noProof/>
          <w:sz w:val="24"/>
          <w:szCs w:val="24"/>
        </w:rPr>
        <w:lastRenderedPageBreak/>
        <mc:AlternateContent>
          <mc:Choice Requires="wps">
            <w:drawing>
              <wp:anchor distT="0" distB="0" distL="114300" distR="114300" simplePos="0" relativeHeight="251718656" behindDoc="1" locked="0" layoutInCell="0" allowOverlap="1" wp14:anchorId="642234BC" wp14:editId="0F4DEE09">
                <wp:simplePos x="0" y="0"/>
                <wp:positionH relativeFrom="page">
                  <wp:posOffset>7343775</wp:posOffset>
                </wp:positionH>
                <wp:positionV relativeFrom="page">
                  <wp:posOffset>914400</wp:posOffset>
                </wp:positionV>
                <wp:extent cx="9525" cy="0"/>
                <wp:effectExtent l="0" t="0" r="0" b="0"/>
                <wp:wrapNone/>
                <wp:docPr id="109"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0"/>
                        </a:xfrm>
                        <a:prstGeom prst="line">
                          <a:avLst/>
                        </a:prstGeom>
                        <a:solidFill>
                          <a:srgbClr val="FFFFFF"/>
                        </a:solidFill>
                        <a:ln w="6095">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Shape 51" o:spid="_x0000_s1026" style="position:absolute;flip:x;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78.25pt,1in" to="579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" o:allowincell="f" filled="t" strokeweight=".16931mm">
                <v:stroke joinstyle="miter"/>
                <o:lock v:ext="edit" shapetype="f"/>
                <w10:wrap anchorx="page" anchory="page"/>
              </v:line>
            </w:pict>
          </mc:Fallback>
        </mc:AlternateContent>
      </w:r>
      <w:r w:rsidR="006C3B5D">
        <w:rPr>
          <w:rFonts w:eastAsia="Times New Roman"/>
          <w:noProof/>
          <w:sz w:val="24"/>
          <w:szCs w:val="24"/>
        </w:rPr>
        <mc:AlternateContent>
          <mc:Choice Requires="wps">
            <w:drawing>
              <wp:anchor distT="0" distB="0" distL="114300" distR="114300" simplePos="0" relativeHeight="251715584" behindDoc="1" locked="0" layoutInCell="0" allowOverlap="1" wp14:anchorId="224A8997" wp14:editId="208D3475">
                <wp:simplePos x="0" y="0"/>
                <wp:positionH relativeFrom="page">
                  <wp:posOffset>7343775</wp:posOffset>
                </wp:positionH>
                <wp:positionV relativeFrom="page">
                  <wp:posOffset>914400</wp:posOffset>
                </wp:positionV>
                <wp:extent cx="3810" cy="0"/>
                <wp:effectExtent l="0" t="0" r="0" b="0"/>
                <wp:wrapNone/>
                <wp:docPr id="5"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0"/>
                        </a:xfrm>
                        <a:prstGeom prst="line">
                          <a:avLst/>
                        </a:prstGeom>
                        <a:solidFill>
                          <a:srgbClr val="FFFFFF"/>
                        </a:solidFill>
                        <a:ln w="6095">
                          <a:solidFill>
                            <a:srgbClr val="000000"/>
                          </a:solidFill>
                          <a:miter lim="800000"/>
                          <a:headEnd/>
                          <a:tailEnd/>
                        </a:ln>
                      </wps:spPr>
                      <wps:bodyPr/>
                    </wps:wsp>
                  </a:graphicData>
                </a:graphic>
                <wp14:sizeRelH relativeFrom="margin">
                  <wp14:pctWidth>0</wp14:pctWidth>
                </wp14:sizeRelH>
              </wp:anchor>
            </w:drawing>
          </mc:Choice>
          <mc:Fallback>
            <w:pict>
              <v:line id="Shape 48" o:spid="_x0000_s1026" style="position:absolute;z-index:-2516008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78.25pt,1in" to="578.5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" o:allowincell="f" filled="t" strokeweight=".16931mm">
                <v:stroke joinstyle="miter"/>
                <o:lock v:ext="edit" shapetype="f"/>
                <w10:wrap anchorx="page" anchory="page"/>
              </v:line>
            </w:pict>
          </mc:Fallback>
        </mc:AlternateContent>
      </w:r>
    </w:p>
    <w:p w:rsidR="00C12F8B" w:rsidRDefault="00C12F8B" w:rsidP="00C12F8B">
      <w:pPr>
        <w:ind w:left="2"/>
        <w:rPr>
          <w:rFonts w:eastAsia="Times New Roman"/>
          <w:b/>
          <w:bCs/>
          <w:sz w:val="32"/>
          <w:szCs w:val="32"/>
        </w:rPr>
      </w:pPr>
      <w:r w:rsidRPr="00C12F8B">
        <w:rPr>
          <w:rFonts w:eastAsia="Times New Roman"/>
          <w:b/>
          <w:bCs/>
          <w:sz w:val="32"/>
          <w:szCs w:val="32"/>
        </w:rPr>
        <w:t>2.1.6. Развитие игровой деятельности</w:t>
      </w:r>
    </w:p>
    <w:p w:rsidR="00C12F8B" w:rsidRPr="00C12F8B" w:rsidRDefault="00C12F8B" w:rsidP="00C12F8B">
      <w:pPr>
        <w:ind w:left="2"/>
        <w:rPr>
          <w:sz w:val="32"/>
          <w:szCs w:val="32"/>
        </w:rPr>
      </w:pPr>
    </w:p>
    <w:p w:rsidR="00C12F8B" w:rsidRPr="00C12F8B" w:rsidRDefault="00C12F8B" w:rsidP="00C12F8B">
      <w:pPr>
        <w:ind w:left="2"/>
        <w:rPr>
          <w:sz w:val="28"/>
          <w:szCs w:val="28"/>
        </w:rPr>
      </w:pPr>
      <w:r>
        <w:rPr>
          <w:rFonts w:eastAsia="Times New Roman"/>
          <w:b/>
          <w:bCs/>
          <w:sz w:val="24"/>
          <w:szCs w:val="24"/>
        </w:rPr>
        <w:t>а</w:t>
      </w:r>
      <w:r w:rsidRPr="00C12F8B">
        <w:rPr>
          <w:rFonts w:eastAsia="Times New Roman"/>
          <w:b/>
          <w:bCs/>
          <w:sz w:val="28"/>
          <w:szCs w:val="28"/>
        </w:rPr>
        <w:t>) Обязательная часть</w:t>
      </w:r>
    </w:p>
    <w:p w:rsidR="00C12F8B" w:rsidRDefault="00C12F8B" w:rsidP="00C12F8B">
      <w:pPr>
        <w:spacing w:line="12" w:lineRule="exact"/>
        <w:rPr>
          <w:sz w:val="20"/>
          <w:szCs w:val="20"/>
        </w:rPr>
      </w:pPr>
    </w:p>
    <w:p w:rsidR="00C12F8B" w:rsidRDefault="00C12F8B" w:rsidP="00C12F8B">
      <w:pPr>
        <w:spacing w:line="236" w:lineRule="auto"/>
        <w:ind w:left="2" w:right="360"/>
        <w:rPr>
          <w:rFonts w:eastAsia="Times New Roman"/>
          <w:b/>
          <w:bCs/>
          <w:sz w:val="24"/>
          <w:szCs w:val="24"/>
        </w:rPr>
      </w:pPr>
      <w:r>
        <w:rPr>
          <w:rFonts w:eastAsia="Times New Roman"/>
          <w:b/>
          <w:bCs/>
          <w:sz w:val="24"/>
          <w:szCs w:val="24"/>
        </w:rPr>
        <w:t>Обязательная часть определена соответствующим разделом авторской комплексной программы «Детство» под редакцией Т.И. Бабаева, А.Г. Гогоберидзе, О.В. Солнцева и др. [49,77]</w:t>
      </w:r>
    </w:p>
    <w:p w:rsidR="00C12F8B" w:rsidRDefault="00C12F8B" w:rsidP="00C12F8B">
      <w:pPr>
        <w:spacing w:line="236" w:lineRule="auto"/>
        <w:ind w:left="2" w:right="360"/>
        <w:rPr>
          <w:sz w:val="20"/>
          <w:szCs w:val="20"/>
        </w:rPr>
      </w:pPr>
    </w:p>
    <w:p w:rsidR="00C12F8B" w:rsidRPr="00C12F8B" w:rsidRDefault="00C12F8B" w:rsidP="00C12F8B">
      <w:pPr>
        <w:ind w:left="2"/>
        <w:rPr>
          <w:b/>
          <w:sz w:val="28"/>
          <w:szCs w:val="28"/>
        </w:rPr>
      </w:pPr>
      <w:r w:rsidRPr="00C12F8B">
        <w:rPr>
          <w:rFonts w:eastAsia="Times New Roman"/>
          <w:b/>
          <w:bCs/>
          <w:i/>
          <w:iCs/>
          <w:sz w:val="28"/>
          <w:szCs w:val="28"/>
        </w:rPr>
        <w:t xml:space="preserve">Четвертый год жизни. </w:t>
      </w:r>
    </w:p>
    <w:p w:rsidR="00C12F8B" w:rsidRPr="00C12F8B" w:rsidRDefault="00C12F8B" w:rsidP="00C12F8B">
      <w:pPr>
        <w:spacing w:line="7" w:lineRule="exact"/>
        <w:rPr>
          <w:b/>
          <w:sz w:val="28"/>
          <w:szCs w:val="28"/>
        </w:rPr>
      </w:pPr>
    </w:p>
    <w:p w:rsidR="00C12F8B" w:rsidRPr="00C12F8B" w:rsidRDefault="00C12F8B" w:rsidP="00C12F8B">
      <w:pPr>
        <w:spacing w:line="234" w:lineRule="auto"/>
        <w:ind w:left="2"/>
        <w:rPr>
          <w:b/>
          <w:sz w:val="28"/>
          <w:szCs w:val="28"/>
        </w:rPr>
      </w:pPr>
      <w:r w:rsidRPr="00C12F8B">
        <w:rPr>
          <w:rFonts w:eastAsia="Times New Roman"/>
          <w:b/>
          <w:i/>
          <w:iCs/>
          <w:sz w:val="28"/>
          <w:szCs w:val="28"/>
        </w:rPr>
        <w:t>Задачи воспитателя по развитию игровой деятельности конкретизируются с учетом разных игр:</w:t>
      </w:r>
    </w:p>
    <w:p w:rsidR="00C12F8B" w:rsidRDefault="00C12F8B" w:rsidP="00C12F8B">
      <w:pPr>
        <w:spacing w:line="2" w:lineRule="exact"/>
        <w:rPr>
          <w:sz w:val="20"/>
          <w:szCs w:val="20"/>
        </w:rPr>
      </w:pPr>
    </w:p>
    <w:p w:rsidR="00C12F8B" w:rsidRDefault="00C12F8B" w:rsidP="00C12F8B">
      <w:pPr>
        <w:numPr>
          <w:ilvl w:val="0"/>
          <w:numId w:val="130"/>
        </w:numPr>
        <w:tabs>
          <w:tab w:val="left" w:pos="242"/>
        </w:tabs>
        <w:ind w:left="242" w:hanging="242"/>
        <w:rPr>
          <w:rFonts w:eastAsia="Times New Roman"/>
          <w:sz w:val="24"/>
          <w:szCs w:val="24"/>
        </w:rPr>
      </w:pPr>
      <w:r>
        <w:rPr>
          <w:rFonts w:eastAsia="Times New Roman"/>
          <w:sz w:val="24"/>
          <w:szCs w:val="24"/>
        </w:rPr>
        <w:t>Развивать игровой опыт каждого ребенка.</w:t>
      </w:r>
    </w:p>
    <w:p w:rsidR="00C12F8B" w:rsidRDefault="00C12F8B" w:rsidP="00C12F8B">
      <w:pPr>
        <w:numPr>
          <w:ilvl w:val="0"/>
          <w:numId w:val="130"/>
        </w:numPr>
        <w:tabs>
          <w:tab w:val="left" w:pos="242"/>
        </w:tabs>
        <w:ind w:left="242" w:hanging="242"/>
        <w:rPr>
          <w:rFonts w:eastAsia="Times New Roman"/>
          <w:sz w:val="24"/>
          <w:szCs w:val="24"/>
        </w:rPr>
      </w:pPr>
      <w:r>
        <w:rPr>
          <w:rFonts w:eastAsia="Times New Roman"/>
          <w:sz w:val="24"/>
          <w:szCs w:val="24"/>
        </w:rPr>
        <w:t>Поддерживать новые возможности игрового отражения мира.</w:t>
      </w:r>
    </w:p>
    <w:p w:rsidR="00C12F8B" w:rsidRDefault="00C12F8B" w:rsidP="00C12F8B">
      <w:pPr>
        <w:numPr>
          <w:ilvl w:val="0"/>
          <w:numId w:val="130"/>
        </w:numPr>
        <w:tabs>
          <w:tab w:val="left" w:pos="242"/>
        </w:tabs>
        <w:ind w:left="242" w:hanging="242"/>
        <w:rPr>
          <w:rFonts w:eastAsia="Times New Roman"/>
          <w:sz w:val="24"/>
          <w:szCs w:val="24"/>
        </w:rPr>
      </w:pPr>
      <w:r>
        <w:rPr>
          <w:rFonts w:eastAsia="Times New Roman"/>
          <w:sz w:val="24"/>
          <w:szCs w:val="24"/>
        </w:rPr>
        <w:t>Развивать интерес к творческим проявлениям в игре и игровому общению со сверстниками.</w:t>
      </w:r>
    </w:p>
    <w:p w:rsidR="00C12F8B" w:rsidRDefault="00C12F8B" w:rsidP="00C12F8B">
      <w:pPr>
        <w:spacing w:line="281" w:lineRule="exact"/>
        <w:rPr>
          <w:sz w:val="20"/>
          <w:szCs w:val="20"/>
        </w:rPr>
      </w:pPr>
    </w:p>
    <w:p w:rsidR="00C12F8B" w:rsidRPr="00C12F8B" w:rsidRDefault="00C12F8B" w:rsidP="00C12F8B">
      <w:pPr>
        <w:ind w:left="2"/>
        <w:rPr>
          <w:b/>
          <w:sz w:val="28"/>
          <w:szCs w:val="28"/>
        </w:rPr>
      </w:pPr>
      <w:r w:rsidRPr="00C12F8B">
        <w:rPr>
          <w:rFonts w:eastAsia="Times New Roman"/>
          <w:b/>
          <w:bCs/>
          <w:i/>
          <w:iCs/>
          <w:sz w:val="28"/>
          <w:szCs w:val="28"/>
        </w:rPr>
        <w:t xml:space="preserve">Пятый год жизни. </w:t>
      </w:r>
    </w:p>
    <w:p w:rsidR="00C12F8B" w:rsidRPr="00C12F8B" w:rsidRDefault="00C12F8B" w:rsidP="00C12F8B">
      <w:pPr>
        <w:numPr>
          <w:ilvl w:val="0"/>
          <w:numId w:val="131"/>
        </w:numPr>
        <w:tabs>
          <w:tab w:val="left" w:pos="222"/>
        </w:tabs>
        <w:spacing w:line="235" w:lineRule="auto"/>
        <w:ind w:left="222" w:hanging="222"/>
        <w:rPr>
          <w:rFonts w:eastAsia="Times New Roman"/>
          <w:b/>
          <w:sz w:val="28"/>
          <w:szCs w:val="28"/>
        </w:rPr>
      </w:pPr>
      <w:r w:rsidRPr="00C12F8B">
        <w:rPr>
          <w:rFonts w:eastAsia="Times New Roman"/>
          <w:b/>
          <w:sz w:val="28"/>
          <w:szCs w:val="28"/>
        </w:rPr>
        <w:t>средней группе воспитатель продолжает обогащение игрового опыта детей.</w:t>
      </w:r>
    </w:p>
    <w:p w:rsidR="00C12F8B" w:rsidRPr="00C12F8B" w:rsidRDefault="00C12F8B" w:rsidP="00C12F8B">
      <w:pPr>
        <w:ind w:left="2"/>
        <w:rPr>
          <w:rFonts w:eastAsia="Times New Roman"/>
          <w:b/>
          <w:sz w:val="28"/>
          <w:szCs w:val="28"/>
        </w:rPr>
      </w:pPr>
      <w:r w:rsidRPr="00C12F8B">
        <w:rPr>
          <w:rFonts w:eastAsia="Times New Roman"/>
          <w:b/>
          <w:i/>
          <w:iCs/>
          <w:sz w:val="28"/>
          <w:szCs w:val="28"/>
        </w:rPr>
        <w:t>Задачи развития игровой деятельности:</w:t>
      </w:r>
    </w:p>
    <w:p w:rsidR="00C12F8B" w:rsidRDefault="00C12F8B" w:rsidP="00C12F8B">
      <w:pPr>
        <w:spacing w:line="12" w:lineRule="exact"/>
        <w:rPr>
          <w:rFonts w:eastAsia="Times New Roman"/>
          <w:sz w:val="24"/>
          <w:szCs w:val="24"/>
        </w:rPr>
      </w:pPr>
    </w:p>
    <w:p w:rsidR="00C12F8B" w:rsidRDefault="00C12F8B" w:rsidP="00C12F8B">
      <w:pPr>
        <w:spacing w:line="237" w:lineRule="auto"/>
        <w:ind w:left="2" w:right="80"/>
        <w:rPr>
          <w:rFonts w:eastAsia="Times New Roman"/>
          <w:sz w:val="24"/>
          <w:szCs w:val="24"/>
        </w:rPr>
      </w:pPr>
      <w:r>
        <w:rPr>
          <w:rFonts w:eastAsia="Times New Roman"/>
          <w:sz w:val="24"/>
          <w:szCs w:val="24"/>
        </w:rPr>
        <w:t xml:space="preserve">1. </w:t>
      </w:r>
      <w:proofErr w:type="gramStart"/>
      <w:r>
        <w:rPr>
          <w:rFonts w:eastAsia="Times New Roman"/>
          <w:sz w:val="24"/>
          <w:szCs w:val="24"/>
        </w:rPr>
        <w:t>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w:t>
      </w:r>
      <w:proofErr w:type="gramEnd"/>
    </w:p>
    <w:p w:rsidR="00C12F8B" w:rsidRDefault="00C12F8B" w:rsidP="00C12F8B">
      <w:pPr>
        <w:spacing w:line="14" w:lineRule="exact"/>
        <w:rPr>
          <w:rFonts w:eastAsia="Times New Roman"/>
          <w:sz w:val="24"/>
          <w:szCs w:val="24"/>
        </w:rPr>
      </w:pPr>
    </w:p>
    <w:p w:rsidR="00C12F8B" w:rsidRDefault="00C12F8B" w:rsidP="00C12F8B">
      <w:pPr>
        <w:spacing w:line="234" w:lineRule="auto"/>
        <w:ind w:left="2" w:right="56"/>
        <w:rPr>
          <w:rFonts w:eastAsia="Times New Roman"/>
          <w:sz w:val="24"/>
          <w:szCs w:val="24"/>
        </w:rPr>
      </w:pPr>
      <w:r>
        <w:rPr>
          <w:rFonts w:eastAsia="Times New Roman"/>
          <w:sz w:val="24"/>
          <w:szCs w:val="24"/>
        </w:rPr>
        <w:t>2. Обогащать содержание детских игр, развивать воображение, творчество, интерес к игровому экспериментированию.</w:t>
      </w:r>
    </w:p>
    <w:p w:rsidR="00C12F8B" w:rsidRDefault="00C12F8B" w:rsidP="00C12F8B">
      <w:pPr>
        <w:spacing w:line="13" w:lineRule="exact"/>
        <w:rPr>
          <w:rFonts w:eastAsia="Times New Roman"/>
          <w:sz w:val="24"/>
          <w:szCs w:val="24"/>
        </w:rPr>
      </w:pPr>
    </w:p>
    <w:p w:rsidR="00C12F8B" w:rsidRDefault="00C12F8B" w:rsidP="00C12F8B">
      <w:pPr>
        <w:spacing w:line="234" w:lineRule="auto"/>
        <w:ind w:left="2" w:right="-287"/>
        <w:rPr>
          <w:rFonts w:eastAsia="Times New Roman"/>
          <w:sz w:val="24"/>
          <w:szCs w:val="24"/>
        </w:rPr>
      </w:pPr>
      <w:r>
        <w:rPr>
          <w:rFonts w:eastAsia="Times New Roman"/>
          <w:sz w:val="24"/>
          <w:szCs w:val="24"/>
        </w:rPr>
        <w:t>3. Формировать умение следовать игровым правилам в дидактических, подвижных, развивающих играх.</w:t>
      </w:r>
    </w:p>
    <w:p w:rsidR="00C12F8B" w:rsidRDefault="00C12F8B" w:rsidP="00C12F8B">
      <w:pPr>
        <w:spacing w:line="13" w:lineRule="exact"/>
        <w:rPr>
          <w:rFonts w:eastAsia="Times New Roman"/>
          <w:sz w:val="24"/>
          <w:szCs w:val="24"/>
        </w:rPr>
      </w:pPr>
    </w:p>
    <w:p w:rsidR="00C12F8B" w:rsidRDefault="00C12F8B" w:rsidP="00C12F8B">
      <w:pPr>
        <w:spacing w:line="234" w:lineRule="auto"/>
        <w:ind w:left="2" w:right="60"/>
        <w:rPr>
          <w:rFonts w:eastAsia="Times New Roman"/>
          <w:sz w:val="24"/>
          <w:szCs w:val="24"/>
        </w:rPr>
      </w:pPr>
      <w:r>
        <w:rPr>
          <w:rFonts w:eastAsia="Times New Roman"/>
          <w:sz w:val="24"/>
          <w:szCs w:val="24"/>
        </w:rPr>
        <w:t>4. Воспитывать доброжелательные отношения между детьми, обогащать способы их игрового взаимодействия.</w:t>
      </w:r>
    </w:p>
    <w:p w:rsidR="00C12F8B" w:rsidRDefault="00C12F8B" w:rsidP="00C12F8B">
      <w:pPr>
        <w:spacing w:line="282" w:lineRule="exact"/>
        <w:rPr>
          <w:sz w:val="20"/>
          <w:szCs w:val="20"/>
        </w:rPr>
      </w:pPr>
    </w:p>
    <w:p w:rsidR="00C12F8B" w:rsidRPr="00C12F8B" w:rsidRDefault="00C12F8B" w:rsidP="00C12F8B">
      <w:pPr>
        <w:ind w:left="2"/>
        <w:rPr>
          <w:b/>
          <w:sz w:val="28"/>
          <w:szCs w:val="28"/>
        </w:rPr>
      </w:pPr>
      <w:r w:rsidRPr="00C12F8B">
        <w:rPr>
          <w:rFonts w:eastAsia="Times New Roman"/>
          <w:b/>
          <w:bCs/>
          <w:i/>
          <w:iCs/>
          <w:sz w:val="28"/>
          <w:szCs w:val="28"/>
        </w:rPr>
        <w:t xml:space="preserve">Шестой год жизни. </w:t>
      </w:r>
    </w:p>
    <w:p w:rsidR="00C12F8B" w:rsidRPr="00C12F8B" w:rsidRDefault="00C12F8B" w:rsidP="00C12F8B">
      <w:pPr>
        <w:spacing w:line="7" w:lineRule="exact"/>
        <w:rPr>
          <w:b/>
          <w:sz w:val="28"/>
          <w:szCs w:val="28"/>
        </w:rPr>
      </w:pPr>
    </w:p>
    <w:p w:rsidR="00C12F8B" w:rsidRPr="00C12F8B" w:rsidRDefault="00C12F8B" w:rsidP="00C12F8B">
      <w:pPr>
        <w:numPr>
          <w:ilvl w:val="0"/>
          <w:numId w:val="132"/>
        </w:numPr>
        <w:tabs>
          <w:tab w:val="left" w:pos="221"/>
        </w:tabs>
        <w:spacing w:line="234" w:lineRule="auto"/>
        <w:ind w:left="2" w:right="640" w:hanging="2"/>
        <w:rPr>
          <w:rFonts w:eastAsia="Times New Roman"/>
          <w:b/>
          <w:sz w:val="28"/>
          <w:szCs w:val="28"/>
        </w:rPr>
      </w:pPr>
      <w:r w:rsidRPr="00C12F8B">
        <w:rPr>
          <w:rFonts w:eastAsia="Times New Roman"/>
          <w:b/>
          <w:sz w:val="28"/>
          <w:szCs w:val="28"/>
        </w:rPr>
        <w:t>старшей группе необходимо создать условия для активной, разнообразной творческой игровой деятельности.</w:t>
      </w:r>
    </w:p>
    <w:p w:rsidR="00C12F8B" w:rsidRPr="00C12F8B" w:rsidRDefault="00C12F8B" w:rsidP="00C12F8B">
      <w:pPr>
        <w:spacing w:line="278" w:lineRule="exact"/>
        <w:rPr>
          <w:b/>
          <w:sz w:val="28"/>
          <w:szCs w:val="28"/>
        </w:rPr>
      </w:pPr>
    </w:p>
    <w:p w:rsidR="00C12F8B" w:rsidRPr="00C12F8B" w:rsidRDefault="00C12F8B" w:rsidP="00C12F8B">
      <w:pPr>
        <w:ind w:left="2"/>
        <w:rPr>
          <w:b/>
          <w:sz w:val="28"/>
          <w:szCs w:val="28"/>
        </w:rPr>
      </w:pPr>
      <w:r w:rsidRPr="00C12F8B">
        <w:rPr>
          <w:rFonts w:eastAsia="Times New Roman"/>
          <w:b/>
          <w:i/>
          <w:iCs/>
          <w:sz w:val="28"/>
          <w:szCs w:val="28"/>
        </w:rPr>
        <w:t>Задачи развития игровой деятельности:</w:t>
      </w:r>
    </w:p>
    <w:p w:rsidR="00C12F8B" w:rsidRDefault="00C12F8B" w:rsidP="00C12F8B">
      <w:pPr>
        <w:spacing w:line="12" w:lineRule="exact"/>
        <w:rPr>
          <w:sz w:val="20"/>
          <w:szCs w:val="20"/>
        </w:rPr>
      </w:pPr>
    </w:p>
    <w:p w:rsidR="00C12F8B" w:rsidRDefault="00C12F8B" w:rsidP="00C12F8B">
      <w:pPr>
        <w:numPr>
          <w:ilvl w:val="0"/>
          <w:numId w:val="133"/>
        </w:numPr>
        <w:tabs>
          <w:tab w:val="left" w:pos="242"/>
        </w:tabs>
        <w:spacing w:line="237" w:lineRule="auto"/>
        <w:ind w:left="2" w:right="60" w:hanging="2"/>
        <w:rPr>
          <w:rFonts w:eastAsia="Times New Roman"/>
          <w:sz w:val="24"/>
          <w:szCs w:val="24"/>
        </w:rPr>
      </w:pPr>
      <w:r>
        <w:rPr>
          <w:rFonts w:eastAsia="Times New Roman"/>
          <w:sz w:val="24"/>
          <w:szCs w:val="24"/>
        </w:rPr>
        <w:t xml:space="preserve">Развивать умение играть на основе совместного со сверстниками </w:t>
      </w:r>
      <w:proofErr w:type="spellStart"/>
      <w:r>
        <w:rPr>
          <w:rFonts w:eastAsia="Times New Roman"/>
          <w:sz w:val="24"/>
          <w:szCs w:val="24"/>
        </w:rPr>
        <w:t>сюжетосложения</w:t>
      </w:r>
      <w:proofErr w:type="spellEnd"/>
      <w:r>
        <w:rPr>
          <w:rFonts w:eastAsia="Times New Roman"/>
          <w:sz w:val="24"/>
          <w:szCs w:val="24"/>
        </w:rPr>
        <w:t>: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C12F8B" w:rsidRDefault="00C12F8B" w:rsidP="00C12F8B">
      <w:pPr>
        <w:spacing w:line="13" w:lineRule="exact"/>
        <w:rPr>
          <w:rFonts w:eastAsia="Times New Roman"/>
          <w:sz w:val="24"/>
          <w:szCs w:val="24"/>
        </w:rPr>
      </w:pPr>
    </w:p>
    <w:p w:rsidR="00C12F8B" w:rsidRDefault="00C12F8B" w:rsidP="00C12F8B">
      <w:pPr>
        <w:numPr>
          <w:ilvl w:val="0"/>
          <w:numId w:val="133"/>
        </w:numPr>
        <w:tabs>
          <w:tab w:val="left" w:pos="242"/>
        </w:tabs>
        <w:spacing w:line="237" w:lineRule="auto"/>
        <w:ind w:left="2" w:right="100" w:hanging="2"/>
        <w:rPr>
          <w:rFonts w:eastAsia="Times New Roman"/>
          <w:sz w:val="24"/>
          <w:szCs w:val="24"/>
        </w:rPr>
      </w:pPr>
      <w:r>
        <w:rPr>
          <w:rFonts w:eastAsia="Times New Roman"/>
          <w:sz w:val="24"/>
          <w:szCs w:val="24"/>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C12F8B" w:rsidRDefault="00C12F8B" w:rsidP="00C12F8B">
      <w:pPr>
        <w:spacing w:line="13" w:lineRule="exact"/>
        <w:rPr>
          <w:rFonts w:eastAsia="Times New Roman"/>
          <w:sz w:val="24"/>
          <w:szCs w:val="24"/>
        </w:rPr>
      </w:pPr>
    </w:p>
    <w:p w:rsidR="00C12F8B" w:rsidRDefault="00C12F8B" w:rsidP="00C12F8B">
      <w:pPr>
        <w:numPr>
          <w:ilvl w:val="0"/>
          <w:numId w:val="133"/>
        </w:numPr>
        <w:tabs>
          <w:tab w:val="left" w:pos="242"/>
        </w:tabs>
        <w:spacing w:line="234" w:lineRule="auto"/>
        <w:ind w:left="2" w:right="600" w:hanging="2"/>
        <w:rPr>
          <w:rFonts w:eastAsia="Times New Roman"/>
          <w:sz w:val="24"/>
          <w:szCs w:val="24"/>
        </w:rPr>
      </w:pPr>
      <w:r>
        <w:rPr>
          <w:rFonts w:eastAsia="Times New Roman"/>
          <w:sz w:val="24"/>
          <w:szCs w:val="24"/>
        </w:rPr>
        <w:t>Совершенствовать умение следовать игровым правилам в дидактических, подвижных, развивающих играх.</w:t>
      </w:r>
    </w:p>
    <w:p w:rsidR="00C12F8B" w:rsidRDefault="00C12F8B" w:rsidP="00C12F8B">
      <w:pPr>
        <w:spacing w:line="14" w:lineRule="exact"/>
        <w:rPr>
          <w:rFonts w:eastAsia="Times New Roman"/>
          <w:sz w:val="24"/>
          <w:szCs w:val="24"/>
        </w:rPr>
      </w:pPr>
    </w:p>
    <w:p w:rsidR="00C12F8B" w:rsidRDefault="00C12F8B" w:rsidP="00C12F8B">
      <w:pPr>
        <w:numPr>
          <w:ilvl w:val="0"/>
          <w:numId w:val="133"/>
        </w:numPr>
        <w:tabs>
          <w:tab w:val="left" w:pos="242"/>
        </w:tabs>
        <w:spacing w:line="236" w:lineRule="auto"/>
        <w:ind w:left="2" w:right="740" w:hanging="2"/>
        <w:rPr>
          <w:rFonts w:eastAsia="Times New Roman"/>
          <w:sz w:val="24"/>
          <w:szCs w:val="24"/>
        </w:rPr>
      </w:pPr>
      <w:r>
        <w:rPr>
          <w:rFonts w:eastAsia="Times New Roman"/>
          <w:sz w:val="24"/>
          <w:szCs w:val="24"/>
        </w:rPr>
        <w:t>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C12F8B" w:rsidRDefault="00C12F8B" w:rsidP="00C12F8B">
      <w:pPr>
        <w:spacing w:line="303" w:lineRule="exact"/>
        <w:rPr>
          <w:sz w:val="20"/>
          <w:szCs w:val="20"/>
        </w:rPr>
      </w:pPr>
    </w:p>
    <w:p w:rsidR="0065403C" w:rsidRDefault="0065403C" w:rsidP="0065403C">
      <w:pPr>
        <w:sectPr w:rsidR="0065403C" w:rsidSect="00C12F8B">
          <w:pgSz w:w="11900" w:h="17338"/>
          <w:pgMar w:top="1440" w:right="701" w:bottom="418" w:left="1078" w:header="0" w:footer="0" w:gutter="0"/>
          <w:cols w:space="720" w:equalWidth="0">
            <w:col w:w="10121"/>
          </w:cols>
        </w:sectPr>
      </w:pPr>
    </w:p>
    <w:p w:rsidR="000C6CE3" w:rsidRPr="000C6CE3" w:rsidRDefault="000C6CE3" w:rsidP="000C6CE3">
      <w:pPr>
        <w:ind w:left="300"/>
        <w:rPr>
          <w:sz w:val="28"/>
          <w:szCs w:val="28"/>
        </w:rPr>
      </w:pPr>
      <w:r w:rsidRPr="000C6CE3">
        <w:rPr>
          <w:rFonts w:eastAsia="Times New Roman"/>
          <w:b/>
          <w:bCs/>
          <w:iCs/>
          <w:sz w:val="28"/>
          <w:szCs w:val="28"/>
        </w:rPr>
        <w:lastRenderedPageBreak/>
        <w:t xml:space="preserve">Седьмой год жизни. </w:t>
      </w:r>
    </w:p>
    <w:p w:rsidR="000C6CE3" w:rsidRDefault="000C6CE3" w:rsidP="000C6CE3">
      <w:pPr>
        <w:spacing w:line="7" w:lineRule="exact"/>
        <w:rPr>
          <w:sz w:val="20"/>
          <w:szCs w:val="20"/>
        </w:rPr>
      </w:pPr>
    </w:p>
    <w:p w:rsidR="000C6CE3" w:rsidRDefault="000C6CE3" w:rsidP="000C6CE3">
      <w:pPr>
        <w:numPr>
          <w:ilvl w:val="0"/>
          <w:numId w:val="134"/>
        </w:numPr>
        <w:tabs>
          <w:tab w:val="left" w:pos="518"/>
        </w:tabs>
        <w:spacing w:line="238" w:lineRule="auto"/>
        <w:ind w:left="300" w:right="56" w:hanging="2"/>
        <w:rPr>
          <w:rFonts w:eastAsia="Times New Roman"/>
          <w:sz w:val="24"/>
          <w:szCs w:val="24"/>
        </w:rPr>
      </w:pPr>
      <w:r>
        <w:rPr>
          <w:rFonts w:eastAsia="Times New Roman"/>
          <w:sz w:val="24"/>
          <w:szCs w:val="24"/>
        </w:rPr>
        <w:t xml:space="preserve">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w:t>
      </w:r>
      <w:proofErr w:type="gramStart"/>
      <w:r>
        <w:rPr>
          <w:rFonts w:eastAsia="Times New Roman"/>
          <w:sz w:val="24"/>
          <w:szCs w:val="24"/>
        </w:rPr>
        <w:t>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w:t>
      </w:r>
      <w:proofErr w:type="gramEnd"/>
    </w:p>
    <w:p w:rsidR="000C6CE3" w:rsidRDefault="000C6CE3" w:rsidP="000C6CE3">
      <w:pPr>
        <w:spacing w:line="282" w:lineRule="exact"/>
        <w:ind w:right="56"/>
        <w:rPr>
          <w:sz w:val="20"/>
          <w:szCs w:val="20"/>
        </w:rPr>
      </w:pPr>
    </w:p>
    <w:p w:rsidR="000C6CE3" w:rsidRDefault="000C6CE3" w:rsidP="000C6CE3">
      <w:pPr>
        <w:ind w:left="300" w:right="56"/>
        <w:rPr>
          <w:sz w:val="20"/>
          <w:szCs w:val="20"/>
        </w:rPr>
      </w:pPr>
      <w:r w:rsidRPr="000C6CE3">
        <w:rPr>
          <w:rFonts w:eastAsia="Times New Roman"/>
          <w:b/>
          <w:i/>
          <w:iCs/>
          <w:sz w:val="28"/>
          <w:szCs w:val="28"/>
        </w:rPr>
        <w:t>Задачи развития игровой деятельности</w:t>
      </w:r>
      <w:r>
        <w:rPr>
          <w:rFonts w:eastAsia="Times New Roman"/>
          <w:i/>
          <w:iCs/>
          <w:sz w:val="24"/>
          <w:szCs w:val="24"/>
        </w:rPr>
        <w:t>:</w:t>
      </w:r>
    </w:p>
    <w:p w:rsidR="000C6CE3" w:rsidRDefault="000C6CE3" w:rsidP="000C6CE3">
      <w:pPr>
        <w:spacing w:line="12" w:lineRule="exact"/>
        <w:ind w:right="56"/>
        <w:rPr>
          <w:sz w:val="20"/>
          <w:szCs w:val="20"/>
        </w:rPr>
      </w:pPr>
    </w:p>
    <w:p w:rsidR="000C6CE3" w:rsidRDefault="000C6CE3" w:rsidP="000C6CE3">
      <w:pPr>
        <w:numPr>
          <w:ilvl w:val="0"/>
          <w:numId w:val="135"/>
        </w:numPr>
        <w:tabs>
          <w:tab w:val="left" w:pos="540"/>
        </w:tabs>
        <w:spacing w:line="250" w:lineRule="auto"/>
        <w:ind w:left="300" w:right="56" w:hanging="2"/>
        <w:rPr>
          <w:rFonts w:eastAsia="Times New Roman"/>
          <w:sz w:val="23"/>
          <w:szCs w:val="23"/>
        </w:rPr>
      </w:pPr>
      <w:r>
        <w:rPr>
          <w:rFonts w:eastAsia="Times New Roman"/>
          <w:sz w:val="23"/>
          <w:szCs w:val="23"/>
        </w:rPr>
        <w:t>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0C6CE3" w:rsidRDefault="000C6CE3" w:rsidP="000C6CE3">
      <w:pPr>
        <w:spacing w:line="2" w:lineRule="exact"/>
        <w:ind w:right="56"/>
        <w:rPr>
          <w:rFonts w:eastAsia="Times New Roman"/>
          <w:sz w:val="23"/>
          <w:szCs w:val="23"/>
        </w:rPr>
      </w:pPr>
    </w:p>
    <w:p w:rsidR="000C6CE3" w:rsidRDefault="000C6CE3" w:rsidP="000C6CE3">
      <w:pPr>
        <w:numPr>
          <w:ilvl w:val="0"/>
          <w:numId w:val="135"/>
        </w:numPr>
        <w:tabs>
          <w:tab w:val="left" w:pos="540"/>
        </w:tabs>
        <w:spacing w:line="249" w:lineRule="auto"/>
        <w:ind w:left="300" w:right="56" w:hanging="2"/>
        <w:rPr>
          <w:rFonts w:eastAsia="Times New Roman"/>
          <w:sz w:val="23"/>
          <w:szCs w:val="23"/>
        </w:rPr>
      </w:pPr>
      <w:r>
        <w:rPr>
          <w:rFonts w:eastAsia="Times New Roman"/>
          <w:sz w:val="23"/>
          <w:szCs w:val="23"/>
        </w:rPr>
        <w:t>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0C6CE3" w:rsidRDefault="000C6CE3" w:rsidP="000C6CE3">
      <w:pPr>
        <w:spacing w:line="3" w:lineRule="exact"/>
        <w:ind w:right="56"/>
        <w:rPr>
          <w:rFonts w:eastAsia="Times New Roman"/>
          <w:sz w:val="23"/>
          <w:szCs w:val="23"/>
        </w:rPr>
      </w:pPr>
    </w:p>
    <w:p w:rsidR="000C6CE3" w:rsidRDefault="000C6CE3" w:rsidP="000C6CE3">
      <w:pPr>
        <w:numPr>
          <w:ilvl w:val="1"/>
          <w:numId w:val="135"/>
        </w:numPr>
        <w:tabs>
          <w:tab w:val="left" w:pos="600"/>
        </w:tabs>
        <w:spacing w:line="236" w:lineRule="auto"/>
        <w:ind w:left="300" w:right="56" w:firstLine="58"/>
        <w:rPr>
          <w:rFonts w:eastAsia="Times New Roman"/>
          <w:sz w:val="24"/>
          <w:szCs w:val="24"/>
        </w:rPr>
      </w:pPr>
      <w:r>
        <w:rPr>
          <w:rFonts w:eastAsia="Times New Roman"/>
          <w:sz w:val="24"/>
          <w:szCs w:val="24"/>
        </w:rPr>
        <w:t xml:space="preserve">Обогащать способы игрового сотрудничества со сверстниками, развивать дружеские взаимоотношения и способствовать становлению </w:t>
      </w:r>
      <w:proofErr w:type="spellStart"/>
      <w:r>
        <w:rPr>
          <w:rFonts w:eastAsia="Times New Roman"/>
          <w:sz w:val="24"/>
          <w:szCs w:val="24"/>
        </w:rPr>
        <w:t>микрогрупп</w:t>
      </w:r>
      <w:proofErr w:type="spellEnd"/>
      <w:r>
        <w:rPr>
          <w:rFonts w:eastAsia="Times New Roman"/>
          <w:sz w:val="24"/>
          <w:szCs w:val="24"/>
        </w:rPr>
        <w:t xml:space="preserve"> детей на основе интереса к разным видам игр.</w:t>
      </w:r>
    </w:p>
    <w:p w:rsidR="000C6CE3" w:rsidRPr="000C6CE3" w:rsidRDefault="000C6CE3" w:rsidP="000C6CE3">
      <w:pPr>
        <w:spacing w:line="295" w:lineRule="exact"/>
        <w:ind w:right="56"/>
        <w:rPr>
          <w:sz w:val="28"/>
          <w:szCs w:val="28"/>
        </w:rPr>
      </w:pPr>
    </w:p>
    <w:p w:rsidR="000C6CE3" w:rsidRPr="000C6CE3" w:rsidRDefault="000C6CE3" w:rsidP="000C6CE3">
      <w:pPr>
        <w:spacing w:line="236" w:lineRule="auto"/>
        <w:ind w:left="300" w:right="56"/>
        <w:rPr>
          <w:sz w:val="28"/>
          <w:szCs w:val="28"/>
        </w:rPr>
      </w:pPr>
      <w:r w:rsidRPr="000C6CE3">
        <w:rPr>
          <w:rFonts w:eastAsia="Times New Roman"/>
          <w:b/>
          <w:bCs/>
          <w:sz w:val="28"/>
          <w:szCs w:val="28"/>
        </w:rPr>
        <w:t xml:space="preserve">Содержание образовательной деятельности представлено в авторской комплексной программе «Детство» </w:t>
      </w:r>
      <w:r w:rsidRPr="000C6CE3">
        <w:rPr>
          <w:rFonts w:eastAsia="Times New Roman"/>
          <w:sz w:val="28"/>
          <w:szCs w:val="28"/>
        </w:rPr>
        <w:t>»</w:t>
      </w:r>
      <w:r w:rsidRPr="000C6CE3">
        <w:rPr>
          <w:rFonts w:eastAsia="Times New Roman"/>
          <w:b/>
          <w:bCs/>
          <w:sz w:val="28"/>
          <w:szCs w:val="28"/>
        </w:rPr>
        <w:t xml:space="preserve"> под редакцией Т.И. Бабаева, А.Г. Гогоберидзе, О.В. Солнцева и др.</w:t>
      </w:r>
    </w:p>
    <w:p w:rsidR="000C6CE3" w:rsidRDefault="000C6CE3" w:rsidP="000C6CE3">
      <w:pPr>
        <w:spacing w:line="1" w:lineRule="exact"/>
        <w:ind w:right="56"/>
        <w:rPr>
          <w:sz w:val="20"/>
          <w:szCs w:val="20"/>
        </w:rPr>
      </w:pPr>
    </w:p>
    <w:p w:rsidR="000C6CE3" w:rsidRDefault="000C6CE3" w:rsidP="000C6CE3">
      <w:pPr>
        <w:ind w:left="300" w:right="56"/>
        <w:rPr>
          <w:sz w:val="20"/>
          <w:szCs w:val="20"/>
        </w:rPr>
      </w:pPr>
      <w:r>
        <w:rPr>
          <w:rFonts w:eastAsia="Times New Roman"/>
          <w:sz w:val="24"/>
          <w:szCs w:val="24"/>
        </w:rPr>
        <w:t>Дошкольный возраст – страницы 77 - 95</w:t>
      </w: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73" w:lineRule="exact"/>
        <w:ind w:right="56"/>
        <w:rPr>
          <w:sz w:val="20"/>
          <w:szCs w:val="20"/>
        </w:rPr>
      </w:pPr>
    </w:p>
    <w:p w:rsidR="000C6CE3" w:rsidRDefault="000C6CE3" w:rsidP="000C6CE3">
      <w:pPr>
        <w:spacing w:line="236" w:lineRule="auto"/>
        <w:ind w:left="300" w:right="56"/>
        <w:rPr>
          <w:rFonts w:eastAsia="Times New Roman"/>
          <w:b/>
          <w:bCs/>
          <w:sz w:val="28"/>
          <w:szCs w:val="28"/>
        </w:rPr>
      </w:pPr>
      <w:r>
        <w:rPr>
          <w:rFonts w:eastAsia="Times New Roman"/>
          <w:b/>
          <w:bCs/>
          <w:sz w:val="28"/>
          <w:szCs w:val="28"/>
        </w:rPr>
        <w:lastRenderedPageBreak/>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0C6CE3" w:rsidRDefault="000C6CE3" w:rsidP="000C6CE3">
      <w:pPr>
        <w:spacing w:line="236" w:lineRule="auto"/>
        <w:ind w:left="300" w:right="56"/>
        <w:rPr>
          <w:sz w:val="20"/>
          <w:szCs w:val="20"/>
        </w:rPr>
      </w:pPr>
    </w:p>
    <w:p w:rsidR="000C6CE3" w:rsidRDefault="000C6CE3" w:rsidP="000C6CE3">
      <w:pPr>
        <w:spacing w:line="1" w:lineRule="exact"/>
        <w:ind w:right="56"/>
        <w:rPr>
          <w:sz w:val="20"/>
          <w:szCs w:val="20"/>
        </w:rPr>
      </w:pPr>
    </w:p>
    <w:p w:rsidR="000C6CE3" w:rsidRPr="000C6CE3" w:rsidRDefault="000C6CE3" w:rsidP="000C6CE3">
      <w:pPr>
        <w:ind w:left="300" w:right="56"/>
        <w:rPr>
          <w:sz w:val="28"/>
          <w:szCs w:val="28"/>
        </w:rPr>
      </w:pPr>
      <w:r w:rsidRPr="000C6CE3">
        <w:rPr>
          <w:rFonts w:eastAsia="Times New Roman"/>
          <w:b/>
          <w:bCs/>
          <w:sz w:val="28"/>
          <w:szCs w:val="28"/>
        </w:rPr>
        <w:t>а) Обязательная часть</w:t>
      </w:r>
    </w:p>
    <w:p w:rsidR="000C6CE3" w:rsidRDefault="000C6CE3" w:rsidP="000C6CE3">
      <w:pPr>
        <w:spacing w:line="7" w:lineRule="exact"/>
        <w:ind w:right="56"/>
        <w:rPr>
          <w:sz w:val="20"/>
          <w:szCs w:val="20"/>
        </w:rPr>
      </w:pPr>
    </w:p>
    <w:p w:rsidR="000C6CE3" w:rsidRDefault="000C6CE3" w:rsidP="000C6CE3">
      <w:pPr>
        <w:spacing w:line="237" w:lineRule="auto"/>
        <w:ind w:left="300" w:right="56"/>
        <w:jc w:val="both"/>
        <w:rPr>
          <w:sz w:val="20"/>
          <w:szCs w:val="20"/>
        </w:rPr>
      </w:pPr>
      <w:r>
        <w:rPr>
          <w:rFonts w:eastAsia="Times New Roman"/>
          <w:sz w:val="24"/>
          <w:szCs w:val="24"/>
        </w:rPr>
        <w:t>Важнейшим условием реализации Программы является создание развивающей и эмоционально комфортной для ребенка образовательной среды. Описание вариативных форм, методов и практик соответствует разделу «Психолого-педагогические условия реализации программы» «Детство» под редакцией Т.И. Бабаева, А.Г. Гогоберидзе, О.В. Солнцева и др. [185]</w:t>
      </w:r>
    </w:p>
    <w:p w:rsidR="000C6CE3" w:rsidRDefault="000C6CE3" w:rsidP="000C6CE3">
      <w:pPr>
        <w:spacing w:line="11" w:lineRule="exact"/>
        <w:ind w:right="56"/>
        <w:rPr>
          <w:sz w:val="20"/>
          <w:szCs w:val="20"/>
        </w:rPr>
      </w:pPr>
    </w:p>
    <w:p w:rsidR="000C6CE3" w:rsidRDefault="000C6CE3" w:rsidP="000C6CE3">
      <w:pPr>
        <w:ind w:right="56"/>
        <w:jc w:val="center"/>
        <w:rPr>
          <w:rFonts w:eastAsia="Times New Roman"/>
          <w:b/>
          <w:bCs/>
          <w:sz w:val="28"/>
          <w:szCs w:val="28"/>
        </w:rPr>
      </w:pPr>
      <w:r w:rsidRPr="000C6CE3">
        <w:rPr>
          <w:rFonts w:eastAsia="Times New Roman"/>
          <w:b/>
          <w:bCs/>
          <w:sz w:val="28"/>
          <w:szCs w:val="28"/>
        </w:rPr>
        <w:t>Формы, способы и методы работы для организации детской деятельности</w:t>
      </w:r>
    </w:p>
    <w:p w:rsidR="001E0D23" w:rsidRPr="000C6CE3" w:rsidRDefault="001E0D23" w:rsidP="000C6CE3">
      <w:pPr>
        <w:ind w:right="56"/>
        <w:jc w:val="center"/>
        <w:rPr>
          <w:sz w:val="28"/>
          <w:szCs w:val="28"/>
        </w:rPr>
      </w:pPr>
    </w:p>
    <w:p w:rsidR="0065403C" w:rsidRPr="000C6CE3" w:rsidRDefault="0065403C" w:rsidP="000C6CE3">
      <w:pPr>
        <w:spacing w:line="2" w:lineRule="exact"/>
        <w:ind w:right="56"/>
        <w:rPr>
          <w:sz w:val="28"/>
          <w:szCs w:val="28"/>
        </w:rPr>
      </w:pPr>
    </w:p>
    <w:tbl>
      <w:tblPr>
        <w:tblW w:w="10240" w:type="dxa"/>
        <w:tblInd w:w="10" w:type="dxa"/>
        <w:tblLayout w:type="fixed"/>
        <w:tblCellMar>
          <w:left w:w="0" w:type="dxa"/>
          <w:right w:w="0" w:type="dxa"/>
        </w:tblCellMar>
        <w:tblLook w:val="04A0" w:firstRow="1" w:lastRow="0" w:firstColumn="1" w:lastColumn="0" w:noHBand="0" w:noVBand="1"/>
      </w:tblPr>
      <w:tblGrid>
        <w:gridCol w:w="2300"/>
        <w:gridCol w:w="3100"/>
        <w:gridCol w:w="580"/>
        <w:gridCol w:w="4260"/>
      </w:tblGrid>
      <w:tr w:rsidR="001E0D23" w:rsidTr="001E0D23">
        <w:trPr>
          <w:trHeight w:val="268"/>
        </w:trPr>
        <w:tc>
          <w:tcPr>
            <w:tcW w:w="2300" w:type="dxa"/>
            <w:tcBorders>
              <w:top w:val="single" w:sz="8" w:space="0" w:color="auto"/>
              <w:left w:val="single" w:sz="8" w:space="0" w:color="auto"/>
              <w:right w:val="single" w:sz="8" w:space="0" w:color="auto"/>
            </w:tcBorders>
            <w:vAlign w:val="bottom"/>
          </w:tcPr>
          <w:p w:rsidR="001E0D23" w:rsidRDefault="001E0D23" w:rsidP="00FF6799">
            <w:pPr>
              <w:spacing w:line="268" w:lineRule="exact"/>
              <w:ind w:left="120"/>
              <w:rPr>
                <w:sz w:val="20"/>
                <w:szCs w:val="20"/>
              </w:rPr>
            </w:pPr>
            <w:r>
              <w:rPr>
                <w:rFonts w:eastAsia="Times New Roman"/>
                <w:b/>
                <w:bCs/>
                <w:sz w:val="24"/>
                <w:szCs w:val="24"/>
              </w:rPr>
              <w:t>Образовательные</w:t>
            </w:r>
          </w:p>
        </w:tc>
        <w:tc>
          <w:tcPr>
            <w:tcW w:w="3100" w:type="dxa"/>
            <w:tcBorders>
              <w:top w:val="single" w:sz="8" w:space="0" w:color="auto"/>
            </w:tcBorders>
            <w:vAlign w:val="bottom"/>
          </w:tcPr>
          <w:p w:rsidR="001E0D23" w:rsidRDefault="001E0D23" w:rsidP="00FF6799">
            <w:pPr>
              <w:rPr>
                <w:sz w:val="23"/>
                <w:szCs w:val="23"/>
              </w:rPr>
            </w:pPr>
          </w:p>
        </w:tc>
        <w:tc>
          <w:tcPr>
            <w:tcW w:w="4840" w:type="dxa"/>
            <w:gridSpan w:val="2"/>
            <w:tcBorders>
              <w:top w:val="single" w:sz="8" w:space="0" w:color="auto"/>
              <w:right w:val="single" w:sz="8" w:space="0" w:color="auto"/>
            </w:tcBorders>
            <w:vAlign w:val="bottom"/>
          </w:tcPr>
          <w:p w:rsidR="001E0D23" w:rsidRDefault="001E0D23" w:rsidP="00FF6799">
            <w:pPr>
              <w:spacing w:line="268" w:lineRule="exact"/>
              <w:ind w:left="20"/>
              <w:rPr>
                <w:sz w:val="20"/>
                <w:szCs w:val="20"/>
              </w:rPr>
            </w:pPr>
            <w:r>
              <w:rPr>
                <w:rFonts w:eastAsia="Times New Roman"/>
                <w:b/>
                <w:bCs/>
                <w:sz w:val="24"/>
                <w:szCs w:val="24"/>
              </w:rPr>
              <w:t>Формы работы</w:t>
            </w:r>
          </w:p>
        </w:tc>
      </w:tr>
      <w:tr w:rsidR="001E0D23" w:rsidTr="001E0D23">
        <w:trPr>
          <w:trHeight w:val="297"/>
        </w:trPr>
        <w:tc>
          <w:tcPr>
            <w:tcW w:w="2300" w:type="dxa"/>
            <w:tcBorders>
              <w:left w:val="single" w:sz="8" w:space="0" w:color="auto"/>
              <w:right w:val="single" w:sz="8" w:space="0" w:color="auto"/>
            </w:tcBorders>
            <w:vAlign w:val="bottom"/>
          </w:tcPr>
          <w:p w:rsidR="001E0D23" w:rsidRDefault="001E0D23" w:rsidP="00FF6799">
            <w:pPr>
              <w:ind w:left="120"/>
              <w:rPr>
                <w:sz w:val="20"/>
                <w:szCs w:val="20"/>
              </w:rPr>
            </w:pPr>
            <w:r>
              <w:rPr>
                <w:rFonts w:eastAsia="Times New Roman"/>
                <w:b/>
                <w:bCs/>
                <w:sz w:val="24"/>
                <w:szCs w:val="24"/>
              </w:rPr>
              <w:t>области</w:t>
            </w:r>
          </w:p>
        </w:tc>
        <w:tc>
          <w:tcPr>
            <w:tcW w:w="3100" w:type="dxa"/>
            <w:tcBorders>
              <w:bottom w:val="single" w:sz="8" w:space="0" w:color="auto"/>
            </w:tcBorders>
            <w:vAlign w:val="bottom"/>
          </w:tcPr>
          <w:p w:rsidR="001E0D23" w:rsidRDefault="001E0D23" w:rsidP="00FF6799">
            <w:pPr>
              <w:rPr>
                <w:sz w:val="24"/>
                <w:szCs w:val="24"/>
              </w:rPr>
            </w:pPr>
          </w:p>
        </w:tc>
        <w:tc>
          <w:tcPr>
            <w:tcW w:w="580" w:type="dxa"/>
            <w:tcBorders>
              <w:bottom w:val="single" w:sz="8" w:space="0" w:color="auto"/>
            </w:tcBorders>
            <w:vAlign w:val="bottom"/>
          </w:tcPr>
          <w:p w:rsidR="001E0D23" w:rsidRDefault="001E0D23" w:rsidP="00FF6799">
            <w:pPr>
              <w:rPr>
                <w:sz w:val="24"/>
                <w:szCs w:val="24"/>
              </w:rPr>
            </w:pPr>
          </w:p>
        </w:tc>
        <w:tc>
          <w:tcPr>
            <w:tcW w:w="4260" w:type="dxa"/>
            <w:tcBorders>
              <w:bottom w:val="single" w:sz="8" w:space="0" w:color="auto"/>
              <w:right w:val="single" w:sz="8" w:space="0" w:color="auto"/>
            </w:tcBorders>
            <w:vAlign w:val="bottom"/>
          </w:tcPr>
          <w:p w:rsidR="001E0D23" w:rsidRDefault="001E0D23" w:rsidP="00FF6799">
            <w:pPr>
              <w:rPr>
                <w:sz w:val="24"/>
                <w:szCs w:val="24"/>
              </w:rPr>
            </w:pPr>
          </w:p>
        </w:tc>
      </w:tr>
      <w:tr w:rsidR="001E0D23" w:rsidTr="001E0D23">
        <w:trPr>
          <w:trHeight w:val="209"/>
        </w:trPr>
        <w:tc>
          <w:tcPr>
            <w:tcW w:w="2300" w:type="dxa"/>
            <w:tcBorders>
              <w:left w:val="single" w:sz="8" w:space="0" w:color="auto"/>
              <w:right w:val="single" w:sz="8" w:space="0" w:color="auto"/>
            </w:tcBorders>
            <w:vAlign w:val="bottom"/>
          </w:tcPr>
          <w:p w:rsidR="001E0D23" w:rsidRDefault="001E0D23" w:rsidP="00FF6799">
            <w:pPr>
              <w:rPr>
                <w:sz w:val="18"/>
                <w:szCs w:val="18"/>
              </w:rPr>
            </w:pPr>
          </w:p>
        </w:tc>
        <w:tc>
          <w:tcPr>
            <w:tcW w:w="3680" w:type="dxa"/>
            <w:gridSpan w:val="2"/>
            <w:tcBorders>
              <w:right w:val="single" w:sz="8" w:space="0" w:color="auto"/>
            </w:tcBorders>
            <w:vAlign w:val="bottom"/>
          </w:tcPr>
          <w:p w:rsidR="001E0D23" w:rsidRDefault="001E0D23" w:rsidP="00FF6799">
            <w:pPr>
              <w:spacing w:line="209" w:lineRule="exact"/>
              <w:ind w:left="100"/>
              <w:rPr>
                <w:sz w:val="20"/>
                <w:szCs w:val="20"/>
              </w:rPr>
            </w:pPr>
            <w:r>
              <w:rPr>
                <w:rFonts w:eastAsia="Times New Roman"/>
                <w:b/>
                <w:bCs/>
                <w:sz w:val="24"/>
                <w:szCs w:val="24"/>
              </w:rPr>
              <w:t>Младший дошкольный возраст</w:t>
            </w:r>
          </w:p>
        </w:tc>
        <w:tc>
          <w:tcPr>
            <w:tcW w:w="4260" w:type="dxa"/>
            <w:tcBorders>
              <w:right w:val="single" w:sz="8" w:space="0" w:color="auto"/>
            </w:tcBorders>
            <w:vAlign w:val="bottom"/>
          </w:tcPr>
          <w:p w:rsidR="001E0D23" w:rsidRDefault="001E0D23" w:rsidP="00FF6799">
            <w:pPr>
              <w:spacing w:line="209" w:lineRule="exact"/>
              <w:ind w:left="420"/>
              <w:rPr>
                <w:sz w:val="20"/>
                <w:szCs w:val="20"/>
              </w:rPr>
            </w:pPr>
            <w:r>
              <w:rPr>
                <w:rFonts w:eastAsia="Times New Roman"/>
                <w:b/>
                <w:bCs/>
                <w:sz w:val="24"/>
                <w:szCs w:val="24"/>
              </w:rPr>
              <w:t>Старший дошкольный возраст</w:t>
            </w:r>
          </w:p>
        </w:tc>
      </w:tr>
      <w:tr w:rsidR="001E0D23" w:rsidTr="001E0D23">
        <w:trPr>
          <w:trHeight w:val="46"/>
        </w:trPr>
        <w:tc>
          <w:tcPr>
            <w:tcW w:w="2300" w:type="dxa"/>
            <w:tcBorders>
              <w:left w:val="single" w:sz="8" w:space="0" w:color="auto"/>
              <w:bottom w:val="single" w:sz="8" w:space="0" w:color="auto"/>
              <w:right w:val="single" w:sz="8" w:space="0" w:color="auto"/>
            </w:tcBorders>
            <w:vAlign w:val="bottom"/>
          </w:tcPr>
          <w:p w:rsidR="001E0D23" w:rsidRDefault="001E0D23" w:rsidP="00FF6799">
            <w:pPr>
              <w:rPr>
                <w:sz w:val="4"/>
                <w:szCs w:val="4"/>
              </w:rPr>
            </w:pPr>
          </w:p>
        </w:tc>
        <w:tc>
          <w:tcPr>
            <w:tcW w:w="3100" w:type="dxa"/>
            <w:tcBorders>
              <w:bottom w:val="single" w:sz="8" w:space="0" w:color="auto"/>
            </w:tcBorders>
            <w:vAlign w:val="bottom"/>
          </w:tcPr>
          <w:p w:rsidR="001E0D23" w:rsidRDefault="001E0D23" w:rsidP="00FF6799">
            <w:pPr>
              <w:rPr>
                <w:sz w:val="4"/>
                <w:szCs w:val="4"/>
              </w:rPr>
            </w:pPr>
          </w:p>
        </w:tc>
        <w:tc>
          <w:tcPr>
            <w:tcW w:w="580" w:type="dxa"/>
            <w:tcBorders>
              <w:bottom w:val="single" w:sz="8" w:space="0" w:color="auto"/>
              <w:right w:val="single" w:sz="8" w:space="0" w:color="auto"/>
            </w:tcBorders>
            <w:vAlign w:val="bottom"/>
          </w:tcPr>
          <w:p w:rsidR="001E0D23" w:rsidRDefault="001E0D23" w:rsidP="00FF6799">
            <w:pPr>
              <w:rPr>
                <w:sz w:val="4"/>
                <w:szCs w:val="4"/>
              </w:rPr>
            </w:pPr>
          </w:p>
        </w:tc>
        <w:tc>
          <w:tcPr>
            <w:tcW w:w="4260" w:type="dxa"/>
            <w:tcBorders>
              <w:bottom w:val="single" w:sz="8" w:space="0" w:color="auto"/>
              <w:right w:val="single" w:sz="8" w:space="0" w:color="auto"/>
            </w:tcBorders>
            <w:vAlign w:val="bottom"/>
          </w:tcPr>
          <w:p w:rsidR="001E0D23" w:rsidRDefault="001E0D23" w:rsidP="00FF6799">
            <w:pPr>
              <w:rPr>
                <w:sz w:val="4"/>
                <w:szCs w:val="4"/>
              </w:rPr>
            </w:pPr>
          </w:p>
        </w:tc>
      </w:tr>
      <w:tr w:rsidR="001E0D23" w:rsidTr="001E0D23">
        <w:trPr>
          <w:trHeight w:val="263"/>
        </w:trPr>
        <w:tc>
          <w:tcPr>
            <w:tcW w:w="2300" w:type="dxa"/>
            <w:tcBorders>
              <w:left w:val="single" w:sz="8" w:space="0" w:color="auto"/>
              <w:right w:val="single" w:sz="8" w:space="0" w:color="auto"/>
            </w:tcBorders>
            <w:vAlign w:val="bottom"/>
          </w:tcPr>
          <w:p w:rsidR="001E0D23" w:rsidRDefault="001E0D23" w:rsidP="00FF6799">
            <w:pPr>
              <w:spacing w:line="263" w:lineRule="exact"/>
              <w:ind w:left="120"/>
              <w:rPr>
                <w:sz w:val="20"/>
                <w:szCs w:val="20"/>
              </w:rPr>
            </w:pPr>
            <w:r>
              <w:rPr>
                <w:rFonts w:eastAsia="Times New Roman"/>
                <w:b/>
                <w:bCs/>
                <w:sz w:val="24"/>
                <w:szCs w:val="24"/>
              </w:rPr>
              <w:t>Физическое</w:t>
            </w:r>
          </w:p>
        </w:tc>
        <w:tc>
          <w:tcPr>
            <w:tcW w:w="3100" w:type="dxa"/>
            <w:vAlign w:val="bottom"/>
          </w:tcPr>
          <w:p w:rsidR="001E0D23" w:rsidRDefault="001E0D23" w:rsidP="00FF6799">
            <w:pPr>
              <w:spacing w:line="263" w:lineRule="exact"/>
              <w:ind w:left="100"/>
              <w:rPr>
                <w:sz w:val="20"/>
                <w:szCs w:val="20"/>
              </w:rPr>
            </w:pPr>
            <w:r>
              <w:rPr>
                <w:rFonts w:eastAsia="Times New Roman"/>
                <w:w w:val="99"/>
                <w:sz w:val="24"/>
                <w:szCs w:val="24"/>
              </w:rPr>
              <w:t>Игровая беседа с элементами</w:t>
            </w:r>
          </w:p>
        </w:tc>
        <w:tc>
          <w:tcPr>
            <w:tcW w:w="580" w:type="dxa"/>
            <w:tcBorders>
              <w:right w:val="single" w:sz="8" w:space="0" w:color="auto"/>
            </w:tcBorders>
            <w:vAlign w:val="bottom"/>
          </w:tcPr>
          <w:p w:rsidR="001E0D23" w:rsidRDefault="001E0D23" w:rsidP="00FF6799"/>
        </w:tc>
        <w:tc>
          <w:tcPr>
            <w:tcW w:w="4260" w:type="dxa"/>
            <w:tcBorders>
              <w:right w:val="single" w:sz="8" w:space="0" w:color="auto"/>
            </w:tcBorders>
            <w:vAlign w:val="bottom"/>
          </w:tcPr>
          <w:p w:rsidR="001E0D23" w:rsidRDefault="001E0D23" w:rsidP="00FF6799">
            <w:pPr>
              <w:spacing w:line="263" w:lineRule="exact"/>
              <w:ind w:left="100"/>
              <w:rPr>
                <w:sz w:val="20"/>
                <w:szCs w:val="20"/>
              </w:rPr>
            </w:pPr>
            <w:r>
              <w:rPr>
                <w:rFonts w:eastAsia="Times New Roman"/>
                <w:sz w:val="24"/>
                <w:szCs w:val="24"/>
              </w:rPr>
              <w:t>Физкультурное занятие</w:t>
            </w:r>
          </w:p>
        </w:tc>
      </w:tr>
      <w:tr w:rsidR="001E0D23" w:rsidTr="001E0D23">
        <w:trPr>
          <w:trHeight w:val="317"/>
        </w:trPr>
        <w:tc>
          <w:tcPr>
            <w:tcW w:w="2300" w:type="dxa"/>
            <w:tcBorders>
              <w:left w:val="single" w:sz="8" w:space="0" w:color="auto"/>
              <w:right w:val="single" w:sz="8" w:space="0" w:color="auto"/>
            </w:tcBorders>
            <w:vAlign w:val="bottom"/>
          </w:tcPr>
          <w:p w:rsidR="001E0D23" w:rsidRDefault="001E0D23" w:rsidP="00FF6799">
            <w:pPr>
              <w:ind w:left="120"/>
              <w:rPr>
                <w:sz w:val="20"/>
                <w:szCs w:val="20"/>
              </w:rPr>
            </w:pPr>
            <w:r>
              <w:rPr>
                <w:rFonts w:eastAsia="Times New Roman"/>
                <w:b/>
                <w:bCs/>
                <w:sz w:val="24"/>
                <w:szCs w:val="24"/>
              </w:rPr>
              <w:t>развитие</w:t>
            </w:r>
          </w:p>
        </w:tc>
        <w:tc>
          <w:tcPr>
            <w:tcW w:w="3100" w:type="dxa"/>
            <w:vAlign w:val="bottom"/>
          </w:tcPr>
          <w:p w:rsidR="001E0D23" w:rsidRDefault="001E0D23" w:rsidP="00FF6799">
            <w:pPr>
              <w:ind w:left="100"/>
              <w:rPr>
                <w:sz w:val="20"/>
                <w:szCs w:val="20"/>
              </w:rPr>
            </w:pPr>
            <w:r>
              <w:rPr>
                <w:rFonts w:eastAsia="Times New Roman"/>
                <w:sz w:val="24"/>
                <w:szCs w:val="24"/>
              </w:rPr>
              <w:t>движений</w:t>
            </w:r>
          </w:p>
        </w:tc>
        <w:tc>
          <w:tcPr>
            <w:tcW w:w="580" w:type="dxa"/>
            <w:tcBorders>
              <w:right w:val="single" w:sz="8" w:space="0" w:color="auto"/>
            </w:tcBorders>
            <w:vAlign w:val="bottom"/>
          </w:tcPr>
          <w:p w:rsidR="001E0D23" w:rsidRDefault="001E0D23" w:rsidP="00FF6799">
            <w:pPr>
              <w:rPr>
                <w:sz w:val="24"/>
                <w:szCs w:val="24"/>
              </w:rPr>
            </w:pPr>
          </w:p>
        </w:tc>
        <w:tc>
          <w:tcPr>
            <w:tcW w:w="4260"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Утренняя гимнастика</w:t>
            </w:r>
          </w:p>
        </w:tc>
      </w:tr>
      <w:tr w:rsidR="001E0D23" w:rsidTr="001E0D23">
        <w:trPr>
          <w:trHeight w:val="312"/>
        </w:trPr>
        <w:tc>
          <w:tcPr>
            <w:tcW w:w="2300" w:type="dxa"/>
            <w:tcBorders>
              <w:left w:val="single" w:sz="8" w:space="0" w:color="auto"/>
              <w:right w:val="single" w:sz="8" w:space="0" w:color="auto"/>
            </w:tcBorders>
            <w:vAlign w:val="bottom"/>
          </w:tcPr>
          <w:p w:rsidR="001E0D23" w:rsidRDefault="001E0D23" w:rsidP="00FF6799">
            <w:pPr>
              <w:rPr>
                <w:sz w:val="24"/>
                <w:szCs w:val="24"/>
              </w:rPr>
            </w:pPr>
          </w:p>
        </w:tc>
        <w:tc>
          <w:tcPr>
            <w:tcW w:w="3100" w:type="dxa"/>
            <w:vAlign w:val="bottom"/>
          </w:tcPr>
          <w:p w:rsidR="001E0D23" w:rsidRDefault="001E0D23" w:rsidP="00FF6799">
            <w:pPr>
              <w:ind w:left="100"/>
              <w:rPr>
                <w:sz w:val="20"/>
                <w:szCs w:val="20"/>
              </w:rPr>
            </w:pPr>
            <w:r>
              <w:rPr>
                <w:rFonts w:eastAsia="Times New Roman"/>
                <w:sz w:val="24"/>
                <w:szCs w:val="24"/>
              </w:rPr>
              <w:t>Игра</w:t>
            </w:r>
          </w:p>
        </w:tc>
        <w:tc>
          <w:tcPr>
            <w:tcW w:w="580" w:type="dxa"/>
            <w:tcBorders>
              <w:right w:val="single" w:sz="8" w:space="0" w:color="auto"/>
            </w:tcBorders>
            <w:vAlign w:val="bottom"/>
          </w:tcPr>
          <w:p w:rsidR="001E0D23" w:rsidRDefault="001E0D23" w:rsidP="00FF6799">
            <w:pPr>
              <w:rPr>
                <w:sz w:val="24"/>
                <w:szCs w:val="24"/>
              </w:rPr>
            </w:pPr>
          </w:p>
        </w:tc>
        <w:tc>
          <w:tcPr>
            <w:tcW w:w="4260"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Игра</w:t>
            </w:r>
          </w:p>
        </w:tc>
      </w:tr>
      <w:tr w:rsidR="001E0D23" w:rsidTr="001E0D23">
        <w:trPr>
          <w:trHeight w:val="319"/>
        </w:trPr>
        <w:tc>
          <w:tcPr>
            <w:tcW w:w="2300" w:type="dxa"/>
            <w:tcBorders>
              <w:left w:val="single" w:sz="8" w:space="0" w:color="auto"/>
              <w:right w:val="single" w:sz="8" w:space="0" w:color="auto"/>
            </w:tcBorders>
            <w:vAlign w:val="bottom"/>
          </w:tcPr>
          <w:p w:rsidR="001E0D23" w:rsidRDefault="001E0D23" w:rsidP="00FF6799">
            <w:pPr>
              <w:rPr>
                <w:sz w:val="24"/>
                <w:szCs w:val="24"/>
              </w:rPr>
            </w:pPr>
          </w:p>
        </w:tc>
        <w:tc>
          <w:tcPr>
            <w:tcW w:w="3100" w:type="dxa"/>
            <w:vAlign w:val="bottom"/>
          </w:tcPr>
          <w:p w:rsidR="001E0D23" w:rsidRDefault="001E0D23" w:rsidP="00FF6799">
            <w:pPr>
              <w:ind w:left="100"/>
              <w:rPr>
                <w:sz w:val="20"/>
                <w:szCs w:val="20"/>
              </w:rPr>
            </w:pPr>
            <w:r>
              <w:rPr>
                <w:rFonts w:eastAsia="Times New Roman"/>
                <w:sz w:val="24"/>
                <w:szCs w:val="24"/>
              </w:rPr>
              <w:t>Утренняя гимнастика</w:t>
            </w:r>
          </w:p>
        </w:tc>
        <w:tc>
          <w:tcPr>
            <w:tcW w:w="580" w:type="dxa"/>
            <w:tcBorders>
              <w:right w:val="single" w:sz="8" w:space="0" w:color="auto"/>
            </w:tcBorders>
            <w:vAlign w:val="bottom"/>
          </w:tcPr>
          <w:p w:rsidR="001E0D23" w:rsidRDefault="001E0D23" w:rsidP="00FF6799">
            <w:pPr>
              <w:rPr>
                <w:sz w:val="24"/>
                <w:szCs w:val="24"/>
              </w:rPr>
            </w:pPr>
          </w:p>
        </w:tc>
        <w:tc>
          <w:tcPr>
            <w:tcW w:w="4260"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Беседа</w:t>
            </w:r>
          </w:p>
        </w:tc>
      </w:tr>
      <w:tr w:rsidR="001E0D23" w:rsidTr="001E0D23">
        <w:trPr>
          <w:trHeight w:val="317"/>
        </w:trPr>
        <w:tc>
          <w:tcPr>
            <w:tcW w:w="2300" w:type="dxa"/>
            <w:tcBorders>
              <w:left w:val="single" w:sz="8" w:space="0" w:color="auto"/>
              <w:right w:val="single" w:sz="8" w:space="0" w:color="auto"/>
            </w:tcBorders>
            <w:vAlign w:val="bottom"/>
          </w:tcPr>
          <w:p w:rsidR="001E0D23" w:rsidRDefault="001E0D23" w:rsidP="00FF6799">
            <w:pPr>
              <w:rPr>
                <w:sz w:val="24"/>
                <w:szCs w:val="24"/>
              </w:rPr>
            </w:pPr>
          </w:p>
        </w:tc>
        <w:tc>
          <w:tcPr>
            <w:tcW w:w="3100" w:type="dxa"/>
            <w:vAlign w:val="bottom"/>
          </w:tcPr>
          <w:p w:rsidR="001E0D23" w:rsidRDefault="001E0D23" w:rsidP="00FF6799">
            <w:pPr>
              <w:ind w:left="100"/>
              <w:rPr>
                <w:sz w:val="20"/>
                <w:szCs w:val="20"/>
              </w:rPr>
            </w:pPr>
            <w:r>
              <w:rPr>
                <w:rFonts w:eastAsia="Times New Roman"/>
                <w:sz w:val="24"/>
                <w:szCs w:val="24"/>
              </w:rPr>
              <w:t>Интегративная деятельность</w:t>
            </w:r>
          </w:p>
        </w:tc>
        <w:tc>
          <w:tcPr>
            <w:tcW w:w="580" w:type="dxa"/>
            <w:tcBorders>
              <w:right w:val="single" w:sz="8" w:space="0" w:color="auto"/>
            </w:tcBorders>
            <w:vAlign w:val="bottom"/>
          </w:tcPr>
          <w:p w:rsidR="001E0D23" w:rsidRDefault="001E0D23" w:rsidP="00FF6799">
            <w:pPr>
              <w:rPr>
                <w:sz w:val="24"/>
                <w:szCs w:val="24"/>
              </w:rPr>
            </w:pPr>
          </w:p>
        </w:tc>
        <w:tc>
          <w:tcPr>
            <w:tcW w:w="4260"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Рассказ</w:t>
            </w:r>
          </w:p>
        </w:tc>
      </w:tr>
      <w:tr w:rsidR="001E0D23" w:rsidTr="001E0D23">
        <w:trPr>
          <w:trHeight w:val="317"/>
        </w:trPr>
        <w:tc>
          <w:tcPr>
            <w:tcW w:w="2300" w:type="dxa"/>
            <w:tcBorders>
              <w:left w:val="single" w:sz="8" w:space="0" w:color="auto"/>
              <w:right w:val="single" w:sz="8" w:space="0" w:color="auto"/>
            </w:tcBorders>
            <w:vAlign w:val="bottom"/>
          </w:tcPr>
          <w:p w:rsidR="001E0D23" w:rsidRDefault="001E0D23" w:rsidP="00FF6799">
            <w:pPr>
              <w:rPr>
                <w:sz w:val="24"/>
                <w:szCs w:val="24"/>
              </w:rPr>
            </w:pPr>
          </w:p>
        </w:tc>
        <w:tc>
          <w:tcPr>
            <w:tcW w:w="3100" w:type="dxa"/>
            <w:vAlign w:val="bottom"/>
          </w:tcPr>
          <w:p w:rsidR="001E0D23" w:rsidRDefault="001E0D23" w:rsidP="00FF6799">
            <w:pPr>
              <w:ind w:left="100"/>
              <w:rPr>
                <w:sz w:val="20"/>
                <w:szCs w:val="20"/>
              </w:rPr>
            </w:pPr>
            <w:r>
              <w:rPr>
                <w:rFonts w:eastAsia="Times New Roman"/>
                <w:sz w:val="24"/>
                <w:szCs w:val="24"/>
              </w:rPr>
              <w:t>Упражнения</w:t>
            </w:r>
          </w:p>
        </w:tc>
        <w:tc>
          <w:tcPr>
            <w:tcW w:w="580" w:type="dxa"/>
            <w:tcBorders>
              <w:right w:val="single" w:sz="8" w:space="0" w:color="auto"/>
            </w:tcBorders>
            <w:vAlign w:val="bottom"/>
          </w:tcPr>
          <w:p w:rsidR="001E0D23" w:rsidRDefault="001E0D23" w:rsidP="00FF6799">
            <w:pPr>
              <w:rPr>
                <w:sz w:val="24"/>
                <w:szCs w:val="24"/>
              </w:rPr>
            </w:pPr>
          </w:p>
        </w:tc>
        <w:tc>
          <w:tcPr>
            <w:tcW w:w="4260"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Чтение</w:t>
            </w:r>
          </w:p>
        </w:tc>
      </w:tr>
      <w:tr w:rsidR="001E0D23" w:rsidTr="001E0D23">
        <w:trPr>
          <w:trHeight w:val="317"/>
        </w:trPr>
        <w:tc>
          <w:tcPr>
            <w:tcW w:w="2300" w:type="dxa"/>
            <w:tcBorders>
              <w:left w:val="single" w:sz="8" w:space="0" w:color="auto"/>
              <w:right w:val="single" w:sz="8" w:space="0" w:color="auto"/>
            </w:tcBorders>
            <w:vAlign w:val="bottom"/>
          </w:tcPr>
          <w:p w:rsidR="001E0D23" w:rsidRDefault="001E0D23" w:rsidP="00FF6799">
            <w:pPr>
              <w:rPr>
                <w:sz w:val="24"/>
                <w:szCs w:val="24"/>
              </w:rPr>
            </w:pPr>
          </w:p>
        </w:tc>
        <w:tc>
          <w:tcPr>
            <w:tcW w:w="3100" w:type="dxa"/>
            <w:vAlign w:val="bottom"/>
          </w:tcPr>
          <w:p w:rsidR="001E0D23" w:rsidRDefault="001E0D23" w:rsidP="00FF6799">
            <w:pPr>
              <w:ind w:left="100"/>
              <w:rPr>
                <w:sz w:val="20"/>
                <w:szCs w:val="20"/>
              </w:rPr>
            </w:pPr>
            <w:r>
              <w:rPr>
                <w:rFonts w:eastAsia="Times New Roman"/>
                <w:sz w:val="24"/>
                <w:szCs w:val="24"/>
              </w:rPr>
              <w:t>Экспериментирование</w:t>
            </w:r>
          </w:p>
        </w:tc>
        <w:tc>
          <w:tcPr>
            <w:tcW w:w="580" w:type="dxa"/>
            <w:tcBorders>
              <w:right w:val="single" w:sz="8" w:space="0" w:color="auto"/>
            </w:tcBorders>
            <w:vAlign w:val="bottom"/>
          </w:tcPr>
          <w:p w:rsidR="001E0D23" w:rsidRDefault="001E0D23" w:rsidP="00FF6799">
            <w:pPr>
              <w:rPr>
                <w:sz w:val="24"/>
                <w:szCs w:val="24"/>
              </w:rPr>
            </w:pPr>
          </w:p>
        </w:tc>
        <w:tc>
          <w:tcPr>
            <w:tcW w:w="4260"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Рассматривание</w:t>
            </w:r>
          </w:p>
        </w:tc>
      </w:tr>
      <w:tr w:rsidR="001E0D23" w:rsidTr="001E0D23">
        <w:trPr>
          <w:trHeight w:val="320"/>
        </w:trPr>
        <w:tc>
          <w:tcPr>
            <w:tcW w:w="2300" w:type="dxa"/>
            <w:tcBorders>
              <w:left w:val="single" w:sz="8" w:space="0" w:color="auto"/>
              <w:right w:val="single" w:sz="8" w:space="0" w:color="auto"/>
            </w:tcBorders>
            <w:vAlign w:val="bottom"/>
          </w:tcPr>
          <w:p w:rsidR="001E0D23" w:rsidRDefault="001E0D23" w:rsidP="00FF6799">
            <w:pPr>
              <w:rPr>
                <w:sz w:val="24"/>
                <w:szCs w:val="24"/>
              </w:rPr>
            </w:pPr>
          </w:p>
        </w:tc>
        <w:tc>
          <w:tcPr>
            <w:tcW w:w="3100" w:type="dxa"/>
            <w:vAlign w:val="bottom"/>
          </w:tcPr>
          <w:p w:rsidR="001E0D23" w:rsidRDefault="001E0D23" w:rsidP="00FF6799">
            <w:pPr>
              <w:ind w:left="100"/>
              <w:rPr>
                <w:sz w:val="20"/>
                <w:szCs w:val="20"/>
              </w:rPr>
            </w:pPr>
            <w:r>
              <w:rPr>
                <w:rFonts w:eastAsia="Times New Roman"/>
                <w:sz w:val="24"/>
                <w:szCs w:val="24"/>
              </w:rPr>
              <w:t>Ситуативный разговор</w:t>
            </w:r>
          </w:p>
        </w:tc>
        <w:tc>
          <w:tcPr>
            <w:tcW w:w="580" w:type="dxa"/>
            <w:tcBorders>
              <w:right w:val="single" w:sz="8" w:space="0" w:color="auto"/>
            </w:tcBorders>
            <w:vAlign w:val="bottom"/>
          </w:tcPr>
          <w:p w:rsidR="001E0D23" w:rsidRDefault="001E0D23" w:rsidP="00FF6799">
            <w:pPr>
              <w:rPr>
                <w:sz w:val="24"/>
                <w:szCs w:val="24"/>
              </w:rPr>
            </w:pPr>
          </w:p>
        </w:tc>
        <w:tc>
          <w:tcPr>
            <w:tcW w:w="4260"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Интегративная деятельность</w:t>
            </w:r>
          </w:p>
        </w:tc>
      </w:tr>
      <w:tr w:rsidR="001E0D23" w:rsidTr="001E0D23">
        <w:trPr>
          <w:trHeight w:val="317"/>
        </w:trPr>
        <w:tc>
          <w:tcPr>
            <w:tcW w:w="2300" w:type="dxa"/>
            <w:tcBorders>
              <w:left w:val="single" w:sz="8" w:space="0" w:color="auto"/>
              <w:right w:val="single" w:sz="8" w:space="0" w:color="auto"/>
            </w:tcBorders>
            <w:vAlign w:val="bottom"/>
          </w:tcPr>
          <w:p w:rsidR="001E0D23" w:rsidRDefault="001E0D23" w:rsidP="00FF6799">
            <w:pPr>
              <w:rPr>
                <w:sz w:val="24"/>
                <w:szCs w:val="24"/>
              </w:rPr>
            </w:pPr>
          </w:p>
        </w:tc>
        <w:tc>
          <w:tcPr>
            <w:tcW w:w="3100" w:type="dxa"/>
            <w:vAlign w:val="bottom"/>
          </w:tcPr>
          <w:p w:rsidR="001E0D23" w:rsidRDefault="001E0D23" w:rsidP="002A16F9">
            <w:pPr>
              <w:rPr>
                <w:sz w:val="20"/>
                <w:szCs w:val="20"/>
              </w:rPr>
            </w:pPr>
            <w:r>
              <w:rPr>
                <w:rFonts w:eastAsia="Times New Roman"/>
                <w:sz w:val="24"/>
                <w:szCs w:val="24"/>
              </w:rPr>
              <w:t>Беседа</w:t>
            </w:r>
          </w:p>
        </w:tc>
        <w:tc>
          <w:tcPr>
            <w:tcW w:w="580" w:type="dxa"/>
            <w:tcBorders>
              <w:right w:val="single" w:sz="8" w:space="0" w:color="auto"/>
            </w:tcBorders>
            <w:vAlign w:val="bottom"/>
          </w:tcPr>
          <w:p w:rsidR="001E0D23" w:rsidRDefault="001E0D23" w:rsidP="00FF6799">
            <w:pPr>
              <w:rPr>
                <w:sz w:val="24"/>
                <w:szCs w:val="24"/>
              </w:rPr>
            </w:pPr>
          </w:p>
        </w:tc>
        <w:tc>
          <w:tcPr>
            <w:tcW w:w="4260"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Контрольно - диагностическая</w:t>
            </w:r>
            <w:r w:rsidR="002A16F9">
              <w:rPr>
                <w:rFonts w:eastAsia="Times New Roman"/>
                <w:sz w:val="24"/>
                <w:szCs w:val="24"/>
              </w:rPr>
              <w:t xml:space="preserve"> деятельность Спортивные и физкультурные досуги Спортивные состязания</w:t>
            </w:r>
            <w:proofErr w:type="gramStart"/>
            <w:r w:rsidR="002A16F9">
              <w:rPr>
                <w:rFonts w:eastAsia="Times New Roman"/>
                <w:sz w:val="24"/>
                <w:szCs w:val="24"/>
              </w:rPr>
              <w:t xml:space="preserve"> .</w:t>
            </w:r>
            <w:proofErr w:type="gramEnd"/>
            <w:r w:rsidR="002A16F9">
              <w:rPr>
                <w:rFonts w:eastAsia="Times New Roman"/>
                <w:sz w:val="24"/>
                <w:szCs w:val="24"/>
              </w:rPr>
              <w:t>Совместная деятельность взрослого и детей тематического характера. Проектная деятельность Проблемная ситуация</w:t>
            </w:r>
          </w:p>
        </w:tc>
      </w:tr>
      <w:tr w:rsidR="001E0D23" w:rsidTr="001E0D23">
        <w:trPr>
          <w:trHeight w:val="317"/>
        </w:trPr>
        <w:tc>
          <w:tcPr>
            <w:tcW w:w="2300" w:type="dxa"/>
            <w:tcBorders>
              <w:left w:val="single" w:sz="8" w:space="0" w:color="auto"/>
              <w:right w:val="single" w:sz="8" w:space="0" w:color="auto"/>
            </w:tcBorders>
            <w:vAlign w:val="bottom"/>
          </w:tcPr>
          <w:p w:rsidR="001E0D23" w:rsidRDefault="001E0D23" w:rsidP="00FF6799">
            <w:pPr>
              <w:rPr>
                <w:sz w:val="24"/>
                <w:szCs w:val="24"/>
              </w:rPr>
            </w:pPr>
          </w:p>
        </w:tc>
        <w:tc>
          <w:tcPr>
            <w:tcW w:w="3100" w:type="dxa"/>
            <w:vAlign w:val="bottom"/>
          </w:tcPr>
          <w:p w:rsidR="001E0D23" w:rsidRDefault="001E0D23" w:rsidP="00FF6799">
            <w:pPr>
              <w:ind w:left="100"/>
              <w:rPr>
                <w:sz w:val="20"/>
                <w:szCs w:val="20"/>
              </w:rPr>
            </w:pPr>
            <w:r>
              <w:rPr>
                <w:rFonts w:eastAsia="Times New Roman"/>
                <w:sz w:val="24"/>
                <w:szCs w:val="24"/>
              </w:rPr>
              <w:t>Рассказ Чтение Проблемная ситуация</w:t>
            </w:r>
          </w:p>
        </w:tc>
        <w:tc>
          <w:tcPr>
            <w:tcW w:w="580" w:type="dxa"/>
            <w:tcBorders>
              <w:right w:val="single" w:sz="8" w:space="0" w:color="auto"/>
            </w:tcBorders>
            <w:vAlign w:val="bottom"/>
          </w:tcPr>
          <w:p w:rsidR="001E0D23" w:rsidRDefault="001E0D23" w:rsidP="00FF6799">
            <w:pPr>
              <w:rPr>
                <w:sz w:val="24"/>
                <w:szCs w:val="24"/>
              </w:rPr>
            </w:pPr>
          </w:p>
        </w:tc>
        <w:tc>
          <w:tcPr>
            <w:tcW w:w="4260" w:type="dxa"/>
            <w:tcBorders>
              <w:right w:val="single" w:sz="8" w:space="0" w:color="auto"/>
            </w:tcBorders>
            <w:vAlign w:val="bottom"/>
          </w:tcPr>
          <w:p w:rsidR="001E0D23" w:rsidRDefault="001E0D23" w:rsidP="002A16F9">
            <w:pPr>
              <w:rPr>
                <w:sz w:val="20"/>
                <w:szCs w:val="20"/>
              </w:rPr>
            </w:pPr>
          </w:p>
        </w:tc>
      </w:tr>
      <w:tr w:rsidR="001E0D23" w:rsidTr="001E0D23">
        <w:trPr>
          <w:trHeight w:val="48"/>
        </w:trPr>
        <w:tc>
          <w:tcPr>
            <w:tcW w:w="2300" w:type="dxa"/>
            <w:tcBorders>
              <w:left w:val="single" w:sz="8" w:space="0" w:color="auto"/>
              <w:bottom w:val="single" w:sz="8" w:space="0" w:color="auto"/>
              <w:right w:val="single" w:sz="8" w:space="0" w:color="auto"/>
            </w:tcBorders>
            <w:vAlign w:val="bottom"/>
          </w:tcPr>
          <w:p w:rsidR="001E0D23" w:rsidRDefault="001E0D23" w:rsidP="00FF6799">
            <w:pPr>
              <w:rPr>
                <w:sz w:val="4"/>
                <w:szCs w:val="4"/>
              </w:rPr>
            </w:pPr>
          </w:p>
        </w:tc>
        <w:tc>
          <w:tcPr>
            <w:tcW w:w="3100" w:type="dxa"/>
            <w:tcBorders>
              <w:bottom w:val="single" w:sz="8" w:space="0" w:color="auto"/>
            </w:tcBorders>
            <w:vAlign w:val="bottom"/>
          </w:tcPr>
          <w:p w:rsidR="001E0D23" w:rsidRDefault="001E0D23" w:rsidP="00FF6799">
            <w:pPr>
              <w:rPr>
                <w:sz w:val="4"/>
                <w:szCs w:val="4"/>
              </w:rPr>
            </w:pPr>
          </w:p>
        </w:tc>
        <w:tc>
          <w:tcPr>
            <w:tcW w:w="580" w:type="dxa"/>
            <w:tcBorders>
              <w:bottom w:val="single" w:sz="8" w:space="0" w:color="auto"/>
              <w:right w:val="single" w:sz="8" w:space="0" w:color="auto"/>
            </w:tcBorders>
            <w:vAlign w:val="bottom"/>
          </w:tcPr>
          <w:p w:rsidR="001E0D23" w:rsidRDefault="001E0D23" w:rsidP="00FF6799">
            <w:pPr>
              <w:rPr>
                <w:sz w:val="4"/>
                <w:szCs w:val="4"/>
              </w:rPr>
            </w:pPr>
          </w:p>
        </w:tc>
        <w:tc>
          <w:tcPr>
            <w:tcW w:w="4260" w:type="dxa"/>
            <w:tcBorders>
              <w:bottom w:val="single" w:sz="8" w:space="0" w:color="auto"/>
              <w:right w:val="single" w:sz="8" w:space="0" w:color="auto"/>
            </w:tcBorders>
            <w:vAlign w:val="bottom"/>
          </w:tcPr>
          <w:p w:rsidR="001E0D23" w:rsidRDefault="001E0D23" w:rsidP="00FF6799">
            <w:pPr>
              <w:rPr>
                <w:sz w:val="4"/>
                <w:szCs w:val="4"/>
              </w:rPr>
            </w:pPr>
          </w:p>
        </w:tc>
      </w:tr>
    </w:tbl>
    <w:p w:rsidR="001E0D23" w:rsidRDefault="001E0D23" w:rsidP="001E0D23">
      <w:pPr>
        <w:sectPr w:rsidR="001E0D23">
          <w:pgSz w:w="11900" w:h="17338"/>
          <w:pgMar w:top="1440" w:right="906" w:bottom="418" w:left="780" w:header="0" w:footer="0" w:gutter="0"/>
          <w:cols w:space="720" w:equalWidth="0">
            <w:col w:w="10220"/>
          </w:cols>
        </w:sectPr>
      </w:pPr>
    </w:p>
    <w:tbl>
      <w:tblPr>
        <w:tblW w:w="10271" w:type="dxa"/>
        <w:tblInd w:w="10" w:type="dxa"/>
        <w:tblLayout w:type="fixed"/>
        <w:tblCellMar>
          <w:left w:w="0" w:type="dxa"/>
          <w:right w:w="0" w:type="dxa"/>
        </w:tblCellMar>
        <w:tblLook w:val="04A0" w:firstRow="1" w:lastRow="0" w:firstColumn="1" w:lastColumn="0" w:noHBand="0" w:noVBand="1"/>
      </w:tblPr>
      <w:tblGrid>
        <w:gridCol w:w="2307"/>
        <w:gridCol w:w="3691"/>
        <w:gridCol w:w="4273"/>
      </w:tblGrid>
      <w:tr w:rsidR="001E0D23" w:rsidTr="002A16F9">
        <w:trPr>
          <w:trHeight w:val="52"/>
        </w:trPr>
        <w:tc>
          <w:tcPr>
            <w:tcW w:w="2307" w:type="dxa"/>
            <w:tcBorders>
              <w:left w:val="single" w:sz="8" w:space="0" w:color="auto"/>
              <w:bottom w:val="single" w:sz="8" w:space="0" w:color="auto"/>
              <w:right w:val="single" w:sz="8" w:space="0" w:color="auto"/>
            </w:tcBorders>
            <w:vAlign w:val="bottom"/>
          </w:tcPr>
          <w:p w:rsidR="001E0D23" w:rsidRDefault="001E0D23" w:rsidP="00FF6799">
            <w:pPr>
              <w:rPr>
                <w:sz w:val="4"/>
                <w:szCs w:val="4"/>
              </w:rPr>
            </w:pPr>
          </w:p>
        </w:tc>
        <w:tc>
          <w:tcPr>
            <w:tcW w:w="3691" w:type="dxa"/>
            <w:tcBorders>
              <w:bottom w:val="single" w:sz="8" w:space="0" w:color="auto"/>
              <w:right w:val="single" w:sz="8" w:space="0" w:color="auto"/>
            </w:tcBorders>
            <w:vAlign w:val="bottom"/>
          </w:tcPr>
          <w:p w:rsidR="001E0D23" w:rsidRDefault="001E0D23" w:rsidP="00FF6799">
            <w:pPr>
              <w:rPr>
                <w:sz w:val="4"/>
                <w:szCs w:val="4"/>
              </w:rPr>
            </w:pPr>
          </w:p>
        </w:tc>
        <w:tc>
          <w:tcPr>
            <w:tcW w:w="4273" w:type="dxa"/>
            <w:tcBorders>
              <w:bottom w:val="single" w:sz="8" w:space="0" w:color="auto"/>
              <w:right w:val="single" w:sz="8" w:space="0" w:color="auto"/>
            </w:tcBorders>
            <w:vAlign w:val="bottom"/>
          </w:tcPr>
          <w:p w:rsidR="001E0D23" w:rsidRDefault="001E0D23" w:rsidP="00FF6799">
            <w:pPr>
              <w:rPr>
                <w:sz w:val="4"/>
                <w:szCs w:val="4"/>
              </w:rPr>
            </w:pPr>
          </w:p>
        </w:tc>
      </w:tr>
      <w:tr w:rsidR="001E0D23" w:rsidTr="002A16F9">
        <w:trPr>
          <w:trHeight w:val="266"/>
        </w:trPr>
        <w:tc>
          <w:tcPr>
            <w:tcW w:w="2307" w:type="dxa"/>
            <w:tcBorders>
              <w:left w:val="single" w:sz="8" w:space="0" w:color="auto"/>
              <w:right w:val="single" w:sz="8" w:space="0" w:color="auto"/>
            </w:tcBorders>
            <w:vAlign w:val="bottom"/>
          </w:tcPr>
          <w:p w:rsidR="001E0D23" w:rsidRDefault="001E0D23" w:rsidP="00FF6799">
            <w:pPr>
              <w:spacing w:line="263" w:lineRule="exact"/>
              <w:ind w:left="120"/>
              <w:rPr>
                <w:sz w:val="20"/>
                <w:szCs w:val="20"/>
              </w:rPr>
            </w:pPr>
            <w:r>
              <w:rPr>
                <w:rFonts w:eastAsia="Times New Roman"/>
                <w:b/>
                <w:bCs/>
                <w:sz w:val="24"/>
                <w:szCs w:val="24"/>
              </w:rPr>
              <w:t>Социально-</w:t>
            </w:r>
          </w:p>
        </w:tc>
        <w:tc>
          <w:tcPr>
            <w:tcW w:w="3691" w:type="dxa"/>
            <w:tcBorders>
              <w:right w:val="single" w:sz="8" w:space="0" w:color="auto"/>
            </w:tcBorders>
            <w:vAlign w:val="bottom"/>
          </w:tcPr>
          <w:p w:rsidR="001E0D23" w:rsidRDefault="001E0D23" w:rsidP="00FF6799">
            <w:pPr>
              <w:spacing w:line="263" w:lineRule="exact"/>
              <w:ind w:left="100"/>
              <w:rPr>
                <w:sz w:val="20"/>
                <w:szCs w:val="20"/>
              </w:rPr>
            </w:pPr>
            <w:r>
              <w:rPr>
                <w:rFonts w:eastAsia="Times New Roman"/>
                <w:sz w:val="24"/>
                <w:szCs w:val="24"/>
              </w:rPr>
              <w:t>Игровое упражнение</w:t>
            </w:r>
          </w:p>
        </w:tc>
        <w:tc>
          <w:tcPr>
            <w:tcW w:w="4273" w:type="dxa"/>
            <w:tcBorders>
              <w:right w:val="single" w:sz="8" w:space="0" w:color="auto"/>
            </w:tcBorders>
            <w:vAlign w:val="bottom"/>
          </w:tcPr>
          <w:p w:rsidR="001E0D23" w:rsidRDefault="001E0D23" w:rsidP="00FF6799">
            <w:pPr>
              <w:spacing w:line="263" w:lineRule="exact"/>
              <w:ind w:left="100"/>
              <w:rPr>
                <w:sz w:val="20"/>
                <w:szCs w:val="20"/>
              </w:rPr>
            </w:pPr>
            <w:r>
              <w:rPr>
                <w:rFonts w:eastAsia="Times New Roman"/>
                <w:sz w:val="24"/>
                <w:szCs w:val="24"/>
              </w:rPr>
              <w:t>Индивидуальная игра</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ind w:left="120"/>
              <w:rPr>
                <w:sz w:val="20"/>
                <w:szCs w:val="20"/>
              </w:rPr>
            </w:pPr>
            <w:r>
              <w:rPr>
                <w:rFonts w:eastAsia="Times New Roman"/>
                <w:b/>
                <w:bCs/>
                <w:sz w:val="24"/>
                <w:szCs w:val="24"/>
              </w:rPr>
              <w:t>коммуникативное</w:t>
            </w: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Индивидуальная игра</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Совместная с воспитателем игра</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ind w:left="120"/>
              <w:rPr>
                <w:sz w:val="20"/>
                <w:szCs w:val="20"/>
              </w:rPr>
            </w:pPr>
            <w:r>
              <w:rPr>
                <w:rFonts w:eastAsia="Times New Roman"/>
                <w:b/>
                <w:bCs/>
                <w:sz w:val="24"/>
                <w:szCs w:val="24"/>
              </w:rPr>
              <w:t>развитие</w:t>
            </w: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Совместная игра с воспитателем</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Совместная со сверстниками игра</w:t>
            </w:r>
          </w:p>
        </w:tc>
      </w:tr>
      <w:tr w:rsidR="001E0D23" w:rsidTr="002A16F9">
        <w:trPr>
          <w:trHeight w:val="315"/>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Совместная со</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Игра</w:t>
            </w:r>
          </w:p>
        </w:tc>
      </w:tr>
      <w:tr w:rsidR="001E0D23" w:rsidTr="002A16F9">
        <w:trPr>
          <w:trHeight w:val="322"/>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proofErr w:type="gramStart"/>
            <w:r>
              <w:rPr>
                <w:rFonts w:eastAsia="Times New Roman"/>
                <w:sz w:val="24"/>
                <w:szCs w:val="24"/>
              </w:rPr>
              <w:t>сверстниками игра (парная, в</w:t>
            </w:r>
            <w:proofErr w:type="gramEnd"/>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Чтение</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малой группе)</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Беседа</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Игра</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Наблюдение</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Чтение</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Педагогическая ситуация</w:t>
            </w:r>
          </w:p>
        </w:tc>
      </w:tr>
      <w:tr w:rsidR="001E0D23" w:rsidTr="002A16F9">
        <w:trPr>
          <w:trHeight w:val="322"/>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Беседа</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Экскурсия</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Наблюдение</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Ситуация морального выбора</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Рассматривание</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Интегративная деятельность</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Чтение</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Праздник</w:t>
            </w:r>
          </w:p>
        </w:tc>
      </w:tr>
      <w:tr w:rsidR="001E0D23" w:rsidTr="002A16F9">
        <w:trPr>
          <w:trHeight w:val="322"/>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Педагогическая ситуация</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Рассматривание</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Праздник</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Проектная деятельность</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Экскурсия</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Просмотр и анализ мультфильмов,</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 xml:space="preserve">Ситуация </w:t>
            </w:r>
            <w:proofErr w:type="gramStart"/>
            <w:r>
              <w:rPr>
                <w:rFonts w:eastAsia="Times New Roman"/>
                <w:sz w:val="24"/>
                <w:szCs w:val="24"/>
              </w:rPr>
              <w:t>морального</w:t>
            </w:r>
            <w:proofErr w:type="gramEnd"/>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видеофильмов, телепередач</w:t>
            </w:r>
          </w:p>
        </w:tc>
      </w:tr>
      <w:tr w:rsidR="001E0D23" w:rsidTr="002A16F9">
        <w:trPr>
          <w:trHeight w:val="322"/>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выбора</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Экспериментирование</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Поручение</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Поручение и задание</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Дежурство</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Дежурство</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rPr>
                <w:sz w:val="24"/>
                <w:szCs w:val="24"/>
              </w:rPr>
            </w:pP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Совместная деятельность</w:t>
            </w:r>
          </w:p>
        </w:tc>
      </w:tr>
      <w:tr w:rsidR="001E0D23" w:rsidTr="002A16F9">
        <w:trPr>
          <w:trHeight w:val="322"/>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rPr>
                <w:sz w:val="24"/>
                <w:szCs w:val="24"/>
              </w:rPr>
            </w:pP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взрослого и детей тематического</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rPr>
                <w:sz w:val="24"/>
                <w:szCs w:val="24"/>
              </w:rPr>
            </w:pP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характера</w:t>
            </w:r>
          </w:p>
        </w:tc>
      </w:tr>
      <w:tr w:rsidR="001E0D23" w:rsidTr="002A16F9">
        <w:trPr>
          <w:trHeight w:val="48"/>
        </w:trPr>
        <w:tc>
          <w:tcPr>
            <w:tcW w:w="2307" w:type="dxa"/>
            <w:tcBorders>
              <w:left w:val="single" w:sz="8" w:space="0" w:color="auto"/>
              <w:bottom w:val="single" w:sz="8" w:space="0" w:color="auto"/>
              <w:right w:val="single" w:sz="8" w:space="0" w:color="auto"/>
            </w:tcBorders>
            <w:vAlign w:val="bottom"/>
          </w:tcPr>
          <w:p w:rsidR="001E0D23" w:rsidRDefault="001E0D23" w:rsidP="00FF6799">
            <w:pPr>
              <w:rPr>
                <w:sz w:val="4"/>
                <w:szCs w:val="4"/>
              </w:rPr>
            </w:pPr>
          </w:p>
        </w:tc>
        <w:tc>
          <w:tcPr>
            <w:tcW w:w="3691" w:type="dxa"/>
            <w:tcBorders>
              <w:bottom w:val="single" w:sz="8" w:space="0" w:color="auto"/>
              <w:right w:val="single" w:sz="8" w:space="0" w:color="auto"/>
            </w:tcBorders>
            <w:vAlign w:val="bottom"/>
          </w:tcPr>
          <w:p w:rsidR="001E0D23" w:rsidRDefault="001E0D23" w:rsidP="00FF6799">
            <w:pPr>
              <w:rPr>
                <w:sz w:val="4"/>
                <w:szCs w:val="4"/>
              </w:rPr>
            </w:pPr>
          </w:p>
        </w:tc>
        <w:tc>
          <w:tcPr>
            <w:tcW w:w="4273" w:type="dxa"/>
            <w:tcBorders>
              <w:bottom w:val="single" w:sz="8" w:space="0" w:color="auto"/>
              <w:right w:val="single" w:sz="8" w:space="0" w:color="auto"/>
            </w:tcBorders>
            <w:vAlign w:val="bottom"/>
          </w:tcPr>
          <w:p w:rsidR="001E0D23" w:rsidRDefault="001E0D23" w:rsidP="00FF6799">
            <w:pPr>
              <w:rPr>
                <w:sz w:val="4"/>
                <w:szCs w:val="4"/>
              </w:rPr>
            </w:pPr>
          </w:p>
        </w:tc>
      </w:tr>
      <w:tr w:rsidR="001E0D23" w:rsidTr="002A16F9">
        <w:trPr>
          <w:trHeight w:val="266"/>
        </w:trPr>
        <w:tc>
          <w:tcPr>
            <w:tcW w:w="2307" w:type="dxa"/>
            <w:tcBorders>
              <w:left w:val="single" w:sz="8" w:space="0" w:color="auto"/>
              <w:right w:val="single" w:sz="8" w:space="0" w:color="auto"/>
            </w:tcBorders>
            <w:vAlign w:val="bottom"/>
          </w:tcPr>
          <w:p w:rsidR="001E0D23" w:rsidRDefault="001E0D23" w:rsidP="00FF6799">
            <w:pPr>
              <w:spacing w:line="263" w:lineRule="exact"/>
              <w:ind w:left="120"/>
              <w:rPr>
                <w:sz w:val="20"/>
                <w:szCs w:val="20"/>
              </w:rPr>
            </w:pPr>
            <w:r>
              <w:rPr>
                <w:rFonts w:eastAsia="Times New Roman"/>
                <w:b/>
                <w:bCs/>
                <w:sz w:val="24"/>
                <w:szCs w:val="24"/>
              </w:rPr>
              <w:t>Речевое развитие</w:t>
            </w:r>
          </w:p>
        </w:tc>
        <w:tc>
          <w:tcPr>
            <w:tcW w:w="3691" w:type="dxa"/>
            <w:tcBorders>
              <w:right w:val="single" w:sz="8" w:space="0" w:color="auto"/>
            </w:tcBorders>
            <w:vAlign w:val="bottom"/>
          </w:tcPr>
          <w:p w:rsidR="001E0D23" w:rsidRDefault="001E0D23" w:rsidP="00FF6799">
            <w:pPr>
              <w:spacing w:line="263" w:lineRule="exact"/>
              <w:ind w:left="100"/>
              <w:rPr>
                <w:sz w:val="20"/>
                <w:szCs w:val="20"/>
              </w:rPr>
            </w:pPr>
            <w:r>
              <w:rPr>
                <w:rFonts w:eastAsia="Times New Roman"/>
                <w:sz w:val="24"/>
                <w:szCs w:val="24"/>
              </w:rPr>
              <w:t>Рассматривание</w:t>
            </w:r>
          </w:p>
        </w:tc>
        <w:tc>
          <w:tcPr>
            <w:tcW w:w="4273" w:type="dxa"/>
            <w:tcBorders>
              <w:right w:val="single" w:sz="8" w:space="0" w:color="auto"/>
            </w:tcBorders>
            <w:vAlign w:val="bottom"/>
          </w:tcPr>
          <w:p w:rsidR="001E0D23" w:rsidRDefault="001E0D23" w:rsidP="00FF6799">
            <w:pPr>
              <w:spacing w:line="263" w:lineRule="exact"/>
              <w:ind w:left="100"/>
              <w:rPr>
                <w:sz w:val="20"/>
                <w:szCs w:val="20"/>
              </w:rPr>
            </w:pPr>
            <w:r>
              <w:rPr>
                <w:rFonts w:eastAsia="Times New Roman"/>
                <w:sz w:val="24"/>
                <w:szCs w:val="24"/>
              </w:rPr>
              <w:t>Чтение</w:t>
            </w:r>
          </w:p>
        </w:tc>
      </w:tr>
      <w:tr w:rsidR="001E0D23" w:rsidTr="002A16F9">
        <w:trPr>
          <w:trHeight w:val="315"/>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Игровая ситуация</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Беседа</w:t>
            </w:r>
          </w:p>
        </w:tc>
      </w:tr>
      <w:tr w:rsidR="001E0D23" w:rsidTr="002A16F9">
        <w:trPr>
          <w:trHeight w:val="322"/>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Дидактическая игра</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Рассматривание</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Ситуация общения</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Решение проблемных ситуаций</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proofErr w:type="gramStart"/>
            <w:r>
              <w:rPr>
                <w:rFonts w:eastAsia="Times New Roman"/>
                <w:sz w:val="24"/>
                <w:szCs w:val="24"/>
              </w:rPr>
              <w:t>Беседа (в том числе в процессе</w:t>
            </w:r>
            <w:proofErr w:type="gramEnd"/>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Игра</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наблюдения за объектами</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Проектная деятельность</w:t>
            </w:r>
          </w:p>
        </w:tc>
      </w:tr>
      <w:tr w:rsidR="001E0D23" w:rsidTr="002A16F9">
        <w:trPr>
          <w:trHeight w:val="322"/>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природы, трудом взрослых)</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Создание коллекций</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Интегративная деятельность</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Интегративная деятельность</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Хороводная игра с пением</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Обсуждение</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Игра-драматизация</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Рассказ</w:t>
            </w:r>
          </w:p>
        </w:tc>
      </w:tr>
      <w:tr w:rsidR="001E0D23" w:rsidTr="002A16F9">
        <w:trPr>
          <w:trHeight w:val="322"/>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Чтение</w:t>
            </w:r>
          </w:p>
        </w:tc>
        <w:tc>
          <w:tcPr>
            <w:tcW w:w="4273" w:type="dxa"/>
            <w:tcBorders>
              <w:right w:val="single" w:sz="8" w:space="0" w:color="auto"/>
            </w:tcBorders>
            <w:vAlign w:val="bottom"/>
          </w:tcPr>
          <w:p w:rsidR="001E0D23" w:rsidRDefault="001E0D23" w:rsidP="00FF6799">
            <w:pPr>
              <w:ind w:left="100"/>
              <w:rPr>
                <w:sz w:val="20"/>
                <w:szCs w:val="20"/>
              </w:rPr>
            </w:pPr>
            <w:proofErr w:type="spellStart"/>
            <w:r>
              <w:rPr>
                <w:rFonts w:eastAsia="Times New Roman"/>
                <w:sz w:val="24"/>
                <w:szCs w:val="24"/>
              </w:rPr>
              <w:t>Инсценирование</w:t>
            </w:r>
            <w:proofErr w:type="spellEnd"/>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Обсуждение</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Ситуативный разговор с детьми</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Рассказ</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Сочинение загадок</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Игра</w:t>
            </w: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Проблемная ситуация</w:t>
            </w:r>
          </w:p>
        </w:tc>
      </w:tr>
      <w:tr w:rsidR="001E0D23" w:rsidTr="002A16F9">
        <w:trPr>
          <w:trHeight w:val="323"/>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rPr>
                <w:sz w:val="24"/>
                <w:szCs w:val="24"/>
              </w:rPr>
            </w:pP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Использование различных видов</w:t>
            </w:r>
          </w:p>
        </w:tc>
      </w:tr>
      <w:tr w:rsidR="001E0D23" w:rsidTr="002A16F9">
        <w:trPr>
          <w:trHeight w:val="320"/>
        </w:trPr>
        <w:tc>
          <w:tcPr>
            <w:tcW w:w="2307" w:type="dxa"/>
            <w:tcBorders>
              <w:left w:val="single" w:sz="8" w:space="0" w:color="auto"/>
              <w:right w:val="single" w:sz="8" w:space="0" w:color="auto"/>
            </w:tcBorders>
            <w:vAlign w:val="bottom"/>
          </w:tcPr>
          <w:p w:rsidR="001E0D23" w:rsidRDefault="001E0D23" w:rsidP="00FF6799">
            <w:pPr>
              <w:rPr>
                <w:sz w:val="24"/>
                <w:szCs w:val="24"/>
              </w:rPr>
            </w:pPr>
          </w:p>
        </w:tc>
        <w:tc>
          <w:tcPr>
            <w:tcW w:w="3691" w:type="dxa"/>
            <w:tcBorders>
              <w:right w:val="single" w:sz="8" w:space="0" w:color="auto"/>
            </w:tcBorders>
            <w:vAlign w:val="bottom"/>
          </w:tcPr>
          <w:p w:rsidR="001E0D23" w:rsidRDefault="001E0D23" w:rsidP="00FF6799">
            <w:pPr>
              <w:rPr>
                <w:sz w:val="24"/>
                <w:szCs w:val="24"/>
              </w:rPr>
            </w:pPr>
          </w:p>
        </w:tc>
        <w:tc>
          <w:tcPr>
            <w:tcW w:w="4273" w:type="dxa"/>
            <w:tcBorders>
              <w:right w:val="single" w:sz="8" w:space="0" w:color="auto"/>
            </w:tcBorders>
            <w:vAlign w:val="bottom"/>
          </w:tcPr>
          <w:p w:rsidR="001E0D23" w:rsidRDefault="001E0D23" w:rsidP="00FF6799">
            <w:pPr>
              <w:ind w:left="100"/>
              <w:rPr>
                <w:sz w:val="20"/>
                <w:szCs w:val="20"/>
              </w:rPr>
            </w:pPr>
            <w:r>
              <w:rPr>
                <w:rFonts w:eastAsia="Times New Roman"/>
                <w:sz w:val="24"/>
                <w:szCs w:val="24"/>
              </w:rPr>
              <w:t>театра</w:t>
            </w:r>
          </w:p>
        </w:tc>
      </w:tr>
      <w:tr w:rsidR="001E0D23" w:rsidTr="002A16F9">
        <w:trPr>
          <w:trHeight w:val="48"/>
        </w:trPr>
        <w:tc>
          <w:tcPr>
            <w:tcW w:w="2307" w:type="dxa"/>
            <w:tcBorders>
              <w:left w:val="single" w:sz="8" w:space="0" w:color="auto"/>
              <w:bottom w:val="single" w:sz="8" w:space="0" w:color="auto"/>
              <w:right w:val="single" w:sz="8" w:space="0" w:color="auto"/>
            </w:tcBorders>
            <w:vAlign w:val="bottom"/>
          </w:tcPr>
          <w:p w:rsidR="001E0D23" w:rsidRDefault="001E0D23" w:rsidP="00FF6799">
            <w:pPr>
              <w:rPr>
                <w:sz w:val="4"/>
                <w:szCs w:val="4"/>
              </w:rPr>
            </w:pPr>
          </w:p>
        </w:tc>
        <w:tc>
          <w:tcPr>
            <w:tcW w:w="3691" w:type="dxa"/>
            <w:tcBorders>
              <w:bottom w:val="single" w:sz="8" w:space="0" w:color="auto"/>
              <w:right w:val="single" w:sz="8" w:space="0" w:color="auto"/>
            </w:tcBorders>
            <w:vAlign w:val="bottom"/>
          </w:tcPr>
          <w:p w:rsidR="001E0D23" w:rsidRDefault="001E0D23" w:rsidP="00FF6799">
            <w:pPr>
              <w:rPr>
                <w:sz w:val="4"/>
                <w:szCs w:val="4"/>
              </w:rPr>
            </w:pPr>
          </w:p>
        </w:tc>
        <w:tc>
          <w:tcPr>
            <w:tcW w:w="4273" w:type="dxa"/>
            <w:tcBorders>
              <w:bottom w:val="single" w:sz="8" w:space="0" w:color="auto"/>
              <w:right w:val="single" w:sz="8" w:space="0" w:color="auto"/>
            </w:tcBorders>
            <w:vAlign w:val="bottom"/>
          </w:tcPr>
          <w:p w:rsidR="001E0D23" w:rsidRDefault="001E0D23" w:rsidP="00FF6799">
            <w:pPr>
              <w:rPr>
                <w:sz w:val="4"/>
                <w:szCs w:val="4"/>
              </w:rPr>
            </w:pPr>
          </w:p>
        </w:tc>
      </w:tr>
      <w:tr w:rsidR="001E0D23" w:rsidTr="002A16F9">
        <w:trPr>
          <w:trHeight w:val="266"/>
        </w:trPr>
        <w:tc>
          <w:tcPr>
            <w:tcW w:w="2307" w:type="dxa"/>
            <w:tcBorders>
              <w:left w:val="single" w:sz="8" w:space="0" w:color="auto"/>
              <w:right w:val="single" w:sz="8" w:space="0" w:color="auto"/>
            </w:tcBorders>
            <w:vAlign w:val="bottom"/>
          </w:tcPr>
          <w:p w:rsidR="001E0D23" w:rsidRDefault="001E0D23" w:rsidP="00FF6799">
            <w:pPr>
              <w:spacing w:line="263" w:lineRule="exact"/>
              <w:ind w:left="120"/>
              <w:rPr>
                <w:sz w:val="20"/>
                <w:szCs w:val="20"/>
              </w:rPr>
            </w:pPr>
            <w:r>
              <w:rPr>
                <w:rFonts w:eastAsia="Times New Roman"/>
                <w:b/>
                <w:bCs/>
                <w:sz w:val="24"/>
                <w:szCs w:val="24"/>
              </w:rPr>
              <w:t>Познавательное</w:t>
            </w:r>
          </w:p>
        </w:tc>
        <w:tc>
          <w:tcPr>
            <w:tcW w:w="3691" w:type="dxa"/>
            <w:tcBorders>
              <w:right w:val="single" w:sz="8" w:space="0" w:color="auto"/>
            </w:tcBorders>
            <w:vAlign w:val="bottom"/>
          </w:tcPr>
          <w:p w:rsidR="001E0D23" w:rsidRDefault="001E0D23" w:rsidP="00FF6799">
            <w:pPr>
              <w:spacing w:line="263" w:lineRule="exact"/>
              <w:ind w:left="100"/>
              <w:rPr>
                <w:sz w:val="20"/>
                <w:szCs w:val="20"/>
              </w:rPr>
            </w:pPr>
            <w:r>
              <w:rPr>
                <w:rFonts w:eastAsia="Times New Roman"/>
                <w:sz w:val="24"/>
                <w:szCs w:val="24"/>
              </w:rPr>
              <w:t>Рассматривание</w:t>
            </w:r>
          </w:p>
        </w:tc>
        <w:tc>
          <w:tcPr>
            <w:tcW w:w="4273" w:type="dxa"/>
            <w:tcBorders>
              <w:right w:val="single" w:sz="8" w:space="0" w:color="auto"/>
            </w:tcBorders>
            <w:vAlign w:val="bottom"/>
          </w:tcPr>
          <w:p w:rsidR="001E0D23" w:rsidRDefault="001E0D23" w:rsidP="00FF6799">
            <w:pPr>
              <w:spacing w:line="263" w:lineRule="exact"/>
              <w:ind w:left="100"/>
              <w:rPr>
                <w:sz w:val="20"/>
                <w:szCs w:val="20"/>
              </w:rPr>
            </w:pPr>
            <w:r>
              <w:rPr>
                <w:rFonts w:eastAsia="Times New Roman"/>
                <w:sz w:val="24"/>
                <w:szCs w:val="24"/>
              </w:rPr>
              <w:t>Создание коллекций</w:t>
            </w:r>
          </w:p>
        </w:tc>
      </w:tr>
      <w:tr w:rsidR="001E0D23" w:rsidTr="002A16F9">
        <w:trPr>
          <w:trHeight w:val="46"/>
        </w:trPr>
        <w:tc>
          <w:tcPr>
            <w:tcW w:w="2307" w:type="dxa"/>
            <w:tcBorders>
              <w:left w:val="single" w:sz="8" w:space="0" w:color="auto"/>
              <w:bottom w:val="single" w:sz="8" w:space="0" w:color="auto"/>
              <w:right w:val="single" w:sz="8" w:space="0" w:color="auto"/>
            </w:tcBorders>
            <w:vAlign w:val="bottom"/>
          </w:tcPr>
          <w:p w:rsidR="001E0D23" w:rsidRDefault="001E0D23" w:rsidP="00FF6799">
            <w:pPr>
              <w:rPr>
                <w:sz w:val="4"/>
                <w:szCs w:val="4"/>
              </w:rPr>
            </w:pPr>
          </w:p>
        </w:tc>
        <w:tc>
          <w:tcPr>
            <w:tcW w:w="3691" w:type="dxa"/>
            <w:tcBorders>
              <w:bottom w:val="single" w:sz="8" w:space="0" w:color="auto"/>
              <w:right w:val="single" w:sz="8" w:space="0" w:color="auto"/>
            </w:tcBorders>
            <w:vAlign w:val="bottom"/>
          </w:tcPr>
          <w:p w:rsidR="001E0D23" w:rsidRDefault="001E0D23" w:rsidP="00FF6799">
            <w:pPr>
              <w:rPr>
                <w:sz w:val="4"/>
                <w:szCs w:val="4"/>
              </w:rPr>
            </w:pPr>
          </w:p>
        </w:tc>
        <w:tc>
          <w:tcPr>
            <w:tcW w:w="4273" w:type="dxa"/>
            <w:tcBorders>
              <w:bottom w:val="single" w:sz="8" w:space="0" w:color="auto"/>
              <w:right w:val="single" w:sz="8" w:space="0" w:color="auto"/>
            </w:tcBorders>
            <w:vAlign w:val="bottom"/>
          </w:tcPr>
          <w:p w:rsidR="001E0D23" w:rsidRDefault="001E0D23" w:rsidP="00FF6799">
            <w:pPr>
              <w:rPr>
                <w:sz w:val="4"/>
                <w:szCs w:val="4"/>
              </w:rPr>
            </w:pPr>
          </w:p>
        </w:tc>
      </w:tr>
      <w:tr w:rsidR="002A16F9" w:rsidTr="002A16F9">
        <w:trPr>
          <w:trHeight w:val="286"/>
        </w:trPr>
        <w:tc>
          <w:tcPr>
            <w:tcW w:w="2307" w:type="dxa"/>
            <w:tcBorders>
              <w:top w:val="single" w:sz="8" w:space="0" w:color="auto"/>
              <w:left w:val="single" w:sz="8" w:space="0" w:color="auto"/>
              <w:right w:val="single" w:sz="8" w:space="0" w:color="auto"/>
            </w:tcBorders>
            <w:vAlign w:val="bottom"/>
          </w:tcPr>
          <w:p w:rsidR="002A16F9" w:rsidRDefault="002A16F9" w:rsidP="00FF6799">
            <w:pPr>
              <w:ind w:left="120"/>
              <w:rPr>
                <w:sz w:val="20"/>
                <w:szCs w:val="20"/>
              </w:rPr>
            </w:pPr>
            <w:r>
              <w:rPr>
                <w:rFonts w:eastAsia="Times New Roman"/>
                <w:b/>
                <w:bCs/>
                <w:sz w:val="24"/>
                <w:szCs w:val="24"/>
              </w:rPr>
              <w:t>развитие</w:t>
            </w:r>
          </w:p>
        </w:tc>
        <w:tc>
          <w:tcPr>
            <w:tcW w:w="3691" w:type="dxa"/>
            <w:tcBorders>
              <w:top w:val="single" w:sz="8" w:space="0" w:color="auto"/>
              <w:right w:val="single" w:sz="8" w:space="0" w:color="auto"/>
            </w:tcBorders>
            <w:vAlign w:val="bottom"/>
          </w:tcPr>
          <w:p w:rsidR="002A16F9" w:rsidRDefault="002A16F9" w:rsidP="00832012">
            <w:pPr>
              <w:ind w:left="100"/>
              <w:rPr>
                <w:sz w:val="20"/>
                <w:szCs w:val="20"/>
              </w:rPr>
            </w:pPr>
            <w:r>
              <w:rPr>
                <w:rFonts w:eastAsia="Times New Roman"/>
                <w:sz w:val="24"/>
                <w:szCs w:val="24"/>
              </w:rPr>
              <w:t>Наблюдение</w:t>
            </w:r>
          </w:p>
        </w:tc>
        <w:tc>
          <w:tcPr>
            <w:tcW w:w="4273" w:type="dxa"/>
            <w:tcBorders>
              <w:top w:val="single" w:sz="8" w:space="0" w:color="auto"/>
              <w:right w:val="single" w:sz="8" w:space="0" w:color="auto"/>
            </w:tcBorders>
            <w:vAlign w:val="bottom"/>
          </w:tcPr>
          <w:p w:rsidR="002A16F9" w:rsidRDefault="002A16F9" w:rsidP="00FF6799">
            <w:pPr>
              <w:ind w:left="100"/>
              <w:rPr>
                <w:sz w:val="20"/>
                <w:szCs w:val="20"/>
              </w:rPr>
            </w:pPr>
            <w:r>
              <w:rPr>
                <w:rFonts w:eastAsia="Times New Roman"/>
                <w:sz w:val="24"/>
                <w:szCs w:val="24"/>
              </w:rPr>
              <w:t>Проектная деятельность</w:t>
            </w:r>
          </w:p>
        </w:tc>
      </w:tr>
      <w:tr w:rsidR="002A16F9" w:rsidTr="002A16F9">
        <w:trPr>
          <w:trHeight w:val="315"/>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832012">
            <w:pPr>
              <w:ind w:left="100"/>
              <w:rPr>
                <w:sz w:val="20"/>
                <w:szCs w:val="20"/>
              </w:rPr>
            </w:pPr>
            <w:r>
              <w:rPr>
                <w:rFonts w:eastAsia="Times New Roman"/>
                <w:sz w:val="24"/>
                <w:szCs w:val="24"/>
              </w:rPr>
              <w:t>Игра-экспериментирование.</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Исследовательская деятельность</w:t>
            </w:r>
          </w:p>
        </w:tc>
      </w:tr>
      <w:tr w:rsidR="002A16F9" w:rsidTr="002A16F9">
        <w:trPr>
          <w:trHeight w:val="322"/>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832012">
            <w:pPr>
              <w:ind w:left="100"/>
              <w:rPr>
                <w:sz w:val="20"/>
                <w:szCs w:val="20"/>
              </w:rPr>
            </w:pPr>
            <w:r>
              <w:rPr>
                <w:rFonts w:eastAsia="Times New Roman"/>
                <w:sz w:val="24"/>
                <w:szCs w:val="24"/>
              </w:rPr>
              <w:t>Исследовательская</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Конструирование</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832012">
            <w:pPr>
              <w:ind w:left="100"/>
              <w:rPr>
                <w:sz w:val="20"/>
                <w:szCs w:val="20"/>
              </w:rPr>
            </w:pPr>
            <w:r>
              <w:rPr>
                <w:rFonts w:eastAsia="Times New Roman"/>
                <w:sz w:val="24"/>
                <w:szCs w:val="24"/>
              </w:rPr>
              <w:t>деятельность</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Экспериментирование</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832012">
            <w:pPr>
              <w:ind w:left="100"/>
              <w:rPr>
                <w:sz w:val="20"/>
                <w:szCs w:val="20"/>
              </w:rPr>
            </w:pPr>
            <w:r>
              <w:rPr>
                <w:rFonts w:eastAsia="Times New Roman"/>
                <w:sz w:val="24"/>
                <w:szCs w:val="24"/>
              </w:rPr>
              <w:t>Конструирование</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Развивающая игра</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832012">
            <w:pPr>
              <w:ind w:left="100"/>
              <w:rPr>
                <w:sz w:val="20"/>
                <w:szCs w:val="20"/>
              </w:rPr>
            </w:pPr>
            <w:r>
              <w:rPr>
                <w:rFonts w:eastAsia="Times New Roman"/>
                <w:sz w:val="24"/>
                <w:szCs w:val="24"/>
              </w:rPr>
              <w:t>Развивающая игра</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Наблюдение</w:t>
            </w:r>
          </w:p>
        </w:tc>
      </w:tr>
      <w:tr w:rsidR="002A16F9" w:rsidTr="002A16F9">
        <w:trPr>
          <w:trHeight w:val="322"/>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832012">
            <w:pPr>
              <w:ind w:left="100"/>
              <w:rPr>
                <w:sz w:val="20"/>
                <w:szCs w:val="20"/>
              </w:rPr>
            </w:pPr>
            <w:r>
              <w:rPr>
                <w:rFonts w:eastAsia="Times New Roman"/>
                <w:sz w:val="24"/>
                <w:szCs w:val="24"/>
              </w:rPr>
              <w:t>Экскурсия</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Проблемная ситуация</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832012">
            <w:pPr>
              <w:ind w:left="100"/>
              <w:rPr>
                <w:sz w:val="20"/>
                <w:szCs w:val="20"/>
              </w:rPr>
            </w:pPr>
            <w:r>
              <w:rPr>
                <w:rFonts w:eastAsia="Times New Roman"/>
                <w:sz w:val="24"/>
                <w:szCs w:val="24"/>
              </w:rPr>
              <w:t>Ситуативный разговор</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Рассказ</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832012">
            <w:pPr>
              <w:ind w:left="100"/>
              <w:rPr>
                <w:sz w:val="20"/>
                <w:szCs w:val="20"/>
              </w:rPr>
            </w:pPr>
            <w:r>
              <w:rPr>
                <w:rFonts w:eastAsia="Times New Roman"/>
                <w:sz w:val="24"/>
                <w:szCs w:val="24"/>
              </w:rPr>
              <w:t>Рассказ</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Беседа</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Интегративная деятельность</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Интегративная деятельность</w:t>
            </w:r>
          </w:p>
        </w:tc>
      </w:tr>
      <w:tr w:rsidR="002A16F9" w:rsidTr="002A16F9">
        <w:trPr>
          <w:trHeight w:val="322"/>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Беседа</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Экскурсии</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Проблемная ситуация</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Коллекционирование</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Моделирование</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Реализация проекта</w:t>
            </w:r>
          </w:p>
        </w:tc>
      </w:tr>
      <w:tr w:rsidR="002A16F9" w:rsidTr="002A16F9">
        <w:trPr>
          <w:trHeight w:val="322"/>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Игры с правилами</w:t>
            </w:r>
          </w:p>
        </w:tc>
      </w:tr>
      <w:tr w:rsidR="002A16F9" w:rsidTr="002A16F9">
        <w:trPr>
          <w:trHeight w:val="48"/>
        </w:trPr>
        <w:tc>
          <w:tcPr>
            <w:tcW w:w="2307" w:type="dxa"/>
            <w:tcBorders>
              <w:left w:val="single" w:sz="8" w:space="0" w:color="auto"/>
              <w:bottom w:val="single" w:sz="8" w:space="0" w:color="auto"/>
              <w:right w:val="single" w:sz="8" w:space="0" w:color="auto"/>
            </w:tcBorders>
            <w:vAlign w:val="bottom"/>
          </w:tcPr>
          <w:p w:rsidR="002A16F9" w:rsidRDefault="002A16F9" w:rsidP="00FF6799">
            <w:pPr>
              <w:rPr>
                <w:sz w:val="4"/>
                <w:szCs w:val="4"/>
              </w:rPr>
            </w:pPr>
          </w:p>
        </w:tc>
        <w:tc>
          <w:tcPr>
            <w:tcW w:w="3691" w:type="dxa"/>
            <w:tcBorders>
              <w:bottom w:val="single" w:sz="8" w:space="0" w:color="auto"/>
              <w:right w:val="single" w:sz="8" w:space="0" w:color="auto"/>
            </w:tcBorders>
            <w:vAlign w:val="bottom"/>
          </w:tcPr>
          <w:p w:rsidR="002A16F9" w:rsidRDefault="002A16F9" w:rsidP="00FF6799">
            <w:pPr>
              <w:rPr>
                <w:sz w:val="4"/>
                <w:szCs w:val="4"/>
              </w:rPr>
            </w:pPr>
          </w:p>
        </w:tc>
        <w:tc>
          <w:tcPr>
            <w:tcW w:w="4273" w:type="dxa"/>
            <w:tcBorders>
              <w:bottom w:val="single" w:sz="8" w:space="0" w:color="auto"/>
              <w:right w:val="single" w:sz="8" w:space="0" w:color="auto"/>
            </w:tcBorders>
            <w:vAlign w:val="bottom"/>
          </w:tcPr>
          <w:p w:rsidR="002A16F9" w:rsidRDefault="002A16F9" w:rsidP="00FF6799">
            <w:pPr>
              <w:rPr>
                <w:sz w:val="4"/>
                <w:szCs w:val="4"/>
              </w:rPr>
            </w:pPr>
          </w:p>
        </w:tc>
      </w:tr>
      <w:tr w:rsidR="002A16F9" w:rsidTr="002A16F9">
        <w:trPr>
          <w:trHeight w:val="266"/>
        </w:trPr>
        <w:tc>
          <w:tcPr>
            <w:tcW w:w="2307" w:type="dxa"/>
            <w:tcBorders>
              <w:left w:val="single" w:sz="8" w:space="0" w:color="auto"/>
              <w:right w:val="single" w:sz="8" w:space="0" w:color="auto"/>
            </w:tcBorders>
            <w:vAlign w:val="bottom"/>
          </w:tcPr>
          <w:p w:rsidR="002A16F9" w:rsidRDefault="002A16F9" w:rsidP="00FF6799">
            <w:pPr>
              <w:spacing w:line="263" w:lineRule="exact"/>
              <w:ind w:left="120"/>
              <w:rPr>
                <w:sz w:val="20"/>
                <w:szCs w:val="20"/>
              </w:rPr>
            </w:pPr>
            <w:r>
              <w:rPr>
                <w:rFonts w:eastAsia="Times New Roman"/>
                <w:b/>
                <w:bCs/>
                <w:sz w:val="24"/>
                <w:szCs w:val="24"/>
              </w:rPr>
              <w:t>Художественно–</w:t>
            </w:r>
          </w:p>
        </w:tc>
        <w:tc>
          <w:tcPr>
            <w:tcW w:w="3691" w:type="dxa"/>
            <w:tcBorders>
              <w:right w:val="single" w:sz="8" w:space="0" w:color="auto"/>
            </w:tcBorders>
            <w:vAlign w:val="bottom"/>
          </w:tcPr>
          <w:p w:rsidR="002A16F9" w:rsidRDefault="002A16F9" w:rsidP="00FF6799">
            <w:pPr>
              <w:spacing w:line="263" w:lineRule="exact"/>
              <w:ind w:left="100"/>
              <w:rPr>
                <w:sz w:val="20"/>
                <w:szCs w:val="20"/>
              </w:rPr>
            </w:pPr>
            <w:r>
              <w:rPr>
                <w:rFonts w:eastAsia="Times New Roman"/>
                <w:sz w:val="24"/>
                <w:szCs w:val="24"/>
              </w:rPr>
              <w:t>Рассматривание эстетически</w:t>
            </w:r>
          </w:p>
        </w:tc>
        <w:tc>
          <w:tcPr>
            <w:tcW w:w="4273" w:type="dxa"/>
            <w:tcBorders>
              <w:right w:val="single" w:sz="8" w:space="0" w:color="auto"/>
            </w:tcBorders>
            <w:vAlign w:val="bottom"/>
          </w:tcPr>
          <w:p w:rsidR="002A16F9" w:rsidRDefault="002A16F9" w:rsidP="00FF6799">
            <w:pPr>
              <w:spacing w:line="263" w:lineRule="exact"/>
              <w:ind w:left="100"/>
              <w:rPr>
                <w:sz w:val="20"/>
                <w:szCs w:val="20"/>
              </w:rPr>
            </w:pPr>
            <w:r>
              <w:rPr>
                <w:rFonts w:eastAsia="Times New Roman"/>
                <w:sz w:val="24"/>
                <w:szCs w:val="24"/>
              </w:rPr>
              <w:t xml:space="preserve">Изготовление украшений </w:t>
            </w:r>
            <w:proofErr w:type="gramStart"/>
            <w:r>
              <w:rPr>
                <w:rFonts w:eastAsia="Times New Roman"/>
                <w:sz w:val="24"/>
                <w:szCs w:val="24"/>
              </w:rPr>
              <w:t>для</w:t>
            </w:r>
            <w:proofErr w:type="gramEnd"/>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ind w:left="120"/>
              <w:rPr>
                <w:sz w:val="20"/>
                <w:szCs w:val="20"/>
              </w:rPr>
            </w:pPr>
            <w:r>
              <w:rPr>
                <w:rFonts w:eastAsia="Times New Roman"/>
                <w:b/>
                <w:bCs/>
                <w:sz w:val="24"/>
                <w:szCs w:val="24"/>
              </w:rPr>
              <w:t>эстетическое</w:t>
            </w: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привлекательных предметов</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группового помещения к праздникам,</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ind w:left="120"/>
              <w:rPr>
                <w:sz w:val="20"/>
                <w:szCs w:val="20"/>
              </w:rPr>
            </w:pPr>
            <w:r>
              <w:rPr>
                <w:rFonts w:eastAsia="Times New Roman"/>
                <w:b/>
                <w:bCs/>
                <w:sz w:val="24"/>
                <w:szCs w:val="24"/>
              </w:rPr>
              <w:t>развитие</w:t>
            </w: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Игра</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предметов для игры, сувениров,</w:t>
            </w:r>
          </w:p>
        </w:tc>
      </w:tr>
      <w:tr w:rsidR="002A16F9" w:rsidTr="002A16F9">
        <w:trPr>
          <w:trHeight w:val="317"/>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Организация выставок</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 xml:space="preserve">предметов </w:t>
            </w:r>
            <w:proofErr w:type="gramStart"/>
            <w:r>
              <w:rPr>
                <w:rFonts w:eastAsia="Times New Roman"/>
                <w:sz w:val="24"/>
                <w:szCs w:val="24"/>
              </w:rPr>
              <w:t>для</w:t>
            </w:r>
            <w:proofErr w:type="gramEnd"/>
            <w:r>
              <w:rPr>
                <w:rFonts w:eastAsia="Times New Roman"/>
                <w:sz w:val="24"/>
                <w:szCs w:val="24"/>
              </w:rPr>
              <w:t xml:space="preserve"> познавательно-</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Изготовление украшений</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исследовательской деятельности.</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 xml:space="preserve">Слушание </w:t>
            </w:r>
            <w:proofErr w:type="gramStart"/>
            <w:r>
              <w:rPr>
                <w:rFonts w:eastAsia="Times New Roman"/>
                <w:sz w:val="24"/>
                <w:szCs w:val="24"/>
              </w:rPr>
              <w:t>народной</w:t>
            </w:r>
            <w:proofErr w:type="gramEnd"/>
            <w:r>
              <w:rPr>
                <w:rFonts w:eastAsia="Times New Roman"/>
                <w:sz w:val="24"/>
                <w:szCs w:val="24"/>
              </w:rPr>
              <w:t>,</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Создание макетов, коллекций и их</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классической, детской музыки</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оформление</w:t>
            </w:r>
          </w:p>
        </w:tc>
      </w:tr>
      <w:tr w:rsidR="002A16F9" w:rsidTr="002A16F9">
        <w:trPr>
          <w:trHeight w:val="322"/>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 xml:space="preserve">Экспериментирование </w:t>
            </w:r>
            <w:proofErr w:type="gramStart"/>
            <w:r>
              <w:rPr>
                <w:rFonts w:eastAsia="Times New Roman"/>
                <w:sz w:val="24"/>
                <w:szCs w:val="24"/>
              </w:rPr>
              <w:t>со</w:t>
            </w:r>
            <w:proofErr w:type="gramEnd"/>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Рассматривание эстетически</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звуками</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привлекательных предметов</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Музыкально-дидактическая игра</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Игра</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Разучивание музыкальных игр и</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Организация выставок</w:t>
            </w:r>
          </w:p>
        </w:tc>
      </w:tr>
      <w:tr w:rsidR="002A16F9" w:rsidTr="002A16F9">
        <w:trPr>
          <w:trHeight w:val="322"/>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танцев</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 xml:space="preserve">Слушание </w:t>
            </w:r>
            <w:proofErr w:type="gramStart"/>
            <w:r>
              <w:rPr>
                <w:rFonts w:eastAsia="Times New Roman"/>
                <w:sz w:val="24"/>
                <w:szCs w:val="24"/>
              </w:rPr>
              <w:t>народной</w:t>
            </w:r>
            <w:proofErr w:type="gramEnd"/>
            <w:r>
              <w:rPr>
                <w:rFonts w:eastAsia="Times New Roman"/>
                <w:sz w:val="24"/>
                <w:szCs w:val="24"/>
              </w:rPr>
              <w:t>, классической,</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Совместное пение</w:t>
            </w: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детской музыки</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Музыкально - дидактическая игра</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Интегративная деятельность</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Совместное и индивидуальное</w:t>
            </w:r>
          </w:p>
        </w:tc>
      </w:tr>
      <w:tr w:rsidR="002A16F9" w:rsidTr="002A16F9">
        <w:trPr>
          <w:trHeight w:val="322"/>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музыкальное исполнение</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Музыкальное упражнение.</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proofErr w:type="spellStart"/>
            <w:r>
              <w:rPr>
                <w:rFonts w:eastAsia="Times New Roman"/>
                <w:sz w:val="24"/>
                <w:szCs w:val="24"/>
              </w:rPr>
              <w:t>Попевка</w:t>
            </w:r>
            <w:proofErr w:type="spellEnd"/>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proofErr w:type="spellStart"/>
            <w:r>
              <w:rPr>
                <w:rFonts w:eastAsia="Times New Roman"/>
                <w:sz w:val="24"/>
                <w:szCs w:val="24"/>
              </w:rPr>
              <w:t>Распевка</w:t>
            </w:r>
            <w:proofErr w:type="spellEnd"/>
          </w:p>
        </w:tc>
      </w:tr>
      <w:tr w:rsidR="002A16F9" w:rsidTr="002A16F9">
        <w:trPr>
          <w:trHeight w:val="322"/>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Двигательный, пластический</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танцевальный этюд</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Танец</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Творческое задание</w:t>
            </w:r>
          </w:p>
        </w:tc>
      </w:tr>
      <w:tr w:rsidR="002A16F9" w:rsidTr="002A16F9">
        <w:trPr>
          <w:trHeight w:val="322"/>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sz w:val="20"/>
                <w:szCs w:val="20"/>
              </w:rPr>
            </w:pPr>
            <w:r>
              <w:rPr>
                <w:rFonts w:eastAsia="Times New Roman"/>
                <w:sz w:val="24"/>
                <w:szCs w:val="24"/>
              </w:rPr>
              <w:t>Концерт - импровизация</w:t>
            </w:r>
          </w:p>
        </w:tc>
      </w:tr>
      <w:tr w:rsidR="002A16F9" w:rsidTr="002A16F9">
        <w:trPr>
          <w:trHeight w:val="320"/>
        </w:trPr>
        <w:tc>
          <w:tcPr>
            <w:tcW w:w="2307" w:type="dxa"/>
            <w:tcBorders>
              <w:left w:val="single" w:sz="8" w:space="0" w:color="auto"/>
              <w:right w:val="single" w:sz="8" w:space="0" w:color="auto"/>
            </w:tcBorders>
            <w:vAlign w:val="bottom"/>
          </w:tcPr>
          <w:p w:rsidR="002A16F9" w:rsidRDefault="002A16F9" w:rsidP="00FF6799">
            <w:pPr>
              <w:rPr>
                <w:sz w:val="24"/>
                <w:szCs w:val="24"/>
              </w:rPr>
            </w:pPr>
          </w:p>
        </w:tc>
        <w:tc>
          <w:tcPr>
            <w:tcW w:w="3691" w:type="dxa"/>
            <w:tcBorders>
              <w:right w:val="single" w:sz="8" w:space="0" w:color="auto"/>
            </w:tcBorders>
            <w:vAlign w:val="bottom"/>
          </w:tcPr>
          <w:p w:rsidR="002A16F9" w:rsidRDefault="002A16F9" w:rsidP="00FF6799">
            <w:pPr>
              <w:rPr>
                <w:sz w:val="24"/>
                <w:szCs w:val="24"/>
              </w:rPr>
            </w:pPr>
          </w:p>
        </w:tc>
        <w:tc>
          <w:tcPr>
            <w:tcW w:w="4273" w:type="dxa"/>
            <w:tcBorders>
              <w:right w:val="single" w:sz="8" w:space="0" w:color="auto"/>
            </w:tcBorders>
            <w:vAlign w:val="bottom"/>
          </w:tcPr>
          <w:p w:rsidR="002A16F9" w:rsidRDefault="002A16F9" w:rsidP="00FF6799">
            <w:pPr>
              <w:ind w:left="100"/>
              <w:rPr>
                <w:rFonts w:eastAsia="Times New Roman"/>
                <w:sz w:val="24"/>
                <w:szCs w:val="24"/>
              </w:rPr>
            </w:pPr>
            <w:r>
              <w:rPr>
                <w:rFonts w:eastAsia="Times New Roman"/>
                <w:sz w:val="24"/>
                <w:szCs w:val="24"/>
              </w:rPr>
              <w:t>Музыкальная сюжетная игра</w:t>
            </w:r>
          </w:p>
          <w:p w:rsidR="002A16F9" w:rsidRDefault="002A16F9" w:rsidP="00FF6799">
            <w:pPr>
              <w:ind w:left="100"/>
              <w:rPr>
                <w:sz w:val="20"/>
                <w:szCs w:val="20"/>
              </w:rPr>
            </w:pPr>
          </w:p>
        </w:tc>
      </w:tr>
    </w:tbl>
    <w:p w:rsidR="002A16F9" w:rsidRDefault="002A16F9" w:rsidP="00B636AD"/>
    <w:p w:rsidR="002A16F9" w:rsidRDefault="002A16F9" w:rsidP="00B636AD"/>
    <w:p w:rsidR="00B636AD" w:rsidRDefault="002A16F9" w:rsidP="00B636AD">
      <w:pPr>
        <w:sectPr w:rsidR="00B636AD" w:rsidSect="000C6CE3">
          <w:pgSz w:w="11900" w:h="17338"/>
          <w:pgMar w:top="1440" w:right="701" w:bottom="418" w:left="1078" w:header="0" w:footer="0" w:gutter="0"/>
          <w:cols w:space="720" w:equalWidth="0">
            <w:col w:w="10121"/>
          </w:cols>
        </w:sectPr>
      </w:pPr>
      <w:r w:rsidRPr="002A16F9">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B636AD" w:rsidRDefault="00B636AD" w:rsidP="00B636AD">
      <w:pPr>
        <w:spacing w:line="2" w:lineRule="exact"/>
        <w:rPr>
          <w:sz w:val="20"/>
          <w:szCs w:val="20"/>
        </w:rPr>
      </w:pPr>
    </w:p>
    <w:p w:rsidR="002A16F9" w:rsidRPr="003C111B" w:rsidRDefault="002A16F9" w:rsidP="002A16F9">
      <w:pPr>
        <w:jc w:val="center"/>
        <w:rPr>
          <w:sz w:val="28"/>
          <w:szCs w:val="28"/>
        </w:rPr>
      </w:pPr>
      <w:r w:rsidRPr="003C111B">
        <w:rPr>
          <w:rFonts w:eastAsia="Times New Roman"/>
          <w:b/>
          <w:bCs/>
          <w:sz w:val="28"/>
          <w:szCs w:val="28"/>
        </w:rPr>
        <w:t>Виды детской деятельности</w:t>
      </w:r>
    </w:p>
    <w:p w:rsidR="002A16F9" w:rsidRDefault="002A16F9" w:rsidP="002A16F9">
      <w:pPr>
        <w:spacing w:line="24" w:lineRule="exact"/>
        <w:rPr>
          <w:sz w:val="20"/>
          <w:szCs w:val="20"/>
        </w:rPr>
      </w:pPr>
    </w:p>
    <w:tbl>
      <w:tblPr>
        <w:tblW w:w="9923" w:type="dxa"/>
        <w:tblLayout w:type="fixed"/>
        <w:tblCellMar>
          <w:left w:w="0" w:type="dxa"/>
          <w:right w:w="0" w:type="dxa"/>
        </w:tblCellMar>
        <w:tblLook w:val="04A0" w:firstRow="1" w:lastRow="0" w:firstColumn="1" w:lastColumn="0" w:noHBand="0" w:noVBand="1"/>
      </w:tblPr>
      <w:tblGrid>
        <w:gridCol w:w="9923"/>
      </w:tblGrid>
      <w:tr w:rsidR="003C111B" w:rsidTr="003C111B">
        <w:trPr>
          <w:trHeight w:val="8463"/>
        </w:trPr>
        <w:tc>
          <w:tcPr>
            <w:tcW w:w="9923" w:type="dxa"/>
            <w:tcBorders>
              <w:top w:val="single" w:sz="8" w:space="0" w:color="auto"/>
            </w:tcBorders>
            <w:vAlign w:val="bottom"/>
          </w:tcPr>
          <w:p w:rsidR="003C111B" w:rsidRPr="003C111B" w:rsidRDefault="003C111B" w:rsidP="00FF6799">
            <w:pPr>
              <w:ind w:right="220"/>
              <w:jc w:val="center"/>
              <w:rPr>
                <w:sz w:val="28"/>
                <w:szCs w:val="28"/>
              </w:rPr>
            </w:pPr>
            <w:r w:rsidRPr="003C111B">
              <w:rPr>
                <w:rFonts w:eastAsia="Times New Roman"/>
                <w:b/>
                <w:bCs/>
                <w:sz w:val="28"/>
                <w:szCs w:val="28"/>
              </w:rPr>
              <w:t>Дошкольный возраст</w:t>
            </w:r>
          </w:p>
          <w:p w:rsidR="003C111B" w:rsidRPr="003C111B" w:rsidRDefault="003C111B" w:rsidP="00FF6799">
            <w:pPr>
              <w:ind w:right="220"/>
              <w:jc w:val="center"/>
              <w:rPr>
                <w:sz w:val="28"/>
                <w:szCs w:val="28"/>
              </w:rPr>
            </w:pPr>
            <w:r w:rsidRPr="003C111B">
              <w:rPr>
                <w:rFonts w:eastAsia="Times New Roman"/>
                <w:b/>
                <w:bCs/>
                <w:sz w:val="28"/>
                <w:szCs w:val="28"/>
              </w:rPr>
              <w:t>(3 года - 8 лет)</w:t>
            </w:r>
          </w:p>
          <w:p w:rsidR="003C111B" w:rsidRPr="003C111B" w:rsidRDefault="003C111B" w:rsidP="003C111B">
            <w:pPr>
              <w:pStyle w:val="a4"/>
              <w:numPr>
                <w:ilvl w:val="0"/>
                <w:numId w:val="239"/>
              </w:numPr>
              <w:spacing w:line="279" w:lineRule="exact"/>
              <w:rPr>
                <w:sz w:val="28"/>
                <w:szCs w:val="28"/>
              </w:rPr>
            </w:pPr>
            <w:r w:rsidRPr="003C111B">
              <w:rPr>
                <w:rFonts w:eastAsia="Times New Roman"/>
                <w:sz w:val="28"/>
                <w:szCs w:val="28"/>
              </w:rPr>
              <w:t>Игровая деятельность, включая сюжетн</w:t>
            </w:r>
            <w:proofErr w:type="gramStart"/>
            <w:r w:rsidRPr="003C111B">
              <w:rPr>
                <w:rFonts w:eastAsia="Times New Roman"/>
                <w:sz w:val="28"/>
                <w:szCs w:val="28"/>
              </w:rPr>
              <w:t>о-</w:t>
            </w:r>
            <w:proofErr w:type="gramEnd"/>
            <w:r w:rsidRPr="003C111B">
              <w:rPr>
                <w:sz w:val="28"/>
                <w:szCs w:val="28"/>
              </w:rPr>
              <w:t xml:space="preserve"> </w:t>
            </w:r>
            <w:r w:rsidRPr="003C111B">
              <w:rPr>
                <w:rFonts w:eastAsia="Times New Roman"/>
                <w:sz w:val="28"/>
                <w:szCs w:val="28"/>
              </w:rPr>
              <w:t>ролевую игру, игру с правилами и другие виды</w:t>
            </w:r>
            <w:r w:rsidRPr="003C111B">
              <w:rPr>
                <w:sz w:val="28"/>
                <w:szCs w:val="28"/>
              </w:rPr>
              <w:t xml:space="preserve"> </w:t>
            </w:r>
            <w:r w:rsidRPr="003C111B">
              <w:rPr>
                <w:rFonts w:eastAsia="Times New Roman"/>
                <w:sz w:val="28"/>
                <w:szCs w:val="28"/>
              </w:rPr>
              <w:t>игры,</w:t>
            </w:r>
          </w:p>
          <w:p w:rsidR="003C111B" w:rsidRPr="003C111B" w:rsidRDefault="003C111B" w:rsidP="003C111B">
            <w:pPr>
              <w:pStyle w:val="a4"/>
              <w:numPr>
                <w:ilvl w:val="0"/>
                <w:numId w:val="239"/>
              </w:numPr>
              <w:rPr>
                <w:sz w:val="28"/>
                <w:szCs w:val="28"/>
              </w:rPr>
            </w:pPr>
            <w:r w:rsidRPr="003C111B">
              <w:rPr>
                <w:rFonts w:eastAsia="Times New Roman"/>
                <w:sz w:val="28"/>
                <w:szCs w:val="28"/>
              </w:rPr>
              <w:t>Коммуникативная деятельность (общение и</w:t>
            </w:r>
            <w:r w:rsidRPr="003C111B">
              <w:rPr>
                <w:sz w:val="28"/>
                <w:szCs w:val="28"/>
              </w:rPr>
              <w:t xml:space="preserve"> </w:t>
            </w:r>
            <w:r w:rsidRPr="003C111B">
              <w:rPr>
                <w:rFonts w:eastAsia="Times New Roman"/>
                <w:sz w:val="28"/>
                <w:szCs w:val="28"/>
              </w:rPr>
              <w:t xml:space="preserve">взаимодействие </w:t>
            </w:r>
            <w:proofErr w:type="gramStart"/>
            <w:r w:rsidRPr="003C111B">
              <w:rPr>
                <w:rFonts w:eastAsia="Times New Roman"/>
                <w:sz w:val="28"/>
                <w:szCs w:val="28"/>
              </w:rPr>
              <w:t>со</w:t>
            </w:r>
            <w:proofErr w:type="gramEnd"/>
            <w:r w:rsidRPr="003C111B">
              <w:rPr>
                <w:rFonts w:eastAsia="Times New Roman"/>
                <w:sz w:val="28"/>
                <w:szCs w:val="28"/>
              </w:rPr>
              <w:t xml:space="preserve"> взрослыми и</w:t>
            </w:r>
          </w:p>
          <w:p w:rsidR="003C111B" w:rsidRPr="003C111B" w:rsidRDefault="003C111B" w:rsidP="003C111B">
            <w:pPr>
              <w:pStyle w:val="a4"/>
              <w:numPr>
                <w:ilvl w:val="0"/>
                <w:numId w:val="239"/>
              </w:numPr>
              <w:rPr>
                <w:sz w:val="28"/>
                <w:szCs w:val="28"/>
              </w:rPr>
            </w:pPr>
            <w:r w:rsidRPr="003C111B">
              <w:rPr>
                <w:rFonts w:eastAsia="Times New Roman"/>
                <w:sz w:val="28"/>
                <w:szCs w:val="28"/>
              </w:rPr>
              <w:t>сверстниками),</w:t>
            </w:r>
          </w:p>
          <w:p w:rsidR="003C111B" w:rsidRPr="003C111B" w:rsidRDefault="003C111B" w:rsidP="003C111B">
            <w:pPr>
              <w:pStyle w:val="a4"/>
              <w:numPr>
                <w:ilvl w:val="0"/>
                <w:numId w:val="239"/>
              </w:numPr>
              <w:rPr>
                <w:sz w:val="28"/>
                <w:szCs w:val="28"/>
              </w:rPr>
            </w:pPr>
            <w:proofErr w:type="gramStart"/>
            <w:r w:rsidRPr="003C111B">
              <w:rPr>
                <w:rFonts w:eastAsia="Times New Roman"/>
                <w:sz w:val="28"/>
                <w:szCs w:val="28"/>
              </w:rPr>
              <w:t>Познавательно – исследовательская деятельность (исследования объектов</w:t>
            </w:r>
            <w:proofErr w:type="gramEnd"/>
          </w:p>
          <w:p w:rsidR="003C111B" w:rsidRPr="003C111B" w:rsidRDefault="003C111B" w:rsidP="003C111B">
            <w:pPr>
              <w:pStyle w:val="a4"/>
              <w:numPr>
                <w:ilvl w:val="0"/>
                <w:numId w:val="239"/>
              </w:numPr>
              <w:rPr>
                <w:sz w:val="28"/>
                <w:szCs w:val="28"/>
              </w:rPr>
            </w:pPr>
            <w:r w:rsidRPr="003C111B">
              <w:rPr>
                <w:rFonts w:eastAsia="Times New Roman"/>
                <w:sz w:val="28"/>
                <w:szCs w:val="28"/>
              </w:rPr>
              <w:t>окружающего мира и экспериментирования с</w:t>
            </w:r>
            <w:r w:rsidRPr="003C111B">
              <w:rPr>
                <w:sz w:val="28"/>
                <w:szCs w:val="28"/>
              </w:rPr>
              <w:t xml:space="preserve">  </w:t>
            </w:r>
            <w:r w:rsidRPr="003C111B">
              <w:rPr>
                <w:rFonts w:eastAsia="Times New Roman"/>
                <w:sz w:val="28"/>
                <w:szCs w:val="28"/>
              </w:rPr>
              <w:t>ними),</w:t>
            </w:r>
          </w:p>
          <w:p w:rsidR="003C111B" w:rsidRPr="003C111B" w:rsidRDefault="003C111B" w:rsidP="003C111B">
            <w:pPr>
              <w:pStyle w:val="a4"/>
              <w:numPr>
                <w:ilvl w:val="0"/>
                <w:numId w:val="239"/>
              </w:numPr>
              <w:rPr>
                <w:sz w:val="28"/>
                <w:szCs w:val="28"/>
              </w:rPr>
            </w:pPr>
            <w:r w:rsidRPr="003C111B">
              <w:rPr>
                <w:rFonts w:eastAsia="Times New Roman"/>
                <w:sz w:val="28"/>
                <w:szCs w:val="28"/>
              </w:rPr>
              <w:t>Восприятие художественной литературы и фольклора,</w:t>
            </w:r>
          </w:p>
          <w:p w:rsidR="003C111B" w:rsidRPr="003C111B" w:rsidRDefault="003C111B" w:rsidP="003C111B">
            <w:pPr>
              <w:pStyle w:val="a4"/>
              <w:numPr>
                <w:ilvl w:val="0"/>
                <w:numId w:val="239"/>
              </w:numPr>
              <w:rPr>
                <w:sz w:val="28"/>
                <w:szCs w:val="28"/>
              </w:rPr>
            </w:pPr>
            <w:r w:rsidRPr="003C111B">
              <w:rPr>
                <w:rFonts w:eastAsia="Times New Roman"/>
                <w:sz w:val="28"/>
                <w:szCs w:val="28"/>
              </w:rPr>
              <w:t>Самообслуживание и элементарный бытовой</w:t>
            </w:r>
            <w:r w:rsidRPr="003C111B">
              <w:rPr>
                <w:sz w:val="28"/>
                <w:szCs w:val="28"/>
              </w:rPr>
              <w:t xml:space="preserve"> </w:t>
            </w:r>
            <w:r w:rsidRPr="003C111B">
              <w:rPr>
                <w:rFonts w:eastAsia="Times New Roman"/>
                <w:sz w:val="28"/>
                <w:szCs w:val="28"/>
              </w:rPr>
              <w:t>труд (в помещении и на улице),</w:t>
            </w:r>
          </w:p>
          <w:p w:rsidR="003C111B" w:rsidRPr="003C111B" w:rsidRDefault="003C111B" w:rsidP="003C111B">
            <w:pPr>
              <w:pStyle w:val="a4"/>
              <w:numPr>
                <w:ilvl w:val="0"/>
                <w:numId w:val="239"/>
              </w:numPr>
              <w:rPr>
                <w:sz w:val="28"/>
                <w:szCs w:val="28"/>
              </w:rPr>
            </w:pPr>
            <w:r w:rsidRPr="003C111B">
              <w:rPr>
                <w:rFonts w:eastAsia="Times New Roman"/>
                <w:sz w:val="28"/>
                <w:szCs w:val="28"/>
              </w:rPr>
              <w:t>Конструирование из разного материала,</w:t>
            </w:r>
            <w:r w:rsidRPr="003C111B">
              <w:rPr>
                <w:sz w:val="28"/>
                <w:szCs w:val="28"/>
              </w:rPr>
              <w:t xml:space="preserve"> </w:t>
            </w:r>
            <w:r w:rsidRPr="003C111B">
              <w:rPr>
                <w:rFonts w:eastAsia="Times New Roman"/>
                <w:sz w:val="28"/>
                <w:szCs w:val="28"/>
              </w:rPr>
              <w:t>включая конструкторы, модули, бумагу,</w:t>
            </w:r>
          </w:p>
          <w:p w:rsidR="003C111B" w:rsidRPr="003C111B" w:rsidRDefault="003C111B" w:rsidP="003C111B">
            <w:pPr>
              <w:pStyle w:val="a4"/>
              <w:numPr>
                <w:ilvl w:val="0"/>
                <w:numId w:val="239"/>
              </w:numPr>
              <w:rPr>
                <w:sz w:val="28"/>
                <w:szCs w:val="28"/>
              </w:rPr>
            </w:pPr>
            <w:r w:rsidRPr="003C111B">
              <w:rPr>
                <w:rFonts w:eastAsia="Times New Roman"/>
                <w:sz w:val="28"/>
                <w:szCs w:val="28"/>
              </w:rPr>
              <w:t>природный и иной материал,</w:t>
            </w:r>
          </w:p>
          <w:p w:rsidR="003C111B" w:rsidRPr="003C111B" w:rsidRDefault="003C111B" w:rsidP="003C111B">
            <w:pPr>
              <w:pStyle w:val="a4"/>
              <w:numPr>
                <w:ilvl w:val="0"/>
                <w:numId w:val="239"/>
              </w:numPr>
              <w:rPr>
                <w:sz w:val="28"/>
                <w:szCs w:val="28"/>
              </w:rPr>
            </w:pPr>
            <w:r w:rsidRPr="003C111B">
              <w:rPr>
                <w:rFonts w:eastAsia="Times New Roman"/>
                <w:sz w:val="28"/>
                <w:szCs w:val="28"/>
              </w:rPr>
              <w:t>Изобразительная деятельность (рисование,</w:t>
            </w:r>
            <w:r w:rsidRPr="003C111B">
              <w:rPr>
                <w:sz w:val="28"/>
                <w:szCs w:val="28"/>
              </w:rPr>
              <w:t xml:space="preserve"> </w:t>
            </w:r>
            <w:r w:rsidRPr="003C111B">
              <w:rPr>
                <w:rFonts w:eastAsia="Times New Roman"/>
                <w:sz w:val="28"/>
                <w:szCs w:val="28"/>
              </w:rPr>
              <w:t>лепка, аппликация),</w:t>
            </w:r>
          </w:p>
          <w:p w:rsidR="003C111B" w:rsidRPr="003C111B" w:rsidRDefault="003C111B" w:rsidP="003C111B">
            <w:pPr>
              <w:pStyle w:val="a4"/>
              <w:numPr>
                <w:ilvl w:val="0"/>
                <w:numId w:val="239"/>
              </w:numPr>
              <w:rPr>
                <w:sz w:val="28"/>
                <w:szCs w:val="28"/>
              </w:rPr>
            </w:pPr>
            <w:proofErr w:type="gramStart"/>
            <w:r w:rsidRPr="003C111B">
              <w:rPr>
                <w:rFonts w:eastAsia="Times New Roman"/>
                <w:sz w:val="28"/>
                <w:szCs w:val="28"/>
              </w:rPr>
              <w:t>Музыкальная деятельность  (восприятие и</w:t>
            </w:r>
            <w:r w:rsidRPr="003C111B">
              <w:rPr>
                <w:sz w:val="28"/>
                <w:szCs w:val="28"/>
              </w:rPr>
              <w:t xml:space="preserve"> </w:t>
            </w:r>
            <w:r w:rsidRPr="003C111B">
              <w:rPr>
                <w:rFonts w:eastAsia="Times New Roman"/>
                <w:sz w:val="28"/>
                <w:szCs w:val="28"/>
              </w:rPr>
              <w:t>понимание смысла музыкальных</w:t>
            </w:r>
            <w:proofErr w:type="gramEnd"/>
          </w:p>
          <w:p w:rsidR="003C111B" w:rsidRPr="003C111B" w:rsidRDefault="003C111B" w:rsidP="003C111B">
            <w:pPr>
              <w:pStyle w:val="a4"/>
              <w:numPr>
                <w:ilvl w:val="0"/>
                <w:numId w:val="239"/>
              </w:numPr>
              <w:rPr>
                <w:sz w:val="28"/>
                <w:szCs w:val="28"/>
              </w:rPr>
            </w:pPr>
            <w:r w:rsidRPr="003C111B">
              <w:rPr>
                <w:rFonts w:eastAsia="Times New Roman"/>
                <w:sz w:val="28"/>
                <w:szCs w:val="28"/>
              </w:rPr>
              <w:t>произведений, пение, музыкально -</w:t>
            </w:r>
            <w:r w:rsidRPr="003C111B">
              <w:rPr>
                <w:sz w:val="28"/>
                <w:szCs w:val="28"/>
              </w:rPr>
              <w:t xml:space="preserve"> </w:t>
            </w:r>
            <w:proofErr w:type="gramStart"/>
            <w:r w:rsidRPr="003C111B">
              <w:rPr>
                <w:rFonts w:eastAsia="Times New Roman"/>
                <w:sz w:val="28"/>
                <w:szCs w:val="28"/>
              </w:rPr>
              <w:t>ритмические движения</w:t>
            </w:r>
            <w:proofErr w:type="gramEnd"/>
            <w:r w:rsidRPr="003C111B">
              <w:rPr>
                <w:rFonts w:eastAsia="Times New Roman"/>
                <w:sz w:val="28"/>
                <w:szCs w:val="28"/>
              </w:rPr>
              <w:t>, игры на детских музыкальных инструментах);</w:t>
            </w:r>
          </w:p>
          <w:p w:rsidR="003C111B" w:rsidRPr="003C111B" w:rsidRDefault="003C111B" w:rsidP="003C111B">
            <w:pPr>
              <w:pStyle w:val="a4"/>
              <w:numPr>
                <w:ilvl w:val="0"/>
                <w:numId w:val="239"/>
              </w:numPr>
              <w:rPr>
                <w:sz w:val="28"/>
                <w:szCs w:val="28"/>
              </w:rPr>
            </w:pPr>
            <w:r w:rsidRPr="003C111B">
              <w:rPr>
                <w:rFonts w:eastAsia="Times New Roman"/>
                <w:sz w:val="28"/>
                <w:szCs w:val="28"/>
              </w:rPr>
              <w:t>Двигательная деятельность (овладение</w:t>
            </w:r>
            <w:r w:rsidRPr="003C111B">
              <w:rPr>
                <w:sz w:val="28"/>
                <w:szCs w:val="28"/>
              </w:rPr>
              <w:t xml:space="preserve"> </w:t>
            </w:r>
            <w:r w:rsidRPr="003C111B">
              <w:rPr>
                <w:rFonts w:eastAsia="Times New Roman"/>
                <w:sz w:val="28"/>
                <w:szCs w:val="28"/>
              </w:rPr>
              <w:t>основными движениями) формы активности</w:t>
            </w:r>
          </w:p>
          <w:p w:rsidR="003C111B" w:rsidRPr="003C111B" w:rsidRDefault="003C111B" w:rsidP="003C111B">
            <w:pPr>
              <w:pStyle w:val="a4"/>
              <w:numPr>
                <w:ilvl w:val="0"/>
                <w:numId w:val="239"/>
              </w:numPr>
              <w:rPr>
                <w:sz w:val="1"/>
                <w:szCs w:val="1"/>
              </w:rPr>
            </w:pPr>
            <w:r w:rsidRPr="003C111B">
              <w:rPr>
                <w:rFonts w:eastAsia="Times New Roman"/>
                <w:sz w:val="28"/>
                <w:szCs w:val="28"/>
              </w:rPr>
              <w:t>ребенка.</w:t>
            </w:r>
          </w:p>
        </w:tc>
      </w:tr>
    </w:tbl>
    <w:p w:rsidR="002A16F9" w:rsidRDefault="002A16F9" w:rsidP="002A16F9">
      <w:pPr>
        <w:spacing w:line="273" w:lineRule="exact"/>
        <w:rPr>
          <w:sz w:val="20"/>
          <w:szCs w:val="20"/>
        </w:rPr>
      </w:pPr>
    </w:p>
    <w:p w:rsidR="00B636AD" w:rsidRDefault="00B636AD" w:rsidP="00B636AD">
      <w:pPr>
        <w:tabs>
          <w:tab w:val="left" w:pos="242"/>
        </w:tabs>
        <w:spacing w:line="237" w:lineRule="auto"/>
        <w:ind w:left="2" w:right="480"/>
        <w:rPr>
          <w:rFonts w:eastAsia="Times New Roman"/>
          <w:sz w:val="24"/>
          <w:szCs w:val="24"/>
        </w:rPr>
      </w:pPr>
    </w:p>
    <w:p w:rsidR="00B636AD" w:rsidRDefault="00B636AD" w:rsidP="00B636AD">
      <w:pPr>
        <w:spacing w:line="316" w:lineRule="exact"/>
        <w:rPr>
          <w:sz w:val="20"/>
          <w:szCs w:val="20"/>
        </w:rPr>
      </w:pPr>
    </w:p>
    <w:p w:rsidR="00B636AD" w:rsidRDefault="00B636AD" w:rsidP="00B636AD">
      <w:pPr>
        <w:spacing w:line="200" w:lineRule="exact"/>
        <w:rPr>
          <w:sz w:val="20"/>
          <w:szCs w:val="20"/>
        </w:rPr>
      </w:pPr>
    </w:p>
    <w:p w:rsidR="003C111B" w:rsidRPr="003C111B" w:rsidRDefault="003C111B" w:rsidP="003C111B">
      <w:pPr>
        <w:jc w:val="center"/>
        <w:rPr>
          <w:sz w:val="28"/>
          <w:szCs w:val="28"/>
        </w:rPr>
      </w:pPr>
      <w:r w:rsidRPr="003C111B">
        <w:rPr>
          <w:rFonts w:eastAsia="Times New Roman"/>
          <w:b/>
          <w:bCs/>
          <w:sz w:val="28"/>
          <w:szCs w:val="28"/>
        </w:rPr>
        <w:t>Методы образования дошкольников и их применение в образовательном процессе</w:t>
      </w:r>
    </w:p>
    <w:p w:rsidR="003C111B" w:rsidRPr="003C111B" w:rsidRDefault="003C111B" w:rsidP="003C111B">
      <w:pPr>
        <w:spacing w:line="340" w:lineRule="exact"/>
        <w:rPr>
          <w:sz w:val="28"/>
          <w:szCs w:val="28"/>
        </w:rPr>
      </w:pPr>
    </w:p>
    <w:tbl>
      <w:tblPr>
        <w:tblW w:w="0" w:type="auto"/>
        <w:tblInd w:w="310" w:type="dxa"/>
        <w:tblLayout w:type="fixed"/>
        <w:tblCellMar>
          <w:left w:w="0" w:type="dxa"/>
          <w:right w:w="0" w:type="dxa"/>
        </w:tblCellMar>
        <w:tblLook w:val="04A0" w:firstRow="1" w:lastRow="0" w:firstColumn="1" w:lastColumn="0" w:noHBand="0" w:noVBand="1"/>
      </w:tblPr>
      <w:tblGrid>
        <w:gridCol w:w="2440"/>
        <w:gridCol w:w="3400"/>
        <w:gridCol w:w="3980"/>
      </w:tblGrid>
      <w:tr w:rsidR="003C111B" w:rsidTr="00FF6799">
        <w:trPr>
          <w:trHeight w:val="283"/>
        </w:trPr>
        <w:tc>
          <w:tcPr>
            <w:tcW w:w="2440" w:type="dxa"/>
            <w:tcBorders>
              <w:top w:val="single" w:sz="8" w:space="0" w:color="auto"/>
              <w:left w:val="single" w:sz="8" w:space="0" w:color="auto"/>
              <w:right w:val="single" w:sz="8" w:space="0" w:color="auto"/>
            </w:tcBorders>
            <w:vAlign w:val="bottom"/>
          </w:tcPr>
          <w:p w:rsidR="003C111B" w:rsidRDefault="003C111B" w:rsidP="00FF6799">
            <w:pPr>
              <w:ind w:left="260"/>
              <w:rPr>
                <w:sz w:val="20"/>
                <w:szCs w:val="20"/>
              </w:rPr>
            </w:pPr>
            <w:r>
              <w:rPr>
                <w:rFonts w:eastAsia="Times New Roman"/>
                <w:b/>
                <w:bCs/>
                <w:sz w:val="24"/>
                <w:szCs w:val="24"/>
              </w:rPr>
              <w:t>Название метода</w:t>
            </w:r>
          </w:p>
        </w:tc>
        <w:tc>
          <w:tcPr>
            <w:tcW w:w="3400" w:type="dxa"/>
            <w:tcBorders>
              <w:top w:val="single" w:sz="8" w:space="0" w:color="auto"/>
              <w:right w:val="single" w:sz="8" w:space="0" w:color="auto"/>
            </w:tcBorders>
            <w:vAlign w:val="bottom"/>
          </w:tcPr>
          <w:p w:rsidR="003C111B" w:rsidRDefault="003C111B" w:rsidP="00FF6799">
            <w:pPr>
              <w:ind w:left="540"/>
              <w:rPr>
                <w:sz w:val="20"/>
                <w:szCs w:val="20"/>
              </w:rPr>
            </w:pPr>
            <w:r>
              <w:rPr>
                <w:rFonts w:eastAsia="Times New Roman"/>
                <w:b/>
                <w:bCs/>
                <w:sz w:val="24"/>
                <w:szCs w:val="24"/>
              </w:rPr>
              <w:t>Определение метода</w:t>
            </w:r>
          </w:p>
        </w:tc>
        <w:tc>
          <w:tcPr>
            <w:tcW w:w="3980" w:type="dxa"/>
            <w:tcBorders>
              <w:top w:val="single" w:sz="8" w:space="0" w:color="auto"/>
              <w:right w:val="single" w:sz="8" w:space="0" w:color="auto"/>
            </w:tcBorders>
            <w:vAlign w:val="bottom"/>
          </w:tcPr>
          <w:p w:rsidR="003C111B" w:rsidRDefault="003C111B" w:rsidP="00FF6799">
            <w:pPr>
              <w:ind w:left="120"/>
              <w:rPr>
                <w:sz w:val="20"/>
                <w:szCs w:val="20"/>
              </w:rPr>
            </w:pPr>
            <w:r>
              <w:rPr>
                <w:rFonts w:eastAsia="Times New Roman"/>
                <w:b/>
                <w:bCs/>
                <w:sz w:val="24"/>
                <w:szCs w:val="24"/>
              </w:rPr>
              <w:t>Рекомендации по использованию</w:t>
            </w:r>
          </w:p>
        </w:tc>
      </w:tr>
      <w:tr w:rsidR="003C111B" w:rsidTr="00FF6799">
        <w:trPr>
          <w:trHeight w:val="46"/>
        </w:trPr>
        <w:tc>
          <w:tcPr>
            <w:tcW w:w="2440" w:type="dxa"/>
            <w:tcBorders>
              <w:left w:val="single" w:sz="8" w:space="0" w:color="auto"/>
              <w:bottom w:val="single" w:sz="8" w:space="0" w:color="auto"/>
              <w:right w:val="single" w:sz="8" w:space="0" w:color="auto"/>
            </w:tcBorders>
            <w:vAlign w:val="bottom"/>
          </w:tcPr>
          <w:p w:rsidR="003C111B" w:rsidRDefault="003C111B" w:rsidP="00FF6799">
            <w:pPr>
              <w:rPr>
                <w:sz w:val="4"/>
                <w:szCs w:val="4"/>
              </w:rPr>
            </w:pPr>
          </w:p>
        </w:tc>
        <w:tc>
          <w:tcPr>
            <w:tcW w:w="3400" w:type="dxa"/>
            <w:tcBorders>
              <w:bottom w:val="single" w:sz="8" w:space="0" w:color="auto"/>
              <w:right w:val="single" w:sz="8" w:space="0" w:color="auto"/>
            </w:tcBorders>
            <w:vAlign w:val="bottom"/>
          </w:tcPr>
          <w:p w:rsidR="003C111B" w:rsidRDefault="003C111B" w:rsidP="00FF6799">
            <w:pPr>
              <w:rPr>
                <w:sz w:val="4"/>
                <w:szCs w:val="4"/>
              </w:rPr>
            </w:pPr>
          </w:p>
        </w:tc>
        <w:tc>
          <w:tcPr>
            <w:tcW w:w="3980" w:type="dxa"/>
            <w:tcBorders>
              <w:bottom w:val="single" w:sz="8" w:space="0" w:color="auto"/>
              <w:right w:val="single" w:sz="8" w:space="0" w:color="auto"/>
            </w:tcBorders>
            <w:vAlign w:val="bottom"/>
          </w:tcPr>
          <w:p w:rsidR="003C111B" w:rsidRDefault="003C111B" w:rsidP="00FF6799">
            <w:pPr>
              <w:rPr>
                <w:sz w:val="4"/>
                <w:szCs w:val="4"/>
              </w:rPr>
            </w:pPr>
          </w:p>
        </w:tc>
      </w:tr>
      <w:tr w:rsidR="003C111B" w:rsidTr="00FF6799">
        <w:trPr>
          <w:trHeight w:val="263"/>
        </w:trPr>
        <w:tc>
          <w:tcPr>
            <w:tcW w:w="2440" w:type="dxa"/>
            <w:tcBorders>
              <w:left w:val="single" w:sz="8" w:space="0" w:color="auto"/>
            </w:tcBorders>
            <w:vAlign w:val="bottom"/>
          </w:tcPr>
          <w:p w:rsidR="003C111B" w:rsidRDefault="003C111B" w:rsidP="00FF6799"/>
        </w:tc>
        <w:tc>
          <w:tcPr>
            <w:tcW w:w="7380" w:type="dxa"/>
            <w:gridSpan w:val="2"/>
            <w:tcBorders>
              <w:right w:val="single" w:sz="8" w:space="0" w:color="auto"/>
            </w:tcBorders>
            <w:vAlign w:val="bottom"/>
          </w:tcPr>
          <w:p w:rsidR="003C111B" w:rsidRDefault="003C111B" w:rsidP="00FF6799">
            <w:pPr>
              <w:spacing w:line="264" w:lineRule="exact"/>
              <w:ind w:left="640"/>
              <w:rPr>
                <w:sz w:val="20"/>
                <w:szCs w:val="20"/>
              </w:rPr>
            </w:pPr>
            <w:r>
              <w:rPr>
                <w:rFonts w:eastAsia="Times New Roman"/>
                <w:b/>
                <w:bCs/>
                <w:sz w:val="24"/>
                <w:szCs w:val="24"/>
              </w:rPr>
              <w:t>1.  Методы по источнику знаний</w:t>
            </w:r>
          </w:p>
        </w:tc>
      </w:tr>
      <w:tr w:rsidR="003C111B" w:rsidTr="00FF6799">
        <w:trPr>
          <w:trHeight w:val="44"/>
        </w:trPr>
        <w:tc>
          <w:tcPr>
            <w:tcW w:w="2440" w:type="dxa"/>
            <w:tcBorders>
              <w:left w:val="single" w:sz="8" w:space="0" w:color="auto"/>
              <w:bottom w:val="single" w:sz="8" w:space="0" w:color="auto"/>
            </w:tcBorders>
            <w:vAlign w:val="bottom"/>
          </w:tcPr>
          <w:p w:rsidR="003C111B" w:rsidRDefault="003C111B" w:rsidP="00FF6799">
            <w:pPr>
              <w:rPr>
                <w:sz w:val="3"/>
                <w:szCs w:val="3"/>
              </w:rPr>
            </w:pPr>
          </w:p>
        </w:tc>
        <w:tc>
          <w:tcPr>
            <w:tcW w:w="3400" w:type="dxa"/>
            <w:tcBorders>
              <w:bottom w:val="single" w:sz="8" w:space="0" w:color="auto"/>
            </w:tcBorders>
            <w:vAlign w:val="bottom"/>
          </w:tcPr>
          <w:p w:rsidR="003C111B" w:rsidRDefault="003C111B" w:rsidP="00FF6799">
            <w:pPr>
              <w:rPr>
                <w:sz w:val="3"/>
                <w:szCs w:val="3"/>
              </w:rPr>
            </w:pPr>
          </w:p>
        </w:tc>
        <w:tc>
          <w:tcPr>
            <w:tcW w:w="3980" w:type="dxa"/>
            <w:tcBorders>
              <w:bottom w:val="single" w:sz="8" w:space="0" w:color="auto"/>
              <w:right w:val="single" w:sz="8" w:space="0" w:color="auto"/>
            </w:tcBorders>
            <w:vAlign w:val="bottom"/>
          </w:tcPr>
          <w:p w:rsidR="003C111B" w:rsidRDefault="003C111B" w:rsidP="00FF6799">
            <w:pPr>
              <w:rPr>
                <w:sz w:val="3"/>
                <w:szCs w:val="3"/>
              </w:rPr>
            </w:pPr>
          </w:p>
        </w:tc>
      </w:tr>
      <w:tr w:rsidR="003C111B" w:rsidTr="00FF6799">
        <w:trPr>
          <w:trHeight w:val="258"/>
        </w:trPr>
        <w:tc>
          <w:tcPr>
            <w:tcW w:w="2440" w:type="dxa"/>
            <w:tcBorders>
              <w:left w:val="single" w:sz="8" w:space="0" w:color="auto"/>
              <w:right w:val="single" w:sz="8" w:space="0" w:color="auto"/>
            </w:tcBorders>
            <w:vAlign w:val="bottom"/>
          </w:tcPr>
          <w:p w:rsidR="003C111B" w:rsidRDefault="003C111B" w:rsidP="00FF6799">
            <w:pPr>
              <w:spacing w:line="258" w:lineRule="exact"/>
              <w:ind w:left="60"/>
              <w:rPr>
                <w:sz w:val="20"/>
                <w:szCs w:val="20"/>
              </w:rPr>
            </w:pPr>
            <w:r>
              <w:rPr>
                <w:rFonts w:eastAsia="Times New Roman"/>
                <w:sz w:val="24"/>
                <w:szCs w:val="24"/>
              </w:rPr>
              <w:t>Словесные</w:t>
            </w:r>
          </w:p>
        </w:tc>
        <w:tc>
          <w:tcPr>
            <w:tcW w:w="3400" w:type="dxa"/>
            <w:tcBorders>
              <w:right w:val="single" w:sz="8" w:space="0" w:color="auto"/>
            </w:tcBorders>
            <w:vAlign w:val="bottom"/>
          </w:tcPr>
          <w:p w:rsidR="003C111B" w:rsidRDefault="003C111B" w:rsidP="00FF6799">
            <w:pPr>
              <w:spacing w:line="258" w:lineRule="exact"/>
              <w:ind w:left="60"/>
              <w:rPr>
                <w:sz w:val="20"/>
                <w:szCs w:val="20"/>
              </w:rPr>
            </w:pPr>
            <w:r>
              <w:rPr>
                <w:rFonts w:eastAsia="Times New Roman"/>
                <w:sz w:val="24"/>
                <w:szCs w:val="24"/>
              </w:rPr>
              <w:t>Беседа, рассказ</w:t>
            </w:r>
          </w:p>
        </w:tc>
        <w:tc>
          <w:tcPr>
            <w:tcW w:w="3980" w:type="dxa"/>
            <w:tcBorders>
              <w:right w:val="single" w:sz="8" w:space="0" w:color="auto"/>
            </w:tcBorders>
            <w:vAlign w:val="bottom"/>
          </w:tcPr>
          <w:p w:rsidR="003C111B" w:rsidRDefault="003C111B" w:rsidP="00FF6799">
            <w:pPr>
              <w:spacing w:line="258" w:lineRule="exact"/>
              <w:ind w:left="20"/>
              <w:rPr>
                <w:sz w:val="20"/>
                <w:szCs w:val="20"/>
              </w:rPr>
            </w:pPr>
            <w:r>
              <w:rPr>
                <w:rFonts w:eastAsia="Times New Roman"/>
                <w:sz w:val="24"/>
                <w:szCs w:val="24"/>
              </w:rPr>
              <w:t xml:space="preserve">Словесные методы позволяют </w:t>
            </w:r>
            <w:proofErr w:type="gramStart"/>
            <w:r>
              <w:rPr>
                <w:rFonts w:eastAsia="Times New Roman"/>
                <w:sz w:val="24"/>
                <w:szCs w:val="24"/>
              </w:rPr>
              <w:t>в</w:t>
            </w:r>
            <w:proofErr w:type="gramEnd"/>
          </w:p>
        </w:tc>
      </w:tr>
      <w:tr w:rsidR="003C111B" w:rsidTr="00FF6799">
        <w:trPr>
          <w:trHeight w:val="317"/>
        </w:trPr>
        <w:tc>
          <w:tcPr>
            <w:tcW w:w="2440" w:type="dxa"/>
            <w:tcBorders>
              <w:left w:val="single" w:sz="8" w:space="0" w:color="auto"/>
              <w:right w:val="single" w:sz="8" w:space="0" w:color="auto"/>
            </w:tcBorders>
            <w:vAlign w:val="bottom"/>
          </w:tcPr>
          <w:p w:rsidR="003C111B" w:rsidRDefault="003C111B" w:rsidP="00FF6799">
            <w:pPr>
              <w:rPr>
                <w:sz w:val="24"/>
                <w:szCs w:val="24"/>
              </w:rPr>
            </w:pPr>
          </w:p>
        </w:tc>
        <w:tc>
          <w:tcPr>
            <w:tcW w:w="3400" w:type="dxa"/>
            <w:tcBorders>
              <w:right w:val="single" w:sz="8" w:space="0" w:color="auto"/>
            </w:tcBorders>
            <w:vAlign w:val="bottom"/>
          </w:tcPr>
          <w:p w:rsidR="003C111B" w:rsidRDefault="003C111B" w:rsidP="00FF6799">
            <w:pPr>
              <w:rPr>
                <w:sz w:val="24"/>
                <w:szCs w:val="24"/>
              </w:rPr>
            </w:pPr>
          </w:p>
        </w:tc>
        <w:tc>
          <w:tcPr>
            <w:tcW w:w="3980" w:type="dxa"/>
            <w:tcBorders>
              <w:right w:val="single" w:sz="8" w:space="0" w:color="auto"/>
            </w:tcBorders>
            <w:vAlign w:val="bottom"/>
          </w:tcPr>
          <w:p w:rsidR="003C111B" w:rsidRDefault="003C111B" w:rsidP="00FF6799">
            <w:pPr>
              <w:ind w:left="20"/>
              <w:rPr>
                <w:sz w:val="20"/>
                <w:szCs w:val="20"/>
              </w:rPr>
            </w:pPr>
            <w:r>
              <w:rPr>
                <w:rFonts w:eastAsia="Times New Roman"/>
                <w:sz w:val="24"/>
                <w:szCs w:val="24"/>
              </w:rPr>
              <w:t>кратчайший срок передать</w:t>
            </w:r>
          </w:p>
        </w:tc>
      </w:tr>
      <w:tr w:rsidR="003C111B" w:rsidTr="00FF6799">
        <w:trPr>
          <w:trHeight w:val="319"/>
        </w:trPr>
        <w:tc>
          <w:tcPr>
            <w:tcW w:w="2440" w:type="dxa"/>
            <w:tcBorders>
              <w:left w:val="single" w:sz="8" w:space="0" w:color="auto"/>
              <w:right w:val="single" w:sz="8" w:space="0" w:color="auto"/>
            </w:tcBorders>
            <w:vAlign w:val="bottom"/>
          </w:tcPr>
          <w:p w:rsidR="003C111B" w:rsidRDefault="003C111B" w:rsidP="00FF6799">
            <w:pPr>
              <w:rPr>
                <w:sz w:val="24"/>
                <w:szCs w:val="24"/>
              </w:rPr>
            </w:pPr>
          </w:p>
        </w:tc>
        <w:tc>
          <w:tcPr>
            <w:tcW w:w="3400" w:type="dxa"/>
            <w:tcBorders>
              <w:right w:val="single" w:sz="8" w:space="0" w:color="auto"/>
            </w:tcBorders>
            <w:vAlign w:val="bottom"/>
          </w:tcPr>
          <w:p w:rsidR="003C111B" w:rsidRDefault="003C111B" w:rsidP="00FF6799">
            <w:pPr>
              <w:rPr>
                <w:sz w:val="24"/>
                <w:szCs w:val="24"/>
              </w:rPr>
            </w:pPr>
          </w:p>
        </w:tc>
        <w:tc>
          <w:tcPr>
            <w:tcW w:w="3980" w:type="dxa"/>
            <w:tcBorders>
              <w:right w:val="single" w:sz="8" w:space="0" w:color="auto"/>
            </w:tcBorders>
            <w:vAlign w:val="bottom"/>
          </w:tcPr>
          <w:p w:rsidR="003C111B" w:rsidRDefault="003C111B" w:rsidP="00FF6799">
            <w:pPr>
              <w:ind w:left="20"/>
              <w:rPr>
                <w:sz w:val="20"/>
                <w:szCs w:val="20"/>
              </w:rPr>
            </w:pPr>
            <w:r>
              <w:rPr>
                <w:rFonts w:eastAsia="Times New Roman"/>
                <w:sz w:val="24"/>
                <w:szCs w:val="24"/>
              </w:rPr>
              <w:t>информацию детям.</w:t>
            </w:r>
          </w:p>
        </w:tc>
      </w:tr>
      <w:tr w:rsidR="003C111B" w:rsidTr="00FF6799">
        <w:trPr>
          <w:trHeight w:val="48"/>
        </w:trPr>
        <w:tc>
          <w:tcPr>
            <w:tcW w:w="2440" w:type="dxa"/>
            <w:tcBorders>
              <w:left w:val="single" w:sz="8" w:space="0" w:color="auto"/>
              <w:bottom w:val="single" w:sz="8" w:space="0" w:color="auto"/>
              <w:right w:val="single" w:sz="8" w:space="0" w:color="auto"/>
            </w:tcBorders>
            <w:vAlign w:val="bottom"/>
          </w:tcPr>
          <w:p w:rsidR="003C111B" w:rsidRDefault="003C111B" w:rsidP="00FF6799">
            <w:pPr>
              <w:rPr>
                <w:sz w:val="4"/>
                <w:szCs w:val="4"/>
              </w:rPr>
            </w:pPr>
          </w:p>
        </w:tc>
        <w:tc>
          <w:tcPr>
            <w:tcW w:w="3400" w:type="dxa"/>
            <w:tcBorders>
              <w:bottom w:val="single" w:sz="8" w:space="0" w:color="auto"/>
              <w:right w:val="single" w:sz="8" w:space="0" w:color="auto"/>
            </w:tcBorders>
            <w:vAlign w:val="bottom"/>
          </w:tcPr>
          <w:p w:rsidR="003C111B" w:rsidRDefault="003C111B" w:rsidP="00FF6799">
            <w:pPr>
              <w:rPr>
                <w:sz w:val="4"/>
                <w:szCs w:val="4"/>
              </w:rPr>
            </w:pPr>
          </w:p>
        </w:tc>
        <w:tc>
          <w:tcPr>
            <w:tcW w:w="3980" w:type="dxa"/>
            <w:tcBorders>
              <w:bottom w:val="single" w:sz="8" w:space="0" w:color="auto"/>
              <w:right w:val="single" w:sz="8" w:space="0" w:color="auto"/>
            </w:tcBorders>
            <w:vAlign w:val="bottom"/>
          </w:tcPr>
          <w:p w:rsidR="003C111B" w:rsidRDefault="003C111B" w:rsidP="00FF6799">
            <w:pPr>
              <w:rPr>
                <w:sz w:val="4"/>
                <w:szCs w:val="4"/>
              </w:rPr>
            </w:pPr>
          </w:p>
        </w:tc>
      </w:tr>
      <w:tr w:rsidR="003C111B" w:rsidTr="00FF6799">
        <w:trPr>
          <w:trHeight w:val="258"/>
        </w:trPr>
        <w:tc>
          <w:tcPr>
            <w:tcW w:w="2440" w:type="dxa"/>
            <w:tcBorders>
              <w:left w:val="single" w:sz="8" w:space="0" w:color="auto"/>
              <w:right w:val="single" w:sz="8" w:space="0" w:color="auto"/>
            </w:tcBorders>
            <w:vAlign w:val="bottom"/>
          </w:tcPr>
          <w:p w:rsidR="003C111B" w:rsidRDefault="003C111B" w:rsidP="00FF6799">
            <w:pPr>
              <w:spacing w:line="258" w:lineRule="exact"/>
              <w:ind w:left="60"/>
              <w:rPr>
                <w:sz w:val="20"/>
                <w:szCs w:val="20"/>
              </w:rPr>
            </w:pPr>
            <w:r>
              <w:rPr>
                <w:rFonts w:eastAsia="Times New Roman"/>
                <w:sz w:val="24"/>
                <w:szCs w:val="24"/>
              </w:rPr>
              <w:t>Практические</w:t>
            </w:r>
          </w:p>
        </w:tc>
        <w:tc>
          <w:tcPr>
            <w:tcW w:w="3400" w:type="dxa"/>
            <w:tcBorders>
              <w:right w:val="single" w:sz="8" w:space="0" w:color="auto"/>
            </w:tcBorders>
            <w:vAlign w:val="bottom"/>
          </w:tcPr>
          <w:p w:rsidR="003C111B" w:rsidRDefault="003C111B" w:rsidP="00FF6799">
            <w:pPr>
              <w:spacing w:line="258" w:lineRule="exact"/>
              <w:ind w:left="60"/>
              <w:rPr>
                <w:sz w:val="20"/>
                <w:szCs w:val="20"/>
              </w:rPr>
            </w:pPr>
            <w:r>
              <w:rPr>
                <w:rFonts w:eastAsia="Times New Roman"/>
                <w:sz w:val="24"/>
                <w:szCs w:val="24"/>
              </w:rPr>
              <w:t xml:space="preserve">Данные методы основаны </w:t>
            </w:r>
            <w:proofErr w:type="gramStart"/>
            <w:r>
              <w:rPr>
                <w:rFonts w:eastAsia="Times New Roman"/>
                <w:sz w:val="24"/>
                <w:szCs w:val="24"/>
              </w:rPr>
              <w:t>на</w:t>
            </w:r>
            <w:proofErr w:type="gramEnd"/>
          </w:p>
        </w:tc>
        <w:tc>
          <w:tcPr>
            <w:tcW w:w="3980" w:type="dxa"/>
            <w:tcBorders>
              <w:right w:val="single" w:sz="8" w:space="0" w:color="auto"/>
            </w:tcBorders>
            <w:vAlign w:val="bottom"/>
          </w:tcPr>
          <w:p w:rsidR="003C111B" w:rsidRDefault="003C111B" w:rsidP="00FF6799">
            <w:pPr>
              <w:spacing w:line="258" w:lineRule="exact"/>
              <w:ind w:left="20"/>
              <w:rPr>
                <w:sz w:val="20"/>
                <w:szCs w:val="20"/>
              </w:rPr>
            </w:pPr>
            <w:r>
              <w:rPr>
                <w:rFonts w:eastAsia="Times New Roman"/>
                <w:sz w:val="24"/>
                <w:szCs w:val="24"/>
              </w:rPr>
              <w:t>Выполнение практических заданий</w:t>
            </w:r>
          </w:p>
        </w:tc>
      </w:tr>
      <w:tr w:rsidR="003C111B" w:rsidTr="00FF6799">
        <w:trPr>
          <w:trHeight w:val="317"/>
        </w:trPr>
        <w:tc>
          <w:tcPr>
            <w:tcW w:w="2440" w:type="dxa"/>
            <w:tcBorders>
              <w:left w:val="single" w:sz="8" w:space="0" w:color="auto"/>
              <w:right w:val="single" w:sz="8" w:space="0" w:color="auto"/>
            </w:tcBorders>
            <w:vAlign w:val="bottom"/>
          </w:tcPr>
          <w:p w:rsidR="003C111B" w:rsidRDefault="003C111B" w:rsidP="00FF6799">
            <w:pPr>
              <w:rPr>
                <w:sz w:val="24"/>
                <w:szCs w:val="24"/>
              </w:rPr>
            </w:pPr>
          </w:p>
        </w:tc>
        <w:tc>
          <w:tcPr>
            <w:tcW w:w="3400" w:type="dxa"/>
            <w:tcBorders>
              <w:right w:val="single" w:sz="8" w:space="0" w:color="auto"/>
            </w:tcBorders>
            <w:vAlign w:val="bottom"/>
          </w:tcPr>
          <w:p w:rsidR="003C111B" w:rsidRDefault="003C111B" w:rsidP="00FF6799">
            <w:pPr>
              <w:ind w:left="60"/>
              <w:rPr>
                <w:sz w:val="20"/>
                <w:szCs w:val="20"/>
              </w:rPr>
            </w:pPr>
            <w:r>
              <w:rPr>
                <w:rFonts w:eastAsia="Times New Roman"/>
                <w:sz w:val="24"/>
                <w:szCs w:val="24"/>
              </w:rPr>
              <w:t>практической деятельности</w:t>
            </w:r>
          </w:p>
        </w:tc>
        <w:tc>
          <w:tcPr>
            <w:tcW w:w="3980" w:type="dxa"/>
            <w:tcBorders>
              <w:right w:val="single" w:sz="8" w:space="0" w:color="auto"/>
            </w:tcBorders>
            <w:vAlign w:val="bottom"/>
          </w:tcPr>
          <w:p w:rsidR="003C111B" w:rsidRDefault="003C111B" w:rsidP="00FF6799">
            <w:pPr>
              <w:ind w:left="20"/>
              <w:rPr>
                <w:sz w:val="20"/>
                <w:szCs w:val="20"/>
              </w:rPr>
            </w:pPr>
            <w:r>
              <w:rPr>
                <w:rFonts w:eastAsia="Times New Roman"/>
                <w:sz w:val="24"/>
                <w:szCs w:val="24"/>
              </w:rPr>
              <w:t xml:space="preserve">проводится после знакомства детей </w:t>
            </w:r>
            <w:proofErr w:type="gramStart"/>
            <w:r>
              <w:rPr>
                <w:rFonts w:eastAsia="Times New Roman"/>
                <w:sz w:val="24"/>
                <w:szCs w:val="24"/>
              </w:rPr>
              <w:t>с</w:t>
            </w:r>
            <w:proofErr w:type="gramEnd"/>
          </w:p>
        </w:tc>
      </w:tr>
      <w:tr w:rsidR="003C111B" w:rsidTr="00FF6799">
        <w:trPr>
          <w:trHeight w:val="319"/>
        </w:trPr>
        <w:tc>
          <w:tcPr>
            <w:tcW w:w="2440" w:type="dxa"/>
            <w:tcBorders>
              <w:left w:val="single" w:sz="8" w:space="0" w:color="auto"/>
              <w:right w:val="single" w:sz="8" w:space="0" w:color="auto"/>
            </w:tcBorders>
            <w:vAlign w:val="bottom"/>
          </w:tcPr>
          <w:p w:rsidR="003C111B" w:rsidRDefault="003C111B" w:rsidP="00FF6799">
            <w:pPr>
              <w:rPr>
                <w:sz w:val="24"/>
                <w:szCs w:val="24"/>
              </w:rPr>
            </w:pPr>
          </w:p>
        </w:tc>
        <w:tc>
          <w:tcPr>
            <w:tcW w:w="3400" w:type="dxa"/>
            <w:tcBorders>
              <w:right w:val="single" w:sz="8" w:space="0" w:color="auto"/>
            </w:tcBorders>
            <w:vAlign w:val="bottom"/>
          </w:tcPr>
          <w:p w:rsidR="003C111B" w:rsidRDefault="003C111B" w:rsidP="00FF6799">
            <w:pPr>
              <w:ind w:left="60"/>
              <w:rPr>
                <w:sz w:val="20"/>
                <w:szCs w:val="20"/>
              </w:rPr>
            </w:pPr>
            <w:r>
              <w:rPr>
                <w:rFonts w:eastAsia="Times New Roman"/>
                <w:sz w:val="24"/>
                <w:szCs w:val="24"/>
              </w:rPr>
              <w:t>детей и формируют</w:t>
            </w:r>
          </w:p>
        </w:tc>
        <w:tc>
          <w:tcPr>
            <w:tcW w:w="3980" w:type="dxa"/>
            <w:tcBorders>
              <w:right w:val="single" w:sz="8" w:space="0" w:color="auto"/>
            </w:tcBorders>
            <w:vAlign w:val="bottom"/>
          </w:tcPr>
          <w:p w:rsidR="003C111B" w:rsidRDefault="003C111B" w:rsidP="00FF6799">
            <w:pPr>
              <w:ind w:left="20"/>
              <w:rPr>
                <w:sz w:val="20"/>
                <w:szCs w:val="20"/>
              </w:rPr>
            </w:pPr>
            <w:r>
              <w:rPr>
                <w:rFonts w:eastAsia="Times New Roman"/>
                <w:sz w:val="24"/>
                <w:szCs w:val="24"/>
              </w:rPr>
              <w:t>тем или иным содержанием и носит</w:t>
            </w:r>
          </w:p>
        </w:tc>
      </w:tr>
      <w:tr w:rsidR="003C111B" w:rsidTr="00FF6799">
        <w:trPr>
          <w:trHeight w:val="317"/>
        </w:trPr>
        <w:tc>
          <w:tcPr>
            <w:tcW w:w="2440" w:type="dxa"/>
            <w:tcBorders>
              <w:left w:val="single" w:sz="8" w:space="0" w:color="auto"/>
              <w:right w:val="single" w:sz="8" w:space="0" w:color="auto"/>
            </w:tcBorders>
            <w:vAlign w:val="bottom"/>
          </w:tcPr>
          <w:p w:rsidR="003C111B" w:rsidRDefault="003C111B" w:rsidP="00FF6799">
            <w:pPr>
              <w:rPr>
                <w:sz w:val="24"/>
                <w:szCs w:val="24"/>
              </w:rPr>
            </w:pPr>
          </w:p>
        </w:tc>
        <w:tc>
          <w:tcPr>
            <w:tcW w:w="3400" w:type="dxa"/>
            <w:tcBorders>
              <w:right w:val="single" w:sz="8" w:space="0" w:color="auto"/>
            </w:tcBorders>
            <w:vAlign w:val="bottom"/>
          </w:tcPr>
          <w:p w:rsidR="003C111B" w:rsidRDefault="003C111B" w:rsidP="00FF6799">
            <w:pPr>
              <w:ind w:left="60"/>
              <w:rPr>
                <w:sz w:val="20"/>
                <w:szCs w:val="20"/>
              </w:rPr>
            </w:pPr>
            <w:r>
              <w:rPr>
                <w:rFonts w:eastAsia="Times New Roman"/>
                <w:sz w:val="24"/>
                <w:szCs w:val="24"/>
              </w:rPr>
              <w:t>практические умения и</w:t>
            </w:r>
          </w:p>
        </w:tc>
        <w:tc>
          <w:tcPr>
            <w:tcW w:w="3980" w:type="dxa"/>
            <w:tcBorders>
              <w:right w:val="single" w:sz="8" w:space="0" w:color="auto"/>
            </w:tcBorders>
            <w:vAlign w:val="bottom"/>
          </w:tcPr>
          <w:p w:rsidR="003C111B" w:rsidRDefault="003C111B" w:rsidP="00FF6799">
            <w:pPr>
              <w:ind w:left="20"/>
              <w:rPr>
                <w:sz w:val="20"/>
                <w:szCs w:val="20"/>
              </w:rPr>
            </w:pPr>
            <w:r>
              <w:rPr>
                <w:rFonts w:eastAsia="Times New Roman"/>
                <w:sz w:val="24"/>
                <w:szCs w:val="24"/>
              </w:rPr>
              <w:t>обобщающий характер. Упражнения</w:t>
            </w:r>
          </w:p>
        </w:tc>
      </w:tr>
      <w:tr w:rsidR="003C111B" w:rsidTr="00FF6799">
        <w:trPr>
          <w:trHeight w:val="317"/>
        </w:trPr>
        <w:tc>
          <w:tcPr>
            <w:tcW w:w="2440" w:type="dxa"/>
            <w:tcBorders>
              <w:left w:val="single" w:sz="8" w:space="0" w:color="auto"/>
              <w:right w:val="single" w:sz="8" w:space="0" w:color="auto"/>
            </w:tcBorders>
            <w:vAlign w:val="bottom"/>
          </w:tcPr>
          <w:p w:rsidR="003C111B" w:rsidRDefault="003C111B" w:rsidP="00FF6799">
            <w:pPr>
              <w:rPr>
                <w:sz w:val="24"/>
                <w:szCs w:val="24"/>
              </w:rPr>
            </w:pPr>
          </w:p>
        </w:tc>
        <w:tc>
          <w:tcPr>
            <w:tcW w:w="3400" w:type="dxa"/>
            <w:tcBorders>
              <w:right w:val="single" w:sz="8" w:space="0" w:color="auto"/>
            </w:tcBorders>
            <w:vAlign w:val="bottom"/>
          </w:tcPr>
          <w:p w:rsidR="003C111B" w:rsidRDefault="003C111B" w:rsidP="00FF6799">
            <w:pPr>
              <w:ind w:left="60"/>
              <w:rPr>
                <w:sz w:val="20"/>
                <w:szCs w:val="20"/>
              </w:rPr>
            </w:pPr>
            <w:r>
              <w:rPr>
                <w:rFonts w:eastAsia="Times New Roman"/>
                <w:sz w:val="24"/>
                <w:szCs w:val="24"/>
              </w:rPr>
              <w:t>навыки.</w:t>
            </w:r>
          </w:p>
        </w:tc>
        <w:tc>
          <w:tcPr>
            <w:tcW w:w="3980" w:type="dxa"/>
            <w:tcBorders>
              <w:right w:val="single" w:sz="8" w:space="0" w:color="auto"/>
            </w:tcBorders>
            <w:vAlign w:val="bottom"/>
          </w:tcPr>
          <w:p w:rsidR="003C111B" w:rsidRDefault="003C111B" w:rsidP="00FF6799">
            <w:pPr>
              <w:ind w:left="20"/>
              <w:rPr>
                <w:sz w:val="20"/>
                <w:szCs w:val="20"/>
              </w:rPr>
            </w:pPr>
            <w:r>
              <w:rPr>
                <w:rFonts w:eastAsia="Times New Roman"/>
                <w:sz w:val="24"/>
                <w:szCs w:val="24"/>
              </w:rPr>
              <w:t>могут проводиться в организованной</w:t>
            </w:r>
          </w:p>
        </w:tc>
      </w:tr>
      <w:tr w:rsidR="003C111B" w:rsidTr="00FF6799">
        <w:trPr>
          <w:trHeight w:val="317"/>
        </w:trPr>
        <w:tc>
          <w:tcPr>
            <w:tcW w:w="2440" w:type="dxa"/>
            <w:tcBorders>
              <w:left w:val="single" w:sz="8" w:space="0" w:color="auto"/>
              <w:right w:val="single" w:sz="8" w:space="0" w:color="auto"/>
            </w:tcBorders>
            <w:vAlign w:val="bottom"/>
          </w:tcPr>
          <w:p w:rsidR="003C111B" w:rsidRDefault="003C111B" w:rsidP="00FF6799">
            <w:pPr>
              <w:rPr>
                <w:sz w:val="24"/>
                <w:szCs w:val="24"/>
              </w:rPr>
            </w:pPr>
          </w:p>
        </w:tc>
        <w:tc>
          <w:tcPr>
            <w:tcW w:w="3400" w:type="dxa"/>
            <w:tcBorders>
              <w:right w:val="single" w:sz="8" w:space="0" w:color="auto"/>
            </w:tcBorders>
            <w:vAlign w:val="bottom"/>
          </w:tcPr>
          <w:p w:rsidR="003C111B" w:rsidRDefault="003C111B" w:rsidP="00FF6799">
            <w:pPr>
              <w:rPr>
                <w:sz w:val="24"/>
                <w:szCs w:val="24"/>
              </w:rPr>
            </w:pPr>
          </w:p>
        </w:tc>
        <w:tc>
          <w:tcPr>
            <w:tcW w:w="3980" w:type="dxa"/>
            <w:tcBorders>
              <w:right w:val="single" w:sz="8" w:space="0" w:color="auto"/>
            </w:tcBorders>
            <w:vAlign w:val="bottom"/>
          </w:tcPr>
          <w:p w:rsidR="003C111B" w:rsidRDefault="003C111B" w:rsidP="00FF6799">
            <w:pPr>
              <w:ind w:left="20"/>
              <w:rPr>
                <w:sz w:val="20"/>
                <w:szCs w:val="20"/>
              </w:rPr>
            </w:pPr>
            <w:r>
              <w:rPr>
                <w:rFonts w:eastAsia="Times New Roman"/>
                <w:sz w:val="24"/>
                <w:szCs w:val="24"/>
              </w:rPr>
              <w:t>образовательной и в</w:t>
            </w:r>
          </w:p>
        </w:tc>
      </w:tr>
      <w:tr w:rsidR="003C111B" w:rsidTr="00FF6799">
        <w:trPr>
          <w:trHeight w:val="317"/>
        </w:trPr>
        <w:tc>
          <w:tcPr>
            <w:tcW w:w="2440" w:type="dxa"/>
            <w:tcBorders>
              <w:left w:val="single" w:sz="8" w:space="0" w:color="auto"/>
              <w:right w:val="single" w:sz="8" w:space="0" w:color="auto"/>
            </w:tcBorders>
            <w:vAlign w:val="bottom"/>
          </w:tcPr>
          <w:p w:rsidR="003C111B" w:rsidRDefault="003C111B" w:rsidP="00FF6799">
            <w:pPr>
              <w:rPr>
                <w:sz w:val="24"/>
                <w:szCs w:val="24"/>
              </w:rPr>
            </w:pPr>
          </w:p>
        </w:tc>
        <w:tc>
          <w:tcPr>
            <w:tcW w:w="3400" w:type="dxa"/>
            <w:tcBorders>
              <w:right w:val="single" w:sz="8" w:space="0" w:color="auto"/>
            </w:tcBorders>
            <w:vAlign w:val="bottom"/>
          </w:tcPr>
          <w:p w:rsidR="003C111B" w:rsidRDefault="003C111B" w:rsidP="00FF6799">
            <w:pPr>
              <w:rPr>
                <w:sz w:val="24"/>
                <w:szCs w:val="24"/>
              </w:rPr>
            </w:pPr>
          </w:p>
        </w:tc>
        <w:tc>
          <w:tcPr>
            <w:tcW w:w="3980" w:type="dxa"/>
            <w:tcBorders>
              <w:right w:val="single" w:sz="8" w:space="0" w:color="auto"/>
            </w:tcBorders>
            <w:vAlign w:val="bottom"/>
          </w:tcPr>
          <w:p w:rsidR="003C111B" w:rsidRDefault="003C111B" w:rsidP="00FF6799">
            <w:pPr>
              <w:ind w:left="20"/>
              <w:rPr>
                <w:sz w:val="20"/>
                <w:szCs w:val="20"/>
              </w:rPr>
            </w:pPr>
            <w:r>
              <w:rPr>
                <w:rFonts w:eastAsia="Times New Roman"/>
                <w:sz w:val="24"/>
                <w:szCs w:val="24"/>
              </w:rPr>
              <w:t>самостоятельной деятельности.</w:t>
            </w:r>
          </w:p>
        </w:tc>
      </w:tr>
    </w:tbl>
    <w:p w:rsidR="00B636AD" w:rsidRDefault="00B636AD" w:rsidP="00B636AD">
      <w:pPr>
        <w:spacing w:line="200" w:lineRule="exact"/>
        <w:rPr>
          <w:sz w:val="20"/>
          <w:szCs w:val="20"/>
        </w:rPr>
      </w:pPr>
    </w:p>
    <w:p w:rsidR="00D34882" w:rsidRPr="00D34882" w:rsidRDefault="00D34882" w:rsidP="00D34882"/>
    <w:p w:rsidR="00D34882" w:rsidRPr="00D34882" w:rsidRDefault="00D34882" w:rsidP="00D34882"/>
    <w:tbl>
      <w:tblPr>
        <w:tblW w:w="9820" w:type="dxa"/>
        <w:tblInd w:w="10" w:type="dxa"/>
        <w:tblLayout w:type="fixed"/>
        <w:tblCellMar>
          <w:left w:w="0" w:type="dxa"/>
          <w:right w:w="0" w:type="dxa"/>
        </w:tblCellMar>
        <w:tblLook w:val="04A0" w:firstRow="1" w:lastRow="0" w:firstColumn="1" w:lastColumn="0" w:noHBand="0" w:noVBand="1"/>
      </w:tblPr>
      <w:tblGrid>
        <w:gridCol w:w="2460"/>
        <w:gridCol w:w="40"/>
        <w:gridCol w:w="3340"/>
        <w:gridCol w:w="3980"/>
      </w:tblGrid>
      <w:tr w:rsidR="00D02396" w:rsidTr="00FF6799">
        <w:trPr>
          <w:trHeight w:val="278"/>
        </w:trPr>
        <w:tc>
          <w:tcPr>
            <w:tcW w:w="2460" w:type="dxa"/>
            <w:tcBorders>
              <w:top w:val="single" w:sz="8" w:space="0" w:color="auto"/>
              <w:left w:val="single" w:sz="8" w:space="0" w:color="auto"/>
              <w:right w:val="single" w:sz="8" w:space="0" w:color="auto"/>
            </w:tcBorders>
            <w:vAlign w:val="bottom"/>
          </w:tcPr>
          <w:p w:rsidR="00D02396" w:rsidRDefault="00D02396" w:rsidP="00FF6799">
            <w:pPr>
              <w:ind w:left="60"/>
              <w:rPr>
                <w:sz w:val="20"/>
                <w:szCs w:val="20"/>
              </w:rPr>
            </w:pPr>
            <w:r>
              <w:rPr>
                <w:rFonts w:eastAsia="Times New Roman"/>
                <w:sz w:val="24"/>
                <w:szCs w:val="24"/>
              </w:rPr>
              <w:lastRenderedPageBreak/>
              <w:t>Наглядные</w:t>
            </w:r>
          </w:p>
        </w:tc>
        <w:tc>
          <w:tcPr>
            <w:tcW w:w="40" w:type="dxa"/>
            <w:tcBorders>
              <w:top w:val="single" w:sz="8" w:space="0" w:color="auto"/>
            </w:tcBorders>
            <w:vAlign w:val="bottom"/>
          </w:tcPr>
          <w:p w:rsidR="00D02396" w:rsidRDefault="00D02396" w:rsidP="00FF6799">
            <w:pPr>
              <w:rPr>
                <w:sz w:val="24"/>
                <w:szCs w:val="24"/>
              </w:rPr>
            </w:pPr>
          </w:p>
        </w:tc>
        <w:tc>
          <w:tcPr>
            <w:tcW w:w="3340" w:type="dxa"/>
            <w:tcBorders>
              <w:top w:val="single" w:sz="8" w:space="0" w:color="auto"/>
              <w:right w:val="single" w:sz="8" w:space="0" w:color="auto"/>
            </w:tcBorders>
            <w:vAlign w:val="bottom"/>
          </w:tcPr>
          <w:p w:rsidR="00D02396" w:rsidRDefault="00D02396" w:rsidP="00FF6799">
            <w:pPr>
              <w:rPr>
                <w:sz w:val="20"/>
                <w:szCs w:val="20"/>
              </w:rPr>
            </w:pPr>
            <w:r>
              <w:rPr>
                <w:rFonts w:eastAsia="Times New Roman"/>
                <w:sz w:val="24"/>
                <w:szCs w:val="24"/>
              </w:rPr>
              <w:t>Метод иллюстраций и метод</w:t>
            </w:r>
          </w:p>
        </w:tc>
        <w:tc>
          <w:tcPr>
            <w:tcW w:w="3980" w:type="dxa"/>
            <w:tcBorders>
              <w:top w:val="single" w:sz="8" w:space="0" w:color="auto"/>
              <w:right w:val="single" w:sz="8" w:space="0" w:color="auto"/>
            </w:tcBorders>
            <w:vAlign w:val="bottom"/>
          </w:tcPr>
          <w:p w:rsidR="00D02396" w:rsidRDefault="00D02396" w:rsidP="00FF6799">
            <w:pPr>
              <w:ind w:left="20"/>
              <w:rPr>
                <w:sz w:val="20"/>
                <w:szCs w:val="20"/>
              </w:rPr>
            </w:pPr>
            <w:r>
              <w:rPr>
                <w:rFonts w:eastAsia="Times New Roman"/>
                <w:sz w:val="24"/>
                <w:szCs w:val="24"/>
              </w:rPr>
              <w:t>Метод иллюстраций предполагает</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0"/>
                <w:szCs w:val="20"/>
              </w:rPr>
            </w:pPr>
            <w:r>
              <w:rPr>
                <w:rFonts w:eastAsia="Times New Roman"/>
                <w:sz w:val="24"/>
                <w:szCs w:val="24"/>
              </w:rPr>
              <w:t>демонстраций. Ребенок</w:t>
            </w: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 xml:space="preserve">показ детям </w:t>
            </w:r>
            <w:proofErr w:type="gramStart"/>
            <w:r>
              <w:rPr>
                <w:rFonts w:eastAsia="Times New Roman"/>
                <w:sz w:val="24"/>
                <w:szCs w:val="24"/>
              </w:rPr>
              <w:t>иллюстрированного</w:t>
            </w:r>
            <w:proofErr w:type="gramEnd"/>
          </w:p>
        </w:tc>
      </w:tr>
      <w:tr w:rsidR="00D02396" w:rsidTr="00FF6799">
        <w:trPr>
          <w:trHeight w:val="319"/>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0"/>
                <w:szCs w:val="20"/>
              </w:rPr>
            </w:pPr>
            <w:r>
              <w:rPr>
                <w:rFonts w:eastAsia="Times New Roman"/>
                <w:sz w:val="24"/>
                <w:szCs w:val="24"/>
              </w:rPr>
              <w:t xml:space="preserve">получает информацию </w:t>
            </w:r>
            <w:proofErr w:type="gramStart"/>
            <w:r>
              <w:rPr>
                <w:rFonts w:eastAsia="Times New Roman"/>
                <w:sz w:val="24"/>
                <w:szCs w:val="24"/>
              </w:rPr>
              <w:t>с</w:t>
            </w:r>
            <w:proofErr w:type="gramEnd"/>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материала (картин, плакатов и т. д.)</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0"/>
                <w:szCs w:val="20"/>
              </w:rPr>
            </w:pPr>
            <w:r>
              <w:rPr>
                <w:rFonts w:eastAsia="Times New Roman"/>
                <w:sz w:val="24"/>
                <w:szCs w:val="24"/>
              </w:rPr>
              <w:t>помощью наглядных пособий</w:t>
            </w: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Метод демонстраций – показ</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0"/>
                <w:szCs w:val="20"/>
              </w:rPr>
            </w:pPr>
            <w:r>
              <w:rPr>
                <w:rFonts w:eastAsia="Times New Roman"/>
                <w:sz w:val="24"/>
                <w:szCs w:val="24"/>
              </w:rPr>
              <w:t>и технических средств.</w:t>
            </w: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диафильмов, мультфильмов,</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0"/>
                <w:szCs w:val="20"/>
              </w:rPr>
            </w:pPr>
            <w:r>
              <w:rPr>
                <w:rFonts w:eastAsia="Times New Roman"/>
                <w:sz w:val="24"/>
                <w:szCs w:val="24"/>
              </w:rPr>
              <w:t>Наглядные методы</w:t>
            </w: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обучающих видеороликов.</w:t>
            </w:r>
          </w:p>
        </w:tc>
      </w:tr>
      <w:tr w:rsidR="00D02396" w:rsidTr="00FF6799">
        <w:trPr>
          <w:trHeight w:val="319"/>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0"/>
                <w:szCs w:val="20"/>
              </w:rPr>
            </w:pPr>
            <w:r>
              <w:rPr>
                <w:rFonts w:eastAsia="Times New Roman"/>
                <w:sz w:val="24"/>
                <w:szCs w:val="24"/>
              </w:rPr>
              <w:t>используются во взаимосвязи</w:t>
            </w: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 xml:space="preserve">В современных условиях </w:t>
            </w:r>
            <w:proofErr w:type="gramStart"/>
            <w:r>
              <w:rPr>
                <w:rFonts w:eastAsia="Times New Roman"/>
                <w:sz w:val="24"/>
                <w:szCs w:val="24"/>
              </w:rPr>
              <w:t>особое</w:t>
            </w:r>
            <w:proofErr w:type="gramEnd"/>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0"/>
                <w:szCs w:val="20"/>
              </w:rPr>
            </w:pPr>
            <w:r>
              <w:rPr>
                <w:rFonts w:eastAsia="Times New Roman"/>
                <w:sz w:val="24"/>
                <w:szCs w:val="24"/>
              </w:rPr>
              <w:t>со словесными и</w:t>
            </w: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внимание уделяется применению</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0"/>
                <w:szCs w:val="20"/>
              </w:rPr>
            </w:pPr>
            <w:r>
              <w:rPr>
                <w:rFonts w:eastAsia="Times New Roman"/>
                <w:sz w:val="24"/>
                <w:szCs w:val="24"/>
              </w:rPr>
              <w:t>практическими методами</w:t>
            </w: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такого средства наглядности, как</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0"/>
                <w:szCs w:val="20"/>
              </w:rPr>
            </w:pPr>
            <w:r>
              <w:rPr>
                <w:rFonts w:eastAsia="Times New Roman"/>
                <w:sz w:val="24"/>
                <w:szCs w:val="24"/>
              </w:rPr>
              <w:t>обучения.</w:t>
            </w: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 xml:space="preserve">компьютер </w:t>
            </w:r>
            <w:proofErr w:type="gramStart"/>
            <w:r>
              <w:rPr>
                <w:rFonts w:eastAsia="Times New Roman"/>
                <w:sz w:val="24"/>
                <w:szCs w:val="24"/>
              </w:rPr>
              <w:t>индивидуального</w:t>
            </w:r>
            <w:proofErr w:type="gramEnd"/>
          </w:p>
        </w:tc>
      </w:tr>
      <w:tr w:rsidR="00D02396" w:rsidTr="00FF6799">
        <w:trPr>
          <w:trHeight w:val="319"/>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пользования. Это средство дает</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возможность педагогу моделировать</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определенные процессы и ситуации,</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 xml:space="preserve">выбирать из ряда </w:t>
            </w:r>
            <w:proofErr w:type="gramStart"/>
            <w:r>
              <w:rPr>
                <w:rFonts w:eastAsia="Times New Roman"/>
                <w:sz w:val="24"/>
                <w:szCs w:val="24"/>
              </w:rPr>
              <w:t>возможных</w:t>
            </w:r>
            <w:proofErr w:type="gramEnd"/>
          </w:p>
        </w:tc>
      </w:tr>
      <w:tr w:rsidR="00D02396" w:rsidTr="00FF6799">
        <w:trPr>
          <w:trHeight w:val="319"/>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 xml:space="preserve">решений </w:t>
            </w:r>
            <w:proofErr w:type="gramStart"/>
            <w:r>
              <w:rPr>
                <w:rFonts w:eastAsia="Times New Roman"/>
                <w:sz w:val="24"/>
                <w:szCs w:val="24"/>
              </w:rPr>
              <w:t>оптимальные</w:t>
            </w:r>
            <w:proofErr w:type="gramEnd"/>
            <w:r>
              <w:rPr>
                <w:rFonts w:eastAsia="Times New Roman"/>
                <w:sz w:val="24"/>
                <w:szCs w:val="24"/>
              </w:rPr>
              <w:t xml:space="preserve"> по</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определенным критериям, т. е.</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значительно расширяют</w:t>
            </w:r>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 xml:space="preserve">возможности наглядных методов </w:t>
            </w:r>
            <w:proofErr w:type="gramStart"/>
            <w:r>
              <w:rPr>
                <w:rFonts w:eastAsia="Times New Roman"/>
                <w:sz w:val="24"/>
                <w:szCs w:val="24"/>
              </w:rPr>
              <w:t>в</w:t>
            </w:r>
            <w:proofErr w:type="gramEnd"/>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 xml:space="preserve">образовательном процессе </w:t>
            </w:r>
            <w:proofErr w:type="gramStart"/>
            <w:r>
              <w:rPr>
                <w:rFonts w:eastAsia="Times New Roman"/>
                <w:sz w:val="24"/>
                <w:szCs w:val="24"/>
              </w:rPr>
              <w:t>при</w:t>
            </w:r>
            <w:proofErr w:type="gramEnd"/>
          </w:p>
        </w:tc>
      </w:tr>
      <w:tr w:rsidR="00D02396" w:rsidTr="00FF6799">
        <w:trPr>
          <w:trHeight w:val="319"/>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 xml:space="preserve">реализации ООП </w:t>
            </w:r>
            <w:proofErr w:type="gramStart"/>
            <w:r>
              <w:rPr>
                <w:rFonts w:eastAsia="Times New Roman"/>
                <w:sz w:val="24"/>
                <w:szCs w:val="24"/>
              </w:rPr>
              <w:t>дошкольного</w:t>
            </w:r>
            <w:proofErr w:type="gramEnd"/>
          </w:p>
        </w:tc>
      </w:tr>
      <w:tr w:rsidR="00D02396" w:rsidTr="00FF6799">
        <w:trPr>
          <w:trHeight w:val="317"/>
        </w:trPr>
        <w:tc>
          <w:tcPr>
            <w:tcW w:w="2460" w:type="dxa"/>
            <w:tcBorders>
              <w:left w:val="single" w:sz="8" w:space="0" w:color="auto"/>
              <w:right w:val="single" w:sz="8" w:space="0" w:color="auto"/>
            </w:tcBorders>
            <w:vAlign w:val="bottom"/>
          </w:tcPr>
          <w:p w:rsidR="00D02396" w:rsidRDefault="00D02396" w:rsidP="00FF6799">
            <w:pPr>
              <w:rPr>
                <w:sz w:val="24"/>
                <w:szCs w:val="24"/>
              </w:rPr>
            </w:pPr>
          </w:p>
        </w:tc>
        <w:tc>
          <w:tcPr>
            <w:tcW w:w="40" w:type="dxa"/>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20"/>
              <w:rPr>
                <w:sz w:val="20"/>
                <w:szCs w:val="20"/>
              </w:rPr>
            </w:pPr>
            <w:r>
              <w:rPr>
                <w:rFonts w:eastAsia="Times New Roman"/>
                <w:sz w:val="24"/>
                <w:szCs w:val="24"/>
              </w:rPr>
              <w:t>образования.</w:t>
            </w:r>
          </w:p>
        </w:tc>
      </w:tr>
      <w:tr w:rsidR="00D02396" w:rsidTr="00FF6799">
        <w:trPr>
          <w:trHeight w:val="65"/>
        </w:trPr>
        <w:tc>
          <w:tcPr>
            <w:tcW w:w="2460" w:type="dxa"/>
            <w:tcBorders>
              <w:left w:val="single" w:sz="8" w:space="0" w:color="auto"/>
              <w:bottom w:val="single" w:sz="8" w:space="0" w:color="auto"/>
              <w:right w:val="single" w:sz="8" w:space="0" w:color="auto"/>
            </w:tcBorders>
            <w:vAlign w:val="bottom"/>
          </w:tcPr>
          <w:p w:rsidR="00D02396" w:rsidRDefault="00D02396" w:rsidP="00FF6799">
            <w:pPr>
              <w:rPr>
                <w:sz w:val="5"/>
                <w:szCs w:val="5"/>
              </w:rPr>
            </w:pPr>
          </w:p>
        </w:tc>
        <w:tc>
          <w:tcPr>
            <w:tcW w:w="40" w:type="dxa"/>
            <w:tcBorders>
              <w:bottom w:val="single" w:sz="8" w:space="0" w:color="auto"/>
            </w:tcBorders>
            <w:vAlign w:val="bottom"/>
          </w:tcPr>
          <w:p w:rsidR="00D02396" w:rsidRDefault="00D02396" w:rsidP="00FF6799">
            <w:pPr>
              <w:rPr>
                <w:sz w:val="5"/>
                <w:szCs w:val="5"/>
              </w:rPr>
            </w:pPr>
          </w:p>
        </w:tc>
        <w:tc>
          <w:tcPr>
            <w:tcW w:w="3340" w:type="dxa"/>
            <w:tcBorders>
              <w:bottom w:val="single" w:sz="8" w:space="0" w:color="auto"/>
              <w:right w:val="single" w:sz="8" w:space="0" w:color="auto"/>
            </w:tcBorders>
            <w:vAlign w:val="bottom"/>
          </w:tcPr>
          <w:p w:rsidR="00D02396" w:rsidRDefault="00D02396" w:rsidP="00FF6799">
            <w:pPr>
              <w:rPr>
                <w:sz w:val="5"/>
                <w:szCs w:val="5"/>
              </w:rPr>
            </w:pPr>
          </w:p>
        </w:tc>
        <w:tc>
          <w:tcPr>
            <w:tcW w:w="3980" w:type="dxa"/>
            <w:tcBorders>
              <w:bottom w:val="single" w:sz="8" w:space="0" w:color="auto"/>
              <w:right w:val="single" w:sz="8" w:space="0" w:color="auto"/>
            </w:tcBorders>
            <w:vAlign w:val="bottom"/>
          </w:tcPr>
          <w:p w:rsidR="00D02396" w:rsidRDefault="00D02396" w:rsidP="00FF6799">
            <w:pPr>
              <w:rPr>
                <w:sz w:val="5"/>
                <w:szCs w:val="5"/>
              </w:rPr>
            </w:pPr>
          </w:p>
        </w:tc>
      </w:tr>
      <w:tr w:rsidR="00D02396" w:rsidTr="00FF6799">
        <w:trPr>
          <w:trHeight w:val="263"/>
        </w:trPr>
        <w:tc>
          <w:tcPr>
            <w:tcW w:w="9820" w:type="dxa"/>
            <w:gridSpan w:val="4"/>
            <w:tcBorders>
              <w:left w:val="single" w:sz="8" w:space="0" w:color="auto"/>
              <w:right w:val="single" w:sz="8" w:space="0" w:color="auto"/>
            </w:tcBorders>
            <w:vAlign w:val="bottom"/>
          </w:tcPr>
          <w:p w:rsidR="00D02396" w:rsidRDefault="00D02396" w:rsidP="00FF6799">
            <w:pPr>
              <w:spacing w:line="263" w:lineRule="exact"/>
              <w:ind w:left="1480"/>
              <w:rPr>
                <w:sz w:val="20"/>
                <w:szCs w:val="20"/>
              </w:rPr>
            </w:pPr>
            <w:r>
              <w:rPr>
                <w:rFonts w:eastAsia="Times New Roman"/>
                <w:b/>
                <w:bCs/>
                <w:sz w:val="24"/>
                <w:szCs w:val="24"/>
              </w:rPr>
              <w:t>2.  Методы по характеру образовательной деятельности детей</w:t>
            </w:r>
          </w:p>
        </w:tc>
      </w:tr>
      <w:tr w:rsidR="00D02396" w:rsidTr="00FF6799">
        <w:trPr>
          <w:trHeight w:val="44"/>
        </w:trPr>
        <w:tc>
          <w:tcPr>
            <w:tcW w:w="2460" w:type="dxa"/>
            <w:tcBorders>
              <w:left w:val="single" w:sz="8" w:space="0" w:color="auto"/>
              <w:bottom w:val="single" w:sz="8" w:space="0" w:color="auto"/>
            </w:tcBorders>
            <w:vAlign w:val="bottom"/>
          </w:tcPr>
          <w:p w:rsidR="00D02396" w:rsidRDefault="00D02396" w:rsidP="00FF6799">
            <w:pPr>
              <w:rPr>
                <w:sz w:val="3"/>
                <w:szCs w:val="3"/>
              </w:rPr>
            </w:pPr>
          </w:p>
        </w:tc>
        <w:tc>
          <w:tcPr>
            <w:tcW w:w="40" w:type="dxa"/>
            <w:tcBorders>
              <w:bottom w:val="single" w:sz="8" w:space="0" w:color="auto"/>
            </w:tcBorders>
            <w:vAlign w:val="bottom"/>
          </w:tcPr>
          <w:p w:rsidR="00D02396" w:rsidRDefault="00D02396" w:rsidP="00FF6799">
            <w:pPr>
              <w:rPr>
                <w:sz w:val="3"/>
                <w:szCs w:val="3"/>
              </w:rPr>
            </w:pPr>
          </w:p>
        </w:tc>
        <w:tc>
          <w:tcPr>
            <w:tcW w:w="3340" w:type="dxa"/>
            <w:tcBorders>
              <w:bottom w:val="single" w:sz="8" w:space="0" w:color="auto"/>
            </w:tcBorders>
            <w:vAlign w:val="bottom"/>
          </w:tcPr>
          <w:p w:rsidR="00D02396" w:rsidRDefault="00D02396" w:rsidP="00FF6799">
            <w:pPr>
              <w:rPr>
                <w:sz w:val="3"/>
                <w:szCs w:val="3"/>
              </w:rPr>
            </w:pPr>
          </w:p>
        </w:tc>
        <w:tc>
          <w:tcPr>
            <w:tcW w:w="3980" w:type="dxa"/>
            <w:tcBorders>
              <w:bottom w:val="single" w:sz="8" w:space="0" w:color="auto"/>
              <w:right w:val="single" w:sz="8" w:space="0" w:color="auto"/>
            </w:tcBorders>
            <w:vAlign w:val="bottom"/>
          </w:tcPr>
          <w:p w:rsidR="00D02396" w:rsidRDefault="00D02396" w:rsidP="00FF6799">
            <w:pPr>
              <w:rPr>
                <w:sz w:val="3"/>
                <w:szCs w:val="3"/>
              </w:rPr>
            </w:pPr>
          </w:p>
        </w:tc>
      </w:tr>
      <w:tr w:rsidR="00D02396" w:rsidTr="00FF6799">
        <w:trPr>
          <w:trHeight w:val="258"/>
        </w:trPr>
        <w:tc>
          <w:tcPr>
            <w:tcW w:w="2460" w:type="dxa"/>
            <w:tcBorders>
              <w:left w:val="single" w:sz="8" w:space="0" w:color="auto"/>
            </w:tcBorders>
            <w:vAlign w:val="bottom"/>
          </w:tcPr>
          <w:p w:rsidR="00D02396" w:rsidRDefault="00D02396" w:rsidP="00FF6799">
            <w:pPr>
              <w:spacing w:line="258" w:lineRule="exact"/>
              <w:ind w:left="120"/>
              <w:rPr>
                <w:sz w:val="20"/>
                <w:szCs w:val="20"/>
              </w:rPr>
            </w:pPr>
            <w:r>
              <w:rPr>
                <w:rFonts w:eastAsia="Times New Roman"/>
                <w:sz w:val="24"/>
                <w:szCs w:val="24"/>
              </w:rPr>
              <w:t>Информационно -</w:t>
            </w:r>
          </w:p>
        </w:tc>
        <w:tc>
          <w:tcPr>
            <w:tcW w:w="40" w:type="dxa"/>
            <w:tcBorders>
              <w:right w:val="single" w:sz="8" w:space="0" w:color="auto"/>
            </w:tcBorders>
            <w:vAlign w:val="bottom"/>
          </w:tcPr>
          <w:p w:rsidR="00D02396" w:rsidRDefault="00D02396" w:rsidP="00FF6799"/>
        </w:tc>
        <w:tc>
          <w:tcPr>
            <w:tcW w:w="334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Педагог сообщает детям</w:t>
            </w:r>
          </w:p>
        </w:tc>
        <w:tc>
          <w:tcPr>
            <w:tcW w:w="398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 xml:space="preserve">Это один из наиболее </w:t>
            </w:r>
            <w:proofErr w:type="gramStart"/>
            <w:r>
              <w:rPr>
                <w:rFonts w:eastAsia="Times New Roman"/>
                <w:sz w:val="24"/>
                <w:szCs w:val="24"/>
              </w:rPr>
              <w:t>экономных</w:t>
            </w:r>
            <w:proofErr w:type="gramEnd"/>
          </w:p>
        </w:tc>
      </w:tr>
      <w:tr w:rsidR="00D02396" w:rsidTr="00FF6799">
        <w:trPr>
          <w:trHeight w:val="319"/>
        </w:trPr>
        <w:tc>
          <w:tcPr>
            <w:tcW w:w="2460" w:type="dxa"/>
            <w:tcBorders>
              <w:left w:val="single" w:sz="8" w:space="0" w:color="auto"/>
            </w:tcBorders>
            <w:vAlign w:val="bottom"/>
          </w:tcPr>
          <w:p w:rsidR="00D02396" w:rsidRDefault="00D02396" w:rsidP="00FF6799">
            <w:pPr>
              <w:ind w:left="120"/>
              <w:rPr>
                <w:sz w:val="20"/>
                <w:szCs w:val="20"/>
              </w:rPr>
            </w:pPr>
            <w:r>
              <w:rPr>
                <w:rFonts w:eastAsia="Times New Roman"/>
                <w:sz w:val="24"/>
                <w:szCs w:val="24"/>
              </w:rPr>
              <w:t>рецептивный</w:t>
            </w: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готовую информацию, а они</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способов передачи информации.</w:t>
            </w: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воспринимают ее, осознают и</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Однако при использовании этого</w:t>
            </w: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фиксируют в памяти.</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метода обучения не формируются</w:t>
            </w: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умения и навыки пользоваться</w:t>
            </w:r>
          </w:p>
        </w:tc>
      </w:tr>
      <w:tr w:rsidR="00D02396" w:rsidTr="00FF6799">
        <w:trPr>
          <w:trHeight w:val="319"/>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полученными знаниями.</w:t>
            </w:r>
          </w:p>
        </w:tc>
      </w:tr>
      <w:tr w:rsidR="00D02396" w:rsidTr="00FF6799">
        <w:trPr>
          <w:trHeight w:val="51"/>
        </w:trPr>
        <w:tc>
          <w:tcPr>
            <w:tcW w:w="2460" w:type="dxa"/>
            <w:tcBorders>
              <w:left w:val="single" w:sz="8" w:space="0" w:color="auto"/>
              <w:bottom w:val="single" w:sz="8" w:space="0" w:color="auto"/>
            </w:tcBorders>
            <w:vAlign w:val="bottom"/>
          </w:tcPr>
          <w:p w:rsidR="00D02396" w:rsidRDefault="00D02396" w:rsidP="00FF6799">
            <w:pPr>
              <w:rPr>
                <w:sz w:val="4"/>
                <w:szCs w:val="4"/>
              </w:rPr>
            </w:pPr>
          </w:p>
        </w:tc>
        <w:tc>
          <w:tcPr>
            <w:tcW w:w="40" w:type="dxa"/>
            <w:tcBorders>
              <w:bottom w:val="single" w:sz="8" w:space="0" w:color="auto"/>
              <w:right w:val="single" w:sz="8" w:space="0" w:color="auto"/>
            </w:tcBorders>
            <w:vAlign w:val="bottom"/>
          </w:tcPr>
          <w:p w:rsidR="00D02396" w:rsidRDefault="00D02396" w:rsidP="00FF6799">
            <w:pPr>
              <w:rPr>
                <w:sz w:val="4"/>
                <w:szCs w:val="4"/>
              </w:rPr>
            </w:pPr>
          </w:p>
        </w:tc>
        <w:tc>
          <w:tcPr>
            <w:tcW w:w="3340" w:type="dxa"/>
            <w:tcBorders>
              <w:bottom w:val="single" w:sz="8" w:space="0" w:color="auto"/>
              <w:right w:val="single" w:sz="8" w:space="0" w:color="auto"/>
            </w:tcBorders>
            <w:vAlign w:val="bottom"/>
          </w:tcPr>
          <w:p w:rsidR="00D02396" w:rsidRDefault="00D02396" w:rsidP="00FF6799">
            <w:pPr>
              <w:rPr>
                <w:sz w:val="4"/>
                <w:szCs w:val="4"/>
              </w:rPr>
            </w:pPr>
          </w:p>
        </w:tc>
        <w:tc>
          <w:tcPr>
            <w:tcW w:w="3980" w:type="dxa"/>
            <w:tcBorders>
              <w:bottom w:val="single" w:sz="8" w:space="0" w:color="auto"/>
              <w:right w:val="single" w:sz="8" w:space="0" w:color="auto"/>
            </w:tcBorders>
            <w:vAlign w:val="bottom"/>
          </w:tcPr>
          <w:p w:rsidR="00D02396" w:rsidRDefault="00D02396" w:rsidP="00FF6799">
            <w:pPr>
              <w:rPr>
                <w:sz w:val="4"/>
                <w:szCs w:val="4"/>
              </w:rPr>
            </w:pPr>
          </w:p>
        </w:tc>
      </w:tr>
      <w:tr w:rsidR="00D02396" w:rsidTr="00FF6799">
        <w:trPr>
          <w:trHeight w:val="258"/>
        </w:trPr>
        <w:tc>
          <w:tcPr>
            <w:tcW w:w="2460" w:type="dxa"/>
            <w:tcBorders>
              <w:left w:val="single" w:sz="8" w:space="0" w:color="auto"/>
            </w:tcBorders>
            <w:vAlign w:val="bottom"/>
          </w:tcPr>
          <w:p w:rsidR="00D02396" w:rsidRDefault="00D02396" w:rsidP="00FF6799">
            <w:pPr>
              <w:spacing w:line="258" w:lineRule="exact"/>
              <w:ind w:left="120"/>
              <w:rPr>
                <w:sz w:val="20"/>
                <w:szCs w:val="20"/>
              </w:rPr>
            </w:pPr>
            <w:r>
              <w:rPr>
                <w:rFonts w:eastAsia="Times New Roman"/>
                <w:sz w:val="24"/>
                <w:szCs w:val="24"/>
              </w:rPr>
              <w:t>Репродуктивный</w:t>
            </w:r>
          </w:p>
        </w:tc>
        <w:tc>
          <w:tcPr>
            <w:tcW w:w="40" w:type="dxa"/>
            <w:tcBorders>
              <w:right w:val="single" w:sz="8" w:space="0" w:color="auto"/>
            </w:tcBorders>
            <w:vAlign w:val="bottom"/>
          </w:tcPr>
          <w:p w:rsidR="00D02396" w:rsidRDefault="00D02396" w:rsidP="00FF6799"/>
        </w:tc>
        <w:tc>
          <w:tcPr>
            <w:tcW w:w="334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 xml:space="preserve">Суть метода состоит </w:t>
            </w:r>
            <w:proofErr w:type="gramStart"/>
            <w:r>
              <w:rPr>
                <w:rFonts w:eastAsia="Times New Roman"/>
                <w:sz w:val="24"/>
                <w:szCs w:val="24"/>
              </w:rPr>
              <w:t>в</w:t>
            </w:r>
            <w:proofErr w:type="gramEnd"/>
          </w:p>
        </w:tc>
        <w:tc>
          <w:tcPr>
            <w:tcW w:w="398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Деятельность педагога заключается</w:t>
            </w: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многократном </w:t>
            </w:r>
            <w:proofErr w:type="gramStart"/>
            <w:r>
              <w:rPr>
                <w:rFonts w:eastAsia="Times New Roman"/>
                <w:sz w:val="24"/>
                <w:szCs w:val="24"/>
              </w:rPr>
              <w:t>повторении</w:t>
            </w:r>
            <w:proofErr w:type="gramEnd"/>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в разработке и сообщении образца,</w:t>
            </w:r>
          </w:p>
        </w:tc>
      </w:tr>
      <w:tr w:rsidR="00D02396" w:rsidTr="00FF6799">
        <w:trPr>
          <w:trHeight w:val="319"/>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способа деятельности </w:t>
            </w:r>
            <w:proofErr w:type="gramStart"/>
            <w:r>
              <w:rPr>
                <w:rFonts w:eastAsia="Times New Roman"/>
                <w:sz w:val="24"/>
                <w:szCs w:val="24"/>
              </w:rPr>
              <w:t>по</w:t>
            </w:r>
            <w:proofErr w:type="gramEnd"/>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а деятельность детей – </w:t>
            </w:r>
            <w:proofErr w:type="gramStart"/>
            <w:r>
              <w:rPr>
                <w:rFonts w:eastAsia="Times New Roman"/>
                <w:sz w:val="24"/>
                <w:szCs w:val="24"/>
              </w:rPr>
              <w:t>в</w:t>
            </w:r>
            <w:proofErr w:type="gramEnd"/>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заданию педагога.</w:t>
            </w:r>
          </w:p>
        </w:tc>
        <w:tc>
          <w:tcPr>
            <w:tcW w:w="3980" w:type="dxa"/>
            <w:tcBorders>
              <w:right w:val="single" w:sz="8" w:space="0" w:color="auto"/>
            </w:tcBorders>
            <w:vAlign w:val="bottom"/>
          </w:tcPr>
          <w:p w:rsidR="00D02396" w:rsidRDefault="00D02396" w:rsidP="00FF6799">
            <w:pPr>
              <w:ind w:left="100"/>
              <w:rPr>
                <w:sz w:val="20"/>
                <w:szCs w:val="20"/>
              </w:rPr>
            </w:pPr>
            <w:proofErr w:type="gramStart"/>
            <w:r>
              <w:rPr>
                <w:rFonts w:eastAsia="Times New Roman"/>
                <w:sz w:val="24"/>
                <w:szCs w:val="24"/>
              </w:rPr>
              <w:t>выполнении</w:t>
            </w:r>
            <w:proofErr w:type="gramEnd"/>
            <w:r>
              <w:rPr>
                <w:rFonts w:eastAsia="Times New Roman"/>
                <w:sz w:val="24"/>
                <w:szCs w:val="24"/>
              </w:rPr>
              <w:t xml:space="preserve"> действий по образцу.</w:t>
            </w:r>
          </w:p>
        </w:tc>
      </w:tr>
      <w:tr w:rsidR="00D02396" w:rsidTr="00FF6799">
        <w:trPr>
          <w:trHeight w:val="49"/>
        </w:trPr>
        <w:tc>
          <w:tcPr>
            <w:tcW w:w="2460" w:type="dxa"/>
            <w:tcBorders>
              <w:left w:val="single" w:sz="8" w:space="0" w:color="auto"/>
              <w:bottom w:val="single" w:sz="8" w:space="0" w:color="auto"/>
            </w:tcBorders>
            <w:vAlign w:val="bottom"/>
          </w:tcPr>
          <w:p w:rsidR="00D02396" w:rsidRDefault="00D02396" w:rsidP="00FF6799">
            <w:pPr>
              <w:rPr>
                <w:sz w:val="4"/>
                <w:szCs w:val="4"/>
              </w:rPr>
            </w:pPr>
          </w:p>
        </w:tc>
        <w:tc>
          <w:tcPr>
            <w:tcW w:w="40" w:type="dxa"/>
            <w:tcBorders>
              <w:bottom w:val="single" w:sz="8" w:space="0" w:color="auto"/>
              <w:right w:val="single" w:sz="8" w:space="0" w:color="auto"/>
            </w:tcBorders>
            <w:vAlign w:val="bottom"/>
          </w:tcPr>
          <w:p w:rsidR="00D02396" w:rsidRDefault="00D02396" w:rsidP="00FF6799">
            <w:pPr>
              <w:rPr>
                <w:sz w:val="4"/>
                <w:szCs w:val="4"/>
              </w:rPr>
            </w:pPr>
          </w:p>
        </w:tc>
        <w:tc>
          <w:tcPr>
            <w:tcW w:w="3340" w:type="dxa"/>
            <w:tcBorders>
              <w:bottom w:val="single" w:sz="8" w:space="0" w:color="auto"/>
              <w:right w:val="single" w:sz="8" w:space="0" w:color="auto"/>
            </w:tcBorders>
            <w:vAlign w:val="bottom"/>
          </w:tcPr>
          <w:p w:rsidR="00D02396" w:rsidRDefault="00D02396" w:rsidP="00FF6799">
            <w:pPr>
              <w:rPr>
                <w:sz w:val="4"/>
                <w:szCs w:val="4"/>
              </w:rPr>
            </w:pPr>
          </w:p>
        </w:tc>
        <w:tc>
          <w:tcPr>
            <w:tcW w:w="3980" w:type="dxa"/>
            <w:tcBorders>
              <w:bottom w:val="single" w:sz="8" w:space="0" w:color="auto"/>
              <w:right w:val="single" w:sz="8" w:space="0" w:color="auto"/>
            </w:tcBorders>
            <w:vAlign w:val="bottom"/>
          </w:tcPr>
          <w:p w:rsidR="00D02396" w:rsidRDefault="00D02396" w:rsidP="00FF6799">
            <w:pPr>
              <w:rPr>
                <w:sz w:val="4"/>
                <w:szCs w:val="4"/>
              </w:rPr>
            </w:pPr>
          </w:p>
        </w:tc>
      </w:tr>
      <w:tr w:rsidR="00D02396" w:rsidTr="00FF6799">
        <w:trPr>
          <w:trHeight w:val="258"/>
        </w:trPr>
        <w:tc>
          <w:tcPr>
            <w:tcW w:w="2460" w:type="dxa"/>
            <w:tcBorders>
              <w:left w:val="single" w:sz="8" w:space="0" w:color="auto"/>
            </w:tcBorders>
            <w:vAlign w:val="bottom"/>
          </w:tcPr>
          <w:p w:rsidR="00D02396" w:rsidRDefault="00D02396" w:rsidP="00FF6799">
            <w:pPr>
              <w:spacing w:line="258" w:lineRule="exact"/>
              <w:ind w:left="120"/>
              <w:rPr>
                <w:sz w:val="20"/>
                <w:szCs w:val="20"/>
              </w:rPr>
            </w:pPr>
            <w:r>
              <w:rPr>
                <w:rFonts w:eastAsia="Times New Roman"/>
                <w:sz w:val="24"/>
                <w:szCs w:val="24"/>
              </w:rPr>
              <w:t>Проблемное</w:t>
            </w:r>
          </w:p>
        </w:tc>
        <w:tc>
          <w:tcPr>
            <w:tcW w:w="40" w:type="dxa"/>
            <w:tcBorders>
              <w:right w:val="single" w:sz="8" w:space="0" w:color="auto"/>
            </w:tcBorders>
            <w:vAlign w:val="bottom"/>
          </w:tcPr>
          <w:p w:rsidR="00D02396" w:rsidRDefault="00D02396" w:rsidP="00FF6799"/>
        </w:tc>
        <w:tc>
          <w:tcPr>
            <w:tcW w:w="334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Педагог ставит перед детьми</w:t>
            </w:r>
          </w:p>
        </w:tc>
        <w:tc>
          <w:tcPr>
            <w:tcW w:w="398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Дети следят за логикой решения</w:t>
            </w:r>
          </w:p>
        </w:tc>
      </w:tr>
      <w:tr w:rsidR="00D02396" w:rsidTr="00FF6799">
        <w:trPr>
          <w:trHeight w:val="319"/>
        </w:trPr>
        <w:tc>
          <w:tcPr>
            <w:tcW w:w="2460" w:type="dxa"/>
            <w:tcBorders>
              <w:left w:val="single" w:sz="8" w:space="0" w:color="auto"/>
            </w:tcBorders>
            <w:vAlign w:val="bottom"/>
          </w:tcPr>
          <w:p w:rsidR="00D02396" w:rsidRDefault="00D02396" w:rsidP="00FF6799">
            <w:pPr>
              <w:ind w:left="120"/>
              <w:rPr>
                <w:sz w:val="20"/>
                <w:szCs w:val="20"/>
              </w:rPr>
            </w:pPr>
            <w:r>
              <w:rPr>
                <w:rFonts w:eastAsia="Times New Roman"/>
                <w:sz w:val="24"/>
                <w:szCs w:val="24"/>
              </w:rPr>
              <w:t>изложение</w:t>
            </w: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проблему – </w:t>
            </w:r>
            <w:proofErr w:type="gramStart"/>
            <w:r>
              <w:rPr>
                <w:rFonts w:eastAsia="Times New Roman"/>
                <w:sz w:val="24"/>
                <w:szCs w:val="24"/>
              </w:rPr>
              <w:t>сложный</w:t>
            </w:r>
            <w:proofErr w:type="gramEnd"/>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проблемы, получая эталон </w:t>
            </w:r>
            <w:proofErr w:type="gramStart"/>
            <w:r>
              <w:rPr>
                <w:rFonts w:eastAsia="Times New Roman"/>
                <w:sz w:val="24"/>
                <w:szCs w:val="24"/>
              </w:rPr>
              <w:t>научного</w:t>
            </w:r>
            <w:proofErr w:type="gramEnd"/>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теоретический или</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мышления и познания, образец</w:t>
            </w: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практический вопрос,</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культуры развертывания</w:t>
            </w: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который требует</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познавательных действий.</w:t>
            </w:r>
          </w:p>
        </w:tc>
      </w:tr>
      <w:tr w:rsidR="00D02396" w:rsidTr="00FF6799">
        <w:trPr>
          <w:trHeight w:val="319"/>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исследования, разрешения и</w:t>
            </w:r>
          </w:p>
        </w:tc>
        <w:tc>
          <w:tcPr>
            <w:tcW w:w="3980" w:type="dxa"/>
            <w:tcBorders>
              <w:right w:val="single" w:sz="8" w:space="0" w:color="auto"/>
            </w:tcBorders>
            <w:vAlign w:val="bottom"/>
          </w:tcPr>
          <w:p w:rsidR="00D02396" w:rsidRDefault="00D02396" w:rsidP="00FF6799">
            <w:pPr>
              <w:rPr>
                <w:sz w:val="24"/>
                <w:szCs w:val="24"/>
              </w:rPr>
            </w:pP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сам показывает путь ее</w:t>
            </w:r>
          </w:p>
        </w:tc>
        <w:tc>
          <w:tcPr>
            <w:tcW w:w="3980" w:type="dxa"/>
            <w:tcBorders>
              <w:right w:val="single" w:sz="8" w:space="0" w:color="auto"/>
            </w:tcBorders>
            <w:vAlign w:val="bottom"/>
          </w:tcPr>
          <w:p w:rsidR="00D02396" w:rsidRDefault="00D02396" w:rsidP="00FF6799">
            <w:pPr>
              <w:rPr>
                <w:sz w:val="24"/>
                <w:szCs w:val="24"/>
              </w:rPr>
            </w:pP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решения, </w:t>
            </w:r>
            <w:proofErr w:type="spellStart"/>
            <w:r>
              <w:rPr>
                <w:rFonts w:eastAsia="Times New Roman"/>
                <w:sz w:val="24"/>
                <w:szCs w:val="24"/>
              </w:rPr>
              <w:t>вкрывая</w:t>
            </w:r>
            <w:proofErr w:type="spellEnd"/>
          </w:p>
        </w:tc>
        <w:tc>
          <w:tcPr>
            <w:tcW w:w="3980" w:type="dxa"/>
            <w:tcBorders>
              <w:right w:val="single" w:sz="8" w:space="0" w:color="auto"/>
            </w:tcBorders>
            <w:vAlign w:val="bottom"/>
          </w:tcPr>
          <w:p w:rsidR="00D02396" w:rsidRDefault="00D02396" w:rsidP="00FF6799">
            <w:pPr>
              <w:rPr>
                <w:sz w:val="24"/>
                <w:szCs w:val="24"/>
              </w:rPr>
            </w:pP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возникающие противоречия.</w:t>
            </w:r>
          </w:p>
        </w:tc>
        <w:tc>
          <w:tcPr>
            <w:tcW w:w="3980" w:type="dxa"/>
            <w:tcBorders>
              <w:right w:val="single" w:sz="8" w:space="0" w:color="auto"/>
            </w:tcBorders>
            <w:vAlign w:val="bottom"/>
          </w:tcPr>
          <w:p w:rsidR="00D02396" w:rsidRDefault="00D02396" w:rsidP="00FF6799">
            <w:pPr>
              <w:rPr>
                <w:sz w:val="24"/>
                <w:szCs w:val="24"/>
              </w:rPr>
            </w:pPr>
          </w:p>
        </w:tc>
      </w:tr>
      <w:tr w:rsidR="00D02396" w:rsidTr="00FF6799">
        <w:trPr>
          <w:trHeight w:val="319"/>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Назначение данного метода –</w:t>
            </w:r>
          </w:p>
        </w:tc>
        <w:tc>
          <w:tcPr>
            <w:tcW w:w="3980" w:type="dxa"/>
            <w:tcBorders>
              <w:right w:val="single" w:sz="8" w:space="0" w:color="auto"/>
            </w:tcBorders>
            <w:vAlign w:val="bottom"/>
          </w:tcPr>
          <w:p w:rsidR="00D02396" w:rsidRDefault="00D02396" w:rsidP="00FF6799">
            <w:pPr>
              <w:rPr>
                <w:sz w:val="24"/>
                <w:szCs w:val="24"/>
              </w:rPr>
            </w:pP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показать образцы </w:t>
            </w:r>
            <w:proofErr w:type="gramStart"/>
            <w:r>
              <w:rPr>
                <w:rFonts w:eastAsia="Times New Roman"/>
                <w:sz w:val="24"/>
                <w:szCs w:val="24"/>
              </w:rPr>
              <w:t>научного</w:t>
            </w:r>
            <w:proofErr w:type="gramEnd"/>
          </w:p>
        </w:tc>
        <w:tc>
          <w:tcPr>
            <w:tcW w:w="3980" w:type="dxa"/>
            <w:tcBorders>
              <w:right w:val="single" w:sz="8" w:space="0" w:color="auto"/>
            </w:tcBorders>
            <w:vAlign w:val="bottom"/>
          </w:tcPr>
          <w:p w:rsidR="00D02396" w:rsidRDefault="00D02396" w:rsidP="00FF6799">
            <w:pPr>
              <w:rPr>
                <w:sz w:val="24"/>
                <w:szCs w:val="24"/>
              </w:rPr>
            </w:pP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познания, научного решения</w:t>
            </w:r>
          </w:p>
        </w:tc>
        <w:tc>
          <w:tcPr>
            <w:tcW w:w="3980" w:type="dxa"/>
            <w:tcBorders>
              <w:right w:val="single" w:sz="8" w:space="0" w:color="auto"/>
            </w:tcBorders>
            <w:vAlign w:val="bottom"/>
          </w:tcPr>
          <w:p w:rsidR="00D02396" w:rsidRDefault="00D02396" w:rsidP="00FF6799">
            <w:pPr>
              <w:rPr>
                <w:sz w:val="24"/>
                <w:szCs w:val="24"/>
              </w:rPr>
            </w:pPr>
          </w:p>
        </w:tc>
      </w:tr>
      <w:tr w:rsidR="00D02396" w:rsidTr="00FF6799">
        <w:trPr>
          <w:trHeight w:val="317"/>
        </w:trPr>
        <w:tc>
          <w:tcPr>
            <w:tcW w:w="2460" w:type="dxa"/>
            <w:tcBorders>
              <w:left w:val="single" w:sz="8" w:space="0" w:color="auto"/>
            </w:tcBorders>
            <w:vAlign w:val="bottom"/>
          </w:tcPr>
          <w:p w:rsidR="00D02396" w:rsidRDefault="00D02396" w:rsidP="00FF6799">
            <w:pPr>
              <w:rPr>
                <w:sz w:val="24"/>
                <w:szCs w:val="24"/>
              </w:rPr>
            </w:pPr>
          </w:p>
        </w:tc>
        <w:tc>
          <w:tcPr>
            <w:tcW w:w="40" w:type="dxa"/>
            <w:tcBorders>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проблем.</w:t>
            </w:r>
          </w:p>
        </w:tc>
        <w:tc>
          <w:tcPr>
            <w:tcW w:w="3980" w:type="dxa"/>
            <w:tcBorders>
              <w:right w:val="single" w:sz="8" w:space="0" w:color="auto"/>
            </w:tcBorders>
            <w:vAlign w:val="bottom"/>
          </w:tcPr>
          <w:p w:rsidR="00D02396" w:rsidRDefault="00D02396" w:rsidP="00FF6799">
            <w:pPr>
              <w:rPr>
                <w:sz w:val="24"/>
                <w:szCs w:val="24"/>
              </w:rPr>
            </w:pPr>
          </w:p>
        </w:tc>
      </w:tr>
      <w:tr w:rsidR="00D02396" w:rsidTr="00FF6799">
        <w:trPr>
          <w:trHeight w:val="51"/>
        </w:trPr>
        <w:tc>
          <w:tcPr>
            <w:tcW w:w="2460" w:type="dxa"/>
            <w:tcBorders>
              <w:left w:val="single" w:sz="8" w:space="0" w:color="auto"/>
              <w:bottom w:val="single" w:sz="8" w:space="0" w:color="auto"/>
            </w:tcBorders>
            <w:vAlign w:val="bottom"/>
          </w:tcPr>
          <w:p w:rsidR="00D02396" w:rsidRDefault="00D02396" w:rsidP="00FF6799">
            <w:pPr>
              <w:rPr>
                <w:sz w:val="4"/>
                <w:szCs w:val="4"/>
              </w:rPr>
            </w:pPr>
          </w:p>
        </w:tc>
        <w:tc>
          <w:tcPr>
            <w:tcW w:w="40" w:type="dxa"/>
            <w:tcBorders>
              <w:bottom w:val="single" w:sz="8" w:space="0" w:color="auto"/>
              <w:right w:val="single" w:sz="8" w:space="0" w:color="auto"/>
            </w:tcBorders>
            <w:vAlign w:val="bottom"/>
          </w:tcPr>
          <w:p w:rsidR="00D02396" w:rsidRDefault="00D02396" w:rsidP="00FF6799">
            <w:pPr>
              <w:rPr>
                <w:sz w:val="4"/>
                <w:szCs w:val="4"/>
              </w:rPr>
            </w:pPr>
          </w:p>
        </w:tc>
        <w:tc>
          <w:tcPr>
            <w:tcW w:w="3340" w:type="dxa"/>
            <w:tcBorders>
              <w:bottom w:val="single" w:sz="8" w:space="0" w:color="auto"/>
              <w:right w:val="single" w:sz="8" w:space="0" w:color="auto"/>
            </w:tcBorders>
            <w:vAlign w:val="bottom"/>
          </w:tcPr>
          <w:p w:rsidR="00D02396" w:rsidRDefault="00D02396" w:rsidP="00FF6799">
            <w:pPr>
              <w:rPr>
                <w:sz w:val="4"/>
                <w:szCs w:val="4"/>
              </w:rPr>
            </w:pPr>
          </w:p>
        </w:tc>
        <w:tc>
          <w:tcPr>
            <w:tcW w:w="3980" w:type="dxa"/>
            <w:tcBorders>
              <w:bottom w:val="single" w:sz="8" w:space="0" w:color="auto"/>
              <w:right w:val="single" w:sz="8" w:space="0" w:color="auto"/>
            </w:tcBorders>
            <w:vAlign w:val="bottom"/>
          </w:tcPr>
          <w:p w:rsidR="00D02396" w:rsidRDefault="00D02396" w:rsidP="00FF6799">
            <w:pPr>
              <w:rPr>
                <w:sz w:val="4"/>
                <w:szCs w:val="4"/>
              </w:rPr>
            </w:pPr>
          </w:p>
        </w:tc>
      </w:tr>
      <w:tr w:rsidR="00D02396" w:rsidTr="00FF6799">
        <w:trPr>
          <w:trHeight w:val="540"/>
        </w:trPr>
        <w:tc>
          <w:tcPr>
            <w:tcW w:w="2460" w:type="dxa"/>
            <w:vAlign w:val="bottom"/>
          </w:tcPr>
          <w:p w:rsidR="00D02396" w:rsidRDefault="00D02396" w:rsidP="00FF6799">
            <w:pPr>
              <w:rPr>
                <w:sz w:val="24"/>
                <w:szCs w:val="24"/>
              </w:rPr>
            </w:pPr>
          </w:p>
        </w:tc>
        <w:tc>
          <w:tcPr>
            <w:tcW w:w="3380" w:type="dxa"/>
            <w:gridSpan w:val="2"/>
            <w:vAlign w:val="bottom"/>
          </w:tcPr>
          <w:p w:rsidR="00D02396" w:rsidRDefault="00D02396" w:rsidP="00FF6799">
            <w:pPr>
              <w:ind w:right="780"/>
              <w:jc w:val="right"/>
              <w:rPr>
                <w:sz w:val="20"/>
                <w:szCs w:val="20"/>
              </w:rPr>
            </w:pPr>
          </w:p>
        </w:tc>
        <w:tc>
          <w:tcPr>
            <w:tcW w:w="3980" w:type="dxa"/>
            <w:vAlign w:val="bottom"/>
          </w:tcPr>
          <w:p w:rsidR="00D02396" w:rsidRDefault="00D02396" w:rsidP="00FF6799">
            <w:pPr>
              <w:rPr>
                <w:sz w:val="24"/>
                <w:szCs w:val="24"/>
              </w:rPr>
            </w:pPr>
          </w:p>
        </w:tc>
      </w:tr>
    </w:tbl>
    <w:p w:rsidR="00D34882" w:rsidRPr="00D34882" w:rsidRDefault="00D34882" w:rsidP="00D34882"/>
    <w:p w:rsidR="00D34882" w:rsidRPr="00D34882" w:rsidRDefault="00D34882" w:rsidP="00D34882"/>
    <w:tbl>
      <w:tblPr>
        <w:tblW w:w="0" w:type="auto"/>
        <w:tblInd w:w="10" w:type="dxa"/>
        <w:tblLayout w:type="fixed"/>
        <w:tblCellMar>
          <w:left w:w="0" w:type="dxa"/>
          <w:right w:w="0" w:type="dxa"/>
        </w:tblCellMar>
        <w:tblLook w:val="04A0" w:firstRow="1" w:lastRow="0" w:firstColumn="1" w:lastColumn="0" w:noHBand="0" w:noVBand="1"/>
      </w:tblPr>
      <w:tblGrid>
        <w:gridCol w:w="2500"/>
        <w:gridCol w:w="3340"/>
        <w:gridCol w:w="3980"/>
      </w:tblGrid>
      <w:tr w:rsidR="00D02396" w:rsidTr="00FF6799">
        <w:trPr>
          <w:trHeight w:val="278"/>
        </w:trPr>
        <w:tc>
          <w:tcPr>
            <w:tcW w:w="2500" w:type="dxa"/>
            <w:tcBorders>
              <w:top w:val="single" w:sz="8" w:space="0" w:color="auto"/>
              <w:left w:val="single" w:sz="8" w:space="0" w:color="auto"/>
              <w:right w:val="single" w:sz="8" w:space="0" w:color="auto"/>
            </w:tcBorders>
            <w:vAlign w:val="bottom"/>
          </w:tcPr>
          <w:p w:rsidR="00D02396" w:rsidRDefault="00D02396" w:rsidP="00FF6799">
            <w:pPr>
              <w:ind w:left="120"/>
              <w:rPr>
                <w:sz w:val="20"/>
                <w:szCs w:val="20"/>
              </w:rPr>
            </w:pPr>
            <w:r>
              <w:rPr>
                <w:rFonts w:eastAsia="Times New Roman"/>
                <w:sz w:val="24"/>
                <w:szCs w:val="24"/>
              </w:rPr>
              <w:lastRenderedPageBreak/>
              <w:t>Частично -</w:t>
            </w:r>
          </w:p>
        </w:tc>
        <w:tc>
          <w:tcPr>
            <w:tcW w:w="3340" w:type="dxa"/>
            <w:tcBorders>
              <w:top w:val="single" w:sz="8" w:space="0" w:color="auto"/>
              <w:right w:val="single" w:sz="8" w:space="0" w:color="auto"/>
            </w:tcBorders>
            <w:vAlign w:val="bottom"/>
          </w:tcPr>
          <w:p w:rsidR="00D02396" w:rsidRDefault="00D02396" w:rsidP="00FF6799">
            <w:pPr>
              <w:ind w:left="100"/>
              <w:rPr>
                <w:sz w:val="20"/>
                <w:szCs w:val="20"/>
              </w:rPr>
            </w:pPr>
            <w:r>
              <w:rPr>
                <w:rFonts w:eastAsia="Times New Roman"/>
                <w:sz w:val="24"/>
                <w:szCs w:val="24"/>
              </w:rPr>
              <w:t>Педагог расчленяет</w:t>
            </w:r>
          </w:p>
        </w:tc>
        <w:tc>
          <w:tcPr>
            <w:tcW w:w="3980" w:type="dxa"/>
            <w:tcBorders>
              <w:top w:val="single" w:sz="8" w:space="0" w:color="auto"/>
              <w:right w:val="single" w:sz="8" w:space="0" w:color="auto"/>
            </w:tcBorders>
            <w:vAlign w:val="bottom"/>
          </w:tcPr>
          <w:p w:rsidR="00D02396" w:rsidRDefault="00D02396" w:rsidP="00FF6799">
            <w:pPr>
              <w:ind w:left="100"/>
              <w:rPr>
                <w:sz w:val="20"/>
                <w:szCs w:val="20"/>
              </w:rPr>
            </w:pPr>
            <w:r>
              <w:rPr>
                <w:rFonts w:eastAsia="Times New Roman"/>
                <w:sz w:val="24"/>
                <w:szCs w:val="24"/>
              </w:rPr>
              <w:t>Каждый шаг предполагает</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ind w:left="120"/>
              <w:rPr>
                <w:sz w:val="20"/>
                <w:szCs w:val="20"/>
              </w:rPr>
            </w:pPr>
            <w:r>
              <w:rPr>
                <w:rFonts w:eastAsia="Times New Roman"/>
                <w:sz w:val="24"/>
                <w:szCs w:val="24"/>
              </w:rPr>
              <w:t>поисковый</w:t>
            </w: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проблемную задачу </w:t>
            </w:r>
            <w:proofErr w:type="gramStart"/>
            <w:r>
              <w:rPr>
                <w:rFonts w:eastAsia="Times New Roman"/>
                <w:sz w:val="24"/>
                <w:szCs w:val="24"/>
              </w:rPr>
              <w:t>на</w:t>
            </w:r>
            <w:proofErr w:type="gramEnd"/>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творческую деятельность, но</w:t>
            </w:r>
          </w:p>
        </w:tc>
      </w:tr>
      <w:tr w:rsidR="00D02396" w:rsidTr="00FF6799">
        <w:trPr>
          <w:trHeight w:val="319"/>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proofErr w:type="spellStart"/>
            <w:r>
              <w:rPr>
                <w:rFonts w:eastAsia="Times New Roman"/>
                <w:sz w:val="24"/>
                <w:szCs w:val="24"/>
              </w:rPr>
              <w:t>подпроблемы</w:t>
            </w:r>
            <w:proofErr w:type="spellEnd"/>
            <w:r>
              <w:rPr>
                <w:rFonts w:eastAsia="Times New Roman"/>
                <w:sz w:val="24"/>
                <w:szCs w:val="24"/>
              </w:rPr>
              <w:t>, а дети</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целостное решение проблемы пока</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осуществляют отдельные</w:t>
            </w:r>
          </w:p>
        </w:tc>
        <w:tc>
          <w:tcPr>
            <w:tcW w:w="3980" w:type="dxa"/>
            <w:tcBorders>
              <w:right w:val="single" w:sz="8" w:space="0" w:color="auto"/>
            </w:tcBorders>
            <w:vAlign w:val="bottom"/>
          </w:tcPr>
          <w:p w:rsidR="00D02396" w:rsidRDefault="00D02396" w:rsidP="00FF6799">
            <w:pPr>
              <w:ind w:left="100"/>
              <w:rPr>
                <w:sz w:val="20"/>
                <w:szCs w:val="20"/>
              </w:rPr>
            </w:pPr>
            <w:proofErr w:type="spellStart"/>
            <w:r>
              <w:rPr>
                <w:rFonts w:eastAsia="Times New Roman"/>
                <w:sz w:val="24"/>
                <w:szCs w:val="24"/>
              </w:rPr>
              <w:t>отсутсвует</w:t>
            </w:r>
            <w:proofErr w:type="spellEnd"/>
            <w:r>
              <w:rPr>
                <w:rFonts w:eastAsia="Times New Roman"/>
                <w:sz w:val="24"/>
                <w:szCs w:val="24"/>
              </w:rPr>
              <w:t>.</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шаги поиска ее решений.</w:t>
            </w:r>
          </w:p>
        </w:tc>
        <w:tc>
          <w:tcPr>
            <w:tcW w:w="3980" w:type="dxa"/>
            <w:tcBorders>
              <w:right w:val="single" w:sz="8" w:space="0" w:color="auto"/>
            </w:tcBorders>
            <w:vAlign w:val="bottom"/>
          </w:tcPr>
          <w:p w:rsidR="00D02396" w:rsidRDefault="00D02396" w:rsidP="00FF6799">
            <w:pPr>
              <w:rPr>
                <w:sz w:val="24"/>
                <w:szCs w:val="24"/>
              </w:rPr>
            </w:pPr>
          </w:p>
        </w:tc>
      </w:tr>
      <w:tr w:rsidR="00D02396" w:rsidTr="00FF6799">
        <w:trPr>
          <w:trHeight w:val="123"/>
        </w:trPr>
        <w:tc>
          <w:tcPr>
            <w:tcW w:w="2500" w:type="dxa"/>
            <w:tcBorders>
              <w:left w:val="single" w:sz="8" w:space="0" w:color="auto"/>
              <w:bottom w:val="single" w:sz="8" w:space="0" w:color="auto"/>
              <w:right w:val="single" w:sz="8" w:space="0" w:color="auto"/>
            </w:tcBorders>
            <w:vAlign w:val="bottom"/>
          </w:tcPr>
          <w:p w:rsidR="00D02396" w:rsidRDefault="00D02396" w:rsidP="00FF6799">
            <w:pPr>
              <w:rPr>
                <w:sz w:val="10"/>
                <w:szCs w:val="10"/>
              </w:rPr>
            </w:pPr>
          </w:p>
        </w:tc>
        <w:tc>
          <w:tcPr>
            <w:tcW w:w="3340" w:type="dxa"/>
            <w:tcBorders>
              <w:bottom w:val="single" w:sz="8" w:space="0" w:color="auto"/>
              <w:right w:val="single" w:sz="8" w:space="0" w:color="auto"/>
            </w:tcBorders>
            <w:vAlign w:val="bottom"/>
          </w:tcPr>
          <w:p w:rsidR="00D02396" w:rsidRDefault="00D02396" w:rsidP="00FF6799">
            <w:pPr>
              <w:rPr>
                <w:sz w:val="10"/>
                <w:szCs w:val="10"/>
              </w:rPr>
            </w:pPr>
          </w:p>
        </w:tc>
        <w:tc>
          <w:tcPr>
            <w:tcW w:w="3980" w:type="dxa"/>
            <w:tcBorders>
              <w:bottom w:val="single" w:sz="8" w:space="0" w:color="auto"/>
              <w:right w:val="single" w:sz="8" w:space="0" w:color="auto"/>
            </w:tcBorders>
            <w:vAlign w:val="bottom"/>
          </w:tcPr>
          <w:p w:rsidR="00D02396" w:rsidRDefault="00D02396" w:rsidP="00FF6799">
            <w:pPr>
              <w:rPr>
                <w:sz w:val="10"/>
                <w:szCs w:val="10"/>
              </w:rPr>
            </w:pPr>
          </w:p>
        </w:tc>
      </w:tr>
      <w:tr w:rsidR="00D02396" w:rsidTr="00FF6799">
        <w:trPr>
          <w:trHeight w:val="258"/>
        </w:trPr>
        <w:tc>
          <w:tcPr>
            <w:tcW w:w="2500" w:type="dxa"/>
            <w:tcBorders>
              <w:left w:val="single" w:sz="8" w:space="0" w:color="auto"/>
              <w:right w:val="single" w:sz="8" w:space="0" w:color="auto"/>
            </w:tcBorders>
            <w:vAlign w:val="bottom"/>
          </w:tcPr>
          <w:p w:rsidR="00D02396" w:rsidRDefault="00D02396" w:rsidP="00FF6799">
            <w:pPr>
              <w:spacing w:line="258" w:lineRule="exact"/>
              <w:ind w:left="120"/>
              <w:rPr>
                <w:sz w:val="20"/>
                <w:szCs w:val="20"/>
              </w:rPr>
            </w:pPr>
            <w:r>
              <w:rPr>
                <w:rFonts w:eastAsia="Times New Roman"/>
                <w:sz w:val="24"/>
                <w:szCs w:val="24"/>
              </w:rPr>
              <w:t>Исследовательский</w:t>
            </w:r>
          </w:p>
        </w:tc>
        <w:tc>
          <w:tcPr>
            <w:tcW w:w="334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Метод призван обеспечить</w:t>
            </w:r>
          </w:p>
        </w:tc>
        <w:tc>
          <w:tcPr>
            <w:tcW w:w="398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 xml:space="preserve">В процессе </w:t>
            </w:r>
            <w:proofErr w:type="gramStart"/>
            <w:r>
              <w:rPr>
                <w:rFonts w:eastAsia="Times New Roman"/>
                <w:sz w:val="24"/>
                <w:szCs w:val="24"/>
              </w:rPr>
              <w:t>образовательной</w:t>
            </w:r>
            <w:proofErr w:type="gramEnd"/>
          </w:p>
        </w:tc>
      </w:tr>
      <w:tr w:rsidR="00D02396" w:rsidTr="00FF6799">
        <w:trPr>
          <w:trHeight w:val="319"/>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творческое применение</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деятельности дети овладевают</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знаний.</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методами познания, так</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формируется их опыт поисково –</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исследовательской деятельности.</w:t>
            </w:r>
          </w:p>
        </w:tc>
      </w:tr>
      <w:tr w:rsidR="00D02396" w:rsidTr="00FF6799">
        <w:trPr>
          <w:trHeight w:val="99"/>
        </w:trPr>
        <w:tc>
          <w:tcPr>
            <w:tcW w:w="2500" w:type="dxa"/>
            <w:tcBorders>
              <w:left w:val="single" w:sz="8" w:space="0" w:color="auto"/>
              <w:bottom w:val="single" w:sz="8" w:space="0" w:color="auto"/>
              <w:right w:val="single" w:sz="8" w:space="0" w:color="auto"/>
            </w:tcBorders>
            <w:vAlign w:val="bottom"/>
          </w:tcPr>
          <w:p w:rsidR="00D02396" w:rsidRDefault="00D02396" w:rsidP="00FF6799">
            <w:pPr>
              <w:rPr>
                <w:sz w:val="8"/>
                <w:szCs w:val="8"/>
              </w:rPr>
            </w:pPr>
          </w:p>
        </w:tc>
        <w:tc>
          <w:tcPr>
            <w:tcW w:w="3340" w:type="dxa"/>
            <w:tcBorders>
              <w:bottom w:val="single" w:sz="8" w:space="0" w:color="auto"/>
              <w:right w:val="single" w:sz="8" w:space="0" w:color="auto"/>
            </w:tcBorders>
            <w:vAlign w:val="bottom"/>
          </w:tcPr>
          <w:p w:rsidR="00D02396" w:rsidRDefault="00D02396" w:rsidP="00FF6799">
            <w:pPr>
              <w:rPr>
                <w:sz w:val="8"/>
                <w:szCs w:val="8"/>
              </w:rPr>
            </w:pPr>
          </w:p>
        </w:tc>
        <w:tc>
          <w:tcPr>
            <w:tcW w:w="3980" w:type="dxa"/>
            <w:tcBorders>
              <w:bottom w:val="single" w:sz="8" w:space="0" w:color="auto"/>
              <w:right w:val="single" w:sz="8" w:space="0" w:color="auto"/>
            </w:tcBorders>
            <w:vAlign w:val="bottom"/>
          </w:tcPr>
          <w:p w:rsidR="00D02396" w:rsidRDefault="00D02396" w:rsidP="00FF6799">
            <w:pPr>
              <w:rPr>
                <w:sz w:val="8"/>
                <w:szCs w:val="8"/>
              </w:rPr>
            </w:pPr>
          </w:p>
        </w:tc>
      </w:tr>
      <w:tr w:rsidR="00D02396" w:rsidTr="00FF6799">
        <w:trPr>
          <w:trHeight w:val="258"/>
        </w:trPr>
        <w:tc>
          <w:tcPr>
            <w:tcW w:w="2500" w:type="dxa"/>
            <w:tcBorders>
              <w:left w:val="single" w:sz="8" w:space="0" w:color="auto"/>
              <w:right w:val="single" w:sz="8" w:space="0" w:color="auto"/>
            </w:tcBorders>
            <w:vAlign w:val="bottom"/>
          </w:tcPr>
          <w:p w:rsidR="00D02396" w:rsidRDefault="00D02396" w:rsidP="00FF6799">
            <w:pPr>
              <w:spacing w:line="258" w:lineRule="exact"/>
              <w:ind w:left="120"/>
              <w:rPr>
                <w:sz w:val="20"/>
                <w:szCs w:val="20"/>
              </w:rPr>
            </w:pPr>
            <w:r>
              <w:rPr>
                <w:rFonts w:eastAsia="Times New Roman"/>
                <w:sz w:val="24"/>
                <w:szCs w:val="24"/>
              </w:rPr>
              <w:t>Активные методы</w:t>
            </w:r>
          </w:p>
        </w:tc>
        <w:tc>
          <w:tcPr>
            <w:tcW w:w="334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Активные методы</w:t>
            </w:r>
          </w:p>
        </w:tc>
        <w:tc>
          <w:tcPr>
            <w:tcW w:w="3980" w:type="dxa"/>
            <w:tcBorders>
              <w:right w:val="single" w:sz="8" w:space="0" w:color="auto"/>
            </w:tcBorders>
            <w:vAlign w:val="bottom"/>
          </w:tcPr>
          <w:p w:rsidR="00D02396" w:rsidRDefault="00D02396" w:rsidP="00FF6799">
            <w:pPr>
              <w:spacing w:line="258" w:lineRule="exact"/>
              <w:ind w:left="100"/>
              <w:rPr>
                <w:sz w:val="20"/>
                <w:szCs w:val="20"/>
              </w:rPr>
            </w:pPr>
            <w:r>
              <w:rPr>
                <w:rFonts w:eastAsia="Times New Roman"/>
                <w:sz w:val="24"/>
                <w:szCs w:val="24"/>
              </w:rPr>
              <w:t>Активные методы обучения</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ind w:left="120"/>
              <w:rPr>
                <w:sz w:val="20"/>
                <w:szCs w:val="20"/>
              </w:rPr>
            </w:pPr>
            <w:r>
              <w:rPr>
                <w:rFonts w:eastAsia="Times New Roman"/>
                <w:sz w:val="24"/>
                <w:szCs w:val="24"/>
              </w:rPr>
              <w:t>обучения</w:t>
            </w: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предоставляют дошкольникам</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предполагают использование </w:t>
            </w:r>
            <w:proofErr w:type="gramStart"/>
            <w:r>
              <w:rPr>
                <w:rFonts w:eastAsia="Times New Roman"/>
                <w:sz w:val="24"/>
                <w:szCs w:val="24"/>
              </w:rPr>
              <w:t>в</w:t>
            </w:r>
            <w:proofErr w:type="gramEnd"/>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возможность обучаться </w:t>
            </w:r>
            <w:proofErr w:type="gramStart"/>
            <w:r>
              <w:rPr>
                <w:rFonts w:eastAsia="Times New Roman"/>
                <w:sz w:val="24"/>
                <w:szCs w:val="24"/>
              </w:rPr>
              <w:t>на</w:t>
            </w:r>
            <w:proofErr w:type="gramEnd"/>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образовательном </w:t>
            </w:r>
            <w:proofErr w:type="gramStart"/>
            <w:r>
              <w:rPr>
                <w:rFonts w:eastAsia="Times New Roman"/>
                <w:sz w:val="24"/>
                <w:szCs w:val="24"/>
              </w:rPr>
              <w:t>процессе</w:t>
            </w:r>
            <w:proofErr w:type="gramEnd"/>
          </w:p>
        </w:tc>
      </w:tr>
      <w:tr w:rsidR="00D02396" w:rsidTr="00FF6799">
        <w:trPr>
          <w:trHeight w:val="319"/>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собственном </w:t>
            </w:r>
            <w:proofErr w:type="gramStart"/>
            <w:r>
              <w:rPr>
                <w:rFonts w:eastAsia="Times New Roman"/>
                <w:sz w:val="24"/>
                <w:szCs w:val="24"/>
              </w:rPr>
              <w:t>опыте</w:t>
            </w:r>
            <w:proofErr w:type="gramEnd"/>
            <w:r>
              <w:rPr>
                <w:rFonts w:eastAsia="Times New Roman"/>
                <w:sz w:val="24"/>
                <w:szCs w:val="24"/>
              </w:rPr>
              <w:t>,</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определенной последовательности</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приобретать разнообразный</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выполнения заданий: начиная </w:t>
            </w:r>
            <w:proofErr w:type="gramStart"/>
            <w:r>
              <w:rPr>
                <w:rFonts w:eastAsia="Times New Roman"/>
                <w:sz w:val="24"/>
                <w:szCs w:val="24"/>
              </w:rPr>
              <w:t>с</w:t>
            </w:r>
            <w:proofErr w:type="gramEnd"/>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субъективный опыт.</w:t>
            </w: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анализа и оценки </w:t>
            </w:r>
            <w:proofErr w:type="gramStart"/>
            <w:r>
              <w:rPr>
                <w:rFonts w:eastAsia="Times New Roman"/>
                <w:sz w:val="24"/>
                <w:szCs w:val="24"/>
              </w:rPr>
              <w:t>конкретных</w:t>
            </w:r>
            <w:proofErr w:type="gramEnd"/>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ситуаций, дидактическим играм.</w:t>
            </w:r>
          </w:p>
        </w:tc>
      </w:tr>
      <w:tr w:rsidR="00D02396" w:rsidTr="00FF6799">
        <w:trPr>
          <w:trHeight w:val="319"/>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Активные методы должны</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применяться по мере их</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 xml:space="preserve">усложнения. В группу </w:t>
            </w:r>
            <w:proofErr w:type="gramStart"/>
            <w:r>
              <w:rPr>
                <w:rFonts w:eastAsia="Times New Roman"/>
                <w:sz w:val="24"/>
                <w:szCs w:val="24"/>
              </w:rPr>
              <w:t>активных</w:t>
            </w:r>
            <w:proofErr w:type="gramEnd"/>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методов образования входят</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дидактические игры – специально</w:t>
            </w:r>
          </w:p>
        </w:tc>
      </w:tr>
      <w:tr w:rsidR="00D02396" w:rsidTr="00FF6799">
        <w:trPr>
          <w:trHeight w:val="319"/>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разработанные игры,</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proofErr w:type="gramStart"/>
            <w:r>
              <w:rPr>
                <w:rFonts w:eastAsia="Times New Roman"/>
                <w:sz w:val="24"/>
                <w:szCs w:val="24"/>
              </w:rPr>
              <w:t>моделирующие</w:t>
            </w:r>
            <w:proofErr w:type="gramEnd"/>
            <w:r>
              <w:rPr>
                <w:rFonts w:eastAsia="Times New Roman"/>
                <w:sz w:val="24"/>
                <w:szCs w:val="24"/>
              </w:rPr>
              <w:t xml:space="preserve"> реальность и</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proofErr w:type="gramStart"/>
            <w:r>
              <w:rPr>
                <w:rFonts w:eastAsia="Times New Roman"/>
                <w:sz w:val="24"/>
                <w:szCs w:val="24"/>
              </w:rPr>
              <w:t>приспособленные</w:t>
            </w:r>
            <w:proofErr w:type="gramEnd"/>
            <w:r>
              <w:rPr>
                <w:rFonts w:eastAsia="Times New Roman"/>
                <w:sz w:val="24"/>
                <w:szCs w:val="24"/>
              </w:rPr>
              <w:t xml:space="preserve"> для целей</w:t>
            </w:r>
          </w:p>
        </w:tc>
      </w:tr>
      <w:tr w:rsidR="00D02396" w:rsidTr="00FF6799">
        <w:trPr>
          <w:trHeight w:val="317"/>
        </w:trPr>
        <w:tc>
          <w:tcPr>
            <w:tcW w:w="2500" w:type="dxa"/>
            <w:tcBorders>
              <w:left w:val="single" w:sz="8" w:space="0" w:color="auto"/>
              <w:right w:val="single" w:sz="8" w:space="0" w:color="auto"/>
            </w:tcBorders>
            <w:vAlign w:val="bottom"/>
          </w:tcPr>
          <w:p w:rsidR="00D02396" w:rsidRDefault="00D02396" w:rsidP="00FF6799">
            <w:pPr>
              <w:rPr>
                <w:sz w:val="24"/>
                <w:szCs w:val="24"/>
              </w:rPr>
            </w:pPr>
          </w:p>
        </w:tc>
        <w:tc>
          <w:tcPr>
            <w:tcW w:w="3340" w:type="dxa"/>
            <w:tcBorders>
              <w:right w:val="single" w:sz="8" w:space="0" w:color="auto"/>
            </w:tcBorders>
            <w:vAlign w:val="bottom"/>
          </w:tcPr>
          <w:p w:rsidR="00D02396" w:rsidRDefault="00D02396" w:rsidP="00FF6799">
            <w:pPr>
              <w:rPr>
                <w:sz w:val="24"/>
                <w:szCs w:val="24"/>
              </w:rPr>
            </w:pPr>
          </w:p>
        </w:tc>
        <w:tc>
          <w:tcPr>
            <w:tcW w:w="3980" w:type="dxa"/>
            <w:tcBorders>
              <w:right w:val="single" w:sz="8" w:space="0" w:color="auto"/>
            </w:tcBorders>
            <w:vAlign w:val="bottom"/>
          </w:tcPr>
          <w:p w:rsidR="00D02396" w:rsidRDefault="00D02396" w:rsidP="00FF6799">
            <w:pPr>
              <w:ind w:left="100"/>
              <w:rPr>
                <w:sz w:val="20"/>
                <w:szCs w:val="20"/>
              </w:rPr>
            </w:pPr>
            <w:r>
              <w:rPr>
                <w:rFonts w:eastAsia="Times New Roman"/>
                <w:sz w:val="24"/>
                <w:szCs w:val="24"/>
              </w:rPr>
              <w:t>обучения.</w:t>
            </w:r>
          </w:p>
        </w:tc>
      </w:tr>
      <w:tr w:rsidR="00D02396" w:rsidTr="00FF6799">
        <w:trPr>
          <w:trHeight w:val="51"/>
        </w:trPr>
        <w:tc>
          <w:tcPr>
            <w:tcW w:w="2500" w:type="dxa"/>
            <w:tcBorders>
              <w:left w:val="single" w:sz="8" w:space="0" w:color="auto"/>
              <w:bottom w:val="single" w:sz="8" w:space="0" w:color="auto"/>
              <w:right w:val="single" w:sz="8" w:space="0" w:color="auto"/>
            </w:tcBorders>
            <w:vAlign w:val="bottom"/>
          </w:tcPr>
          <w:p w:rsidR="00D02396" w:rsidRDefault="00D02396" w:rsidP="00FF6799">
            <w:pPr>
              <w:rPr>
                <w:sz w:val="4"/>
                <w:szCs w:val="4"/>
              </w:rPr>
            </w:pPr>
          </w:p>
        </w:tc>
        <w:tc>
          <w:tcPr>
            <w:tcW w:w="3340" w:type="dxa"/>
            <w:tcBorders>
              <w:bottom w:val="single" w:sz="8" w:space="0" w:color="auto"/>
              <w:right w:val="single" w:sz="8" w:space="0" w:color="auto"/>
            </w:tcBorders>
            <w:vAlign w:val="bottom"/>
          </w:tcPr>
          <w:p w:rsidR="00D02396" w:rsidRDefault="00D02396" w:rsidP="00FF6799">
            <w:pPr>
              <w:rPr>
                <w:sz w:val="4"/>
                <w:szCs w:val="4"/>
              </w:rPr>
            </w:pPr>
          </w:p>
        </w:tc>
        <w:tc>
          <w:tcPr>
            <w:tcW w:w="3980" w:type="dxa"/>
            <w:tcBorders>
              <w:bottom w:val="single" w:sz="8" w:space="0" w:color="auto"/>
              <w:right w:val="single" w:sz="8" w:space="0" w:color="auto"/>
            </w:tcBorders>
            <w:vAlign w:val="bottom"/>
          </w:tcPr>
          <w:p w:rsidR="00D02396" w:rsidRDefault="00D02396" w:rsidP="00FF6799">
            <w:pPr>
              <w:rPr>
                <w:sz w:val="4"/>
                <w:szCs w:val="4"/>
              </w:rPr>
            </w:pPr>
          </w:p>
        </w:tc>
      </w:tr>
    </w:tbl>
    <w:p w:rsidR="00D34882" w:rsidRPr="00D34882" w:rsidRDefault="00D34882" w:rsidP="00D34882"/>
    <w:tbl>
      <w:tblPr>
        <w:tblW w:w="9860" w:type="dxa"/>
        <w:tblInd w:w="10" w:type="dxa"/>
        <w:tblLayout w:type="fixed"/>
        <w:tblCellMar>
          <w:left w:w="0" w:type="dxa"/>
          <w:right w:w="0" w:type="dxa"/>
        </w:tblCellMar>
        <w:tblLook w:val="04A0" w:firstRow="1" w:lastRow="0" w:firstColumn="1" w:lastColumn="0" w:noHBand="0" w:noVBand="1"/>
      </w:tblPr>
      <w:tblGrid>
        <w:gridCol w:w="40"/>
        <w:gridCol w:w="2460"/>
        <w:gridCol w:w="40"/>
        <w:gridCol w:w="3300"/>
        <w:gridCol w:w="40"/>
        <w:gridCol w:w="3940"/>
        <w:gridCol w:w="40"/>
      </w:tblGrid>
      <w:tr w:rsidR="00FF6799" w:rsidTr="00FF6799">
        <w:trPr>
          <w:gridAfter w:val="1"/>
          <w:wAfter w:w="40" w:type="dxa"/>
          <w:trHeight w:val="278"/>
        </w:trPr>
        <w:tc>
          <w:tcPr>
            <w:tcW w:w="2500" w:type="dxa"/>
            <w:gridSpan w:val="2"/>
            <w:tcBorders>
              <w:top w:val="single" w:sz="8" w:space="0" w:color="auto"/>
              <w:left w:val="single" w:sz="8" w:space="0" w:color="auto"/>
              <w:right w:val="single" w:sz="8" w:space="0" w:color="auto"/>
            </w:tcBorders>
            <w:vAlign w:val="bottom"/>
          </w:tcPr>
          <w:p w:rsidR="00FF6799" w:rsidRDefault="00FF6799" w:rsidP="00FF6799">
            <w:pPr>
              <w:ind w:left="120"/>
              <w:rPr>
                <w:sz w:val="20"/>
                <w:szCs w:val="20"/>
              </w:rPr>
            </w:pPr>
            <w:r>
              <w:rPr>
                <w:rFonts w:eastAsia="Times New Roman"/>
                <w:sz w:val="24"/>
                <w:szCs w:val="24"/>
              </w:rPr>
              <w:t>Метод</w:t>
            </w:r>
          </w:p>
        </w:tc>
        <w:tc>
          <w:tcPr>
            <w:tcW w:w="3340" w:type="dxa"/>
            <w:gridSpan w:val="2"/>
            <w:tcBorders>
              <w:top w:val="single" w:sz="8" w:space="0" w:color="auto"/>
              <w:right w:val="single" w:sz="8" w:space="0" w:color="auto"/>
            </w:tcBorders>
            <w:vAlign w:val="bottom"/>
          </w:tcPr>
          <w:p w:rsidR="00FF6799" w:rsidRDefault="00FF6799" w:rsidP="00FF6799">
            <w:pPr>
              <w:ind w:left="100"/>
              <w:rPr>
                <w:sz w:val="20"/>
                <w:szCs w:val="20"/>
              </w:rPr>
            </w:pPr>
            <w:r>
              <w:rPr>
                <w:rFonts w:eastAsia="Times New Roman"/>
                <w:sz w:val="24"/>
                <w:szCs w:val="24"/>
              </w:rPr>
              <w:t>Действенное изучение</w:t>
            </w:r>
          </w:p>
        </w:tc>
        <w:tc>
          <w:tcPr>
            <w:tcW w:w="3980" w:type="dxa"/>
            <w:gridSpan w:val="2"/>
            <w:tcBorders>
              <w:top w:val="single" w:sz="8" w:space="0" w:color="auto"/>
              <w:right w:val="single" w:sz="8" w:space="0" w:color="auto"/>
            </w:tcBorders>
            <w:vAlign w:val="bottom"/>
          </w:tcPr>
          <w:p w:rsidR="00FF6799" w:rsidRDefault="00FF6799" w:rsidP="00FF6799">
            <w:pPr>
              <w:ind w:left="100"/>
              <w:rPr>
                <w:sz w:val="20"/>
                <w:szCs w:val="20"/>
              </w:rPr>
            </w:pPr>
            <w:r>
              <w:rPr>
                <w:rFonts w:eastAsia="Times New Roman"/>
                <w:sz w:val="24"/>
                <w:szCs w:val="24"/>
              </w:rPr>
              <w:t>Использование данного метода</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ind w:left="120"/>
              <w:rPr>
                <w:sz w:val="20"/>
                <w:szCs w:val="20"/>
              </w:rPr>
            </w:pPr>
            <w:r>
              <w:rPr>
                <w:rFonts w:eastAsia="Times New Roman"/>
                <w:sz w:val="24"/>
                <w:szCs w:val="24"/>
              </w:rPr>
              <w:t>экспериментирования</w:t>
            </w: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свой</w:t>
            </w:r>
            <w:proofErr w:type="gramStart"/>
            <w:r>
              <w:rPr>
                <w:rFonts w:eastAsia="Times New Roman"/>
                <w:sz w:val="24"/>
                <w:szCs w:val="24"/>
              </w:rPr>
              <w:t>ств пр</w:t>
            </w:r>
            <w:proofErr w:type="gramEnd"/>
            <w:r>
              <w:rPr>
                <w:rFonts w:eastAsia="Times New Roman"/>
                <w:sz w:val="24"/>
                <w:szCs w:val="24"/>
              </w:rPr>
              <w:t>едметов,</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позволяет управлять явлениями,</w:t>
            </w:r>
          </w:p>
        </w:tc>
      </w:tr>
      <w:tr w:rsidR="00FF6799" w:rsidTr="00FF6799">
        <w:trPr>
          <w:gridAfter w:val="1"/>
          <w:wAfter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преобразование его свойств,</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вызывая или прекращая эти</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структуры, </w:t>
            </w:r>
            <w:proofErr w:type="gramStart"/>
            <w:r>
              <w:rPr>
                <w:rFonts w:eastAsia="Times New Roman"/>
                <w:sz w:val="24"/>
                <w:szCs w:val="24"/>
              </w:rPr>
              <w:t>действенным</w:t>
            </w:r>
            <w:proofErr w:type="gramEnd"/>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процессы. Ребенок может</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путем установления</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наблюдать и познавать такие</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взаимосвязи с другими</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свойства и связи, которые</w:t>
            </w:r>
          </w:p>
        </w:tc>
      </w:tr>
      <w:tr w:rsidR="00FF6799" w:rsidTr="00FF6799">
        <w:trPr>
          <w:gridAfter w:val="1"/>
          <w:wAfter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объектами, установление</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недоступны непосредственному</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взаимозависимости.</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восприятию в повседневной жизни</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Умственное</w:t>
            </w:r>
          </w:p>
        </w:tc>
        <w:tc>
          <w:tcPr>
            <w:tcW w:w="3980" w:type="dxa"/>
            <w:gridSpan w:val="2"/>
            <w:tcBorders>
              <w:right w:val="single" w:sz="8" w:space="0" w:color="auto"/>
            </w:tcBorders>
            <w:vAlign w:val="bottom"/>
          </w:tcPr>
          <w:p w:rsidR="00FF6799" w:rsidRDefault="00FF6799" w:rsidP="00FF6799">
            <w:pPr>
              <w:ind w:left="100"/>
              <w:rPr>
                <w:sz w:val="20"/>
                <w:szCs w:val="20"/>
              </w:rPr>
            </w:pPr>
            <w:proofErr w:type="gramStart"/>
            <w:r>
              <w:rPr>
                <w:rFonts w:eastAsia="Times New Roman"/>
                <w:sz w:val="24"/>
                <w:szCs w:val="24"/>
              </w:rPr>
              <w:t>(свойства магнита, светового луча,</w:t>
            </w:r>
            <w:proofErr w:type="gramEnd"/>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экспериментирование</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движение воздуха, состояние воды</w:t>
            </w:r>
          </w:p>
        </w:tc>
      </w:tr>
      <w:tr w:rsidR="00FF6799" w:rsidTr="00FF6799">
        <w:trPr>
          <w:gridAfter w:val="1"/>
          <w:wAfter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proofErr w:type="gramStart"/>
            <w:r>
              <w:rPr>
                <w:rFonts w:eastAsia="Times New Roman"/>
                <w:sz w:val="24"/>
                <w:szCs w:val="24"/>
              </w:rPr>
              <w:t>(осуществляется с помощью</w:t>
            </w:r>
            <w:proofErr w:type="gramEnd"/>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и др.) Экспериментирование, опыты</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ответов на </w:t>
            </w:r>
            <w:proofErr w:type="gramStart"/>
            <w:r>
              <w:rPr>
                <w:rFonts w:eastAsia="Times New Roman"/>
                <w:sz w:val="24"/>
                <w:szCs w:val="24"/>
              </w:rPr>
              <w:t>поставленные</w:t>
            </w:r>
            <w:proofErr w:type="gramEnd"/>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помогают детям осмыслить явления</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вопросы, разбора и решения</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окружающего мира, расширить</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проблемных ситуаций)</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кругозор, понять </w:t>
            </w:r>
            <w:proofErr w:type="gramStart"/>
            <w:r>
              <w:rPr>
                <w:rFonts w:eastAsia="Times New Roman"/>
                <w:sz w:val="24"/>
                <w:szCs w:val="24"/>
              </w:rPr>
              <w:t>существующие</w:t>
            </w:r>
            <w:proofErr w:type="gramEnd"/>
          </w:p>
        </w:tc>
      </w:tr>
      <w:tr w:rsidR="00FF6799" w:rsidTr="00FF6799">
        <w:trPr>
          <w:gridAfter w:val="1"/>
          <w:wAfter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Социальное</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взаимосвязи. У детей развивается</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экспериментирование</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наблюдательность, </w:t>
            </w:r>
            <w:proofErr w:type="gramStart"/>
            <w:r>
              <w:rPr>
                <w:rFonts w:eastAsia="Times New Roman"/>
                <w:sz w:val="24"/>
                <w:szCs w:val="24"/>
              </w:rPr>
              <w:t>элементарные</w:t>
            </w:r>
            <w:proofErr w:type="gramEnd"/>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proofErr w:type="gramStart"/>
            <w:r>
              <w:rPr>
                <w:rFonts w:eastAsia="Times New Roman"/>
                <w:sz w:val="24"/>
                <w:szCs w:val="24"/>
              </w:rPr>
              <w:t>(объектом изучения и</w:t>
            </w:r>
            <w:proofErr w:type="gramEnd"/>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аналитические умения, стремление</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эксперимента становятся</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сравнивать, сопоставлять,</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отношения ребенка со своим</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высказывать предположение,</w:t>
            </w:r>
          </w:p>
        </w:tc>
      </w:tr>
      <w:tr w:rsidR="00FF6799" w:rsidTr="00FF6799">
        <w:trPr>
          <w:gridAfter w:val="1"/>
          <w:wAfter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социальным окружением:</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аргументировать выводы.</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сверстниками, детьми</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противоположного пола, </w:t>
            </w:r>
            <w:proofErr w:type="gramStart"/>
            <w:r>
              <w:rPr>
                <w:rFonts w:eastAsia="Times New Roman"/>
                <w:sz w:val="24"/>
                <w:szCs w:val="24"/>
              </w:rPr>
              <w:t>со</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взрослыми) </w:t>
            </w:r>
            <w:proofErr w:type="gramStart"/>
            <w:r>
              <w:rPr>
                <w:rFonts w:eastAsia="Times New Roman"/>
                <w:sz w:val="24"/>
                <w:szCs w:val="24"/>
              </w:rPr>
              <w:t>Практическое</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экспериментирование</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proofErr w:type="gramStart"/>
            <w:r>
              <w:rPr>
                <w:rFonts w:eastAsia="Times New Roman"/>
                <w:sz w:val="24"/>
                <w:szCs w:val="24"/>
              </w:rPr>
              <w:t>(постижение всего</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многообразия окружающего</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мира посредством </w:t>
            </w:r>
            <w:proofErr w:type="gramStart"/>
            <w:r>
              <w:rPr>
                <w:rFonts w:eastAsia="Times New Roman"/>
                <w:sz w:val="24"/>
                <w:szCs w:val="24"/>
              </w:rPr>
              <w:t>реальных</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опытов с </w:t>
            </w:r>
            <w:proofErr w:type="gramStart"/>
            <w:r>
              <w:rPr>
                <w:rFonts w:eastAsia="Times New Roman"/>
                <w:sz w:val="24"/>
                <w:szCs w:val="24"/>
              </w:rPr>
              <w:t>реальными</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предметами и их свойствами)</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65"/>
        </w:trPr>
        <w:tc>
          <w:tcPr>
            <w:tcW w:w="2500" w:type="dxa"/>
            <w:gridSpan w:val="2"/>
            <w:tcBorders>
              <w:left w:val="single" w:sz="8" w:space="0" w:color="auto"/>
              <w:bottom w:val="single" w:sz="8" w:space="0" w:color="auto"/>
              <w:right w:val="single" w:sz="8" w:space="0" w:color="auto"/>
            </w:tcBorders>
            <w:vAlign w:val="bottom"/>
          </w:tcPr>
          <w:p w:rsidR="00FF6799" w:rsidRDefault="00FF6799" w:rsidP="00FF6799">
            <w:pPr>
              <w:rPr>
                <w:sz w:val="24"/>
                <w:szCs w:val="24"/>
              </w:rPr>
            </w:pPr>
          </w:p>
        </w:tc>
        <w:tc>
          <w:tcPr>
            <w:tcW w:w="3340" w:type="dxa"/>
            <w:gridSpan w:val="2"/>
            <w:tcBorders>
              <w:bottom w:val="single" w:sz="8" w:space="0" w:color="auto"/>
              <w:right w:val="single" w:sz="8" w:space="0" w:color="auto"/>
            </w:tcBorders>
            <w:vAlign w:val="bottom"/>
          </w:tcPr>
          <w:p w:rsidR="00FF6799" w:rsidRDefault="00FF6799" w:rsidP="00FF6799">
            <w:pPr>
              <w:rPr>
                <w:sz w:val="24"/>
                <w:szCs w:val="24"/>
              </w:rPr>
            </w:pPr>
          </w:p>
        </w:tc>
        <w:tc>
          <w:tcPr>
            <w:tcW w:w="3980" w:type="dxa"/>
            <w:gridSpan w:val="2"/>
            <w:tcBorders>
              <w:bottom w:val="single" w:sz="8" w:space="0" w:color="auto"/>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258"/>
        </w:trPr>
        <w:tc>
          <w:tcPr>
            <w:tcW w:w="2500" w:type="dxa"/>
            <w:gridSpan w:val="2"/>
            <w:tcBorders>
              <w:left w:val="single" w:sz="8" w:space="0" w:color="auto"/>
              <w:right w:val="single" w:sz="8" w:space="0" w:color="auto"/>
            </w:tcBorders>
            <w:vAlign w:val="bottom"/>
          </w:tcPr>
          <w:p w:rsidR="00FF6799" w:rsidRDefault="00FF6799" w:rsidP="00FF6799">
            <w:pPr>
              <w:spacing w:line="258" w:lineRule="exact"/>
              <w:ind w:left="120"/>
              <w:rPr>
                <w:sz w:val="20"/>
                <w:szCs w:val="20"/>
              </w:rPr>
            </w:pPr>
            <w:r>
              <w:rPr>
                <w:rFonts w:eastAsia="Times New Roman"/>
                <w:sz w:val="24"/>
                <w:szCs w:val="24"/>
              </w:rPr>
              <w:t>Моделирование</w:t>
            </w:r>
          </w:p>
        </w:tc>
        <w:tc>
          <w:tcPr>
            <w:tcW w:w="3340" w:type="dxa"/>
            <w:gridSpan w:val="2"/>
            <w:tcBorders>
              <w:right w:val="single" w:sz="8" w:space="0" w:color="auto"/>
            </w:tcBorders>
            <w:vAlign w:val="bottom"/>
          </w:tcPr>
          <w:p w:rsidR="00FF6799" w:rsidRDefault="00FF6799" w:rsidP="00FF6799">
            <w:pPr>
              <w:spacing w:line="258" w:lineRule="exact"/>
              <w:ind w:left="100"/>
              <w:rPr>
                <w:sz w:val="20"/>
                <w:szCs w:val="20"/>
              </w:rPr>
            </w:pPr>
            <w:r>
              <w:rPr>
                <w:rFonts w:eastAsia="Times New Roman"/>
                <w:sz w:val="24"/>
                <w:szCs w:val="24"/>
              </w:rPr>
              <w:t>Процесс создания модели</w:t>
            </w:r>
          </w:p>
        </w:tc>
        <w:tc>
          <w:tcPr>
            <w:tcW w:w="3980" w:type="dxa"/>
            <w:gridSpan w:val="2"/>
            <w:tcBorders>
              <w:right w:val="single" w:sz="8" w:space="0" w:color="auto"/>
            </w:tcBorders>
            <w:vAlign w:val="bottom"/>
          </w:tcPr>
          <w:p w:rsidR="00FF6799" w:rsidRDefault="00FF6799" w:rsidP="00FF6799">
            <w:pPr>
              <w:spacing w:line="258" w:lineRule="exact"/>
              <w:ind w:left="100"/>
              <w:rPr>
                <w:sz w:val="20"/>
                <w:szCs w:val="20"/>
              </w:rPr>
            </w:pPr>
            <w:r>
              <w:rPr>
                <w:rFonts w:eastAsia="Times New Roman"/>
                <w:sz w:val="24"/>
                <w:szCs w:val="24"/>
              </w:rPr>
              <w:t xml:space="preserve">Процесс замещения </w:t>
            </w:r>
            <w:proofErr w:type="gramStart"/>
            <w:r>
              <w:rPr>
                <w:rFonts w:eastAsia="Times New Roman"/>
                <w:sz w:val="24"/>
                <w:szCs w:val="24"/>
              </w:rPr>
              <w:t>реальных</w:t>
            </w:r>
            <w:proofErr w:type="gramEnd"/>
          </w:p>
        </w:tc>
      </w:tr>
      <w:tr w:rsidR="00FF6799" w:rsidTr="00FF6799">
        <w:trPr>
          <w:gridAfter w:val="1"/>
          <w:wAfter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(образца) объекта познания</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объектов познания </w:t>
            </w:r>
            <w:proofErr w:type="gramStart"/>
            <w:r>
              <w:rPr>
                <w:rFonts w:eastAsia="Times New Roman"/>
                <w:sz w:val="24"/>
                <w:szCs w:val="24"/>
              </w:rPr>
              <w:t>условными</w:t>
            </w:r>
            <w:proofErr w:type="gramEnd"/>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(или явления) или</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предметами или изображениями.</w:t>
            </w: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использование </w:t>
            </w:r>
            <w:proofErr w:type="gramStart"/>
            <w:r>
              <w:rPr>
                <w:rFonts w:eastAsia="Times New Roman"/>
                <w:sz w:val="24"/>
                <w:szCs w:val="24"/>
              </w:rPr>
              <w:t>имеющейся</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модели.</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99"/>
        </w:trPr>
        <w:tc>
          <w:tcPr>
            <w:tcW w:w="2500" w:type="dxa"/>
            <w:gridSpan w:val="2"/>
            <w:tcBorders>
              <w:left w:val="single" w:sz="8" w:space="0" w:color="auto"/>
              <w:bottom w:val="single" w:sz="8" w:space="0" w:color="auto"/>
              <w:right w:val="single" w:sz="8" w:space="0" w:color="auto"/>
            </w:tcBorders>
            <w:vAlign w:val="bottom"/>
          </w:tcPr>
          <w:p w:rsidR="00FF6799" w:rsidRDefault="00FF6799" w:rsidP="00FF6799">
            <w:pPr>
              <w:rPr>
                <w:sz w:val="8"/>
                <w:szCs w:val="8"/>
              </w:rPr>
            </w:pPr>
          </w:p>
        </w:tc>
        <w:tc>
          <w:tcPr>
            <w:tcW w:w="3340" w:type="dxa"/>
            <w:gridSpan w:val="2"/>
            <w:tcBorders>
              <w:bottom w:val="single" w:sz="8" w:space="0" w:color="auto"/>
              <w:right w:val="single" w:sz="8" w:space="0" w:color="auto"/>
            </w:tcBorders>
            <w:vAlign w:val="bottom"/>
          </w:tcPr>
          <w:p w:rsidR="00FF6799" w:rsidRDefault="00FF6799" w:rsidP="00FF6799">
            <w:pPr>
              <w:rPr>
                <w:sz w:val="8"/>
                <w:szCs w:val="8"/>
              </w:rPr>
            </w:pPr>
          </w:p>
        </w:tc>
        <w:tc>
          <w:tcPr>
            <w:tcW w:w="3980" w:type="dxa"/>
            <w:gridSpan w:val="2"/>
            <w:tcBorders>
              <w:bottom w:val="single" w:sz="8" w:space="0" w:color="auto"/>
              <w:right w:val="single" w:sz="8" w:space="0" w:color="auto"/>
            </w:tcBorders>
            <w:vAlign w:val="bottom"/>
          </w:tcPr>
          <w:p w:rsidR="00FF6799" w:rsidRDefault="00FF6799" w:rsidP="00FF6799">
            <w:pPr>
              <w:rPr>
                <w:sz w:val="8"/>
                <w:szCs w:val="8"/>
              </w:rPr>
            </w:pPr>
          </w:p>
        </w:tc>
      </w:tr>
      <w:tr w:rsidR="00FF6799" w:rsidTr="00FF6799">
        <w:trPr>
          <w:gridAfter w:val="1"/>
          <w:wAfter w:w="40" w:type="dxa"/>
          <w:trHeight w:val="258"/>
        </w:trPr>
        <w:tc>
          <w:tcPr>
            <w:tcW w:w="2500" w:type="dxa"/>
            <w:gridSpan w:val="2"/>
            <w:tcBorders>
              <w:left w:val="single" w:sz="8" w:space="0" w:color="auto"/>
              <w:right w:val="single" w:sz="8" w:space="0" w:color="auto"/>
            </w:tcBorders>
            <w:vAlign w:val="bottom"/>
          </w:tcPr>
          <w:p w:rsidR="00FF6799" w:rsidRDefault="00FF6799" w:rsidP="00FF6799">
            <w:pPr>
              <w:spacing w:line="258" w:lineRule="exact"/>
              <w:ind w:left="120"/>
              <w:rPr>
                <w:sz w:val="20"/>
                <w:szCs w:val="20"/>
              </w:rPr>
            </w:pPr>
            <w:r>
              <w:rPr>
                <w:rFonts w:eastAsia="Times New Roman"/>
                <w:sz w:val="24"/>
                <w:szCs w:val="24"/>
              </w:rPr>
              <w:t xml:space="preserve">Метод </w:t>
            </w:r>
            <w:proofErr w:type="gramStart"/>
            <w:r>
              <w:rPr>
                <w:rFonts w:eastAsia="Times New Roman"/>
                <w:sz w:val="24"/>
                <w:szCs w:val="24"/>
              </w:rPr>
              <w:t>эстетического</w:t>
            </w:r>
            <w:proofErr w:type="gramEnd"/>
          </w:p>
        </w:tc>
        <w:tc>
          <w:tcPr>
            <w:tcW w:w="3340" w:type="dxa"/>
            <w:gridSpan w:val="2"/>
            <w:tcBorders>
              <w:right w:val="single" w:sz="8" w:space="0" w:color="auto"/>
            </w:tcBorders>
            <w:vAlign w:val="bottom"/>
          </w:tcPr>
          <w:p w:rsidR="00FF6799" w:rsidRDefault="00FF6799" w:rsidP="00FF6799">
            <w:pPr>
              <w:spacing w:line="258" w:lineRule="exact"/>
              <w:ind w:left="100"/>
              <w:rPr>
                <w:sz w:val="20"/>
                <w:szCs w:val="20"/>
              </w:rPr>
            </w:pPr>
            <w:r>
              <w:rPr>
                <w:rFonts w:eastAsia="Times New Roman"/>
                <w:sz w:val="24"/>
                <w:szCs w:val="24"/>
              </w:rPr>
              <w:t>Процесс отражения ребенком</w:t>
            </w:r>
          </w:p>
        </w:tc>
        <w:tc>
          <w:tcPr>
            <w:tcW w:w="3980" w:type="dxa"/>
            <w:gridSpan w:val="2"/>
            <w:tcBorders>
              <w:right w:val="single" w:sz="8" w:space="0" w:color="auto"/>
            </w:tcBorders>
            <w:vAlign w:val="bottom"/>
          </w:tcPr>
          <w:p w:rsidR="00FF6799" w:rsidRDefault="00FF6799" w:rsidP="00FF6799"/>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ind w:left="120"/>
              <w:rPr>
                <w:sz w:val="20"/>
                <w:szCs w:val="20"/>
              </w:rPr>
            </w:pPr>
            <w:r>
              <w:rPr>
                <w:rFonts w:eastAsia="Times New Roman"/>
                <w:sz w:val="24"/>
                <w:szCs w:val="24"/>
              </w:rPr>
              <w:t>восприятия</w:t>
            </w: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предмета или явления в целом</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при непосредственном</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proofErr w:type="gramStart"/>
            <w:r>
              <w:rPr>
                <w:rFonts w:eastAsia="Times New Roman"/>
                <w:sz w:val="24"/>
                <w:szCs w:val="24"/>
              </w:rPr>
              <w:t>воздействии</w:t>
            </w:r>
            <w:proofErr w:type="gramEnd"/>
            <w:r>
              <w:rPr>
                <w:rFonts w:eastAsia="Times New Roman"/>
                <w:sz w:val="24"/>
                <w:szCs w:val="24"/>
              </w:rPr>
              <w:t xml:space="preserve"> его на органы</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чувств. Вид </w:t>
            </w:r>
            <w:proofErr w:type="gramStart"/>
            <w:r>
              <w:rPr>
                <w:rFonts w:eastAsia="Times New Roman"/>
                <w:sz w:val="24"/>
                <w:szCs w:val="24"/>
              </w:rPr>
              <w:t>эстетической</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деятельности, </w:t>
            </w:r>
            <w:proofErr w:type="gramStart"/>
            <w:r>
              <w:rPr>
                <w:rFonts w:eastAsia="Times New Roman"/>
                <w:sz w:val="24"/>
                <w:szCs w:val="24"/>
              </w:rPr>
              <w:t>выражающийся</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в целенаправленном</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20"/>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proofErr w:type="gramStart"/>
            <w:r>
              <w:rPr>
                <w:rFonts w:eastAsia="Times New Roman"/>
                <w:sz w:val="24"/>
                <w:szCs w:val="24"/>
              </w:rPr>
              <w:t>восприятии</w:t>
            </w:r>
            <w:proofErr w:type="gramEnd"/>
            <w:r>
              <w:rPr>
                <w:rFonts w:eastAsia="Times New Roman"/>
                <w:sz w:val="24"/>
                <w:szCs w:val="24"/>
              </w:rPr>
              <w:t xml:space="preserve"> произведений</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искусства как </w:t>
            </w:r>
            <w:proofErr w:type="gramStart"/>
            <w:r>
              <w:rPr>
                <w:rFonts w:eastAsia="Times New Roman"/>
                <w:sz w:val="24"/>
                <w:szCs w:val="24"/>
              </w:rPr>
              <w:t>эстетической</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 xml:space="preserve">ценности, </w:t>
            </w:r>
            <w:proofErr w:type="gramStart"/>
            <w:r>
              <w:rPr>
                <w:rFonts w:eastAsia="Times New Roman"/>
                <w:sz w:val="24"/>
                <w:szCs w:val="24"/>
              </w:rPr>
              <w:t>которое</w:t>
            </w:r>
            <w:proofErr w:type="gramEnd"/>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48"/>
        </w:trPr>
        <w:tc>
          <w:tcPr>
            <w:tcW w:w="2500" w:type="dxa"/>
            <w:gridSpan w:val="2"/>
            <w:tcBorders>
              <w:left w:val="single" w:sz="8" w:space="0" w:color="auto"/>
              <w:bottom w:val="single" w:sz="8" w:space="0" w:color="auto"/>
              <w:right w:val="single" w:sz="8" w:space="0" w:color="auto"/>
            </w:tcBorders>
            <w:vAlign w:val="bottom"/>
          </w:tcPr>
          <w:p w:rsidR="00FF6799" w:rsidRDefault="00FF6799" w:rsidP="00FF6799">
            <w:pPr>
              <w:rPr>
                <w:sz w:val="4"/>
                <w:szCs w:val="4"/>
              </w:rPr>
            </w:pPr>
          </w:p>
        </w:tc>
        <w:tc>
          <w:tcPr>
            <w:tcW w:w="3340" w:type="dxa"/>
            <w:gridSpan w:val="2"/>
            <w:tcBorders>
              <w:bottom w:val="single" w:sz="8" w:space="0" w:color="auto"/>
              <w:right w:val="single" w:sz="8" w:space="0" w:color="auto"/>
            </w:tcBorders>
            <w:vAlign w:val="bottom"/>
          </w:tcPr>
          <w:p w:rsidR="00FF6799" w:rsidRDefault="00FF6799" w:rsidP="00FF6799">
            <w:pPr>
              <w:rPr>
                <w:sz w:val="4"/>
                <w:szCs w:val="4"/>
              </w:rPr>
            </w:pPr>
          </w:p>
        </w:tc>
        <w:tc>
          <w:tcPr>
            <w:tcW w:w="3980" w:type="dxa"/>
            <w:gridSpan w:val="2"/>
            <w:tcBorders>
              <w:bottom w:val="single" w:sz="8" w:space="0" w:color="auto"/>
              <w:right w:val="single" w:sz="8" w:space="0" w:color="auto"/>
            </w:tcBorders>
            <w:vAlign w:val="bottom"/>
          </w:tcPr>
          <w:p w:rsidR="00FF6799" w:rsidRDefault="00FF6799" w:rsidP="00FF6799">
            <w:pPr>
              <w:rPr>
                <w:sz w:val="4"/>
                <w:szCs w:val="4"/>
              </w:rPr>
            </w:pPr>
          </w:p>
        </w:tc>
      </w:tr>
      <w:tr w:rsidR="00FF6799" w:rsidTr="00FF6799">
        <w:trPr>
          <w:gridBefore w:val="1"/>
          <w:wBefore w:w="40" w:type="dxa"/>
          <w:trHeight w:val="278"/>
        </w:trPr>
        <w:tc>
          <w:tcPr>
            <w:tcW w:w="2500" w:type="dxa"/>
            <w:gridSpan w:val="2"/>
            <w:tcBorders>
              <w:top w:val="single" w:sz="8" w:space="0" w:color="auto"/>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top w:val="single" w:sz="8" w:space="0" w:color="auto"/>
              <w:right w:val="single" w:sz="8" w:space="0" w:color="auto"/>
            </w:tcBorders>
            <w:vAlign w:val="bottom"/>
          </w:tcPr>
          <w:p w:rsidR="00FF6799" w:rsidRDefault="00FF6799" w:rsidP="00FF6799">
            <w:pPr>
              <w:ind w:left="100"/>
              <w:rPr>
                <w:sz w:val="20"/>
                <w:szCs w:val="20"/>
              </w:rPr>
            </w:pPr>
            <w:r>
              <w:rPr>
                <w:rFonts w:eastAsia="Times New Roman"/>
                <w:sz w:val="24"/>
                <w:szCs w:val="24"/>
              </w:rPr>
              <w:t>сопровождается эстетическим</w:t>
            </w:r>
          </w:p>
        </w:tc>
        <w:tc>
          <w:tcPr>
            <w:tcW w:w="3980" w:type="dxa"/>
            <w:gridSpan w:val="2"/>
            <w:tcBorders>
              <w:top w:val="single" w:sz="8" w:space="0" w:color="auto"/>
              <w:right w:val="single" w:sz="8" w:space="0" w:color="auto"/>
            </w:tcBorders>
            <w:vAlign w:val="bottom"/>
          </w:tcPr>
          <w:p w:rsidR="00FF6799" w:rsidRDefault="00FF6799" w:rsidP="00FF6799">
            <w:pPr>
              <w:rPr>
                <w:sz w:val="24"/>
                <w:szCs w:val="24"/>
              </w:rPr>
            </w:pPr>
          </w:p>
        </w:tc>
      </w:tr>
      <w:tr w:rsidR="00FF6799" w:rsidTr="00FF6799">
        <w:trPr>
          <w:gridBefore w:val="1"/>
          <w:wBefore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переживаниям.</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Before w:val="1"/>
          <w:wBefore w:w="40" w:type="dxa"/>
          <w:trHeight w:val="51"/>
        </w:trPr>
        <w:tc>
          <w:tcPr>
            <w:tcW w:w="2500" w:type="dxa"/>
            <w:gridSpan w:val="2"/>
            <w:tcBorders>
              <w:left w:val="single" w:sz="8" w:space="0" w:color="auto"/>
              <w:bottom w:val="single" w:sz="8" w:space="0" w:color="auto"/>
              <w:right w:val="single" w:sz="8" w:space="0" w:color="auto"/>
            </w:tcBorders>
            <w:vAlign w:val="bottom"/>
          </w:tcPr>
          <w:p w:rsidR="00FF6799" w:rsidRDefault="00FF6799" w:rsidP="00FF6799">
            <w:pPr>
              <w:rPr>
                <w:sz w:val="4"/>
                <w:szCs w:val="4"/>
              </w:rPr>
            </w:pPr>
          </w:p>
        </w:tc>
        <w:tc>
          <w:tcPr>
            <w:tcW w:w="3340" w:type="dxa"/>
            <w:gridSpan w:val="2"/>
            <w:tcBorders>
              <w:bottom w:val="single" w:sz="8" w:space="0" w:color="auto"/>
              <w:right w:val="single" w:sz="8" w:space="0" w:color="auto"/>
            </w:tcBorders>
            <w:vAlign w:val="bottom"/>
          </w:tcPr>
          <w:p w:rsidR="00FF6799" w:rsidRDefault="00FF6799" w:rsidP="00FF6799">
            <w:pPr>
              <w:rPr>
                <w:sz w:val="4"/>
                <w:szCs w:val="4"/>
              </w:rPr>
            </w:pPr>
          </w:p>
        </w:tc>
        <w:tc>
          <w:tcPr>
            <w:tcW w:w="3980" w:type="dxa"/>
            <w:gridSpan w:val="2"/>
            <w:tcBorders>
              <w:bottom w:val="single" w:sz="8" w:space="0" w:color="auto"/>
              <w:right w:val="single" w:sz="8" w:space="0" w:color="auto"/>
            </w:tcBorders>
            <w:vAlign w:val="bottom"/>
          </w:tcPr>
          <w:p w:rsidR="00FF6799" w:rsidRDefault="00FF6799" w:rsidP="00FF6799">
            <w:pPr>
              <w:rPr>
                <w:sz w:val="4"/>
                <w:szCs w:val="4"/>
              </w:rPr>
            </w:pPr>
          </w:p>
        </w:tc>
      </w:tr>
      <w:tr w:rsidR="00FF6799" w:rsidTr="00FF6799">
        <w:trPr>
          <w:gridBefore w:val="1"/>
          <w:wBefore w:w="40" w:type="dxa"/>
          <w:trHeight w:val="258"/>
        </w:trPr>
        <w:tc>
          <w:tcPr>
            <w:tcW w:w="2500" w:type="dxa"/>
            <w:gridSpan w:val="2"/>
            <w:tcBorders>
              <w:left w:val="single" w:sz="8" w:space="0" w:color="auto"/>
              <w:right w:val="single" w:sz="8" w:space="0" w:color="auto"/>
            </w:tcBorders>
            <w:vAlign w:val="bottom"/>
          </w:tcPr>
          <w:p w:rsidR="00FF6799" w:rsidRDefault="00FF6799" w:rsidP="00FF6799">
            <w:pPr>
              <w:spacing w:line="258" w:lineRule="exact"/>
              <w:ind w:left="120"/>
              <w:rPr>
                <w:sz w:val="20"/>
                <w:szCs w:val="20"/>
              </w:rPr>
            </w:pPr>
            <w:r>
              <w:rPr>
                <w:rFonts w:eastAsia="Times New Roman"/>
                <w:sz w:val="24"/>
                <w:szCs w:val="24"/>
              </w:rPr>
              <w:t>Метод поддержки</w:t>
            </w:r>
          </w:p>
        </w:tc>
        <w:tc>
          <w:tcPr>
            <w:tcW w:w="3340" w:type="dxa"/>
            <w:gridSpan w:val="2"/>
            <w:tcBorders>
              <w:right w:val="single" w:sz="8" w:space="0" w:color="auto"/>
            </w:tcBorders>
            <w:vAlign w:val="bottom"/>
          </w:tcPr>
          <w:p w:rsidR="00FF6799" w:rsidRDefault="00FF6799" w:rsidP="00FF6799">
            <w:pPr>
              <w:spacing w:line="258" w:lineRule="exact"/>
              <w:ind w:left="100"/>
              <w:rPr>
                <w:sz w:val="20"/>
                <w:szCs w:val="20"/>
              </w:rPr>
            </w:pPr>
            <w:r>
              <w:rPr>
                <w:rFonts w:eastAsia="Times New Roman"/>
                <w:sz w:val="24"/>
                <w:szCs w:val="24"/>
              </w:rPr>
              <w:t>Процесс стимуляции</w:t>
            </w:r>
          </w:p>
        </w:tc>
        <w:tc>
          <w:tcPr>
            <w:tcW w:w="3980" w:type="dxa"/>
            <w:gridSpan w:val="2"/>
            <w:tcBorders>
              <w:right w:val="single" w:sz="8" w:space="0" w:color="auto"/>
            </w:tcBorders>
            <w:vAlign w:val="bottom"/>
          </w:tcPr>
          <w:p w:rsidR="00FF6799" w:rsidRDefault="00FF6799" w:rsidP="00FF6799">
            <w:pPr>
              <w:spacing w:line="258" w:lineRule="exact"/>
              <w:ind w:left="100"/>
              <w:rPr>
                <w:sz w:val="20"/>
                <w:szCs w:val="20"/>
              </w:rPr>
            </w:pPr>
            <w:r>
              <w:rPr>
                <w:rFonts w:eastAsia="Times New Roman"/>
                <w:sz w:val="24"/>
                <w:szCs w:val="24"/>
              </w:rPr>
              <w:t>Решение проблемных ситуаций,</w:t>
            </w:r>
          </w:p>
        </w:tc>
      </w:tr>
      <w:tr w:rsidR="00FF6799" w:rsidTr="00FF6799">
        <w:trPr>
          <w:gridBefore w:val="1"/>
          <w:wBefore w:w="40" w:type="dxa"/>
          <w:trHeight w:val="317"/>
        </w:trPr>
        <w:tc>
          <w:tcPr>
            <w:tcW w:w="2500" w:type="dxa"/>
            <w:gridSpan w:val="2"/>
            <w:tcBorders>
              <w:left w:val="single" w:sz="8" w:space="0" w:color="auto"/>
              <w:right w:val="single" w:sz="8" w:space="0" w:color="auto"/>
            </w:tcBorders>
            <w:vAlign w:val="bottom"/>
          </w:tcPr>
          <w:p w:rsidR="00FF6799" w:rsidRDefault="00FF6799" w:rsidP="00FF6799">
            <w:pPr>
              <w:ind w:left="120"/>
              <w:rPr>
                <w:sz w:val="20"/>
                <w:szCs w:val="20"/>
              </w:rPr>
            </w:pPr>
            <w:r>
              <w:rPr>
                <w:rFonts w:eastAsia="Times New Roman"/>
                <w:sz w:val="24"/>
                <w:szCs w:val="24"/>
              </w:rPr>
              <w:t>эмоциональной</w:t>
            </w: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эмоциональной активности</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ситуаций поискового содержания.</w:t>
            </w:r>
          </w:p>
        </w:tc>
      </w:tr>
      <w:tr w:rsidR="00FF6799" w:rsidTr="00FF6799">
        <w:trPr>
          <w:gridBefore w:val="1"/>
          <w:wBefore w:w="40" w:type="dxa"/>
          <w:trHeight w:val="317"/>
        </w:trPr>
        <w:tc>
          <w:tcPr>
            <w:tcW w:w="2500" w:type="dxa"/>
            <w:gridSpan w:val="2"/>
            <w:tcBorders>
              <w:left w:val="single" w:sz="8" w:space="0" w:color="auto"/>
              <w:right w:val="single" w:sz="8" w:space="0" w:color="auto"/>
            </w:tcBorders>
            <w:vAlign w:val="bottom"/>
          </w:tcPr>
          <w:p w:rsidR="00FF6799" w:rsidRDefault="00FF6799" w:rsidP="00FF6799">
            <w:pPr>
              <w:ind w:left="120"/>
              <w:rPr>
                <w:sz w:val="20"/>
                <w:szCs w:val="20"/>
              </w:rPr>
            </w:pPr>
            <w:r>
              <w:rPr>
                <w:rFonts w:eastAsia="Times New Roman"/>
                <w:sz w:val="24"/>
                <w:szCs w:val="24"/>
              </w:rPr>
              <w:t>активности</w:t>
            </w: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ребенка при формировании</w:t>
            </w:r>
          </w:p>
        </w:tc>
        <w:tc>
          <w:tcPr>
            <w:tcW w:w="398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Создание воображаемых ситуаций.</w:t>
            </w:r>
          </w:p>
        </w:tc>
      </w:tr>
      <w:tr w:rsidR="00FF6799" w:rsidTr="00FF6799">
        <w:trPr>
          <w:gridBefore w:val="1"/>
          <w:wBefore w:w="40" w:type="dxa"/>
          <w:trHeight w:val="319"/>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различных личностных</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Before w:val="1"/>
          <w:wBefore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качеств, знаний, умений и</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Before w:val="1"/>
          <w:wBefore w:w="40" w:type="dxa"/>
          <w:trHeight w:val="317"/>
        </w:trPr>
        <w:tc>
          <w:tcPr>
            <w:tcW w:w="2500" w:type="dxa"/>
            <w:gridSpan w:val="2"/>
            <w:tcBorders>
              <w:left w:val="single" w:sz="8" w:space="0" w:color="auto"/>
              <w:right w:val="single" w:sz="8" w:space="0" w:color="auto"/>
            </w:tcBorders>
            <w:vAlign w:val="bottom"/>
          </w:tcPr>
          <w:p w:rsidR="00FF6799" w:rsidRDefault="00FF6799" w:rsidP="00FF6799">
            <w:pPr>
              <w:rPr>
                <w:sz w:val="24"/>
                <w:szCs w:val="24"/>
              </w:rPr>
            </w:pPr>
          </w:p>
        </w:tc>
        <w:tc>
          <w:tcPr>
            <w:tcW w:w="3340" w:type="dxa"/>
            <w:gridSpan w:val="2"/>
            <w:tcBorders>
              <w:right w:val="single" w:sz="8" w:space="0" w:color="auto"/>
            </w:tcBorders>
            <w:vAlign w:val="bottom"/>
          </w:tcPr>
          <w:p w:rsidR="00FF6799" w:rsidRDefault="00FF6799" w:rsidP="00FF6799">
            <w:pPr>
              <w:ind w:left="100"/>
              <w:rPr>
                <w:sz w:val="20"/>
                <w:szCs w:val="20"/>
              </w:rPr>
            </w:pPr>
            <w:r>
              <w:rPr>
                <w:rFonts w:eastAsia="Times New Roman"/>
                <w:sz w:val="24"/>
                <w:szCs w:val="24"/>
              </w:rPr>
              <w:t>навыков.</w:t>
            </w:r>
          </w:p>
        </w:tc>
        <w:tc>
          <w:tcPr>
            <w:tcW w:w="3980" w:type="dxa"/>
            <w:gridSpan w:val="2"/>
            <w:tcBorders>
              <w:right w:val="single" w:sz="8" w:space="0" w:color="auto"/>
            </w:tcBorders>
            <w:vAlign w:val="bottom"/>
          </w:tcPr>
          <w:p w:rsidR="00FF6799" w:rsidRDefault="00FF6799" w:rsidP="00FF6799">
            <w:pPr>
              <w:rPr>
                <w:sz w:val="24"/>
                <w:szCs w:val="24"/>
              </w:rPr>
            </w:pPr>
          </w:p>
        </w:tc>
      </w:tr>
      <w:tr w:rsidR="00FF6799" w:rsidTr="00FF6799">
        <w:trPr>
          <w:gridAfter w:val="1"/>
          <w:wAfter w:w="40" w:type="dxa"/>
          <w:trHeight w:val="533"/>
        </w:trPr>
        <w:tc>
          <w:tcPr>
            <w:tcW w:w="2500" w:type="dxa"/>
            <w:gridSpan w:val="2"/>
            <w:vAlign w:val="bottom"/>
          </w:tcPr>
          <w:p w:rsidR="00FF6799" w:rsidRDefault="00FF6799" w:rsidP="00FF6799">
            <w:pPr>
              <w:rPr>
                <w:sz w:val="24"/>
                <w:szCs w:val="24"/>
              </w:rPr>
            </w:pPr>
          </w:p>
        </w:tc>
        <w:tc>
          <w:tcPr>
            <w:tcW w:w="3340" w:type="dxa"/>
            <w:gridSpan w:val="2"/>
            <w:vAlign w:val="bottom"/>
          </w:tcPr>
          <w:p w:rsidR="00FF6799" w:rsidRDefault="00FF6799" w:rsidP="00FF6799">
            <w:pPr>
              <w:ind w:left="2220"/>
              <w:rPr>
                <w:sz w:val="20"/>
                <w:szCs w:val="20"/>
              </w:rPr>
            </w:pPr>
          </w:p>
        </w:tc>
        <w:tc>
          <w:tcPr>
            <w:tcW w:w="3980" w:type="dxa"/>
            <w:gridSpan w:val="2"/>
            <w:vAlign w:val="bottom"/>
          </w:tcPr>
          <w:p w:rsidR="00FF6799" w:rsidRDefault="00FF6799" w:rsidP="00FF6799">
            <w:pPr>
              <w:rPr>
                <w:sz w:val="24"/>
                <w:szCs w:val="24"/>
              </w:rPr>
            </w:pPr>
          </w:p>
        </w:tc>
      </w:tr>
    </w:tbl>
    <w:p w:rsidR="00FF6799" w:rsidRDefault="00FF6799" w:rsidP="00FF6799">
      <w:pPr>
        <w:sectPr w:rsidR="00FF6799">
          <w:pgSz w:w="11900" w:h="17338"/>
          <w:pgMar w:top="1420" w:right="986" w:bottom="418" w:left="1120" w:header="0" w:footer="0" w:gutter="0"/>
          <w:cols w:space="720" w:equalWidth="0">
            <w:col w:w="9800"/>
          </w:cols>
        </w:sectPr>
      </w:pPr>
    </w:p>
    <w:p w:rsidR="00FF6799" w:rsidRDefault="00FF6799" w:rsidP="00FF6799">
      <w:pPr>
        <w:spacing w:line="271" w:lineRule="auto"/>
        <w:ind w:right="-89"/>
        <w:jc w:val="both"/>
        <w:rPr>
          <w:rFonts w:eastAsia="Times New Roman"/>
          <w:sz w:val="24"/>
          <w:szCs w:val="24"/>
        </w:rPr>
      </w:pPr>
      <w:r>
        <w:rPr>
          <w:rFonts w:eastAsia="Times New Roman"/>
          <w:sz w:val="24"/>
          <w:szCs w:val="24"/>
        </w:rPr>
        <w:lastRenderedPageBreak/>
        <w:t>Самостоятельная деятельность предполагает свободную деятельность воспитанников в условиях созданных педагогами (в том числе совместно с детьми) развивающей предметно – пространственной среды. Самостоятельная деятельность:</w:t>
      </w:r>
    </w:p>
    <w:p w:rsidR="00FF6799" w:rsidRDefault="00FF6799" w:rsidP="00FF6799">
      <w:pPr>
        <w:spacing w:line="271" w:lineRule="auto"/>
        <w:ind w:right="-89"/>
        <w:jc w:val="both"/>
        <w:rPr>
          <w:sz w:val="20"/>
          <w:szCs w:val="20"/>
        </w:rPr>
      </w:pPr>
    </w:p>
    <w:p w:rsidR="00FF6799" w:rsidRPr="00FF6799" w:rsidRDefault="00FF6799" w:rsidP="00FF6799">
      <w:pPr>
        <w:numPr>
          <w:ilvl w:val="0"/>
          <w:numId w:val="240"/>
        </w:numPr>
        <w:tabs>
          <w:tab w:val="left" w:pos="720"/>
        </w:tabs>
        <w:spacing w:line="184" w:lineRule="auto"/>
        <w:ind w:left="720" w:right="-89" w:hanging="362"/>
        <w:jc w:val="both"/>
        <w:rPr>
          <w:rFonts w:ascii="Wingdings" w:eastAsia="Wingdings" w:hAnsi="Wingdings" w:cs="Wingdings"/>
          <w:b/>
          <w:sz w:val="24"/>
          <w:szCs w:val="24"/>
          <w:vertAlign w:val="superscript"/>
        </w:rPr>
      </w:pPr>
      <w:r w:rsidRPr="00FF6799">
        <w:rPr>
          <w:rFonts w:eastAsia="Times New Roman"/>
          <w:b/>
          <w:sz w:val="24"/>
          <w:szCs w:val="24"/>
        </w:rPr>
        <w:t>Обеспечивает каждому ребенку возможность выбора деятельности по интересам;</w:t>
      </w:r>
    </w:p>
    <w:p w:rsidR="00FF6799" w:rsidRPr="00FF6799" w:rsidRDefault="00FF6799" w:rsidP="00FF6799">
      <w:pPr>
        <w:spacing w:line="64" w:lineRule="exact"/>
        <w:ind w:right="-89"/>
        <w:jc w:val="both"/>
        <w:rPr>
          <w:rFonts w:ascii="Wingdings" w:eastAsia="Wingdings" w:hAnsi="Wingdings" w:cs="Wingdings"/>
          <w:b/>
          <w:sz w:val="24"/>
          <w:szCs w:val="24"/>
          <w:vertAlign w:val="superscript"/>
        </w:rPr>
      </w:pPr>
    </w:p>
    <w:p w:rsidR="00FF6799" w:rsidRPr="00FF6799" w:rsidRDefault="00FF6799" w:rsidP="00FF6799">
      <w:pPr>
        <w:numPr>
          <w:ilvl w:val="0"/>
          <w:numId w:val="240"/>
        </w:numPr>
        <w:tabs>
          <w:tab w:val="left" w:pos="720"/>
        </w:tabs>
        <w:spacing w:line="182" w:lineRule="auto"/>
        <w:ind w:left="720" w:right="-89" w:hanging="362"/>
        <w:jc w:val="both"/>
        <w:rPr>
          <w:rFonts w:ascii="Wingdings" w:eastAsia="Wingdings" w:hAnsi="Wingdings" w:cs="Wingdings"/>
          <w:b/>
          <w:sz w:val="24"/>
          <w:szCs w:val="24"/>
          <w:vertAlign w:val="superscript"/>
        </w:rPr>
      </w:pPr>
      <w:r w:rsidRPr="00FF6799">
        <w:rPr>
          <w:rFonts w:eastAsia="Times New Roman"/>
          <w:b/>
          <w:sz w:val="24"/>
          <w:szCs w:val="24"/>
        </w:rPr>
        <w:t>Позволяет ему взаимодействовать со сверстниками или действовать индивидуально;</w:t>
      </w:r>
    </w:p>
    <w:p w:rsidR="00FF6799" w:rsidRDefault="00FF6799" w:rsidP="00FF6799">
      <w:pPr>
        <w:spacing w:line="66" w:lineRule="exact"/>
        <w:ind w:right="-89"/>
        <w:jc w:val="both"/>
        <w:rPr>
          <w:rFonts w:ascii="Wingdings" w:eastAsia="Wingdings" w:hAnsi="Wingdings" w:cs="Wingdings"/>
          <w:sz w:val="30"/>
          <w:szCs w:val="30"/>
          <w:vertAlign w:val="superscript"/>
        </w:rPr>
      </w:pPr>
    </w:p>
    <w:p w:rsidR="00FF6799" w:rsidRPr="00FF6799" w:rsidRDefault="00FF6799" w:rsidP="00FF6799">
      <w:pPr>
        <w:numPr>
          <w:ilvl w:val="0"/>
          <w:numId w:val="240"/>
        </w:numPr>
        <w:tabs>
          <w:tab w:val="left" w:pos="720"/>
        </w:tabs>
        <w:spacing w:line="181" w:lineRule="auto"/>
        <w:ind w:left="720" w:right="-89" w:hanging="362"/>
        <w:jc w:val="both"/>
        <w:rPr>
          <w:rFonts w:ascii="Wingdings" w:eastAsia="Wingdings" w:hAnsi="Wingdings" w:cs="Wingdings"/>
          <w:b/>
          <w:sz w:val="24"/>
          <w:szCs w:val="24"/>
          <w:vertAlign w:val="superscript"/>
        </w:rPr>
      </w:pPr>
      <w:r w:rsidRPr="00FF6799">
        <w:rPr>
          <w:rFonts w:eastAsia="Times New Roman"/>
          <w:b/>
          <w:sz w:val="24"/>
          <w:szCs w:val="24"/>
        </w:rPr>
        <w:t xml:space="preserve">Содержит в себе проблемные ситуации и </w:t>
      </w:r>
      <w:proofErr w:type="gramStart"/>
      <w:r w:rsidRPr="00FF6799">
        <w:rPr>
          <w:rFonts w:eastAsia="Times New Roman"/>
          <w:b/>
          <w:sz w:val="24"/>
          <w:szCs w:val="24"/>
        </w:rPr>
        <w:t>направлена</w:t>
      </w:r>
      <w:proofErr w:type="gramEnd"/>
      <w:r w:rsidRPr="00FF6799">
        <w:rPr>
          <w:rFonts w:eastAsia="Times New Roman"/>
          <w:b/>
          <w:sz w:val="24"/>
          <w:szCs w:val="24"/>
        </w:rPr>
        <w:t xml:space="preserve"> на самостоятельное решение ребенком разнообразных задач;</w:t>
      </w:r>
    </w:p>
    <w:p w:rsidR="00FF6799" w:rsidRPr="00FF6799" w:rsidRDefault="00FF6799" w:rsidP="00FF6799">
      <w:pPr>
        <w:spacing w:line="55" w:lineRule="exact"/>
        <w:ind w:right="-89"/>
        <w:jc w:val="both"/>
        <w:rPr>
          <w:rFonts w:ascii="Wingdings" w:eastAsia="Wingdings" w:hAnsi="Wingdings" w:cs="Wingdings"/>
          <w:b/>
          <w:sz w:val="24"/>
          <w:szCs w:val="24"/>
          <w:vertAlign w:val="superscript"/>
        </w:rPr>
      </w:pPr>
    </w:p>
    <w:p w:rsidR="00FF6799" w:rsidRPr="00FF6799" w:rsidRDefault="00FF6799" w:rsidP="00FF6799">
      <w:pPr>
        <w:numPr>
          <w:ilvl w:val="0"/>
          <w:numId w:val="240"/>
        </w:numPr>
        <w:tabs>
          <w:tab w:val="left" w:pos="720"/>
        </w:tabs>
        <w:spacing w:line="182" w:lineRule="auto"/>
        <w:ind w:left="720" w:right="-89" w:hanging="362"/>
        <w:jc w:val="both"/>
        <w:rPr>
          <w:rFonts w:ascii="Wingdings" w:eastAsia="Wingdings" w:hAnsi="Wingdings" w:cs="Wingdings"/>
          <w:b/>
          <w:sz w:val="24"/>
          <w:szCs w:val="24"/>
          <w:vertAlign w:val="superscript"/>
        </w:rPr>
      </w:pPr>
      <w:r w:rsidRPr="00FF6799">
        <w:rPr>
          <w:rFonts w:eastAsia="Times New Roman"/>
          <w:b/>
          <w:sz w:val="24"/>
          <w:szCs w:val="24"/>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FF6799">
        <w:rPr>
          <w:rFonts w:eastAsia="Times New Roman"/>
          <w:b/>
          <w:sz w:val="24"/>
          <w:szCs w:val="24"/>
        </w:rPr>
        <w:t>со</w:t>
      </w:r>
      <w:proofErr w:type="gramEnd"/>
      <w:r w:rsidRPr="00FF6799">
        <w:rPr>
          <w:rFonts w:eastAsia="Times New Roman"/>
          <w:b/>
          <w:sz w:val="24"/>
          <w:szCs w:val="24"/>
        </w:rPr>
        <w:t xml:space="preserve"> взрослым.</w:t>
      </w:r>
    </w:p>
    <w:p w:rsidR="00FF6799" w:rsidRDefault="00FF6799" w:rsidP="00FF6799">
      <w:pPr>
        <w:pStyle w:val="a4"/>
        <w:rPr>
          <w:rFonts w:ascii="Wingdings" w:eastAsia="Wingdings" w:hAnsi="Wingdings" w:cs="Wingdings"/>
          <w:b/>
          <w:sz w:val="24"/>
          <w:szCs w:val="24"/>
          <w:vertAlign w:val="superscript"/>
        </w:rPr>
      </w:pPr>
    </w:p>
    <w:p w:rsidR="00FF6799" w:rsidRPr="00FF6799" w:rsidRDefault="00FF6799" w:rsidP="00FF6799">
      <w:pPr>
        <w:numPr>
          <w:ilvl w:val="0"/>
          <w:numId w:val="240"/>
        </w:numPr>
        <w:tabs>
          <w:tab w:val="left" w:pos="720"/>
        </w:tabs>
        <w:spacing w:line="182" w:lineRule="auto"/>
        <w:ind w:left="720" w:right="-89" w:hanging="362"/>
        <w:jc w:val="both"/>
        <w:rPr>
          <w:rFonts w:ascii="Wingdings" w:eastAsia="Wingdings" w:hAnsi="Wingdings" w:cs="Wingdings"/>
          <w:b/>
          <w:sz w:val="24"/>
          <w:szCs w:val="24"/>
          <w:vertAlign w:val="superscript"/>
        </w:rPr>
      </w:pPr>
    </w:p>
    <w:p w:rsidR="00FF6799" w:rsidRPr="00FF6799" w:rsidRDefault="00FF6799" w:rsidP="00FF6799">
      <w:pPr>
        <w:spacing w:line="378" w:lineRule="exact"/>
        <w:ind w:right="-89"/>
        <w:jc w:val="both"/>
        <w:rPr>
          <w:b/>
          <w:sz w:val="24"/>
          <w:szCs w:val="24"/>
        </w:rPr>
      </w:pPr>
    </w:p>
    <w:p w:rsidR="00FF6799" w:rsidRPr="00FF6799" w:rsidRDefault="00FF6799" w:rsidP="00FF6799">
      <w:pPr>
        <w:spacing w:line="270" w:lineRule="auto"/>
        <w:ind w:right="-89"/>
        <w:jc w:val="center"/>
        <w:rPr>
          <w:sz w:val="28"/>
          <w:szCs w:val="28"/>
        </w:rPr>
      </w:pPr>
      <w:r w:rsidRPr="00FF6799">
        <w:rPr>
          <w:rFonts w:eastAsia="Times New Roman"/>
          <w:b/>
          <w:bCs/>
          <w:sz w:val="28"/>
          <w:szCs w:val="28"/>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FF6799" w:rsidRDefault="00FF6799" w:rsidP="00FF6799">
      <w:pPr>
        <w:spacing w:line="10" w:lineRule="exact"/>
        <w:ind w:right="-89"/>
        <w:jc w:val="both"/>
        <w:rPr>
          <w:sz w:val="20"/>
          <w:szCs w:val="20"/>
        </w:rPr>
      </w:pPr>
    </w:p>
    <w:p w:rsidR="00FF6799" w:rsidRPr="00FF6799" w:rsidRDefault="00FF6799" w:rsidP="00FF6799">
      <w:pPr>
        <w:ind w:right="-89"/>
        <w:jc w:val="both"/>
        <w:rPr>
          <w:sz w:val="28"/>
          <w:szCs w:val="28"/>
        </w:rPr>
      </w:pPr>
      <w:r w:rsidRPr="00FF6799">
        <w:rPr>
          <w:rFonts w:eastAsia="Times New Roman"/>
          <w:b/>
          <w:bCs/>
          <w:sz w:val="28"/>
          <w:szCs w:val="28"/>
        </w:rPr>
        <w:t>а) Обязательная часть</w:t>
      </w:r>
    </w:p>
    <w:p w:rsidR="00FF6799" w:rsidRDefault="00FF6799" w:rsidP="00FF6799">
      <w:pPr>
        <w:spacing w:line="51" w:lineRule="exact"/>
        <w:ind w:right="-89"/>
        <w:jc w:val="both"/>
        <w:rPr>
          <w:sz w:val="20"/>
          <w:szCs w:val="20"/>
        </w:rPr>
      </w:pPr>
    </w:p>
    <w:p w:rsidR="00FF6799" w:rsidRDefault="00FF6799" w:rsidP="00FF6799">
      <w:pPr>
        <w:spacing w:line="235" w:lineRule="auto"/>
        <w:ind w:right="-89"/>
        <w:jc w:val="both"/>
        <w:rPr>
          <w:sz w:val="20"/>
          <w:szCs w:val="20"/>
        </w:rPr>
      </w:pPr>
      <w:r>
        <w:rPr>
          <w:rFonts w:eastAsia="Times New Roman"/>
          <w:b/>
          <w:bCs/>
          <w:sz w:val="24"/>
          <w:szCs w:val="24"/>
        </w:rPr>
        <w:t>Особенности осуществления образовательного процесса в ОО</w:t>
      </w:r>
      <w:proofErr w:type="gramStart"/>
      <w:r>
        <w:rPr>
          <w:rFonts w:eastAsia="Times New Roman"/>
          <w:b/>
          <w:bCs/>
          <w:sz w:val="24"/>
          <w:szCs w:val="24"/>
        </w:rPr>
        <w:t xml:space="preserve"> .</w:t>
      </w:r>
      <w:proofErr w:type="gramEnd"/>
      <w:r>
        <w:rPr>
          <w:rFonts w:eastAsia="Times New Roman"/>
          <w:b/>
          <w:bCs/>
          <w:sz w:val="24"/>
          <w:szCs w:val="24"/>
        </w:rPr>
        <w:t xml:space="preserve"> </w:t>
      </w:r>
      <w:r>
        <w:rPr>
          <w:rFonts w:eastAsia="Times New Roman"/>
          <w:sz w:val="24"/>
          <w:szCs w:val="24"/>
        </w:rPr>
        <w:t>Образовательный процесс в дошкольном учреждении предусматривает решение программных образовательных задач в следующих формах организации деятельности:</w:t>
      </w:r>
    </w:p>
    <w:p w:rsidR="00FF6799" w:rsidRPr="00FF6799" w:rsidRDefault="00FF6799" w:rsidP="00FF6799">
      <w:pPr>
        <w:numPr>
          <w:ilvl w:val="0"/>
          <w:numId w:val="137"/>
        </w:numPr>
        <w:tabs>
          <w:tab w:val="left" w:pos="1280"/>
        </w:tabs>
        <w:ind w:left="1280" w:right="-89" w:hanging="716"/>
        <w:jc w:val="both"/>
        <w:rPr>
          <w:rFonts w:eastAsia="Times New Roman"/>
          <w:b/>
          <w:bCs/>
          <w:sz w:val="28"/>
          <w:szCs w:val="28"/>
        </w:rPr>
      </w:pPr>
      <w:r w:rsidRPr="00FF6799">
        <w:rPr>
          <w:rFonts w:eastAsia="Times New Roman"/>
          <w:b/>
          <w:bCs/>
          <w:sz w:val="28"/>
          <w:szCs w:val="28"/>
        </w:rPr>
        <w:t>Совместная образовательная деятельность взрослых и детей</w:t>
      </w:r>
      <w:r w:rsidRPr="00FF6799">
        <w:rPr>
          <w:rFonts w:eastAsia="Times New Roman"/>
          <w:sz w:val="28"/>
          <w:szCs w:val="28"/>
        </w:rPr>
        <w:t>;</w:t>
      </w:r>
    </w:p>
    <w:p w:rsidR="00FF6799" w:rsidRDefault="00FF6799" w:rsidP="00FF6799">
      <w:pPr>
        <w:ind w:left="560" w:right="-89"/>
        <w:jc w:val="both"/>
        <w:rPr>
          <w:sz w:val="20"/>
          <w:szCs w:val="20"/>
        </w:rPr>
      </w:pPr>
      <w:r>
        <w:rPr>
          <w:rFonts w:eastAsia="Times New Roman"/>
          <w:sz w:val="24"/>
          <w:szCs w:val="24"/>
        </w:rPr>
        <w:t xml:space="preserve">Совместная образовательная деятельность детей и взрослых осуществляется как </w:t>
      </w:r>
      <w:proofErr w:type="gramStart"/>
      <w:r>
        <w:rPr>
          <w:rFonts w:eastAsia="Times New Roman"/>
          <w:sz w:val="24"/>
          <w:szCs w:val="24"/>
        </w:rPr>
        <w:t>в</w:t>
      </w:r>
      <w:proofErr w:type="gramEnd"/>
    </w:p>
    <w:p w:rsidR="00FF6799" w:rsidRDefault="00FF6799" w:rsidP="00FF6799">
      <w:pPr>
        <w:spacing w:line="12" w:lineRule="exact"/>
        <w:ind w:right="-89"/>
        <w:jc w:val="both"/>
        <w:rPr>
          <w:sz w:val="20"/>
          <w:szCs w:val="20"/>
        </w:rPr>
      </w:pPr>
    </w:p>
    <w:p w:rsidR="00FF6799" w:rsidRDefault="00FF6799" w:rsidP="00FF6799">
      <w:pPr>
        <w:spacing w:line="234" w:lineRule="auto"/>
        <w:ind w:left="560" w:right="-89"/>
        <w:jc w:val="both"/>
        <w:rPr>
          <w:sz w:val="20"/>
          <w:szCs w:val="20"/>
        </w:rPr>
      </w:pPr>
      <w:r>
        <w:rPr>
          <w:rFonts w:eastAsia="Times New Roman"/>
          <w:sz w:val="24"/>
          <w:szCs w:val="24"/>
        </w:rPr>
        <w:t xml:space="preserve">ходе </w:t>
      </w:r>
      <w:r>
        <w:rPr>
          <w:rFonts w:eastAsia="Times New Roman"/>
          <w:b/>
          <w:bCs/>
          <w:sz w:val="24"/>
          <w:szCs w:val="24"/>
        </w:rPr>
        <w:t>непосредственно образовательной деятельности</w:t>
      </w:r>
      <w:r>
        <w:rPr>
          <w:rFonts w:eastAsia="Times New Roman"/>
          <w:sz w:val="24"/>
          <w:szCs w:val="24"/>
        </w:rPr>
        <w:t xml:space="preserve">, так и </w:t>
      </w:r>
      <w:r>
        <w:rPr>
          <w:rFonts w:eastAsia="Times New Roman"/>
          <w:b/>
          <w:bCs/>
          <w:sz w:val="24"/>
          <w:szCs w:val="24"/>
        </w:rPr>
        <w:t>в ходе</w:t>
      </w:r>
      <w:r>
        <w:rPr>
          <w:rFonts w:eastAsia="Times New Roman"/>
          <w:sz w:val="24"/>
          <w:szCs w:val="24"/>
        </w:rPr>
        <w:t xml:space="preserve"> </w:t>
      </w:r>
      <w:r>
        <w:rPr>
          <w:rFonts w:eastAsia="Times New Roman"/>
          <w:b/>
          <w:bCs/>
          <w:sz w:val="24"/>
          <w:szCs w:val="24"/>
        </w:rPr>
        <w:t>осуществления режимных моментов</w:t>
      </w:r>
      <w:r>
        <w:rPr>
          <w:rFonts w:eastAsia="Times New Roman"/>
          <w:sz w:val="24"/>
          <w:szCs w:val="24"/>
        </w:rPr>
        <w:t>.</w:t>
      </w:r>
    </w:p>
    <w:p w:rsidR="00FF6799" w:rsidRDefault="00FF6799" w:rsidP="00FF6799">
      <w:pPr>
        <w:spacing w:line="2" w:lineRule="exact"/>
        <w:ind w:right="-89"/>
        <w:jc w:val="both"/>
        <w:rPr>
          <w:sz w:val="20"/>
          <w:szCs w:val="20"/>
        </w:rPr>
      </w:pPr>
    </w:p>
    <w:p w:rsidR="00FF6799" w:rsidRPr="00FF6799" w:rsidRDefault="00FF6799" w:rsidP="00FF6799">
      <w:pPr>
        <w:numPr>
          <w:ilvl w:val="0"/>
          <w:numId w:val="138"/>
        </w:numPr>
        <w:tabs>
          <w:tab w:val="left" w:pos="1280"/>
        </w:tabs>
        <w:ind w:left="1280" w:right="-89" w:hanging="716"/>
        <w:jc w:val="both"/>
        <w:rPr>
          <w:rFonts w:eastAsia="Times New Roman"/>
          <w:b/>
          <w:bCs/>
          <w:sz w:val="28"/>
          <w:szCs w:val="28"/>
        </w:rPr>
      </w:pPr>
      <w:r w:rsidRPr="00FF6799">
        <w:rPr>
          <w:rFonts w:eastAsia="Times New Roman"/>
          <w:b/>
          <w:bCs/>
          <w:sz w:val="28"/>
          <w:szCs w:val="28"/>
        </w:rPr>
        <w:t>Свободная самостоятельная деятельность детей</w:t>
      </w:r>
      <w:r w:rsidRPr="00FF6799">
        <w:rPr>
          <w:rFonts w:eastAsia="Times New Roman"/>
          <w:sz w:val="28"/>
          <w:szCs w:val="28"/>
        </w:rPr>
        <w:t>.</w:t>
      </w:r>
    </w:p>
    <w:p w:rsidR="00FF6799" w:rsidRDefault="00FF6799" w:rsidP="00FF6799">
      <w:pPr>
        <w:spacing w:line="12" w:lineRule="exact"/>
        <w:ind w:right="-89"/>
        <w:jc w:val="both"/>
        <w:rPr>
          <w:sz w:val="20"/>
          <w:szCs w:val="20"/>
        </w:rPr>
      </w:pPr>
    </w:p>
    <w:p w:rsidR="00FF6799" w:rsidRDefault="00FF6799" w:rsidP="00FF6799">
      <w:pPr>
        <w:spacing w:line="234" w:lineRule="auto"/>
        <w:ind w:right="-89" w:firstLine="567"/>
        <w:jc w:val="both"/>
        <w:rPr>
          <w:sz w:val="20"/>
          <w:szCs w:val="20"/>
        </w:rPr>
      </w:pPr>
      <w:r>
        <w:rPr>
          <w:rFonts w:eastAsia="Times New Roman"/>
          <w:sz w:val="24"/>
          <w:szCs w:val="24"/>
        </w:rPr>
        <w:t xml:space="preserve">Самостоятельная деятельность предполагает </w:t>
      </w:r>
      <w:r>
        <w:rPr>
          <w:rFonts w:eastAsia="Times New Roman"/>
          <w:b/>
          <w:bCs/>
          <w:sz w:val="24"/>
          <w:szCs w:val="24"/>
        </w:rPr>
        <w:t>свободную деятельность</w:t>
      </w:r>
      <w:r>
        <w:rPr>
          <w:rFonts w:eastAsia="Times New Roman"/>
          <w:sz w:val="24"/>
          <w:szCs w:val="24"/>
        </w:rPr>
        <w:t xml:space="preserve"> </w:t>
      </w:r>
      <w:r>
        <w:rPr>
          <w:rFonts w:eastAsia="Times New Roman"/>
          <w:b/>
          <w:bCs/>
          <w:sz w:val="24"/>
          <w:szCs w:val="24"/>
        </w:rPr>
        <w:t xml:space="preserve">воспитанников в условиях созданной педагогами </w:t>
      </w:r>
      <w:r>
        <w:rPr>
          <w:rFonts w:eastAsia="Times New Roman"/>
          <w:sz w:val="24"/>
          <w:szCs w:val="24"/>
        </w:rPr>
        <w:t>(в том числе совместно с детьми)</w:t>
      </w:r>
    </w:p>
    <w:p w:rsidR="00FF6799" w:rsidRDefault="00FF6799" w:rsidP="00FF6799">
      <w:pPr>
        <w:spacing w:line="6" w:lineRule="exact"/>
        <w:ind w:right="-89"/>
        <w:jc w:val="both"/>
        <w:rPr>
          <w:sz w:val="20"/>
          <w:szCs w:val="20"/>
        </w:rPr>
      </w:pPr>
    </w:p>
    <w:p w:rsidR="00FF6799" w:rsidRDefault="00FF6799" w:rsidP="00FF6799">
      <w:pPr>
        <w:ind w:right="-89"/>
        <w:jc w:val="both"/>
        <w:rPr>
          <w:rFonts w:eastAsia="Times New Roman"/>
          <w:b/>
          <w:bCs/>
          <w:sz w:val="24"/>
          <w:szCs w:val="24"/>
        </w:rPr>
      </w:pPr>
      <w:r>
        <w:rPr>
          <w:rFonts w:eastAsia="Times New Roman"/>
          <w:b/>
          <w:bCs/>
          <w:sz w:val="24"/>
          <w:szCs w:val="24"/>
        </w:rPr>
        <w:t>развивающей предметно-пространственной среды.</w:t>
      </w:r>
    </w:p>
    <w:p w:rsidR="00FF6799" w:rsidRDefault="00FF6799" w:rsidP="00FF6799">
      <w:pPr>
        <w:ind w:right="-89"/>
        <w:jc w:val="both"/>
        <w:rPr>
          <w:sz w:val="20"/>
          <w:szCs w:val="20"/>
        </w:rPr>
      </w:pPr>
    </w:p>
    <w:p w:rsidR="00FF6799" w:rsidRPr="00FF6799" w:rsidRDefault="00FF6799" w:rsidP="00FF6799">
      <w:pPr>
        <w:spacing w:line="236" w:lineRule="auto"/>
        <w:ind w:left="560" w:right="-89"/>
        <w:jc w:val="both"/>
        <w:rPr>
          <w:sz w:val="28"/>
          <w:szCs w:val="28"/>
        </w:rPr>
      </w:pPr>
      <w:r w:rsidRPr="00FF6799">
        <w:rPr>
          <w:rFonts w:eastAsia="Times New Roman"/>
          <w:b/>
          <w:i/>
          <w:sz w:val="28"/>
          <w:szCs w:val="28"/>
        </w:rPr>
        <w:t>Самостоятельная деятельность</w:t>
      </w:r>
      <w:r w:rsidRPr="00FF6799">
        <w:rPr>
          <w:rFonts w:eastAsia="Times New Roman"/>
          <w:sz w:val="28"/>
          <w:szCs w:val="28"/>
        </w:rPr>
        <w:t>:</w:t>
      </w:r>
    </w:p>
    <w:p w:rsidR="00FF6799" w:rsidRPr="00FF6799" w:rsidRDefault="00FF6799" w:rsidP="00FF6799">
      <w:pPr>
        <w:numPr>
          <w:ilvl w:val="0"/>
          <w:numId w:val="139"/>
        </w:numPr>
        <w:tabs>
          <w:tab w:val="left" w:pos="720"/>
        </w:tabs>
        <w:spacing w:line="181" w:lineRule="auto"/>
        <w:ind w:left="720" w:right="-89" w:hanging="362"/>
        <w:jc w:val="both"/>
        <w:rPr>
          <w:rFonts w:ascii="Wingdings" w:eastAsia="Wingdings" w:hAnsi="Wingdings" w:cs="Wingdings"/>
          <w:sz w:val="28"/>
          <w:szCs w:val="28"/>
          <w:vertAlign w:val="superscript"/>
        </w:rPr>
      </w:pPr>
      <w:r w:rsidRPr="00FF6799">
        <w:rPr>
          <w:rFonts w:eastAsia="Times New Roman"/>
          <w:sz w:val="28"/>
          <w:szCs w:val="28"/>
        </w:rPr>
        <w:t>обеспечивает каждому ребенку возможность выбора деятельности по интересам;</w:t>
      </w:r>
    </w:p>
    <w:p w:rsidR="00FF6799" w:rsidRPr="00FF6799" w:rsidRDefault="00FF6799" w:rsidP="00FF6799">
      <w:pPr>
        <w:spacing w:line="22" w:lineRule="exact"/>
        <w:ind w:right="-89"/>
        <w:jc w:val="both"/>
        <w:rPr>
          <w:rFonts w:ascii="Wingdings" w:eastAsia="Wingdings" w:hAnsi="Wingdings" w:cs="Wingdings"/>
          <w:sz w:val="28"/>
          <w:szCs w:val="28"/>
          <w:vertAlign w:val="superscript"/>
        </w:rPr>
      </w:pPr>
    </w:p>
    <w:p w:rsidR="00FF6799" w:rsidRPr="00FF6799" w:rsidRDefault="00FF6799" w:rsidP="00FF6799">
      <w:pPr>
        <w:numPr>
          <w:ilvl w:val="0"/>
          <w:numId w:val="139"/>
        </w:numPr>
        <w:tabs>
          <w:tab w:val="left" w:pos="720"/>
        </w:tabs>
        <w:spacing w:line="182" w:lineRule="auto"/>
        <w:ind w:left="720" w:right="-89" w:hanging="362"/>
        <w:jc w:val="both"/>
        <w:rPr>
          <w:rFonts w:ascii="Wingdings" w:eastAsia="Wingdings" w:hAnsi="Wingdings" w:cs="Wingdings"/>
          <w:sz w:val="28"/>
          <w:szCs w:val="28"/>
          <w:vertAlign w:val="superscript"/>
        </w:rPr>
      </w:pPr>
      <w:r w:rsidRPr="00FF6799">
        <w:rPr>
          <w:rFonts w:eastAsia="Times New Roman"/>
          <w:sz w:val="28"/>
          <w:szCs w:val="28"/>
        </w:rPr>
        <w:t>позволяет ему взаимодействовать со сверстниками или действовать индивидуально;</w:t>
      </w:r>
    </w:p>
    <w:p w:rsidR="00FF6799" w:rsidRPr="00FF6799" w:rsidRDefault="00FF6799" w:rsidP="00FF6799">
      <w:pPr>
        <w:spacing w:line="23" w:lineRule="exact"/>
        <w:ind w:right="-89"/>
        <w:jc w:val="both"/>
        <w:rPr>
          <w:rFonts w:ascii="Wingdings" w:eastAsia="Wingdings" w:hAnsi="Wingdings" w:cs="Wingdings"/>
          <w:sz w:val="28"/>
          <w:szCs w:val="28"/>
          <w:vertAlign w:val="superscript"/>
        </w:rPr>
      </w:pPr>
    </w:p>
    <w:p w:rsidR="00FF6799" w:rsidRPr="00FF6799" w:rsidRDefault="00FF6799" w:rsidP="00FF6799">
      <w:pPr>
        <w:numPr>
          <w:ilvl w:val="0"/>
          <w:numId w:val="139"/>
        </w:numPr>
        <w:tabs>
          <w:tab w:val="left" w:pos="720"/>
        </w:tabs>
        <w:spacing w:line="185" w:lineRule="auto"/>
        <w:ind w:left="720" w:right="-89" w:hanging="362"/>
        <w:jc w:val="both"/>
        <w:rPr>
          <w:rFonts w:ascii="Wingdings" w:eastAsia="Wingdings" w:hAnsi="Wingdings" w:cs="Wingdings"/>
          <w:sz w:val="28"/>
          <w:szCs w:val="28"/>
          <w:vertAlign w:val="superscript"/>
        </w:rPr>
      </w:pPr>
      <w:r w:rsidRPr="00FF6799">
        <w:rPr>
          <w:rFonts w:eastAsia="Times New Roman"/>
          <w:sz w:val="28"/>
          <w:szCs w:val="28"/>
        </w:rPr>
        <w:t xml:space="preserve">содержит в себе проблемные ситуации и </w:t>
      </w:r>
      <w:proofErr w:type="gramStart"/>
      <w:r w:rsidRPr="00FF6799">
        <w:rPr>
          <w:rFonts w:eastAsia="Times New Roman"/>
          <w:sz w:val="28"/>
          <w:szCs w:val="28"/>
        </w:rPr>
        <w:t>направлена</w:t>
      </w:r>
      <w:proofErr w:type="gramEnd"/>
      <w:r w:rsidRPr="00FF6799">
        <w:rPr>
          <w:rFonts w:eastAsia="Times New Roman"/>
          <w:sz w:val="28"/>
          <w:szCs w:val="28"/>
        </w:rPr>
        <w:t xml:space="preserve"> на самостоятельное решение ребенком разнообразных задач;</w:t>
      </w:r>
    </w:p>
    <w:p w:rsidR="00FF6799" w:rsidRPr="00FF6799" w:rsidRDefault="00FF6799" w:rsidP="00FF6799">
      <w:pPr>
        <w:spacing w:line="13" w:lineRule="exact"/>
        <w:ind w:right="-89"/>
        <w:jc w:val="both"/>
        <w:rPr>
          <w:rFonts w:ascii="Wingdings" w:eastAsia="Wingdings" w:hAnsi="Wingdings" w:cs="Wingdings"/>
          <w:sz w:val="28"/>
          <w:szCs w:val="28"/>
          <w:vertAlign w:val="superscript"/>
        </w:rPr>
      </w:pPr>
    </w:p>
    <w:p w:rsidR="00FF6799" w:rsidRPr="00FF6799" w:rsidRDefault="00FF6799" w:rsidP="00FF6799">
      <w:pPr>
        <w:numPr>
          <w:ilvl w:val="0"/>
          <w:numId w:val="139"/>
        </w:numPr>
        <w:tabs>
          <w:tab w:val="left" w:pos="720"/>
        </w:tabs>
        <w:spacing w:line="180" w:lineRule="auto"/>
        <w:ind w:left="720" w:right="-89" w:hanging="362"/>
        <w:jc w:val="both"/>
        <w:rPr>
          <w:rFonts w:ascii="Wingdings" w:eastAsia="Wingdings" w:hAnsi="Wingdings" w:cs="Wingdings"/>
          <w:sz w:val="28"/>
          <w:szCs w:val="28"/>
          <w:vertAlign w:val="superscript"/>
        </w:rPr>
      </w:pPr>
      <w:r w:rsidRPr="00FF6799">
        <w:rPr>
          <w:rFonts w:eastAsia="Times New Roman"/>
          <w:sz w:val="28"/>
          <w:szCs w:val="28"/>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FF6799">
        <w:rPr>
          <w:rFonts w:eastAsia="Times New Roman"/>
          <w:sz w:val="28"/>
          <w:szCs w:val="28"/>
        </w:rPr>
        <w:t>со</w:t>
      </w:r>
      <w:proofErr w:type="gramEnd"/>
      <w:r w:rsidRPr="00FF6799">
        <w:rPr>
          <w:rFonts w:eastAsia="Times New Roman"/>
          <w:sz w:val="28"/>
          <w:szCs w:val="28"/>
        </w:rPr>
        <w:t xml:space="preserve"> взрослым.</w:t>
      </w:r>
    </w:p>
    <w:p w:rsidR="00FF6799" w:rsidRPr="00FF6799" w:rsidRDefault="00FF6799" w:rsidP="00FF6799">
      <w:pPr>
        <w:pStyle w:val="a4"/>
        <w:rPr>
          <w:rFonts w:ascii="Wingdings" w:eastAsia="Wingdings" w:hAnsi="Wingdings" w:cs="Wingdings"/>
          <w:sz w:val="28"/>
          <w:szCs w:val="28"/>
          <w:vertAlign w:val="superscript"/>
        </w:rPr>
      </w:pPr>
    </w:p>
    <w:p w:rsidR="00FF6799" w:rsidRPr="00FF6799" w:rsidRDefault="00FF6799" w:rsidP="00FF6799">
      <w:pPr>
        <w:tabs>
          <w:tab w:val="left" w:pos="720"/>
        </w:tabs>
        <w:spacing w:line="180" w:lineRule="auto"/>
        <w:ind w:left="720" w:right="-89"/>
        <w:jc w:val="both"/>
        <w:rPr>
          <w:rFonts w:ascii="Wingdings" w:eastAsia="Wingdings" w:hAnsi="Wingdings" w:cs="Wingdings"/>
          <w:sz w:val="24"/>
          <w:szCs w:val="24"/>
          <w:vertAlign w:val="superscript"/>
        </w:rPr>
      </w:pPr>
    </w:p>
    <w:p w:rsidR="00FF6799" w:rsidRDefault="00FF6799" w:rsidP="00FF6799">
      <w:pPr>
        <w:spacing w:line="15" w:lineRule="exact"/>
        <w:ind w:right="-89"/>
        <w:jc w:val="both"/>
        <w:rPr>
          <w:sz w:val="20"/>
          <w:szCs w:val="20"/>
        </w:rPr>
      </w:pPr>
    </w:p>
    <w:p w:rsidR="00FF6799" w:rsidRPr="00FF6799" w:rsidRDefault="00FF6799" w:rsidP="00FF6799">
      <w:pPr>
        <w:spacing w:line="273" w:lineRule="auto"/>
        <w:ind w:right="-89"/>
        <w:jc w:val="both"/>
        <w:rPr>
          <w:sz w:val="28"/>
          <w:szCs w:val="28"/>
        </w:rPr>
      </w:pPr>
      <w:r w:rsidRPr="00FF6799">
        <w:rPr>
          <w:rFonts w:eastAsia="Times New Roman"/>
          <w:sz w:val="28"/>
          <w:szCs w:val="28"/>
        </w:rPr>
        <w:t>Оптимальные условия для развития ребенка – это продуманное соотношение свободной (самостоятельной) деятельности детей и совместной деятельности педагогов и детей.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FF6799" w:rsidRPr="00FF6799" w:rsidRDefault="00FF6799" w:rsidP="00FF6799">
      <w:pPr>
        <w:spacing w:line="200" w:lineRule="exact"/>
        <w:ind w:right="-89"/>
        <w:jc w:val="both"/>
        <w:rPr>
          <w:sz w:val="28"/>
          <w:szCs w:val="28"/>
        </w:rPr>
      </w:pPr>
    </w:p>
    <w:p w:rsidR="00FF6799" w:rsidRPr="00FF6799" w:rsidRDefault="00FF6799" w:rsidP="00FF6799">
      <w:pPr>
        <w:spacing w:line="200" w:lineRule="exact"/>
        <w:rPr>
          <w:sz w:val="28"/>
          <w:szCs w:val="28"/>
        </w:rPr>
      </w:pP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89" w:lineRule="exact"/>
        <w:rPr>
          <w:sz w:val="20"/>
          <w:szCs w:val="20"/>
        </w:rPr>
      </w:pPr>
    </w:p>
    <w:p w:rsidR="00FF6799" w:rsidRDefault="00FF6799" w:rsidP="00FF6799">
      <w:pPr>
        <w:sectPr w:rsidR="00FF6799">
          <w:pgSz w:w="11900" w:h="17338"/>
          <w:pgMar w:top="1420" w:right="986" w:bottom="418" w:left="1080" w:header="0" w:footer="0" w:gutter="0"/>
          <w:cols w:space="720" w:equalWidth="0">
            <w:col w:w="9840"/>
          </w:cols>
        </w:sectPr>
      </w:pPr>
    </w:p>
    <w:tbl>
      <w:tblPr>
        <w:tblW w:w="10190" w:type="dxa"/>
        <w:tblInd w:w="10" w:type="dxa"/>
        <w:tblLayout w:type="fixed"/>
        <w:tblCellMar>
          <w:left w:w="0" w:type="dxa"/>
          <w:right w:w="0" w:type="dxa"/>
        </w:tblCellMar>
        <w:tblLook w:val="04A0" w:firstRow="1" w:lastRow="0" w:firstColumn="1" w:lastColumn="0" w:noHBand="0" w:noVBand="1"/>
      </w:tblPr>
      <w:tblGrid>
        <w:gridCol w:w="460"/>
        <w:gridCol w:w="680"/>
        <w:gridCol w:w="1060"/>
        <w:gridCol w:w="1940"/>
        <w:gridCol w:w="2900"/>
        <w:gridCol w:w="3120"/>
        <w:gridCol w:w="30"/>
      </w:tblGrid>
      <w:tr w:rsidR="00FF6799" w:rsidTr="00FF6799">
        <w:trPr>
          <w:trHeight w:val="283"/>
        </w:trPr>
        <w:tc>
          <w:tcPr>
            <w:tcW w:w="1140" w:type="dxa"/>
            <w:gridSpan w:val="2"/>
            <w:tcBorders>
              <w:top w:val="single" w:sz="8" w:space="0" w:color="auto"/>
              <w:left w:val="single" w:sz="8" w:space="0" w:color="auto"/>
              <w:right w:val="single" w:sz="8" w:space="0" w:color="auto"/>
            </w:tcBorders>
            <w:vAlign w:val="bottom"/>
          </w:tcPr>
          <w:p w:rsidR="00FF6799" w:rsidRDefault="00FF6799" w:rsidP="00FF6799">
            <w:pPr>
              <w:jc w:val="center"/>
              <w:rPr>
                <w:sz w:val="20"/>
                <w:szCs w:val="20"/>
              </w:rPr>
            </w:pPr>
            <w:r>
              <w:rPr>
                <w:rFonts w:eastAsia="Times New Roman"/>
                <w:b/>
                <w:bCs/>
                <w:sz w:val="24"/>
                <w:szCs w:val="24"/>
              </w:rPr>
              <w:lastRenderedPageBreak/>
              <w:t>Возраст</w:t>
            </w:r>
          </w:p>
        </w:tc>
        <w:tc>
          <w:tcPr>
            <w:tcW w:w="3000" w:type="dxa"/>
            <w:gridSpan w:val="2"/>
            <w:tcBorders>
              <w:top w:val="single" w:sz="8" w:space="0" w:color="auto"/>
              <w:right w:val="single" w:sz="8" w:space="0" w:color="auto"/>
            </w:tcBorders>
            <w:vAlign w:val="bottom"/>
          </w:tcPr>
          <w:p w:rsidR="00FF6799" w:rsidRDefault="00FF6799" w:rsidP="00FF6799">
            <w:pPr>
              <w:jc w:val="center"/>
              <w:rPr>
                <w:sz w:val="20"/>
                <w:szCs w:val="20"/>
              </w:rPr>
            </w:pPr>
            <w:r>
              <w:rPr>
                <w:rFonts w:eastAsia="Times New Roman"/>
                <w:b/>
                <w:bCs/>
                <w:sz w:val="24"/>
                <w:szCs w:val="24"/>
              </w:rPr>
              <w:t>Регламентируемая</w:t>
            </w:r>
          </w:p>
        </w:tc>
        <w:tc>
          <w:tcPr>
            <w:tcW w:w="6020" w:type="dxa"/>
            <w:gridSpan w:val="2"/>
            <w:tcBorders>
              <w:top w:val="single" w:sz="8" w:space="0" w:color="auto"/>
              <w:right w:val="single" w:sz="8" w:space="0" w:color="auto"/>
            </w:tcBorders>
            <w:vAlign w:val="bottom"/>
          </w:tcPr>
          <w:p w:rsidR="00FF6799" w:rsidRDefault="00FF6799" w:rsidP="00FF6799">
            <w:pPr>
              <w:ind w:left="700"/>
              <w:rPr>
                <w:sz w:val="20"/>
                <w:szCs w:val="20"/>
              </w:rPr>
            </w:pPr>
            <w:r>
              <w:rPr>
                <w:rFonts w:eastAsia="Times New Roman"/>
                <w:b/>
                <w:bCs/>
                <w:sz w:val="24"/>
                <w:szCs w:val="24"/>
              </w:rPr>
              <w:t>Нерегламентированная деятельность, час</w:t>
            </w:r>
          </w:p>
        </w:tc>
        <w:tc>
          <w:tcPr>
            <w:tcW w:w="30" w:type="dxa"/>
            <w:vAlign w:val="bottom"/>
          </w:tcPr>
          <w:p w:rsidR="00FF6799" w:rsidRDefault="00FF6799" w:rsidP="00FF6799">
            <w:pPr>
              <w:rPr>
                <w:sz w:val="1"/>
                <w:szCs w:val="1"/>
              </w:rPr>
            </w:pPr>
          </w:p>
        </w:tc>
      </w:tr>
      <w:tr w:rsidR="00FF6799" w:rsidTr="00FF6799">
        <w:trPr>
          <w:trHeight w:val="44"/>
        </w:trPr>
        <w:tc>
          <w:tcPr>
            <w:tcW w:w="1140" w:type="dxa"/>
            <w:gridSpan w:val="2"/>
            <w:vMerge w:val="restart"/>
            <w:tcBorders>
              <w:left w:val="single" w:sz="8" w:space="0" w:color="auto"/>
              <w:right w:val="single" w:sz="8" w:space="0" w:color="auto"/>
            </w:tcBorders>
            <w:vAlign w:val="bottom"/>
          </w:tcPr>
          <w:p w:rsidR="00FF6799" w:rsidRDefault="00FF6799" w:rsidP="00FF6799">
            <w:pPr>
              <w:jc w:val="center"/>
              <w:rPr>
                <w:sz w:val="20"/>
                <w:szCs w:val="20"/>
              </w:rPr>
            </w:pPr>
            <w:r>
              <w:rPr>
                <w:rFonts w:eastAsia="Times New Roman"/>
                <w:b/>
                <w:bCs/>
                <w:w w:val="98"/>
                <w:sz w:val="24"/>
                <w:szCs w:val="24"/>
              </w:rPr>
              <w:t>детей</w:t>
            </w:r>
          </w:p>
        </w:tc>
        <w:tc>
          <w:tcPr>
            <w:tcW w:w="3000" w:type="dxa"/>
            <w:gridSpan w:val="2"/>
            <w:vMerge w:val="restart"/>
            <w:tcBorders>
              <w:right w:val="single" w:sz="8" w:space="0" w:color="auto"/>
            </w:tcBorders>
            <w:vAlign w:val="bottom"/>
          </w:tcPr>
          <w:p w:rsidR="00FF6799" w:rsidRDefault="00FF6799" w:rsidP="00FF6799">
            <w:pPr>
              <w:jc w:val="center"/>
              <w:rPr>
                <w:sz w:val="20"/>
                <w:szCs w:val="20"/>
              </w:rPr>
            </w:pPr>
            <w:r>
              <w:rPr>
                <w:rFonts w:eastAsia="Times New Roman"/>
                <w:b/>
                <w:bCs/>
                <w:sz w:val="24"/>
                <w:szCs w:val="24"/>
              </w:rPr>
              <w:t>деятельность (НОД)</w:t>
            </w:r>
          </w:p>
        </w:tc>
        <w:tc>
          <w:tcPr>
            <w:tcW w:w="2900" w:type="dxa"/>
            <w:tcBorders>
              <w:bottom w:val="single" w:sz="8" w:space="0" w:color="auto"/>
            </w:tcBorders>
            <w:vAlign w:val="bottom"/>
          </w:tcPr>
          <w:p w:rsidR="00FF6799" w:rsidRDefault="00FF6799" w:rsidP="00FF6799">
            <w:pPr>
              <w:rPr>
                <w:sz w:val="3"/>
                <w:szCs w:val="3"/>
              </w:rPr>
            </w:pPr>
          </w:p>
        </w:tc>
        <w:tc>
          <w:tcPr>
            <w:tcW w:w="3120" w:type="dxa"/>
            <w:tcBorders>
              <w:bottom w:val="single" w:sz="8" w:space="0" w:color="auto"/>
              <w:right w:val="single" w:sz="8" w:space="0" w:color="auto"/>
            </w:tcBorders>
            <w:vAlign w:val="bottom"/>
          </w:tcPr>
          <w:p w:rsidR="00FF6799" w:rsidRDefault="00FF6799" w:rsidP="00FF6799">
            <w:pPr>
              <w:rPr>
                <w:sz w:val="3"/>
                <w:szCs w:val="3"/>
              </w:rPr>
            </w:pPr>
          </w:p>
        </w:tc>
        <w:tc>
          <w:tcPr>
            <w:tcW w:w="30" w:type="dxa"/>
            <w:vAlign w:val="bottom"/>
          </w:tcPr>
          <w:p w:rsidR="00FF6799" w:rsidRDefault="00FF6799" w:rsidP="00FF6799">
            <w:pPr>
              <w:rPr>
                <w:sz w:val="1"/>
                <w:szCs w:val="1"/>
              </w:rPr>
            </w:pPr>
          </w:p>
        </w:tc>
      </w:tr>
      <w:tr w:rsidR="00FF6799" w:rsidTr="00FF6799">
        <w:trPr>
          <w:trHeight w:val="265"/>
        </w:trPr>
        <w:tc>
          <w:tcPr>
            <w:tcW w:w="1140" w:type="dxa"/>
            <w:gridSpan w:val="2"/>
            <w:vMerge/>
            <w:tcBorders>
              <w:left w:val="single" w:sz="8" w:space="0" w:color="auto"/>
              <w:right w:val="single" w:sz="8" w:space="0" w:color="auto"/>
            </w:tcBorders>
            <w:vAlign w:val="bottom"/>
          </w:tcPr>
          <w:p w:rsidR="00FF6799" w:rsidRDefault="00FF6799" w:rsidP="00FF6799">
            <w:pPr>
              <w:rPr>
                <w:sz w:val="23"/>
                <w:szCs w:val="23"/>
              </w:rPr>
            </w:pPr>
          </w:p>
        </w:tc>
        <w:tc>
          <w:tcPr>
            <w:tcW w:w="3000" w:type="dxa"/>
            <w:gridSpan w:val="2"/>
            <w:vMerge/>
            <w:tcBorders>
              <w:right w:val="single" w:sz="8" w:space="0" w:color="auto"/>
            </w:tcBorders>
            <w:vAlign w:val="bottom"/>
          </w:tcPr>
          <w:p w:rsidR="00FF6799" w:rsidRDefault="00FF6799" w:rsidP="00FF6799">
            <w:pPr>
              <w:rPr>
                <w:sz w:val="23"/>
                <w:szCs w:val="23"/>
              </w:rPr>
            </w:pPr>
          </w:p>
        </w:tc>
        <w:tc>
          <w:tcPr>
            <w:tcW w:w="2900" w:type="dxa"/>
            <w:tcBorders>
              <w:right w:val="single" w:sz="8" w:space="0" w:color="auto"/>
            </w:tcBorders>
            <w:vAlign w:val="bottom"/>
          </w:tcPr>
          <w:p w:rsidR="00FF6799" w:rsidRDefault="00FF6799" w:rsidP="00FF6799">
            <w:pPr>
              <w:spacing w:line="265" w:lineRule="exact"/>
              <w:jc w:val="center"/>
              <w:rPr>
                <w:sz w:val="20"/>
                <w:szCs w:val="20"/>
              </w:rPr>
            </w:pPr>
            <w:r>
              <w:rPr>
                <w:rFonts w:eastAsia="Times New Roman"/>
                <w:b/>
                <w:bCs/>
                <w:sz w:val="24"/>
                <w:szCs w:val="24"/>
              </w:rPr>
              <w:t>совместная</w:t>
            </w:r>
          </w:p>
        </w:tc>
        <w:tc>
          <w:tcPr>
            <w:tcW w:w="3120" w:type="dxa"/>
            <w:tcBorders>
              <w:right w:val="single" w:sz="8" w:space="0" w:color="auto"/>
            </w:tcBorders>
            <w:vAlign w:val="bottom"/>
          </w:tcPr>
          <w:p w:rsidR="00FF6799" w:rsidRDefault="00FF6799" w:rsidP="00FF6799">
            <w:pPr>
              <w:spacing w:line="265" w:lineRule="exact"/>
              <w:jc w:val="center"/>
              <w:rPr>
                <w:sz w:val="20"/>
                <w:szCs w:val="20"/>
              </w:rPr>
            </w:pPr>
            <w:r>
              <w:rPr>
                <w:rFonts w:eastAsia="Times New Roman"/>
                <w:b/>
                <w:bCs/>
                <w:sz w:val="24"/>
                <w:szCs w:val="24"/>
              </w:rPr>
              <w:t>самостоятельная</w:t>
            </w:r>
          </w:p>
        </w:tc>
        <w:tc>
          <w:tcPr>
            <w:tcW w:w="30" w:type="dxa"/>
            <w:vAlign w:val="bottom"/>
          </w:tcPr>
          <w:p w:rsidR="00FF6799" w:rsidRDefault="00FF6799" w:rsidP="00FF6799">
            <w:pPr>
              <w:rPr>
                <w:sz w:val="1"/>
                <w:szCs w:val="1"/>
              </w:rPr>
            </w:pPr>
          </w:p>
        </w:tc>
      </w:tr>
      <w:tr w:rsidR="00FF6799" w:rsidTr="00FF6799">
        <w:trPr>
          <w:trHeight w:val="317"/>
        </w:trPr>
        <w:tc>
          <w:tcPr>
            <w:tcW w:w="460" w:type="dxa"/>
            <w:tcBorders>
              <w:left w:val="single" w:sz="8" w:space="0" w:color="auto"/>
            </w:tcBorders>
            <w:vAlign w:val="bottom"/>
          </w:tcPr>
          <w:p w:rsidR="00FF6799" w:rsidRDefault="00FF6799" w:rsidP="00FF6799">
            <w:pPr>
              <w:rPr>
                <w:sz w:val="24"/>
                <w:szCs w:val="24"/>
              </w:rPr>
            </w:pPr>
          </w:p>
        </w:tc>
        <w:tc>
          <w:tcPr>
            <w:tcW w:w="680" w:type="dxa"/>
            <w:tcBorders>
              <w:right w:val="single" w:sz="8" w:space="0" w:color="auto"/>
            </w:tcBorders>
            <w:vAlign w:val="bottom"/>
          </w:tcPr>
          <w:p w:rsidR="00FF6799" w:rsidRDefault="00FF6799" w:rsidP="00FF6799">
            <w:pPr>
              <w:rPr>
                <w:sz w:val="24"/>
                <w:szCs w:val="24"/>
              </w:rPr>
            </w:pPr>
          </w:p>
        </w:tc>
        <w:tc>
          <w:tcPr>
            <w:tcW w:w="1060" w:type="dxa"/>
            <w:vAlign w:val="bottom"/>
          </w:tcPr>
          <w:p w:rsidR="00FF6799" w:rsidRDefault="00FF6799" w:rsidP="00FF6799">
            <w:pPr>
              <w:rPr>
                <w:sz w:val="24"/>
                <w:szCs w:val="24"/>
              </w:rPr>
            </w:pPr>
          </w:p>
        </w:tc>
        <w:tc>
          <w:tcPr>
            <w:tcW w:w="1940" w:type="dxa"/>
            <w:tcBorders>
              <w:right w:val="single" w:sz="8" w:space="0" w:color="auto"/>
            </w:tcBorders>
            <w:vAlign w:val="bottom"/>
          </w:tcPr>
          <w:p w:rsidR="00FF6799" w:rsidRDefault="00FF6799" w:rsidP="00FF6799">
            <w:pPr>
              <w:rPr>
                <w:sz w:val="24"/>
                <w:szCs w:val="24"/>
              </w:rPr>
            </w:pPr>
          </w:p>
        </w:tc>
        <w:tc>
          <w:tcPr>
            <w:tcW w:w="2900" w:type="dxa"/>
            <w:tcBorders>
              <w:right w:val="single" w:sz="8" w:space="0" w:color="auto"/>
            </w:tcBorders>
            <w:vAlign w:val="bottom"/>
          </w:tcPr>
          <w:p w:rsidR="00FF6799" w:rsidRDefault="00FF6799" w:rsidP="00FF6799">
            <w:pPr>
              <w:jc w:val="center"/>
              <w:rPr>
                <w:sz w:val="20"/>
                <w:szCs w:val="20"/>
              </w:rPr>
            </w:pPr>
            <w:r>
              <w:rPr>
                <w:rFonts w:eastAsia="Times New Roman"/>
                <w:b/>
                <w:bCs/>
                <w:sz w:val="24"/>
                <w:szCs w:val="24"/>
              </w:rPr>
              <w:t>деятельность</w:t>
            </w:r>
          </w:p>
        </w:tc>
        <w:tc>
          <w:tcPr>
            <w:tcW w:w="3120" w:type="dxa"/>
            <w:tcBorders>
              <w:right w:val="single" w:sz="8" w:space="0" w:color="auto"/>
            </w:tcBorders>
            <w:vAlign w:val="bottom"/>
          </w:tcPr>
          <w:p w:rsidR="00FF6799" w:rsidRDefault="00FF6799" w:rsidP="00FF6799">
            <w:pPr>
              <w:jc w:val="center"/>
              <w:rPr>
                <w:sz w:val="20"/>
                <w:szCs w:val="20"/>
              </w:rPr>
            </w:pPr>
            <w:r>
              <w:rPr>
                <w:rFonts w:eastAsia="Times New Roman"/>
                <w:b/>
                <w:bCs/>
                <w:sz w:val="24"/>
                <w:szCs w:val="24"/>
              </w:rPr>
              <w:t>деятельность</w:t>
            </w:r>
          </w:p>
        </w:tc>
        <w:tc>
          <w:tcPr>
            <w:tcW w:w="30" w:type="dxa"/>
            <w:vAlign w:val="bottom"/>
          </w:tcPr>
          <w:p w:rsidR="00FF6799" w:rsidRDefault="00FF6799" w:rsidP="00FF6799">
            <w:pPr>
              <w:rPr>
                <w:sz w:val="1"/>
                <w:szCs w:val="1"/>
              </w:rPr>
            </w:pPr>
          </w:p>
        </w:tc>
      </w:tr>
      <w:tr w:rsidR="00FF6799" w:rsidTr="00FF6799">
        <w:trPr>
          <w:trHeight w:val="44"/>
        </w:trPr>
        <w:tc>
          <w:tcPr>
            <w:tcW w:w="1140" w:type="dxa"/>
            <w:gridSpan w:val="2"/>
            <w:tcBorders>
              <w:left w:val="single" w:sz="8" w:space="0" w:color="auto"/>
              <w:bottom w:val="single" w:sz="8" w:space="0" w:color="auto"/>
              <w:right w:val="single" w:sz="8" w:space="0" w:color="auto"/>
            </w:tcBorders>
            <w:vAlign w:val="bottom"/>
          </w:tcPr>
          <w:p w:rsidR="00FF6799" w:rsidRDefault="00FF6799" w:rsidP="00FF6799">
            <w:pPr>
              <w:rPr>
                <w:sz w:val="3"/>
                <w:szCs w:val="3"/>
              </w:rPr>
            </w:pPr>
          </w:p>
        </w:tc>
        <w:tc>
          <w:tcPr>
            <w:tcW w:w="1060" w:type="dxa"/>
            <w:tcBorders>
              <w:bottom w:val="single" w:sz="8" w:space="0" w:color="auto"/>
            </w:tcBorders>
            <w:vAlign w:val="bottom"/>
          </w:tcPr>
          <w:p w:rsidR="00FF6799" w:rsidRDefault="00FF6799" w:rsidP="00FF6799">
            <w:pPr>
              <w:rPr>
                <w:sz w:val="3"/>
                <w:szCs w:val="3"/>
              </w:rPr>
            </w:pPr>
          </w:p>
        </w:tc>
        <w:tc>
          <w:tcPr>
            <w:tcW w:w="1940" w:type="dxa"/>
            <w:tcBorders>
              <w:bottom w:val="single" w:sz="8" w:space="0" w:color="auto"/>
              <w:right w:val="single" w:sz="8" w:space="0" w:color="auto"/>
            </w:tcBorders>
            <w:vAlign w:val="bottom"/>
          </w:tcPr>
          <w:p w:rsidR="00FF6799" w:rsidRDefault="00FF6799" w:rsidP="00FF6799">
            <w:pPr>
              <w:rPr>
                <w:sz w:val="3"/>
                <w:szCs w:val="3"/>
              </w:rPr>
            </w:pPr>
          </w:p>
        </w:tc>
        <w:tc>
          <w:tcPr>
            <w:tcW w:w="2900" w:type="dxa"/>
            <w:tcBorders>
              <w:bottom w:val="single" w:sz="8" w:space="0" w:color="auto"/>
              <w:right w:val="single" w:sz="8" w:space="0" w:color="auto"/>
            </w:tcBorders>
            <w:vAlign w:val="bottom"/>
          </w:tcPr>
          <w:p w:rsidR="00FF6799" w:rsidRDefault="00FF6799" w:rsidP="00FF6799">
            <w:pPr>
              <w:rPr>
                <w:sz w:val="3"/>
                <w:szCs w:val="3"/>
              </w:rPr>
            </w:pPr>
          </w:p>
        </w:tc>
        <w:tc>
          <w:tcPr>
            <w:tcW w:w="3120" w:type="dxa"/>
            <w:tcBorders>
              <w:bottom w:val="single" w:sz="8" w:space="0" w:color="auto"/>
              <w:right w:val="single" w:sz="8" w:space="0" w:color="auto"/>
            </w:tcBorders>
            <w:vAlign w:val="bottom"/>
          </w:tcPr>
          <w:p w:rsidR="00FF6799" w:rsidRDefault="00FF6799" w:rsidP="00FF6799">
            <w:pPr>
              <w:rPr>
                <w:sz w:val="3"/>
                <w:szCs w:val="3"/>
              </w:rPr>
            </w:pPr>
          </w:p>
        </w:tc>
        <w:tc>
          <w:tcPr>
            <w:tcW w:w="30" w:type="dxa"/>
            <w:vAlign w:val="bottom"/>
          </w:tcPr>
          <w:p w:rsidR="00FF6799" w:rsidRDefault="00FF6799" w:rsidP="00FF6799">
            <w:pPr>
              <w:rPr>
                <w:sz w:val="1"/>
                <w:szCs w:val="1"/>
              </w:rPr>
            </w:pPr>
          </w:p>
        </w:tc>
      </w:tr>
      <w:tr w:rsidR="00FF6799" w:rsidTr="00FF6799">
        <w:trPr>
          <w:trHeight w:val="48"/>
        </w:trPr>
        <w:tc>
          <w:tcPr>
            <w:tcW w:w="460" w:type="dxa"/>
            <w:tcBorders>
              <w:left w:val="single" w:sz="8" w:space="0" w:color="auto"/>
              <w:bottom w:val="single" w:sz="8" w:space="0" w:color="auto"/>
            </w:tcBorders>
            <w:vAlign w:val="bottom"/>
          </w:tcPr>
          <w:p w:rsidR="00FF6799" w:rsidRDefault="00FF6799" w:rsidP="00FF6799">
            <w:pPr>
              <w:rPr>
                <w:sz w:val="4"/>
                <w:szCs w:val="4"/>
              </w:rPr>
            </w:pPr>
          </w:p>
        </w:tc>
        <w:tc>
          <w:tcPr>
            <w:tcW w:w="680" w:type="dxa"/>
            <w:tcBorders>
              <w:bottom w:val="single" w:sz="8" w:space="0" w:color="auto"/>
              <w:right w:val="single" w:sz="8" w:space="0" w:color="auto"/>
            </w:tcBorders>
            <w:vAlign w:val="bottom"/>
          </w:tcPr>
          <w:p w:rsidR="00FF6799" w:rsidRDefault="00FF6799" w:rsidP="00FF6799">
            <w:pPr>
              <w:rPr>
                <w:sz w:val="4"/>
                <w:szCs w:val="4"/>
              </w:rPr>
            </w:pPr>
          </w:p>
        </w:tc>
        <w:tc>
          <w:tcPr>
            <w:tcW w:w="1060" w:type="dxa"/>
            <w:tcBorders>
              <w:bottom w:val="single" w:sz="8" w:space="0" w:color="auto"/>
            </w:tcBorders>
            <w:vAlign w:val="bottom"/>
          </w:tcPr>
          <w:p w:rsidR="00FF6799" w:rsidRDefault="00FF6799" w:rsidP="00FF6799">
            <w:pPr>
              <w:rPr>
                <w:sz w:val="4"/>
                <w:szCs w:val="4"/>
              </w:rPr>
            </w:pPr>
          </w:p>
        </w:tc>
        <w:tc>
          <w:tcPr>
            <w:tcW w:w="1940" w:type="dxa"/>
            <w:tcBorders>
              <w:bottom w:val="single" w:sz="8" w:space="0" w:color="auto"/>
              <w:right w:val="single" w:sz="8" w:space="0" w:color="auto"/>
            </w:tcBorders>
            <w:vAlign w:val="bottom"/>
          </w:tcPr>
          <w:p w:rsidR="00FF6799" w:rsidRDefault="00FF6799" w:rsidP="00FF6799">
            <w:pPr>
              <w:rPr>
                <w:sz w:val="4"/>
                <w:szCs w:val="4"/>
              </w:rPr>
            </w:pPr>
          </w:p>
        </w:tc>
        <w:tc>
          <w:tcPr>
            <w:tcW w:w="2900" w:type="dxa"/>
            <w:tcBorders>
              <w:bottom w:val="single" w:sz="8" w:space="0" w:color="auto"/>
              <w:right w:val="single" w:sz="8" w:space="0" w:color="auto"/>
            </w:tcBorders>
            <w:vAlign w:val="bottom"/>
          </w:tcPr>
          <w:p w:rsidR="00FF6799" w:rsidRDefault="00FF6799" w:rsidP="00FF6799">
            <w:pPr>
              <w:rPr>
                <w:sz w:val="4"/>
                <w:szCs w:val="4"/>
              </w:rPr>
            </w:pPr>
          </w:p>
        </w:tc>
        <w:tc>
          <w:tcPr>
            <w:tcW w:w="3120" w:type="dxa"/>
            <w:tcBorders>
              <w:bottom w:val="single" w:sz="8" w:space="0" w:color="auto"/>
              <w:right w:val="single" w:sz="8" w:space="0" w:color="auto"/>
            </w:tcBorders>
            <w:vAlign w:val="bottom"/>
          </w:tcPr>
          <w:p w:rsidR="00FF6799" w:rsidRDefault="00FF6799" w:rsidP="00FF6799">
            <w:pPr>
              <w:rPr>
                <w:sz w:val="4"/>
                <w:szCs w:val="4"/>
              </w:rPr>
            </w:pPr>
          </w:p>
        </w:tc>
        <w:tc>
          <w:tcPr>
            <w:tcW w:w="30" w:type="dxa"/>
            <w:vAlign w:val="bottom"/>
          </w:tcPr>
          <w:p w:rsidR="00FF6799" w:rsidRDefault="00FF6799" w:rsidP="00FF6799">
            <w:pPr>
              <w:rPr>
                <w:sz w:val="1"/>
                <w:szCs w:val="1"/>
              </w:rPr>
            </w:pPr>
          </w:p>
        </w:tc>
      </w:tr>
      <w:tr w:rsidR="00FF6799" w:rsidTr="00FF6799">
        <w:trPr>
          <w:trHeight w:val="258"/>
        </w:trPr>
        <w:tc>
          <w:tcPr>
            <w:tcW w:w="460" w:type="dxa"/>
            <w:tcBorders>
              <w:left w:val="single" w:sz="8" w:space="0" w:color="auto"/>
            </w:tcBorders>
            <w:vAlign w:val="bottom"/>
          </w:tcPr>
          <w:p w:rsidR="00FF6799" w:rsidRDefault="00FF6799" w:rsidP="00FF6799">
            <w:pPr>
              <w:spacing w:line="258" w:lineRule="exact"/>
              <w:ind w:left="120"/>
              <w:rPr>
                <w:sz w:val="20"/>
                <w:szCs w:val="20"/>
              </w:rPr>
            </w:pPr>
            <w:r>
              <w:rPr>
                <w:rFonts w:eastAsia="Times New Roman"/>
                <w:w w:val="99"/>
                <w:sz w:val="24"/>
                <w:szCs w:val="24"/>
              </w:rPr>
              <w:t>4-5</w:t>
            </w:r>
          </w:p>
        </w:tc>
        <w:tc>
          <w:tcPr>
            <w:tcW w:w="680" w:type="dxa"/>
            <w:tcBorders>
              <w:right w:val="single" w:sz="8" w:space="0" w:color="auto"/>
            </w:tcBorders>
            <w:vAlign w:val="bottom"/>
          </w:tcPr>
          <w:p w:rsidR="00FF6799" w:rsidRDefault="00FF6799" w:rsidP="00FF6799">
            <w:pPr>
              <w:spacing w:line="258" w:lineRule="exact"/>
              <w:ind w:left="40"/>
              <w:rPr>
                <w:sz w:val="20"/>
                <w:szCs w:val="20"/>
              </w:rPr>
            </w:pPr>
            <w:r>
              <w:rPr>
                <w:rFonts w:eastAsia="Times New Roman"/>
                <w:sz w:val="24"/>
                <w:szCs w:val="24"/>
              </w:rPr>
              <w:t>лет</w:t>
            </w:r>
          </w:p>
        </w:tc>
        <w:tc>
          <w:tcPr>
            <w:tcW w:w="1060" w:type="dxa"/>
            <w:vAlign w:val="bottom"/>
          </w:tcPr>
          <w:p w:rsidR="00FF6799" w:rsidRDefault="00FF6799" w:rsidP="00FF6799">
            <w:pPr>
              <w:spacing w:line="258" w:lineRule="exact"/>
              <w:jc w:val="right"/>
              <w:rPr>
                <w:sz w:val="20"/>
                <w:szCs w:val="20"/>
              </w:rPr>
            </w:pPr>
            <w:r>
              <w:rPr>
                <w:rFonts w:eastAsia="Times New Roman"/>
                <w:sz w:val="24"/>
                <w:szCs w:val="24"/>
              </w:rPr>
              <w:t>2</w:t>
            </w:r>
          </w:p>
        </w:tc>
        <w:tc>
          <w:tcPr>
            <w:tcW w:w="1940" w:type="dxa"/>
            <w:tcBorders>
              <w:right w:val="single" w:sz="8" w:space="0" w:color="auto"/>
            </w:tcBorders>
            <w:vAlign w:val="bottom"/>
          </w:tcPr>
          <w:p w:rsidR="00FF6799" w:rsidRDefault="00FF6799" w:rsidP="00FF6799">
            <w:pPr>
              <w:spacing w:line="258" w:lineRule="exact"/>
              <w:ind w:right="680"/>
              <w:jc w:val="center"/>
              <w:rPr>
                <w:sz w:val="20"/>
                <w:szCs w:val="20"/>
              </w:rPr>
            </w:pPr>
            <w:r>
              <w:rPr>
                <w:rFonts w:eastAsia="Times New Roman"/>
                <w:sz w:val="24"/>
                <w:szCs w:val="24"/>
              </w:rPr>
              <w:t>по 20 мин</w:t>
            </w:r>
          </w:p>
        </w:tc>
        <w:tc>
          <w:tcPr>
            <w:tcW w:w="2900" w:type="dxa"/>
            <w:tcBorders>
              <w:right w:val="single" w:sz="8" w:space="0" w:color="auto"/>
            </w:tcBorders>
            <w:vAlign w:val="bottom"/>
          </w:tcPr>
          <w:p w:rsidR="00FF6799" w:rsidRDefault="00FF6799" w:rsidP="00FF6799">
            <w:pPr>
              <w:spacing w:line="258" w:lineRule="exact"/>
              <w:jc w:val="center"/>
              <w:rPr>
                <w:sz w:val="20"/>
                <w:szCs w:val="20"/>
              </w:rPr>
            </w:pPr>
            <w:r>
              <w:rPr>
                <w:rFonts w:eastAsia="Times New Roman"/>
                <w:w w:val="99"/>
                <w:sz w:val="24"/>
                <w:szCs w:val="24"/>
              </w:rPr>
              <w:t>7</w:t>
            </w:r>
          </w:p>
        </w:tc>
        <w:tc>
          <w:tcPr>
            <w:tcW w:w="3120" w:type="dxa"/>
            <w:tcBorders>
              <w:right w:val="single" w:sz="8" w:space="0" w:color="auto"/>
            </w:tcBorders>
            <w:vAlign w:val="bottom"/>
          </w:tcPr>
          <w:p w:rsidR="00FF6799" w:rsidRDefault="00FF6799" w:rsidP="00FF6799">
            <w:pPr>
              <w:spacing w:line="258" w:lineRule="exact"/>
              <w:jc w:val="center"/>
              <w:rPr>
                <w:sz w:val="20"/>
                <w:szCs w:val="20"/>
              </w:rPr>
            </w:pPr>
            <w:r>
              <w:rPr>
                <w:rFonts w:eastAsia="Times New Roman"/>
                <w:w w:val="99"/>
                <w:sz w:val="24"/>
                <w:szCs w:val="24"/>
              </w:rPr>
              <w:t>3-3,5</w:t>
            </w:r>
          </w:p>
        </w:tc>
        <w:tc>
          <w:tcPr>
            <w:tcW w:w="30" w:type="dxa"/>
            <w:vAlign w:val="bottom"/>
          </w:tcPr>
          <w:p w:rsidR="00FF6799" w:rsidRDefault="00FF6799" w:rsidP="00FF6799">
            <w:pPr>
              <w:rPr>
                <w:sz w:val="1"/>
                <w:szCs w:val="1"/>
              </w:rPr>
            </w:pPr>
          </w:p>
        </w:tc>
      </w:tr>
      <w:tr w:rsidR="00FF6799" w:rsidTr="00FF6799">
        <w:trPr>
          <w:trHeight w:val="48"/>
        </w:trPr>
        <w:tc>
          <w:tcPr>
            <w:tcW w:w="1140" w:type="dxa"/>
            <w:gridSpan w:val="2"/>
            <w:tcBorders>
              <w:left w:val="single" w:sz="8" w:space="0" w:color="auto"/>
              <w:bottom w:val="single" w:sz="8" w:space="0" w:color="auto"/>
              <w:right w:val="single" w:sz="8" w:space="0" w:color="auto"/>
            </w:tcBorders>
            <w:vAlign w:val="bottom"/>
          </w:tcPr>
          <w:p w:rsidR="00FF6799" w:rsidRDefault="00FF6799" w:rsidP="00FF6799">
            <w:pPr>
              <w:rPr>
                <w:sz w:val="4"/>
                <w:szCs w:val="4"/>
              </w:rPr>
            </w:pPr>
          </w:p>
        </w:tc>
        <w:tc>
          <w:tcPr>
            <w:tcW w:w="3000" w:type="dxa"/>
            <w:gridSpan w:val="2"/>
            <w:tcBorders>
              <w:bottom w:val="single" w:sz="8" w:space="0" w:color="auto"/>
              <w:right w:val="single" w:sz="8" w:space="0" w:color="auto"/>
            </w:tcBorders>
            <w:vAlign w:val="bottom"/>
          </w:tcPr>
          <w:p w:rsidR="00FF6799" w:rsidRDefault="00FF6799" w:rsidP="00FF6799">
            <w:pPr>
              <w:rPr>
                <w:sz w:val="4"/>
                <w:szCs w:val="4"/>
              </w:rPr>
            </w:pPr>
          </w:p>
        </w:tc>
        <w:tc>
          <w:tcPr>
            <w:tcW w:w="2900" w:type="dxa"/>
            <w:tcBorders>
              <w:bottom w:val="single" w:sz="8" w:space="0" w:color="auto"/>
              <w:right w:val="single" w:sz="8" w:space="0" w:color="auto"/>
            </w:tcBorders>
            <w:vAlign w:val="bottom"/>
          </w:tcPr>
          <w:p w:rsidR="00FF6799" w:rsidRDefault="00FF6799" w:rsidP="00FF6799">
            <w:pPr>
              <w:rPr>
                <w:sz w:val="4"/>
                <w:szCs w:val="4"/>
              </w:rPr>
            </w:pPr>
          </w:p>
        </w:tc>
        <w:tc>
          <w:tcPr>
            <w:tcW w:w="3120" w:type="dxa"/>
            <w:tcBorders>
              <w:bottom w:val="single" w:sz="8" w:space="0" w:color="auto"/>
              <w:right w:val="single" w:sz="8" w:space="0" w:color="auto"/>
            </w:tcBorders>
            <w:vAlign w:val="bottom"/>
          </w:tcPr>
          <w:p w:rsidR="00FF6799" w:rsidRDefault="00FF6799" w:rsidP="00FF6799">
            <w:pPr>
              <w:rPr>
                <w:sz w:val="4"/>
                <w:szCs w:val="4"/>
              </w:rPr>
            </w:pPr>
          </w:p>
        </w:tc>
        <w:tc>
          <w:tcPr>
            <w:tcW w:w="30" w:type="dxa"/>
            <w:vAlign w:val="bottom"/>
          </w:tcPr>
          <w:p w:rsidR="00FF6799" w:rsidRDefault="00FF6799" w:rsidP="00FF6799">
            <w:pPr>
              <w:rPr>
                <w:sz w:val="1"/>
                <w:szCs w:val="1"/>
              </w:rPr>
            </w:pPr>
          </w:p>
        </w:tc>
      </w:tr>
      <w:tr w:rsidR="00FF6799" w:rsidTr="00FF6799">
        <w:trPr>
          <w:trHeight w:val="258"/>
        </w:trPr>
        <w:tc>
          <w:tcPr>
            <w:tcW w:w="1140" w:type="dxa"/>
            <w:gridSpan w:val="2"/>
            <w:tcBorders>
              <w:left w:val="single" w:sz="8" w:space="0" w:color="auto"/>
              <w:right w:val="single" w:sz="8" w:space="0" w:color="auto"/>
            </w:tcBorders>
            <w:vAlign w:val="bottom"/>
          </w:tcPr>
          <w:p w:rsidR="00FF6799" w:rsidRDefault="00FF6799" w:rsidP="00FF6799">
            <w:pPr>
              <w:spacing w:line="258" w:lineRule="exact"/>
              <w:ind w:left="120"/>
              <w:rPr>
                <w:sz w:val="20"/>
                <w:szCs w:val="20"/>
              </w:rPr>
            </w:pPr>
            <w:r>
              <w:rPr>
                <w:rFonts w:eastAsia="Times New Roman"/>
                <w:sz w:val="24"/>
                <w:szCs w:val="24"/>
              </w:rPr>
              <w:t>5 – 6 лет</w:t>
            </w:r>
          </w:p>
        </w:tc>
        <w:tc>
          <w:tcPr>
            <w:tcW w:w="3000" w:type="dxa"/>
            <w:gridSpan w:val="2"/>
            <w:tcBorders>
              <w:right w:val="single" w:sz="8" w:space="0" w:color="auto"/>
            </w:tcBorders>
            <w:vAlign w:val="bottom"/>
          </w:tcPr>
          <w:p w:rsidR="00FF6799" w:rsidRDefault="00FF6799" w:rsidP="00FF6799">
            <w:pPr>
              <w:spacing w:line="258" w:lineRule="exact"/>
              <w:jc w:val="center"/>
              <w:rPr>
                <w:sz w:val="20"/>
                <w:szCs w:val="20"/>
              </w:rPr>
            </w:pPr>
            <w:r>
              <w:rPr>
                <w:rFonts w:eastAsia="Times New Roman"/>
                <w:sz w:val="24"/>
                <w:szCs w:val="24"/>
              </w:rPr>
              <w:t>2-3 по 20 - 25 мин</w:t>
            </w:r>
          </w:p>
        </w:tc>
        <w:tc>
          <w:tcPr>
            <w:tcW w:w="2900" w:type="dxa"/>
            <w:tcBorders>
              <w:right w:val="single" w:sz="8" w:space="0" w:color="auto"/>
            </w:tcBorders>
            <w:vAlign w:val="bottom"/>
          </w:tcPr>
          <w:p w:rsidR="00FF6799" w:rsidRDefault="00FF6799" w:rsidP="00FF6799">
            <w:pPr>
              <w:spacing w:line="258" w:lineRule="exact"/>
              <w:jc w:val="center"/>
              <w:rPr>
                <w:sz w:val="20"/>
                <w:szCs w:val="20"/>
              </w:rPr>
            </w:pPr>
            <w:r>
              <w:rPr>
                <w:rFonts w:eastAsia="Times New Roman"/>
                <w:w w:val="99"/>
                <w:sz w:val="24"/>
                <w:szCs w:val="24"/>
              </w:rPr>
              <w:t>6 – 6,5</w:t>
            </w:r>
          </w:p>
        </w:tc>
        <w:tc>
          <w:tcPr>
            <w:tcW w:w="3120" w:type="dxa"/>
            <w:tcBorders>
              <w:right w:val="single" w:sz="8" w:space="0" w:color="auto"/>
            </w:tcBorders>
            <w:vAlign w:val="bottom"/>
          </w:tcPr>
          <w:p w:rsidR="00FF6799" w:rsidRDefault="00FF6799" w:rsidP="00FF6799">
            <w:pPr>
              <w:spacing w:line="258" w:lineRule="exact"/>
              <w:jc w:val="center"/>
              <w:rPr>
                <w:sz w:val="20"/>
                <w:szCs w:val="20"/>
              </w:rPr>
            </w:pPr>
            <w:r>
              <w:rPr>
                <w:rFonts w:eastAsia="Times New Roman"/>
                <w:w w:val="99"/>
                <w:sz w:val="24"/>
                <w:szCs w:val="24"/>
              </w:rPr>
              <w:t>2,5 – 3,5</w:t>
            </w:r>
          </w:p>
        </w:tc>
        <w:tc>
          <w:tcPr>
            <w:tcW w:w="30" w:type="dxa"/>
            <w:vAlign w:val="bottom"/>
          </w:tcPr>
          <w:p w:rsidR="00FF6799" w:rsidRDefault="00FF6799" w:rsidP="00FF6799">
            <w:pPr>
              <w:rPr>
                <w:sz w:val="1"/>
                <w:szCs w:val="1"/>
              </w:rPr>
            </w:pPr>
          </w:p>
        </w:tc>
      </w:tr>
      <w:tr w:rsidR="00FF6799" w:rsidTr="00FF6799">
        <w:trPr>
          <w:trHeight w:val="51"/>
        </w:trPr>
        <w:tc>
          <w:tcPr>
            <w:tcW w:w="460" w:type="dxa"/>
            <w:tcBorders>
              <w:left w:val="single" w:sz="8" w:space="0" w:color="auto"/>
              <w:bottom w:val="single" w:sz="8" w:space="0" w:color="auto"/>
            </w:tcBorders>
            <w:vAlign w:val="bottom"/>
          </w:tcPr>
          <w:p w:rsidR="00FF6799" w:rsidRDefault="00FF6799" w:rsidP="00FF6799">
            <w:pPr>
              <w:rPr>
                <w:sz w:val="4"/>
                <w:szCs w:val="4"/>
              </w:rPr>
            </w:pPr>
          </w:p>
        </w:tc>
        <w:tc>
          <w:tcPr>
            <w:tcW w:w="680" w:type="dxa"/>
            <w:tcBorders>
              <w:bottom w:val="single" w:sz="8" w:space="0" w:color="auto"/>
              <w:right w:val="single" w:sz="8" w:space="0" w:color="auto"/>
            </w:tcBorders>
            <w:vAlign w:val="bottom"/>
          </w:tcPr>
          <w:p w:rsidR="00FF6799" w:rsidRDefault="00FF6799" w:rsidP="00FF6799">
            <w:pPr>
              <w:rPr>
                <w:sz w:val="4"/>
                <w:szCs w:val="4"/>
              </w:rPr>
            </w:pPr>
          </w:p>
        </w:tc>
        <w:tc>
          <w:tcPr>
            <w:tcW w:w="3000" w:type="dxa"/>
            <w:gridSpan w:val="2"/>
            <w:tcBorders>
              <w:bottom w:val="single" w:sz="8" w:space="0" w:color="auto"/>
              <w:right w:val="single" w:sz="8" w:space="0" w:color="auto"/>
            </w:tcBorders>
            <w:vAlign w:val="bottom"/>
          </w:tcPr>
          <w:p w:rsidR="00FF6799" w:rsidRDefault="00FF6799" w:rsidP="00FF6799">
            <w:pPr>
              <w:rPr>
                <w:sz w:val="4"/>
                <w:szCs w:val="4"/>
              </w:rPr>
            </w:pPr>
          </w:p>
        </w:tc>
        <w:tc>
          <w:tcPr>
            <w:tcW w:w="2900" w:type="dxa"/>
            <w:tcBorders>
              <w:bottom w:val="single" w:sz="8" w:space="0" w:color="auto"/>
              <w:right w:val="single" w:sz="8" w:space="0" w:color="auto"/>
            </w:tcBorders>
            <w:vAlign w:val="bottom"/>
          </w:tcPr>
          <w:p w:rsidR="00FF6799" w:rsidRDefault="00FF6799" w:rsidP="00FF6799">
            <w:pPr>
              <w:rPr>
                <w:sz w:val="4"/>
                <w:szCs w:val="4"/>
              </w:rPr>
            </w:pPr>
          </w:p>
        </w:tc>
        <w:tc>
          <w:tcPr>
            <w:tcW w:w="3120" w:type="dxa"/>
            <w:tcBorders>
              <w:bottom w:val="single" w:sz="8" w:space="0" w:color="auto"/>
              <w:right w:val="single" w:sz="8" w:space="0" w:color="auto"/>
            </w:tcBorders>
            <w:vAlign w:val="bottom"/>
          </w:tcPr>
          <w:p w:rsidR="00FF6799" w:rsidRDefault="00FF6799" w:rsidP="00FF6799">
            <w:pPr>
              <w:rPr>
                <w:sz w:val="4"/>
                <w:szCs w:val="4"/>
              </w:rPr>
            </w:pPr>
          </w:p>
        </w:tc>
        <w:tc>
          <w:tcPr>
            <w:tcW w:w="30" w:type="dxa"/>
            <w:vAlign w:val="bottom"/>
          </w:tcPr>
          <w:p w:rsidR="00FF6799" w:rsidRDefault="00FF6799" w:rsidP="00FF6799">
            <w:pPr>
              <w:rPr>
                <w:sz w:val="1"/>
                <w:szCs w:val="1"/>
              </w:rPr>
            </w:pPr>
          </w:p>
        </w:tc>
      </w:tr>
      <w:tr w:rsidR="00FF6799" w:rsidTr="00FF6799">
        <w:trPr>
          <w:trHeight w:val="258"/>
        </w:trPr>
        <w:tc>
          <w:tcPr>
            <w:tcW w:w="460" w:type="dxa"/>
            <w:tcBorders>
              <w:left w:val="single" w:sz="8" w:space="0" w:color="auto"/>
            </w:tcBorders>
            <w:vAlign w:val="bottom"/>
          </w:tcPr>
          <w:p w:rsidR="00FF6799" w:rsidRDefault="00FF6799" w:rsidP="00FF6799">
            <w:pPr>
              <w:spacing w:line="258" w:lineRule="exact"/>
              <w:ind w:left="120"/>
              <w:rPr>
                <w:sz w:val="20"/>
                <w:szCs w:val="20"/>
              </w:rPr>
            </w:pPr>
            <w:r>
              <w:rPr>
                <w:rFonts w:eastAsia="Times New Roman"/>
                <w:w w:val="99"/>
                <w:sz w:val="24"/>
                <w:szCs w:val="24"/>
              </w:rPr>
              <w:t>6-7</w:t>
            </w:r>
          </w:p>
        </w:tc>
        <w:tc>
          <w:tcPr>
            <w:tcW w:w="680" w:type="dxa"/>
            <w:tcBorders>
              <w:right w:val="single" w:sz="8" w:space="0" w:color="auto"/>
            </w:tcBorders>
            <w:vAlign w:val="bottom"/>
          </w:tcPr>
          <w:p w:rsidR="00FF6799" w:rsidRDefault="00FF6799" w:rsidP="00FF6799">
            <w:pPr>
              <w:spacing w:line="258" w:lineRule="exact"/>
              <w:ind w:left="40"/>
              <w:rPr>
                <w:sz w:val="20"/>
                <w:szCs w:val="20"/>
              </w:rPr>
            </w:pPr>
            <w:r>
              <w:rPr>
                <w:rFonts w:eastAsia="Times New Roman"/>
                <w:sz w:val="24"/>
                <w:szCs w:val="24"/>
              </w:rPr>
              <w:t>лет</w:t>
            </w:r>
          </w:p>
        </w:tc>
        <w:tc>
          <w:tcPr>
            <w:tcW w:w="3000" w:type="dxa"/>
            <w:gridSpan w:val="2"/>
            <w:tcBorders>
              <w:right w:val="single" w:sz="8" w:space="0" w:color="auto"/>
            </w:tcBorders>
            <w:vAlign w:val="bottom"/>
          </w:tcPr>
          <w:p w:rsidR="00FF6799" w:rsidRDefault="00FF6799" w:rsidP="00FF6799">
            <w:pPr>
              <w:spacing w:line="258" w:lineRule="exact"/>
              <w:jc w:val="center"/>
              <w:rPr>
                <w:sz w:val="20"/>
                <w:szCs w:val="20"/>
              </w:rPr>
            </w:pPr>
            <w:r>
              <w:rPr>
                <w:rFonts w:eastAsia="Times New Roman"/>
                <w:sz w:val="24"/>
                <w:szCs w:val="24"/>
              </w:rPr>
              <w:t>3 по 30 мин</w:t>
            </w:r>
          </w:p>
        </w:tc>
        <w:tc>
          <w:tcPr>
            <w:tcW w:w="2900" w:type="dxa"/>
            <w:tcBorders>
              <w:right w:val="single" w:sz="8" w:space="0" w:color="auto"/>
            </w:tcBorders>
            <w:vAlign w:val="bottom"/>
          </w:tcPr>
          <w:p w:rsidR="00FF6799" w:rsidRDefault="00FF6799" w:rsidP="00FF6799">
            <w:pPr>
              <w:spacing w:line="258" w:lineRule="exact"/>
              <w:jc w:val="center"/>
              <w:rPr>
                <w:sz w:val="20"/>
                <w:szCs w:val="20"/>
              </w:rPr>
            </w:pPr>
            <w:r>
              <w:rPr>
                <w:rFonts w:eastAsia="Times New Roman"/>
                <w:w w:val="99"/>
                <w:sz w:val="24"/>
                <w:szCs w:val="24"/>
              </w:rPr>
              <w:t>5,5 - 6</w:t>
            </w:r>
          </w:p>
        </w:tc>
        <w:tc>
          <w:tcPr>
            <w:tcW w:w="3120" w:type="dxa"/>
            <w:tcBorders>
              <w:right w:val="single" w:sz="8" w:space="0" w:color="auto"/>
            </w:tcBorders>
            <w:vAlign w:val="bottom"/>
          </w:tcPr>
          <w:p w:rsidR="00FF6799" w:rsidRDefault="00FF6799" w:rsidP="00FF6799">
            <w:pPr>
              <w:spacing w:line="258" w:lineRule="exact"/>
              <w:jc w:val="center"/>
              <w:rPr>
                <w:sz w:val="20"/>
                <w:szCs w:val="20"/>
              </w:rPr>
            </w:pPr>
            <w:r>
              <w:rPr>
                <w:rFonts w:eastAsia="Times New Roman"/>
                <w:w w:val="99"/>
                <w:sz w:val="24"/>
                <w:szCs w:val="24"/>
              </w:rPr>
              <w:t>2,5 - 3</w:t>
            </w:r>
          </w:p>
        </w:tc>
        <w:tc>
          <w:tcPr>
            <w:tcW w:w="30" w:type="dxa"/>
            <w:vAlign w:val="bottom"/>
          </w:tcPr>
          <w:p w:rsidR="00FF6799" w:rsidRDefault="00FF6799" w:rsidP="00FF6799">
            <w:pPr>
              <w:rPr>
                <w:sz w:val="1"/>
                <w:szCs w:val="1"/>
              </w:rPr>
            </w:pPr>
          </w:p>
        </w:tc>
      </w:tr>
      <w:tr w:rsidR="00FF6799" w:rsidTr="00FF6799">
        <w:trPr>
          <w:trHeight w:val="48"/>
        </w:trPr>
        <w:tc>
          <w:tcPr>
            <w:tcW w:w="460" w:type="dxa"/>
            <w:tcBorders>
              <w:left w:val="single" w:sz="8" w:space="0" w:color="auto"/>
              <w:bottom w:val="single" w:sz="8" w:space="0" w:color="auto"/>
            </w:tcBorders>
            <w:vAlign w:val="bottom"/>
          </w:tcPr>
          <w:p w:rsidR="00FF6799" w:rsidRDefault="00FF6799" w:rsidP="00FF6799">
            <w:pPr>
              <w:rPr>
                <w:sz w:val="4"/>
                <w:szCs w:val="4"/>
              </w:rPr>
            </w:pPr>
          </w:p>
        </w:tc>
        <w:tc>
          <w:tcPr>
            <w:tcW w:w="680" w:type="dxa"/>
            <w:tcBorders>
              <w:bottom w:val="single" w:sz="8" w:space="0" w:color="auto"/>
              <w:right w:val="single" w:sz="8" w:space="0" w:color="auto"/>
            </w:tcBorders>
            <w:vAlign w:val="bottom"/>
          </w:tcPr>
          <w:p w:rsidR="00FF6799" w:rsidRDefault="00FF6799" w:rsidP="00FF6799">
            <w:pPr>
              <w:rPr>
                <w:sz w:val="4"/>
                <w:szCs w:val="4"/>
              </w:rPr>
            </w:pPr>
          </w:p>
        </w:tc>
        <w:tc>
          <w:tcPr>
            <w:tcW w:w="1060" w:type="dxa"/>
            <w:tcBorders>
              <w:bottom w:val="single" w:sz="8" w:space="0" w:color="auto"/>
            </w:tcBorders>
            <w:vAlign w:val="bottom"/>
          </w:tcPr>
          <w:p w:rsidR="00FF6799" w:rsidRDefault="00FF6799" w:rsidP="00FF6799">
            <w:pPr>
              <w:rPr>
                <w:sz w:val="4"/>
                <w:szCs w:val="4"/>
              </w:rPr>
            </w:pPr>
          </w:p>
        </w:tc>
        <w:tc>
          <w:tcPr>
            <w:tcW w:w="1940" w:type="dxa"/>
            <w:tcBorders>
              <w:bottom w:val="single" w:sz="8" w:space="0" w:color="auto"/>
              <w:right w:val="single" w:sz="8" w:space="0" w:color="auto"/>
            </w:tcBorders>
            <w:vAlign w:val="bottom"/>
          </w:tcPr>
          <w:p w:rsidR="00FF6799" w:rsidRDefault="00FF6799" w:rsidP="00FF6799">
            <w:pPr>
              <w:rPr>
                <w:sz w:val="4"/>
                <w:szCs w:val="4"/>
              </w:rPr>
            </w:pPr>
          </w:p>
        </w:tc>
        <w:tc>
          <w:tcPr>
            <w:tcW w:w="2900" w:type="dxa"/>
            <w:tcBorders>
              <w:bottom w:val="single" w:sz="8" w:space="0" w:color="auto"/>
              <w:right w:val="single" w:sz="8" w:space="0" w:color="auto"/>
            </w:tcBorders>
            <w:vAlign w:val="bottom"/>
          </w:tcPr>
          <w:p w:rsidR="00FF6799" w:rsidRDefault="00FF6799" w:rsidP="00FF6799">
            <w:pPr>
              <w:rPr>
                <w:sz w:val="4"/>
                <w:szCs w:val="4"/>
              </w:rPr>
            </w:pPr>
          </w:p>
        </w:tc>
        <w:tc>
          <w:tcPr>
            <w:tcW w:w="3120" w:type="dxa"/>
            <w:tcBorders>
              <w:bottom w:val="single" w:sz="8" w:space="0" w:color="auto"/>
              <w:right w:val="single" w:sz="8" w:space="0" w:color="auto"/>
            </w:tcBorders>
            <w:vAlign w:val="bottom"/>
          </w:tcPr>
          <w:p w:rsidR="00FF6799" w:rsidRDefault="00FF6799" w:rsidP="00FF6799">
            <w:pPr>
              <w:rPr>
                <w:sz w:val="4"/>
                <w:szCs w:val="4"/>
              </w:rPr>
            </w:pPr>
          </w:p>
        </w:tc>
        <w:tc>
          <w:tcPr>
            <w:tcW w:w="30" w:type="dxa"/>
            <w:vAlign w:val="bottom"/>
          </w:tcPr>
          <w:p w:rsidR="00FF6799" w:rsidRDefault="00FF6799" w:rsidP="00FF6799">
            <w:pPr>
              <w:rPr>
                <w:sz w:val="1"/>
                <w:szCs w:val="1"/>
              </w:rPr>
            </w:pPr>
          </w:p>
        </w:tc>
      </w:tr>
    </w:tbl>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33" w:lineRule="exact"/>
        <w:rPr>
          <w:sz w:val="20"/>
          <w:szCs w:val="20"/>
        </w:rPr>
      </w:pPr>
    </w:p>
    <w:p w:rsidR="00FF6799" w:rsidRPr="00FF6799" w:rsidRDefault="00FF6799" w:rsidP="00FF6799">
      <w:pPr>
        <w:rPr>
          <w:sz w:val="28"/>
          <w:szCs w:val="28"/>
        </w:rPr>
      </w:pPr>
      <w:r w:rsidRPr="00FF6799">
        <w:rPr>
          <w:rFonts w:eastAsia="Times New Roman"/>
          <w:b/>
          <w:bCs/>
          <w:sz w:val="28"/>
          <w:szCs w:val="28"/>
        </w:rPr>
        <w:t>Формы организации непосредственно-образовательной деятельности:</w:t>
      </w:r>
    </w:p>
    <w:p w:rsidR="00FF6799" w:rsidRDefault="00FF6799" w:rsidP="00FF6799">
      <w:pPr>
        <w:spacing w:line="37" w:lineRule="exact"/>
        <w:rPr>
          <w:sz w:val="20"/>
          <w:szCs w:val="20"/>
        </w:rPr>
      </w:pPr>
    </w:p>
    <w:p w:rsidR="00FF6799" w:rsidRDefault="00FF6799" w:rsidP="00FF6799">
      <w:pPr>
        <w:spacing w:line="41" w:lineRule="exact"/>
        <w:rPr>
          <w:sz w:val="20"/>
          <w:szCs w:val="20"/>
        </w:rPr>
      </w:pPr>
    </w:p>
    <w:p w:rsidR="00FF6799" w:rsidRPr="00FF6799" w:rsidRDefault="00FF6799" w:rsidP="00FF6799">
      <w:pPr>
        <w:ind w:left="80"/>
        <w:jc w:val="both"/>
        <w:rPr>
          <w:sz w:val="28"/>
          <w:szCs w:val="28"/>
        </w:rPr>
      </w:pPr>
      <w:r w:rsidRPr="00FF6799">
        <w:rPr>
          <w:rFonts w:eastAsia="Times New Roman"/>
          <w:sz w:val="28"/>
          <w:szCs w:val="28"/>
        </w:rPr>
        <w:t xml:space="preserve">В дошкольных группах - </w:t>
      </w:r>
      <w:proofErr w:type="gramStart"/>
      <w:r w:rsidRPr="00FF6799">
        <w:rPr>
          <w:rFonts w:eastAsia="Times New Roman"/>
          <w:sz w:val="28"/>
          <w:szCs w:val="28"/>
        </w:rPr>
        <w:t>подгрупповые</w:t>
      </w:r>
      <w:proofErr w:type="gramEnd"/>
      <w:r w:rsidRPr="00FF6799">
        <w:rPr>
          <w:rFonts w:eastAsia="Times New Roman"/>
          <w:sz w:val="28"/>
          <w:szCs w:val="28"/>
        </w:rPr>
        <w:t>, фронтальные.</w:t>
      </w:r>
    </w:p>
    <w:p w:rsidR="00FF6799" w:rsidRPr="00FF6799" w:rsidRDefault="00FF6799" w:rsidP="00FF6799">
      <w:pPr>
        <w:spacing w:line="53" w:lineRule="exact"/>
        <w:jc w:val="both"/>
        <w:rPr>
          <w:sz w:val="28"/>
          <w:szCs w:val="28"/>
        </w:rPr>
      </w:pPr>
    </w:p>
    <w:p w:rsidR="00FF6799" w:rsidRPr="00FF6799" w:rsidRDefault="00FF6799" w:rsidP="00FF6799">
      <w:pPr>
        <w:spacing w:line="272" w:lineRule="auto"/>
        <w:ind w:left="80" w:right="540"/>
        <w:jc w:val="both"/>
        <w:rPr>
          <w:sz w:val="28"/>
          <w:szCs w:val="28"/>
        </w:rPr>
      </w:pPr>
      <w:r w:rsidRPr="00FF6799">
        <w:rPr>
          <w:rFonts w:eastAsia="Times New Roman"/>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FF6799">
        <w:rPr>
          <w:rFonts w:eastAsia="Times New Roman"/>
          <w:i/>
          <w:iCs/>
          <w:sz w:val="28"/>
          <w:szCs w:val="28"/>
        </w:rPr>
        <w:t>СанПиН</w:t>
      </w:r>
      <w:r w:rsidRPr="00FF6799">
        <w:rPr>
          <w:rFonts w:eastAsia="Times New Roman"/>
          <w:sz w:val="28"/>
          <w:szCs w:val="28"/>
        </w:rPr>
        <w:t xml:space="preserve"> </w:t>
      </w:r>
      <w:r w:rsidRPr="00FF6799">
        <w:rPr>
          <w:rFonts w:eastAsia="Times New Roman"/>
          <w:i/>
          <w:iCs/>
          <w:sz w:val="28"/>
          <w:szCs w:val="28"/>
        </w:rPr>
        <w:t>2.4.1.3049-13 "Санитарно-эпидемиологические требования к устройству, содержанию и организации режима работы дошкольных образовательных организаций"</w:t>
      </w:r>
    </w:p>
    <w:p w:rsidR="00FF6799" w:rsidRDefault="00FF6799" w:rsidP="00FF6799">
      <w:pPr>
        <w:spacing w:line="330" w:lineRule="exact"/>
        <w:rPr>
          <w:sz w:val="20"/>
          <w:szCs w:val="20"/>
        </w:rPr>
      </w:pPr>
    </w:p>
    <w:p w:rsidR="00FF6799" w:rsidRPr="00FF6799" w:rsidRDefault="00FF6799" w:rsidP="00FF6799">
      <w:pPr>
        <w:ind w:left="80"/>
        <w:rPr>
          <w:sz w:val="28"/>
          <w:szCs w:val="28"/>
        </w:rPr>
      </w:pPr>
      <w:r w:rsidRPr="00FF6799">
        <w:rPr>
          <w:rFonts w:eastAsia="Times New Roman"/>
          <w:b/>
          <w:bCs/>
          <w:sz w:val="28"/>
          <w:szCs w:val="28"/>
        </w:rPr>
        <w:t>б) Часть, формируемая участниками образовательных отношений</w:t>
      </w:r>
    </w:p>
    <w:p w:rsidR="00FF6799" w:rsidRDefault="00FF6799" w:rsidP="00FF6799">
      <w:pPr>
        <w:spacing w:line="48" w:lineRule="exact"/>
        <w:rPr>
          <w:sz w:val="20"/>
          <w:szCs w:val="20"/>
        </w:rPr>
      </w:pPr>
    </w:p>
    <w:p w:rsidR="00FF6799" w:rsidRDefault="00FF6799" w:rsidP="00FF6799">
      <w:pPr>
        <w:tabs>
          <w:tab w:val="left" w:pos="10199"/>
        </w:tabs>
        <w:spacing w:line="273" w:lineRule="auto"/>
        <w:ind w:left="80" w:right="380"/>
        <w:jc w:val="both"/>
        <w:rPr>
          <w:sz w:val="20"/>
          <w:szCs w:val="20"/>
        </w:rPr>
      </w:pPr>
      <w:r>
        <w:rPr>
          <w:rFonts w:eastAsia="Times New Roman"/>
          <w:sz w:val="24"/>
          <w:szCs w:val="24"/>
        </w:rPr>
        <w:t xml:space="preserve">Изменения в социальном и информационном мире диктуют необходимость пересмотра подходов педагога к системе передачи знаний и самому образовательному процессу. Ребенок не может быть пассивным слушателем в получении знаний, а задача педагога – организовать свою деятельность так, чтобы ребенок, по возможности, сам активно добывал новые знания. Кроме того, переход от традиционного образования к новому, </w:t>
      </w:r>
      <w:proofErr w:type="spellStart"/>
      <w:r>
        <w:rPr>
          <w:rFonts w:eastAsia="Times New Roman"/>
          <w:sz w:val="24"/>
          <w:szCs w:val="24"/>
        </w:rPr>
        <w:t>деятельностному</w:t>
      </w:r>
      <w:proofErr w:type="spellEnd"/>
      <w:r>
        <w:rPr>
          <w:rFonts w:eastAsia="Times New Roman"/>
          <w:sz w:val="24"/>
          <w:szCs w:val="24"/>
        </w:rPr>
        <w:t xml:space="preserve"> типу, заложен в современных Государственных Образовательных Стандартах.</w:t>
      </w:r>
    </w:p>
    <w:p w:rsidR="00FF6799" w:rsidRDefault="00FF6799" w:rsidP="00FF6799">
      <w:pPr>
        <w:tabs>
          <w:tab w:val="left" w:pos="10199"/>
        </w:tabs>
        <w:spacing w:line="209" w:lineRule="exact"/>
        <w:jc w:val="both"/>
        <w:rPr>
          <w:sz w:val="20"/>
          <w:szCs w:val="20"/>
        </w:rPr>
      </w:pPr>
    </w:p>
    <w:p w:rsidR="00FF6799" w:rsidRDefault="00FF6799" w:rsidP="00FF6799">
      <w:pPr>
        <w:tabs>
          <w:tab w:val="left" w:pos="10199"/>
        </w:tabs>
        <w:ind w:left="80"/>
        <w:jc w:val="both"/>
        <w:rPr>
          <w:sz w:val="20"/>
          <w:szCs w:val="20"/>
        </w:rPr>
      </w:pPr>
      <w:r>
        <w:rPr>
          <w:rFonts w:eastAsia="Times New Roman"/>
          <w:sz w:val="24"/>
          <w:szCs w:val="24"/>
        </w:rPr>
        <w:t>Поэтому на протяжении последних нескольких лет при организации непосредственно</w:t>
      </w:r>
    </w:p>
    <w:p w:rsidR="00FF6799" w:rsidRDefault="00FF6799" w:rsidP="00FF6799">
      <w:pPr>
        <w:tabs>
          <w:tab w:val="left" w:pos="10199"/>
        </w:tabs>
        <w:spacing w:line="41" w:lineRule="exact"/>
        <w:jc w:val="both"/>
        <w:rPr>
          <w:sz w:val="20"/>
          <w:szCs w:val="20"/>
        </w:rPr>
      </w:pPr>
    </w:p>
    <w:p w:rsidR="00FF6799" w:rsidRDefault="00FF6799" w:rsidP="00FF6799">
      <w:pPr>
        <w:tabs>
          <w:tab w:val="left" w:pos="10199"/>
        </w:tabs>
        <w:ind w:left="80"/>
        <w:jc w:val="both"/>
        <w:rPr>
          <w:sz w:val="20"/>
          <w:szCs w:val="20"/>
        </w:rPr>
      </w:pPr>
      <w:r>
        <w:rPr>
          <w:rFonts w:eastAsia="Times New Roman"/>
          <w:sz w:val="24"/>
          <w:szCs w:val="24"/>
        </w:rPr>
        <w:t xml:space="preserve">образовательной деятельности педагогами ДОУ успешно реализуется </w:t>
      </w:r>
      <w:r>
        <w:rPr>
          <w:rFonts w:eastAsia="Times New Roman"/>
          <w:b/>
          <w:bCs/>
          <w:i/>
          <w:iCs/>
          <w:sz w:val="24"/>
          <w:szCs w:val="24"/>
        </w:rPr>
        <w:t>технология</w:t>
      </w:r>
    </w:p>
    <w:p w:rsidR="00FF6799" w:rsidRDefault="00FF6799" w:rsidP="00FF6799">
      <w:pPr>
        <w:tabs>
          <w:tab w:val="left" w:pos="10199"/>
        </w:tabs>
        <w:spacing w:line="41" w:lineRule="exact"/>
        <w:jc w:val="both"/>
        <w:rPr>
          <w:sz w:val="20"/>
          <w:szCs w:val="20"/>
        </w:rPr>
      </w:pPr>
    </w:p>
    <w:p w:rsidR="00FF6799" w:rsidRDefault="00FF6799" w:rsidP="00FF6799">
      <w:pPr>
        <w:tabs>
          <w:tab w:val="left" w:pos="10199"/>
        </w:tabs>
        <w:ind w:left="80"/>
        <w:jc w:val="both"/>
        <w:rPr>
          <w:sz w:val="20"/>
          <w:szCs w:val="20"/>
        </w:rPr>
      </w:pPr>
      <w:r>
        <w:rPr>
          <w:rFonts w:eastAsia="Times New Roman"/>
          <w:b/>
          <w:bCs/>
          <w:i/>
          <w:iCs/>
          <w:sz w:val="24"/>
          <w:szCs w:val="24"/>
        </w:rPr>
        <w:t>«проблемная ситуация »</w:t>
      </w:r>
      <w:proofErr w:type="gramStart"/>
      <w:r>
        <w:rPr>
          <w:rFonts w:eastAsia="Times New Roman"/>
          <w:b/>
          <w:bCs/>
          <w:i/>
          <w:iCs/>
          <w:sz w:val="24"/>
          <w:szCs w:val="24"/>
        </w:rPr>
        <w:t xml:space="preserve"> ,</w:t>
      </w:r>
      <w:proofErr w:type="gramEnd"/>
      <w:r>
        <w:rPr>
          <w:rFonts w:eastAsia="Times New Roman"/>
          <w:b/>
          <w:bCs/>
          <w:i/>
          <w:iCs/>
          <w:sz w:val="24"/>
          <w:szCs w:val="24"/>
        </w:rPr>
        <w:t xml:space="preserve"> </w:t>
      </w:r>
      <w:r>
        <w:rPr>
          <w:rFonts w:eastAsia="Times New Roman"/>
          <w:sz w:val="24"/>
          <w:szCs w:val="24"/>
        </w:rPr>
        <w:t xml:space="preserve">адаптированный вариант технологии </w:t>
      </w:r>
      <w:proofErr w:type="spellStart"/>
      <w:r>
        <w:rPr>
          <w:rFonts w:eastAsia="Times New Roman"/>
          <w:sz w:val="24"/>
          <w:szCs w:val="24"/>
        </w:rPr>
        <w:t>деятельностного</w:t>
      </w:r>
      <w:proofErr w:type="spellEnd"/>
      <w:r>
        <w:rPr>
          <w:rFonts w:eastAsia="Times New Roman"/>
          <w:sz w:val="24"/>
          <w:szCs w:val="24"/>
        </w:rPr>
        <w:t xml:space="preserve"> метода с</w:t>
      </w:r>
    </w:p>
    <w:p w:rsidR="00FF6799" w:rsidRDefault="00FF6799" w:rsidP="00FF6799">
      <w:pPr>
        <w:tabs>
          <w:tab w:val="left" w:pos="10199"/>
        </w:tabs>
        <w:spacing w:line="41" w:lineRule="exact"/>
        <w:jc w:val="both"/>
        <w:rPr>
          <w:sz w:val="20"/>
          <w:szCs w:val="20"/>
        </w:rPr>
      </w:pPr>
    </w:p>
    <w:p w:rsidR="00FF6799" w:rsidRDefault="00FF6799" w:rsidP="00FF6799">
      <w:pPr>
        <w:tabs>
          <w:tab w:val="left" w:pos="10199"/>
        </w:tabs>
        <w:ind w:left="80"/>
        <w:jc w:val="both"/>
        <w:rPr>
          <w:sz w:val="20"/>
          <w:szCs w:val="20"/>
        </w:rPr>
      </w:pPr>
      <w:r>
        <w:rPr>
          <w:rFonts w:eastAsia="Times New Roman"/>
          <w:sz w:val="24"/>
          <w:szCs w:val="24"/>
        </w:rPr>
        <w:t xml:space="preserve">учетом специфики дошкольного образования. Специфика данной технологии заключается </w:t>
      </w:r>
      <w:proofErr w:type="gramStart"/>
      <w:r>
        <w:rPr>
          <w:rFonts w:eastAsia="Times New Roman"/>
          <w:sz w:val="24"/>
          <w:szCs w:val="24"/>
        </w:rPr>
        <w:t>в</w:t>
      </w:r>
      <w:proofErr w:type="gramEnd"/>
    </w:p>
    <w:p w:rsidR="00FF6799" w:rsidRDefault="00FF6799" w:rsidP="00FF6799">
      <w:pPr>
        <w:tabs>
          <w:tab w:val="left" w:pos="10199"/>
        </w:tabs>
        <w:spacing w:line="43" w:lineRule="exact"/>
        <w:jc w:val="both"/>
        <w:rPr>
          <w:sz w:val="20"/>
          <w:szCs w:val="20"/>
        </w:rPr>
      </w:pPr>
    </w:p>
    <w:p w:rsidR="00FF6799" w:rsidRDefault="00FF6799" w:rsidP="00FF6799">
      <w:pPr>
        <w:tabs>
          <w:tab w:val="left" w:pos="10199"/>
        </w:tabs>
        <w:ind w:left="80"/>
        <w:jc w:val="both"/>
        <w:rPr>
          <w:sz w:val="20"/>
          <w:szCs w:val="20"/>
        </w:rPr>
      </w:pPr>
      <w:r>
        <w:rPr>
          <w:rFonts w:eastAsia="Times New Roman"/>
          <w:sz w:val="24"/>
          <w:szCs w:val="24"/>
        </w:rPr>
        <w:t>том, что при ее реализации педагог берет на себя функции организатора и более умелого</w:t>
      </w:r>
    </w:p>
    <w:p w:rsidR="00FF6799" w:rsidRDefault="00FF6799" w:rsidP="00FF6799">
      <w:pPr>
        <w:tabs>
          <w:tab w:val="left" w:pos="10199"/>
        </w:tabs>
        <w:spacing w:line="41" w:lineRule="exact"/>
        <w:jc w:val="both"/>
        <w:rPr>
          <w:sz w:val="20"/>
          <w:szCs w:val="20"/>
        </w:rPr>
      </w:pPr>
    </w:p>
    <w:p w:rsidR="00FF6799" w:rsidRDefault="00FF6799" w:rsidP="00FF6799">
      <w:pPr>
        <w:tabs>
          <w:tab w:val="left" w:pos="10199"/>
        </w:tabs>
        <w:ind w:left="80"/>
        <w:jc w:val="both"/>
        <w:rPr>
          <w:sz w:val="20"/>
          <w:szCs w:val="20"/>
        </w:rPr>
      </w:pPr>
      <w:r>
        <w:rPr>
          <w:rFonts w:eastAsia="Times New Roman"/>
          <w:sz w:val="24"/>
          <w:szCs w:val="24"/>
        </w:rPr>
        <w:t>партнера, а ребенок занимает активную позицию деятеля. При этом происходит осознание</w:t>
      </w:r>
    </w:p>
    <w:p w:rsidR="00FF6799" w:rsidRDefault="00FF6799" w:rsidP="00FF6799">
      <w:pPr>
        <w:tabs>
          <w:tab w:val="left" w:pos="10199"/>
        </w:tabs>
        <w:spacing w:line="41" w:lineRule="exact"/>
        <w:jc w:val="both"/>
        <w:rPr>
          <w:sz w:val="20"/>
          <w:szCs w:val="20"/>
        </w:rPr>
      </w:pPr>
    </w:p>
    <w:p w:rsidR="00FF6799" w:rsidRDefault="00FF6799" w:rsidP="00FF6799">
      <w:pPr>
        <w:tabs>
          <w:tab w:val="left" w:pos="10199"/>
        </w:tabs>
        <w:ind w:left="80"/>
        <w:jc w:val="both"/>
        <w:rPr>
          <w:sz w:val="20"/>
          <w:szCs w:val="20"/>
        </w:rPr>
      </w:pPr>
      <w:r>
        <w:rPr>
          <w:rFonts w:eastAsia="Times New Roman"/>
          <w:sz w:val="24"/>
          <w:szCs w:val="24"/>
        </w:rPr>
        <w:t>ребенком своих знаний, умений, навыков и способностей как результата своей собственной</w:t>
      </w:r>
    </w:p>
    <w:p w:rsidR="00FF6799" w:rsidRDefault="00FF6799" w:rsidP="00FF6799">
      <w:pPr>
        <w:tabs>
          <w:tab w:val="left" w:pos="10199"/>
        </w:tabs>
        <w:spacing w:line="41" w:lineRule="exact"/>
        <w:jc w:val="both"/>
        <w:rPr>
          <w:sz w:val="20"/>
          <w:szCs w:val="20"/>
        </w:rPr>
      </w:pPr>
    </w:p>
    <w:p w:rsidR="00FF6799" w:rsidRDefault="00FF6799" w:rsidP="00FF6799">
      <w:pPr>
        <w:tabs>
          <w:tab w:val="left" w:pos="10199"/>
        </w:tabs>
        <w:ind w:left="80"/>
        <w:jc w:val="both"/>
        <w:rPr>
          <w:sz w:val="20"/>
          <w:szCs w:val="20"/>
        </w:rPr>
      </w:pPr>
      <w:r>
        <w:rPr>
          <w:rFonts w:eastAsia="Times New Roman"/>
          <w:sz w:val="24"/>
          <w:szCs w:val="24"/>
        </w:rPr>
        <w:t>деятельности. Таким образом, технология «проблемная ситуация» обеспечивает высокое качество</w:t>
      </w:r>
    </w:p>
    <w:p w:rsidR="00FF6799" w:rsidRDefault="00FF6799" w:rsidP="00FF6799">
      <w:pPr>
        <w:tabs>
          <w:tab w:val="left" w:pos="10199"/>
        </w:tabs>
        <w:spacing w:line="43" w:lineRule="exact"/>
        <w:jc w:val="both"/>
        <w:rPr>
          <w:sz w:val="20"/>
          <w:szCs w:val="20"/>
        </w:rPr>
      </w:pPr>
    </w:p>
    <w:p w:rsidR="00FF6799" w:rsidRDefault="00FF6799" w:rsidP="00FF6799">
      <w:pPr>
        <w:tabs>
          <w:tab w:val="left" w:pos="10199"/>
        </w:tabs>
        <w:ind w:left="80"/>
        <w:jc w:val="both"/>
        <w:rPr>
          <w:sz w:val="20"/>
          <w:szCs w:val="20"/>
        </w:rPr>
      </w:pPr>
      <w:r>
        <w:rPr>
          <w:rFonts w:eastAsia="Times New Roman"/>
          <w:sz w:val="24"/>
          <w:szCs w:val="24"/>
        </w:rPr>
        <w:t xml:space="preserve">реализации ФГОС </w:t>
      </w:r>
      <w:proofErr w:type="gramStart"/>
      <w:r>
        <w:rPr>
          <w:rFonts w:eastAsia="Times New Roman"/>
          <w:sz w:val="24"/>
          <w:szCs w:val="24"/>
        </w:rPr>
        <w:t>ДО</w:t>
      </w:r>
      <w:proofErr w:type="gramEnd"/>
      <w:r>
        <w:rPr>
          <w:rFonts w:eastAsia="Times New Roman"/>
          <w:sz w:val="24"/>
          <w:szCs w:val="24"/>
        </w:rPr>
        <w:t>.</w:t>
      </w:r>
    </w:p>
    <w:p w:rsidR="00FF6799" w:rsidRDefault="00FF6799" w:rsidP="00FF6799">
      <w:pPr>
        <w:spacing w:line="258" w:lineRule="exact"/>
        <w:rPr>
          <w:sz w:val="20"/>
          <w:szCs w:val="20"/>
        </w:rPr>
      </w:pPr>
    </w:p>
    <w:p w:rsidR="006749AA" w:rsidRDefault="006749AA" w:rsidP="00FF6799">
      <w:pPr>
        <w:spacing w:line="258" w:lineRule="exact"/>
        <w:rPr>
          <w:sz w:val="20"/>
          <w:szCs w:val="20"/>
        </w:rPr>
      </w:pPr>
    </w:p>
    <w:p w:rsidR="00FF6799" w:rsidRDefault="00FF6799" w:rsidP="00FF6799">
      <w:pPr>
        <w:spacing w:line="265" w:lineRule="auto"/>
        <w:ind w:left="80" w:right="340"/>
        <w:rPr>
          <w:sz w:val="20"/>
          <w:szCs w:val="20"/>
        </w:rPr>
      </w:pPr>
      <w:r>
        <w:rPr>
          <w:rFonts w:eastAsia="Times New Roman"/>
          <w:b/>
          <w:bCs/>
          <w:sz w:val="28"/>
          <w:szCs w:val="28"/>
        </w:rPr>
        <w:t>2.3.Описание образовательной деятельности по профессиональной коррекции нарушений развития детей</w:t>
      </w:r>
    </w:p>
    <w:p w:rsidR="00FF6799" w:rsidRDefault="00FF6799" w:rsidP="00FF6799">
      <w:pPr>
        <w:spacing w:line="17" w:lineRule="exact"/>
        <w:rPr>
          <w:sz w:val="20"/>
          <w:szCs w:val="20"/>
        </w:rPr>
      </w:pPr>
    </w:p>
    <w:p w:rsidR="00FF6799" w:rsidRDefault="00FF6799" w:rsidP="006749AA">
      <w:pPr>
        <w:tabs>
          <w:tab w:val="left" w:pos="2540"/>
          <w:tab w:val="left" w:pos="3460"/>
          <w:tab w:val="left" w:pos="3800"/>
          <w:tab w:val="left" w:pos="6000"/>
          <w:tab w:val="left" w:pos="6946"/>
          <w:tab w:val="left" w:pos="7540"/>
        </w:tabs>
        <w:ind w:left="80"/>
        <w:rPr>
          <w:sz w:val="20"/>
          <w:szCs w:val="20"/>
        </w:rPr>
      </w:pPr>
      <w:r>
        <w:rPr>
          <w:rFonts w:eastAsia="Times New Roman"/>
          <w:b/>
          <w:bCs/>
          <w:sz w:val="24"/>
          <w:szCs w:val="24"/>
        </w:rPr>
        <w:t>2.3.1.Коррекционная</w:t>
      </w:r>
      <w:r>
        <w:rPr>
          <w:sz w:val="20"/>
          <w:szCs w:val="20"/>
        </w:rPr>
        <w:tab/>
      </w:r>
      <w:r w:rsidR="006749AA">
        <w:rPr>
          <w:rFonts w:eastAsia="Times New Roman"/>
          <w:b/>
          <w:bCs/>
          <w:sz w:val="24"/>
          <w:szCs w:val="24"/>
        </w:rPr>
        <w:t>работа</w:t>
      </w:r>
      <w:r w:rsidR="006749AA">
        <w:rPr>
          <w:rFonts w:eastAsia="Times New Roman"/>
          <w:b/>
          <w:bCs/>
          <w:sz w:val="24"/>
          <w:szCs w:val="24"/>
        </w:rPr>
        <w:tab/>
        <w:t>в</w:t>
      </w:r>
      <w:r w:rsidR="006749AA">
        <w:rPr>
          <w:rFonts w:eastAsia="Times New Roman"/>
          <w:b/>
          <w:bCs/>
          <w:sz w:val="24"/>
          <w:szCs w:val="24"/>
        </w:rPr>
        <w:tab/>
      </w:r>
      <w:r>
        <w:rPr>
          <w:rFonts w:eastAsia="Times New Roman"/>
          <w:b/>
          <w:bCs/>
          <w:sz w:val="24"/>
          <w:szCs w:val="24"/>
        </w:rPr>
        <w:t>группе</w:t>
      </w:r>
      <w:r>
        <w:rPr>
          <w:rFonts w:eastAsia="Times New Roman"/>
          <w:b/>
          <w:bCs/>
          <w:sz w:val="24"/>
          <w:szCs w:val="24"/>
        </w:rPr>
        <w:tab/>
        <w:t>для</w:t>
      </w:r>
      <w:r>
        <w:rPr>
          <w:rFonts w:eastAsia="Times New Roman"/>
          <w:b/>
          <w:bCs/>
          <w:sz w:val="24"/>
          <w:szCs w:val="24"/>
        </w:rPr>
        <w:tab/>
        <w:t>детей</w:t>
      </w:r>
      <w:r>
        <w:rPr>
          <w:rFonts w:eastAsia="Times New Roman"/>
          <w:b/>
          <w:bCs/>
          <w:sz w:val="24"/>
          <w:szCs w:val="24"/>
        </w:rPr>
        <w:tab/>
        <w:t>с</w:t>
      </w:r>
      <w:r>
        <w:rPr>
          <w:sz w:val="20"/>
          <w:szCs w:val="20"/>
        </w:rPr>
        <w:tab/>
      </w:r>
      <w:r w:rsidR="006749AA">
        <w:rPr>
          <w:rFonts w:eastAsia="Times New Roman"/>
          <w:b/>
          <w:bCs/>
          <w:sz w:val="24"/>
          <w:szCs w:val="24"/>
        </w:rPr>
        <w:t xml:space="preserve">нарушениями </w:t>
      </w:r>
      <w:r>
        <w:rPr>
          <w:rFonts w:eastAsia="Times New Roman"/>
          <w:b/>
          <w:bCs/>
          <w:sz w:val="24"/>
          <w:szCs w:val="24"/>
        </w:rPr>
        <w:t>речи</w:t>
      </w:r>
    </w:p>
    <w:p w:rsidR="00FF6799" w:rsidRDefault="00FF6799" w:rsidP="00FF6799">
      <w:pPr>
        <w:spacing w:line="41" w:lineRule="exact"/>
        <w:rPr>
          <w:sz w:val="20"/>
          <w:szCs w:val="20"/>
        </w:rPr>
      </w:pPr>
    </w:p>
    <w:p w:rsidR="00FF6799" w:rsidRDefault="00FF6799" w:rsidP="00FF6799">
      <w:pPr>
        <w:ind w:left="80"/>
        <w:rPr>
          <w:sz w:val="20"/>
          <w:szCs w:val="20"/>
        </w:rPr>
      </w:pPr>
      <w:r>
        <w:rPr>
          <w:rFonts w:eastAsia="Times New Roman"/>
          <w:b/>
          <w:bCs/>
          <w:sz w:val="24"/>
          <w:szCs w:val="24"/>
        </w:rPr>
        <w:t>А) Обязательная часть</w:t>
      </w:r>
    </w:p>
    <w:p w:rsidR="00FF6799" w:rsidRDefault="00FF6799" w:rsidP="00FF6799">
      <w:pPr>
        <w:spacing w:line="48" w:lineRule="exact"/>
        <w:rPr>
          <w:sz w:val="20"/>
          <w:szCs w:val="20"/>
        </w:rPr>
      </w:pPr>
    </w:p>
    <w:p w:rsidR="00FF6799" w:rsidRDefault="00FF6799" w:rsidP="00FF6799">
      <w:pPr>
        <w:spacing w:line="271" w:lineRule="auto"/>
        <w:ind w:left="80" w:right="340"/>
        <w:rPr>
          <w:sz w:val="20"/>
          <w:szCs w:val="20"/>
        </w:rPr>
      </w:pPr>
      <w:r>
        <w:rPr>
          <w:rFonts w:eastAsia="Times New Roman"/>
          <w:sz w:val="24"/>
          <w:szCs w:val="24"/>
        </w:rPr>
        <w:t>Целью данного направления является коррекция имеющихся нарушений у детей, максимальное развитие ребенка в соответствии с его возможностями. Основные направления деятельности:</w:t>
      </w:r>
    </w:p>
    <w:p w:rsidR="00FF6799" w:rsidRDefault="00FF6799" w:rsidP="00FF6799">
      <w:pPr>
        <w:spacing w:line="6" w:lineRule="exact"/>
        <w:rPr>
          <w:sz w:val="20"/>
          <w:szCs w:val="20"/>
        </w:rPr>
      </w:pPr>
    </w:p>
    <w:p w:rsidR="00FF6799" w:rsidRDefault="00FF6799" w:rsidP="00FF6799">
      <w:pPr>
        <w:numPr>
          <w:ilvl w:val="0"/>
          <w:numId w:val="140"/>
        </w:numPr>
        <w:tabs>
          <w:tab w:val="left" w:pos="320"/>
        </w:tabs>
        <w:ind w:left="320" w:hanging="242"/>
        <w:rPr>
          <w:rFonts w:eastAsia="Times New Roman"/>
          <w:sz w:val="24"/>
          <w:szCs w:val="24"/>
        </w:rPr>
      </w:pPr>
      <w:r>
        <w:rPr>
          <w:rFonts w:eastAsia="Times New Roman"/>
          <w:sz w:val="24"/>
          <w:szCs w:val="24"/>
        </w:rPr>
        <w:t>Диагностическое</w:t>
      </w:r>
    </w:p>
    <w:p w:rsidR="00FF6799" w:rsidRDefault="00FF6799" w:rsidP="00FF6799">
      <w:pPr>
        <w:spacing w:line="200" w:lineRule="exact"/>
        <w:rPr>
          <w:sz w:val="20"/>
          <w:szCs w:val="20"/>
        </w:rPr>
      </w:pPr>
    </w:p>
    <w:p w:rsidR="00FF6799" w:rsidRDefault="00FF6799" w:rsidP="00FF6799">
      <w:pPr>
        <w:spacing w:line="260" w:lineRule="exact"/>
        <w:rPr>
          <w:sz w:val="20"/>
          <w:szCs w:val="20"/>
        </w:rPr>
      </w:pPr>
    </w:p>
    <w:p w:rsidR="00FF6799" w:rsidRDefault="00FF6799" w:rsidP="00FF6799">
      <w:pPr>
        <w:sectPr w:rsidR="00FF6799" w:rsidSect="00FF6799">
          <w:pgSz w:w="11900" w:h="17338"/>
          <w:pgMar w:top="1420" w:right="701" w:bottom="418" w:left="1000" w:header="0" w:footer="0" w:gutter="0"/>
          <w:cols w:space="720" w:equalWidth="0">
            <w:col w:w="10199"/>
          </w:cols>
        </w:sectPr>
      </w:pPr>
    </w:p>
    <w:p w:rsidR="00FF6799" w:rsidRDefault="00FF6799" w:rsidP="00FF6799">
      <w:pPr>
        <w:numPr>
          <w:ilvl w:val="0"/>
          <w:numId w:val="141"/>
        </w:numPr>
        <w:tabs>
          <w:tab w:val="left" w:pos="242"/>
        </w:tabs>
        <w:ind w:left="242" w:hanging="242"/>
        <w:rPr>
          <w:rFonts w:eastAsia="Times New Roman"/>
          <w:sz w:val="24"/>
          <w:szCs w:val="24"/>
        </w:rPr>
      </w:pPr>
      <w:r>
        <w:rPr>
          <w:rFonts w:eastAsia="Times New Roman"/>
          <w:sz w:val="24"/>
          <w:szCs w:val="24"/>
        </w:rPr>
        <w:lastRenderedPageBreak/>
        <w:t>Коррекция недостатков речевого развития.</w:t>
      </w:r>
    </w:p>
    <w:p w:rsidR="00FF6799" w:rsidRDefault="00FF6799" w:rsidP="00FF6799">
      <w:pPr>
        <w:spacing w:line="41" w:lineRule="exact"/>
        <w:rPr>
          <w:rFonts w:eastAsia="Times New Roman"/>
          <w:sz w:val="24"/>
          <w:szCs w:val="24"/>
        </w:rPr>
      </w:pPr>
    </w:p>
    <w:p w:rsidR="00FF6799" w:rsidRDefault="00FF6799" w:rsidP="00FF6799">
      <w:pPr>
        <w:numPr>
          <w:ilvl w:val="0"/>
          <w:numId w:val="141"/>
        </w:numPr>
        <w:tabs>
          <w:tab w:val="left" w:pos="242"/>
        </w:tabs>
        <w:ind w:left="242" w:hanging="242"/>
        <w:rPr>
          <w:rFonts w:eastAsia="Times New Roman"/>
          <w:sz w:val="24"/>
          <w:szCs w:val="24"/>
        </w:rPr>
      </w:pPr>
      <w:r>
        <w:rPr>
          <w:rFonts w:eastAsia="Times New Roman"/>
          <w:sz w:val="24"/>
          <w:szCs w:val="24"/>
        </w:rPr>
        <w:t>Профилактика (предупреждение) проблем, нарушений в развитии.</w:t>
      </w:r>
    </w:p>
    <w:p w:rsidR="00FF6799" w:rsidRDefault="00FF6799" w:rsidP="00FF6799">
      <w:pPr>
        <w:spacing w:line="40" w:lineRule="exact"/>
        <w:rPr>
          <w:rFonts w:eastAsia="Times New Roman"/>
          <w:sz w:val="24"/>
          <w:szCs w:val="24"/>
        </w:rPr>
      </w:pPr>
    </w:p>
    <w:p w:rsidR="00FF6799" w:rsidRDefault="00FF6799" w:rsidP="00FF6799">
      <w:pPr>
        <w:numPr>
          <w:ilvl w:val="0"/>
          <w:numId w:val="141"/>
        </w:numPr>
        <w:tabs>
          <w:tab w:val="left" w:pos="242"/>
        </w:tabs>
        <w:ind w:left="242" w:hanging="242"/>
        <w:rPr>
          <w:rFonts w:eastAsia="Times New Roman"/>
          <w:sz w:val="24"/>
          <w:szCs w:val="24"/>
        </w:rPr>
      </w:pPr>
      <w:r>
        <w:rPr>
          <w:rFonts w:eastAsia="Times New Roman"/>
          <w:sz w:val="24"/>
          <w:szCs w:val="24"/>
        </w:rPr>
        <w:t>Консультативное</w:t>
      </w:r>
    </w:p>
    <w:p w:rsidR="00FF6799" w:rsidRDefault="00FF6799" w:rsidP="00FF6799">
      <w:pPr>
        <w:spacing w:line="53" w:lineRule="exact"/>
        <w:rPr>
          <w:sz w:val="20"/>
          <w:szCs w:val="20"/>
        </w:rPr>
      </w:pPr>
    </w:p>
    <w:p w:rsidR="00FF6799" w:rsidRDefault="00FF6799" w:rsidP="00FF6799">
      <w:pPr>
        <w:spacing w:line="234" w:lineRule="auto"/>
        <w:ind w:left="2" w:right="20"/>
        <w:rPr>
          <w:sz w:val="20"/>
          <w:szCs w:val="20"/>
        </w:rPr>
      </w:pPr>
      <w:r>
        <w:rPr>
          <w:rFonts w:eastAsia="Times New Roman"/>
          <w:sz w:val="24"/>
          <w:szCs w:val="24"/>
        </w:rPr>
        <w:t>Такая работа в учреждении проводится дифференцированно, на основе индивидуального подхода к детям, с учетом возрастных особенностей ребенка, с учетом специфики нарушения.</w:t>
      </w:r>
    </w:p>
    <w:p w:rsidR="00FF6799" w:rsidRDefault="00FF6799" w:rsidP="00FF6799">
      <w:pPr>
        <w:spacing w:line="333" w:lineRule="exact"/>
        <w:rPr>
          <w:sz w:val="20"/>
          <w:szCs w:val="20"/>
        </w:rPr>
      </w:pPr>
    </w:p>
    <w:p w:rsidR="00FF6799" w:rsidRDefault="006749AA" w:rsidP="00FF6799">
      <w:pPr>
        <w:numPr>
          <w:ilvl w:val="0"/>
          <w:numId w:val="142"/>
        </w:numPr>
        <w:tabs>
          <w:tab w:val="left" w:pos="298"/>
        </w:tabs>
        <w:spacing w:line="273" w:lineRule="auto"/>
        <w:ind w:left="2" w:hanging="2"/>
        <w:jc w:val="both"/>
        <w:rPr>
          <w:rFonts w:eastAsia="Times New Roman"/>
          <w:sz w:val="24"/>
          <w:szCs w:val="24"/>
        </w:rPr>
      </w:pPr>
      <w:r>
        <w:rPr>
          <w:rFonts w:eastAsia="Times New Roman"/>
          <w:sz w:val="24"/>
          <w:szCs w:val="24"/>
        </w:rPr>
        <w:t xml:space="preserve">ОО </w:t>
      </w:r>
      <w:r w:rsidR="00FF6799">
        <w:rPr>
          <w:rFonts w:eastAsia="Times New Roman"/>
          <w:sz w:val="24"/>
          <w:szCs w:val="24"/>
        </w:rPr>
        <w:t xml:space="preserve"> созданы специальные условия (материально-технические, программно-методические и кадровые) для получения образования детьми с нарушениями речи и оказанием им квалифицированной коррекционно-педагогической поддержки. Коррекционная работа организована в </w:t>
      </w:r>
      <w:r>
        <w:rPr>
          <w:rFonts w:eastAsia="Times New Roman"/>
          <w:sz w:val="24"/>
          <w:szCs w:val="24"/>
        </w:rPr>
        <w:t>логопедическом кабинете.</w:t>
      </w:r>
    </w:p>
    <w:p w:rsidR="00FF6799" w:rsidRDefault="00FF6799" w:rsidP="006749AA">
      <w:pPr>
        <w:spacing w:line="273" w:lineRule="auto"/>
        <w:ind w:right="20"/>
        <w:jc w:val="both"/>
        <w:rPr>
          <w:sz w:val="20"/>
          <w:szCs w:val="20"/>
        </w:rPr>
      </w:pPr>
      <w:r>
        <w:rPr>
          <w:rFonts w:eastAsia="Times New Roman"/>
          <w:sz w:val="24"/>
          <w:szCs w:val="24"/>
        </w:rPr>
        <w:t>Ведущим специалистом по оказанию квалифицированной помощи в коррекции речевых нарушений является учитель-логопед. Он руководит работой по образовательной области «Речевое развитие» с детьми, имеющими нарушения речи, другие специалисты подключаются к работе и планируют образовательную деятельность в соответствии с рекомендациями учителя – логопеда.</w:t>
      </w:r>
    </w:p>
    <w:p w:rsidR="00FF6799" w:rsidRDefault="00FF6799" w:rsidP="00FF6799">
      <w:pPr>
        <w:spacing w:line="19" w:lineRule="exact"/>
        <w:rPr>
          <w:sz w:val="20"/>
          <w:szCs w:val="20"/>
        </w:rPr>
      </w:pPr>
    </w:p>
    <w:p w:rsidR="00FF6799" w:rsidRDefault="00FF6799" w:rsidP="00FF6799">
      <w:pPr>
        <w:numPr>
          <w:ilvl w:val="0"/>
          <w:numId w:val="143"/>
        </w:numPr>
        <w:tabs>
          <w:tab w:val="left" w:pos="386"/>
        </w:tabs>
        <w:spacing w:line="274" w:lineRule="auto"/>
        <w:ind w:left="2" w:hanging="2"/>
        <w:jc w:val="both"/>
        <w:rPr>
          <w:rFonts w:eastAsia="Times New Roman"/>
          <w:sz w:val="24"/>
          <w:szCs w:val="24"/>
        </w:rPr>
      </w:pPr>
      <w:r>
        <w:rPr>
          <w:rFonts w:eastAsia="Times New Roman"/>
          <w:sz w:val="24"/>
          <w:szCs w:val="24"/>
        </w:rPr>
        <w:t>работе по образовательной области «Познавательное развитие» участвуют воспитатели группы и учитель – логопед. При этом воспитатели группы руководят работой по сенсорному воспитанию, развитию психических функций,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планете Земля как общем доме людей, об особенностях природы, многообразия стран и народов мира. Учитель – логопед подключается к этой деятельности и помогает воспитателям выбрать необходимые методы и приемы работы с учетом индивидуальных особенностей и возможностей каждого ребенка с ОНР и этапа коррекционной работы.</w:t>
      </w:r>
    </w:p>
    <w:p w:rsidR="00FF6799" w:rsidRDefault="00FF6799" w:rsidP="00FF6799">
      <w:pPr>
        <w:spacing w:line="20" w:lineRule="exact"/>
        <w:rPr>
          <w:rFonts w:eastAsia="Times New Roman"/>
          <w:sz w:val="24"/>
          <w:szCs w:val="24"/>
        </w:rPr>
      </w:pPr>
    </w:p>
    <w:p w:rsidR="00FF6799" w:rsidRDefault="00FF6799" w:rsidP="00FF6799">
      <w:pPr>
        <w:spacing w:line="272" w:lineRule="auto"/>
        <w:ind w:left="2"/>
        <w:jc w:val="both"/>
        <w:rPr>
          <w:rFonts w:eastAsia="Times New Roman"/>
          <w:sz w:val="24"/>
          <w:szCs w:val="24"/>
        </w:rPr>
      </w:pPr>
      <w:r>
        <w:rPr>
          <w:rFonts w:eastAsia="Times New Roman"/>
          <w:sz w:val="24"/>
          <w:szCs w:val="24"/>
        </w:rPr>
        <w:t>Основными специалистами в образовательной области «Художественно – эстетическое развитие» выступают воспитатели группы, музыкальный руководитель. Учитель – логопед подключается к этой работе и берет на себя работу по подготовке занятий логопедической ритмикой.</w:t>
      </w:r>
    </w:p>
    <w:p w:rsidR="00FF6799" w:rsidRDefault="00FF6799" w:rsidP="00FF6799">
      <w:pPr>
        <w:spacing w:line="18" w:lineRule="exact"/>
        <w:rPr>
          <w:rFonts w:eastAsia="Times New Roman"/>
          <w:sz w:val="24"/>
          <w:szCs w:val="24"/>
        </w:rPr>
      </w:pPr>
    </w:p>
    <w:p w:rsidR="00FF6799" w:rsidRDefault="00FF6799" w:rsidP="00FF6799">
      <w:pPr>
        <w:spacing w:line="272" w:lineRule="auto"/>
        <w:ind w:left="2" w:right="20"/>
        <w:jc w:val="both"/>
        <w:rPr>
          <w:rFonts w:eastAsia="Times New Roman"/>
          <w:sz w:val="24"/>
          <w:szCs w:val="24"/>
        </w:rPr>
      </w:pPr>
      <w:r>
        <w:rPr>
          <w:rFonts w:eastAsia="Times New Roman"/>
          <w:sz w:val="24"/>
          <w:szCs w:val="24"/>
        </w:rPr>
        <w:t>Работой по образовательной области «Социально – коммуникативное развитие» руководят воспитатели группы, учитель – логопед подключается к этой работе. Образовательная деятельность осуществляется в ходе режимных моментов, в игровой деятельности детей, во взаимодействии с родителями воспитанников.</w:t>
      </w:r>
    </w:p>
    <w:p w:rsidR="00FF6799" w:rsidRDefault="00FF6799" w:rsidP="00FF6799">
      <w:pPr>
        <w:spacing w:line="19" w:lineRule="exact"/>
        <w:rPr>
          <w:rFonts w:eastAsia="Times New Roman"/>
          <w:sz w:val="24"/>
          <w:szCs w:val="24"/>
        </w:rPr>
      </w:pPr>
    </w:p>
    <w:p w:rsidR="00FF6799" w:rsidRDefault="00FF6799" w:rsidP="00FF6799">
      <w:pPr>
        <w:spacing w:line="270" w:lineRule="auto"/>
        <w:ind w:left="2"/>
        <w:jc w:val="both"/>
        <w:rPr>
          <w:rFonts w:eastAsia="Times New Roman"/>
          <w:sz w:val="24"/>
          <w:szCs w:val="24"/>
        </w:rPr>
      </w:pPr>
      <w:r>
        <w:rPr>
          <w:rFonts w:eastAsia="Times New Roman"/>
          <w:sz w:val="24"/>
          <w:szCs w:val="24"/>
        </w:rPr>
        <w:t>Работу по образовательной области «Физическое развитие» осуществляет инструктор по физической культуре при обязательном подключении всех остальных педагогов и родителей воспитанников.</w:t>
      </w:r>
    </w:p>
    <w:p w:rsidR="00FF6799" w:rsidRDefault="00FF6799" w:rsidP="00FF6799">
      <w:pPr>
        <w:spacing w:line="18" w:lineRule="exact"/>
        <w:rPr>
          <w:rFonts w:eastAsia="Times New Roman"/>
          <w:sz w:val="24"/>
          <w:szCs w:val="24"/>
        </w:rPr>
      </w:pPr>
    </w:p>
    <w:p w:rsidR="00FF6799" w:rsidRDefault="00FF6799" w:rsidP="00FF6799">
      <w:pPr>
        <w:spacing w:line="266" w:lineRule="auto"/>
        <w:ind w:left="2" w:right="20"/>
        <w:rPr>
          <w:rFonts w:eastAsia="Times New Roman"/>
          <w:sz w:val="24"/>
          <w:szCs w:val="24"/>
        </w:rPr>
      </w:pPr>
      <w:r>
        <w:rPr>
          <w:rFonts w:eastAsia="Times New Roman"/>
          <w:sz w:val="24"/>
          <w:szCs w:val="24"/>
        </w:rPr>
        <w:t>Таким образом, целостность образовательного процесса обеспечивается интеграцией образовательных областей и взаимодействием всех специалистов и родителей.</w:t>
      </w: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ectPr w:rsidR="00FF6799">
          <w:pgSz w:w="11900" w:h="17338"/>
          <w:pgMar w:top="1432" w:right="1066" w:bottom="418" w:left="1078" w:header="0" w:footer="0" w:gutter="0"/>
          <w:cols w:space="720" w:equalWidth="0">
            <w:col w:w="9762"/>
          </w:cols>
        </w:sectPr>
      </w:pPr>
    </w:p>
    <w:p w:rsidR="00FF6799" w:rsidRDefault="006749AA" w:rsidP="006749AA">
      <w:pPr>
        <w:rPr>
          <w:sz w:val="20"/>
          <w:szCs w:val="20"/>
        </w:rPr>
      </w:pPr>
      <w:r>
        <w:rPr>
          <w:rFonts w:eastAsia="Times New Roman"/>
          <w:b/>
          <w:bCs/>
          <w:sz w:val="24"/>
          <w:szCs w:val="24"/>
        </w:rPr>
        <w:lastRenderedPageBreak/>
        <w:t xml:space="preserve">Характеристика детей с </w:t>
      </w:r>
      <w:r w:rsidR="00FF6799">
        <w:rPr>
          <w:rFonts w:eastAsia="Times New Roman"/>
          <w:b/>
          <w:bCs/>
          <w:sz w:val="24"/>
          <w:szCs w:val="24"/>
        </w:rPr>
        <w:t xml:space="preserve"> нарушением речи (общим недоразвитием речи)</w:t>
      </w:r>
    </w:p>
    <w:p w:rsidR="00FF6799" w:rsidRDefault="00FF6799" w:rsidP="00FF6799">
      <w:pPr>
        <w:spacing w:line="250" w:lineRule="exact"/>
        <w:rPr>
          <w:sz w:val="20"/>
          <w:szCs w:val="20"/>
        </w:rPr>
      </w:pPr>
    </w:p>
    <w:p w:rsidR="00FF6799" w:rsidRDefault="006749AA" w:rsidP="00FF6799">
      <w:pPr>
        <w:spacing w:line="274" w:lineRule="auto"/>
        <w:ind w:left="2" w:right="20"/>
        <w:jc w:val="both"/>
        <w:rPr>
          <w:sz w:val="20"/>
          <w:szCs w:val="20"/>
        </w:rPr>
      </w:pPr>
      <w:r>
        <w:rPr>
          <w:rFonts w:eastAsia="Times New Roman"/>
          <w:sz w:val="24"/>
          <w:szCs w:val="24"/>
        </w:rPr>
        <w:t xml:space="preserve">Дошкольники с </w:t>
      </w:r>
      <w:r w:rsidR="00FF6799">
        <w:rPr>
          <w:rFonts w:eastAsia="Times New Roman"/>
          <w:sz w:val="24"/>
          <w:szCs w:val="24"/>
        </w:rPr>
        <w:t xml:space="preserve">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FF6799" w:rsidRDefault="00FF6799" w:rsidP="00FF6799">
      <w:pPr>
        <w:spacing w:line="216" w:lineRule="exact"/>
        <w:rPr>
          <w:sz w:val="20"/>
          <w:szCs w:val="20"/>
        </w:rPr>
      </w:pPr>
    </w:p>
    <w:p w:rsidR="00FF6799" w:rsidRDefault="00FF6799" w:rsidP="00FF6799">
      <w:pPr>
        <w:spacing w:line="270" w:lineRule="auto"/>
        <w:ind w:left="2" w:right="20"/>
        <w:jc w:val="both"/>
        <w:rPr>
          <w:sz w:val="20"/>
          <w:szCs w:val="20"/>
        </w:rPr>
      </w:pPr>
      <w:r>
        <w:rPr>
          <w:rFonts w:eastAsia="Times New Roman"/>
          <w:sz w:val="24"/>
          <w:szCs w:val="24"/>
        </w:rPr>
        <w:t>ОНР - это такое речевое нарушение, при котором у детей с нормальным слухом и относительно сохранным интеллектом наблюдается недоразвитие всех компонентов речевой системы (фонетико-фонематического и лексико-грамматического). Это обусловлено тем, что</w:t>
      </w:r>
    </w:p>
    <w:p w:rsidR="00FF6799" w:rsidRDefault="00FF6799" w:rsidP="00FF6799">
      <w:pPr>
        <w:spacing w:line="20" w:lineRule="exact"/>
        <w:rPr>
          <w:sz w:val="20"/>
          <w:szCs w:val="20"/>
        </w:rPr>
      </w:pPr>
    </w:p>
    <w:p w:rsidR="00FF6799" w:rsidRDefault="00FF6799" w:rsidP="00FF6799">
      <w:pPr>
        <w:numPr>
          <w:ilvl w:val="0"/>
          <w:numId w:val="144"/>
        </w:numPr>
        <w:tabs>
          <w:tab w:val="left" w:pos="223"/>
        </w:tabs>
        <w:spacing w:line="266" w:lineRule="auto"/>
        <w:ind w:left="2" w:right="20" w:hanging="2"/>
        <w:rPr>
          <w:rFonts w:eastAsia="Times New Roman"/>
          <w:sz w:val="24"/>
          <w:szCs w:val="24"/>
        </w:rPr>
      </w:pPr>
      <w:proofErr w:type="gramStart"/>
      <w:r>
        <w:rPr>
          <w:rFonts w:eastAsia="Times New Roman"/>
          <w:sz w:val="24"/>
          <w:szCs w:val="24"/>
        </w:rPr>
        <w:t>процессе</w:t>
      </w:r>
      <w:proofErr w:type="gramEnd"/>
      <w:r>
        <w:rPr>
          <w:rFonts w:eastAsia="Times New Roman"/>
          <w:sz w:val="24"/>
          <w:szCs w:val="24"/>
        </w:rPr>
        <w:t xml:space="preserve"> онтогенеза все компоненты развиваются в тесной взаимосвязи, и недоразвитие какого-то одного компонента вызывает недоразвитие других компонентов речевой системы.</w:t>
      </w:r>
    </w:p>
    <w:p w:rsidR="00FF6799" w:rsidRDefault="00FF6799" w:rsidP="00FF6799">
      <w:pPr>
        <w:spacing w:line="223" w:lineRule="exact"/>
        <w:rPr>
          <w:sz w:val="20"/>
          <w:szCs w:val="20"/>
        </w:rPr>
      </w:pPr>
    </w:p>
    <w:p w:rsidR="00FF6799" w:rsidRDefault="00FF6799" w:rsidP="00FF6799">
      <w:pPr>
        <w:spacing w:line="274" w:lineRule="auto"/>
        <w:ind w:left="2" w:right="20"/>
        <w:jc w:val="both"/>
        <w:rPr>
          <w:sz w:val="20"/>
          <w:szCs w:val="20"/>
        </w:rPr>
      </w:pPr>
      <w:r>
        <w:rPr>
          <w:rFonts w:eastAsia="Times New Roman"/>
          <w:sz w:val="24"/>
          <w:szCs w:val="24"/>
        </w:rPr>
        <w:t>Речевой опыт детей с ОНР весьма ограничен, языковые средства, которыми они пользуются, являются несовершенными. Они далеко не полностью удовлетворяют потребность устного обучения. Поэтому разговорная речь детей с данными речевыми нарушениями оказывается бедной, малословной, тесно связанной определенной ситуацией. Вне этой ситуации она становится часто непонятной. Связная (монологическая) речь, без которой не может быть полноценного усвоения приобретенных детьми знаний, либо развивается с большими трудностями, либо, вообще, полностью отсутствует.</w:t>
      </w:r>
    </w:p>
    <w:p w:rsidR="00FF6799" w:rsidRDefault="00FF6799" w:rsidP="00FF6799">
      <w:pPr>
        <w:spacing w:line="216" w:lineRule="exact"/>
        <w:rPr>
          <w:sz w:val="20"/>
          <w:szCs w:val="20"/>
        </w:rPr>
      </w:pPr>
    </w:p>
    <w:p w:rsidR="00FF6799" w:rsidRDefault="00FF6799" w:rsidP="00FF6799">
      <w:pPr>
        <w:spacing w:line="271" w:lineRule="auto"/>
        <w:ind w:left="2"/>
        <w:jc w:val="both"/>
        <w:rPr>
          <w:sz w:val="20"/>
          <w:szCs w:val="20"/>
        </w:rPr>
      </w:pPr>
      <w:r>
        <w:rPr>
          <w:rFonts w:eastAsia="Times New Roman"/>
          <w:sz w:val="24"/>
          <w:szCs w:val="24"/>
        </w:rPr>
        <w:t>Все указанные отклонения в развитии речи самостоятельно не преодолеваются и не исчезают. Поэтому речевое развитие таких детей можно обеспечить только при условии использования системы коррекционных мероприятий, предусматривающих формирование речевой практики,</w:t>
      </w:r>
    </w:p>
    <w:p w:rsidR="00FF6799" w:rsidRDefault="00FF6799" w:rsidP="00FF6799">
      <w:pPr>
        <w:spacing w:line="18" w:lineRule="exact"/>
        <w:rPr>
          <w:sz w:val="20"/>
          <w:szCs w:val="20"/>
        </w:rPr>
      </w:pPr>
    </w:p>
    <w:p w:rsidR="00FF6799" w:rsidRDefault="00FF6799" w:rsidP="00FF6799">
      <w:pPr>
        <w:numPr>
          <w:ilvl w:val="0"/>
          <w:numId w:val="145"/>
        </w:numPr>
        <w:tabs>
          <w:tab w:val="left" w:pos="247"/>
        </w:tabs>
        <w:spacing w:line="264" w:lineRule="auto"/>
        <w:ind w:left="2" w:hanging="2"/>
        <w:rPr>
          <w:rFonts w:eastAsia="Times New Roman"/>
          <w:sz w:val="24"/>
          <w:szCs w:val="24"/>
        </w:rPr>
      </w:pPr>
      <w:proofErr w:type="gramStart"/>
      <w:r>
        <w:rPr>
          <w:rFonts w:eastAsia="Times New Roman"/>
          <w:sz w:val="24"/>
          <w:szCs w:val="24"/>
        </w:rPr>
        <w:t>процессе</w:t>
      </w:r>
      <w:proofErr w:type="gramEnd"/>
      <w:r>
        <w:rPr>
          <w:rFonts w:eastAsia="Times New Roman"/>
          <w:sz w:val="24"/>
          <w:szCs w:val="24"/>
        </w:rPr>
        <w:t xml:space="preserve"> которой происходит овладение фонематическими и лексико-грамматическими закономерностями языка, обучение речи как средству общения и обобщения.</w:t>
      </w:r>
    </w:p>
    <w:p w:rsidR="00FF6799" w:rsidRDefault="00FF6799" w:rsidP="00FF6799">
      <w:pPr>
        <w:spacing w:line="228" w:lineRule="exact"/>
        <w:rPr>
          <w:sz w:val="20"/>
          <w:szCs w:val="20"/>
        </w:rPr>
      </w:pPr>
    </w:p>
    <w:p w:rsidR="00FF6799" w:rsidRDefault="00FF6799" w:rsidP="00FF6799">
      <w:pPr>
        <w:spacing w:line="264" w:lineRule="auto"/>
        <w:ind w:left="2"/>
        <w:rPr>
          <w:sz w:val="20"/>
          <w:szCs w:val="20"/>
        </w:rPr>
      </w:pPr>
      <w:r>
        <w:rPr>
          <w:rFonts w:eastAsia="Times New Roman"/>
          <w:sz w:val="24"/>
          <w:szCs w:val="24"/>
        </w:rPr>
        <w:t xml:space="preserve">Выделение ОНР - это выделение </w:t>
      </w:r>
      <w:proofErr w:type="gramStart"/>
      <w:r>
        <w:rPr>
          <w:rFonts w:eastAsia="Times New Roman"/>
          <w:sz w:val="24"/>
          <w:szCs w:val="24"/>
        </w:rPr>
        <w:t>определенного</w:t>
      </w:r>
      <w:proofErr w:type="gramEnd"/>
      <w:r>
        <w:rPr>
          <w:rFonts w:eastAsia="Times New Roman"/>
          <w:sz w:val="24"/>
          <w:szCs w:val="24"/>
        </w:rPr>
        <w:t xml:space="preserve"> </w:t>
      </w:r>
      <w:proofErr w:type="spellStart"/>
      <w:r>
        <w:rPr>
          <w:rFonts w:eastAsia="Times New Roman"/>
          <w:sz w:val="24"/>
          <w:szCs w:val="24"/>
        </w:rPr>
        <w:t>симптомокомплекса</w:t>
      </w:r>
      <w:proofErr w:type="spellEnd"/>
      <w:r>
        <w:rPr>
          <w:rFonts w:eastAsia="Times New Roman"/>
          <w:sz w:val="24"/>
          <w:szCs w:val="24"/>
        </w:rPr>
        <w:t xml:space="preserve">. Данная группа является сложной нозологии и механизмам. Существуют различные категории детей: дети </w:t>
      </w:r>
      <w:proofErr w:type="gramStart"/>
      <w:r>
        <w:rPr>
          <w:rFonts w:eastAsia="Times New Roman"/>
          <w:sz w:val="24"/>
          <w:szCs w:val="24"/>
        </w:rPr>
        <w:t>с</w:t>
      </w:r>
      <w:proofErr w:type="gramEnd"/>
      <w:r>
        <w:rPr>
          <w:rFonts w:eastAsia="Times New Roman"/>
          <w:sz w:val="24"/>
          <w:szCs w:val="24"/>
        </w:rPr>
        <w:t xml:space="preserve"> моторной</w:t>
      </w:r>
    </w:p>
    <w:p w:rsidR="00FF6799" w:rsidRDefault="00FF6799" w:rsidP="00FF6799">
      <w:pPr>
        <w:spacing w:line="26" w:lineRule="exact"/>
        <w:rPr>
          <w:sz w:val="20"/>
          <w:szCs w:val="20"/>
        </w:rPr>
      </w:pPr>
    </w:p>
    <w:p w:rsidR="00FF6799" w:rsidRDefault="00FF6799" w:rsidP="00FF6799">
      <w:pPr>
        <w:numPr>
          <w:ilvl w:val="0"/>
          <w:numId w:val="146"/>
        </w:numPr>
        <w:tabs>
          <w:tab w:val="left" w:pos="333"/>
        </w:tabs>
        <w:spacing w:line="271" w:lineRule="auto"/>
        <w:ind w:left="2" w:hanging="2"/>
        <w:jc w:val="both"/>
        <w:rPr>
          <w:rFonts w:eastAsia="Times New Roman"/>
          <w:sz w:val="24"/>
          <w:szCs w:val="24"/>
        </w:rPr>
      </w:pPr>
      <w:r>
        <w:rPr>
          <w:rFonts w:eastAsia="Times New Roman"/>
          <w:sz w:val="24"/>
          <w:szCs w:val="24"/>
        </w:rPr>
        <w:t>сенсорной алалией; дети с задержкой речевого развития как симптом задержки психического развития; дети с дизартрией; дети с задержкой речевого развития невыраженной этиологии.</w:t>
      </w:r>
    </w:p>
    <w:p w:rsidR="00FF6799" w:rsidRDefault="00FF6799" w:rsidP="00FF6799">
      <w:pPr>
        <w:spacing w:line="218" w:lineRule="exact"/>
        <w:rPr>
          <w:sz w:val="20"/>
          <w:szCs w:val="20"/>
        </w:rPr>
      </w:pPr>
    </w:p>
    <w:p w:rsidR="00FF6799" w:rsidRDefault="00FF6799" w:rsidP="00FF6799">
      <w:pPr>
        <w:spacing w:line="271" w:lineRule="auto"/>
        <w:ind w:left="2"/>
        <w:jc w:val="both"/>
        <w:rPr>
          <w:sz w:val="20"/>
          <w:szCs w:val="20"/>
        </w:rPr>
      </w:pPr>
      <w:r>
        <w:rPr>
          <w:rFonts w:eastAsia="Times New Roman"/>
          <w:sz w:val="24"/>
          <w:szCs w:val="24"/>
        </w:rPr>
        <w:t>Уровень общего недоразвития речи может быть различен: от полного отсутствия речевых средств общения, до развернутой речи с элементами фонетико-фонематического и лексико-грамматического недоразвития.</w:t>
      </w:r>
    </w:p>
    <w:p w:rsidR="00FF6799" w:rsidRDefault="00FF6799" w:rsidP="00FF6799">
      <w:pPr>
        <w:spacing w:line="205" w:lineRule="exact"/>
        <w:rPr>
          <w:sz w:val="20"/>
          <w:szCs w:val="20"/>
        </w:rPr>
      </w:pPr>
    </w:p>
    <w:p w:rsidR="00FF6799" w:rsidRDefault="00FF6799" w:rsidP="00FF6799">
      <w:pPr>
        <w:ind w:left="2"/>
        <w:rPr>
          <w:sz w:val="20"/>
          <w:szCs w:val="20"/>
        </w:rPr>
      </w:pPr>
      <w:r>
        <w:rPr>
          <w:rFonts w:eastAsia="Times New Roman"/>
          <w:sz w:val="24"/>
          <w:szCs w:val="24"/>
        </w:rPr>
        <w:t>Левина Р.Е. выделила три уровня общего недоразвития речи:</w:t>
      </w:r>
    </w:p>
    <w:p w:rsidR="00FF6799" w:rsidRDefault="00FF6799" w:rsidP="00FF6799">
      <w:pPr>
        <w:spacing w:line="240" w:lineRule="exact"/>
        <w:rPr>
          <w:sz w:val="20"/>
          <w:szCs w:val="20"/>
        </w:rPr>
      </w:pPr>
    </w:p>
    <w:p w:rsidR="00FF6799" w:rsidRDefault="00FF6799" w:rsidP="00FF6799">
      <w:pPr>
        <w:numPr>
          <w:ilvl w:val="0"/>
          <w:numId w:val="147"/>
        </w:numPr>
        <w:tabs>
          <w:tab w:val="left" w:pos="722"/>
        </w:tabs>
        <w:ind w:left="722" w:hanging="362"/>
        <w:rPr>
          <w:rFonts w:eastAsia="Times New Roman"/>
          <w:sz w:val="24"/>
          <w:szCs w:val="24"/>
        </w:rPr>
      </w:pPr>
      <w:proofErr w:type="gramStart"/>
      <w:r>
        <w:rPr>
          <w:rFonts w:eastAsia="Times New Roman"/>
          <w:sz w:val="24"/>
          <w:szCs w:val="24"/>
        </w:rPr>
        <w:t>самый</w:t>
      </w:r>
      <w:proofErr w:type="gramEnd"/>
      <w:r>
        <w:rPr>
          <w:rFonts w:eastAsia="Times New Roman"/>
          <w:sz w:val="24"/>
          <w:szCs w:val="24"/>
        </w:rPr>
        <w:t xml:space="preserve"> тяжелый – ОНР 1 уровня;</w:t>
      </w:r>
    </w:p>
    <w:p w:rsidR="00FF6799" w:rsidRDefault="00FF6799" w:rsidP="00FF6799">
      <w:pPr>
        <w:numPr>
          <w:ilvl w:val="0"/>
          <w:numId w:val="147"/>
        </w:numPr>
        <w:tabs>
          <w:tab w:val="left" w:pos="722"/>
        </w:tabs>
        <w:ind w:left="722" w:hanging="362"/>
        <w:rPr>
          <w:rFonts w:eastAsia="Times New Roman"/>
          <w:sz w:val="24"/>
          <w:szCs w:val="24"/>
        </w:rPr>
      </w:pPr>
      <w:proofErr w:type="gramStart"/>
      <w:r>
        <w:rPr>
          <w:rFonts w:eastAsia="Times New Roman"/>
          <w:sz w:val="24"/>
          <w:szCs w:val="24"/>
        </w:rPr>
        <w:t>средний</w:t>
      </w:r>
      <w:proofErr w:type="gramEnd"/>
      <w:r>
        <w:rPr>
          <w:rFonts w:eastAsia="Times New Roman"/>
          <w:sz w:val="24"/>
          <w:szCs w:val="24"/>
        </w:rPr>
        <w:t xml:space="preserve"> – ОНР 2 уровня;</w:t>
      </w:r>
    </w:p>
    <w:p w:rsidR="00FF6799" w:rsidRDefault="00FF6799" w:rsidP="00FF6799">
      <w:pPr>
        <w:numPr>
          <w:ilvl w:val="0"/>
          <w:numId w:val="147"/>
        </w:numPr>
        <w:tabs>
          <w:tab w:val="left" w:pos="722"/>
        </w:tabs>
        <w:ind w:left="722" w:hanging="362"/>
        <w:rPr>
          <w:rFonts w:eastAsia="Times New Roman"/>
          <w:sz w:val="24"/>
          <w:szCs w:val="24"/>
        </w:rPr>
      </w:pPr>
      <w:r>
        <w:rPr>
          <w:rFonts w:eastAsia="Times New Roman"/>
          <w:sz w:val="24"/>
          <w:szCs w:val="24"/>
        </w:rPr>
        <w:t xml:space="preserve">более </w:t>
      </w:r>
      <w:proofErr w:type="gramStart"/>
      <w:r>
        <w:rPr>
          <w:rFonts w:eastAsia="Times New Roman"/>
          <w:sz w:val="24"/>
          <w:szCs w:val="24"/>
        </w:rPr>
        <w:t>легкий</w:t>
      </w:r>
      <w:proofErr w:type="gramEnd"/>
      <w:r>
        <w:rPr>
          <w:rFonts w:eastAsia="Times New Roman"/>
          <w:sz w:val="24"/>
          <w:szCs w:val="24"/>
        </w:rPr>
        <w:t xml:space="preserve"> – ОНР 3 уровня.</w:t>
      </w: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FF6799" w:rsidRDefault="00FF6799" w:rsidP="00FF6799">
      <w:pPr>
        <w:spacing w:line="200" w:lineRule="exact"/>
        <w:rPr>
          <w:sz w:val="20"/>
          <w:szCs w:val="20"/>
        </w:rPr>
      </w:pPr>
    </w:p>
    <w:p w:rsidR="00A3265A" w:rsidRPr="00D34882" w:rsidRDefault="00A3265A" w:rsidP="00D34882">
      <w:pPr>
        <w:sectPr w:rsidR="00A3265A" w:rsidRPr="00D34882">
          <w:pgSz w:w="11900" w:h="17338"/>
          <w:pgMar w:top="1440" w:right="1126" w:bottom="418" w:left="1078" w:header="0" w:footer="0" w:gutter="0"/>
          <w:cols w:space="720" w:equalWidth="0">
            <w:col w:w="9702"/>
          </w:cols>
        </w:sectPr>
      </w:pPr>
    </w:p>
    <w:p w:rsidR="006749AA" w:rsidRDefault="006749AA" w:rsidP="006749AA">
      <w:pPr>
        <w:ind w:left="3202"/>
        <w:rPr>
          <w:sz w:val="20"/>
          <w:szCs w:val="20"/>
        </w:rPr>
      </w:pPr>
      <w:r>
        <w:rPr>
          <w:rFonts w:eastAsia="Times New Roman"/>
          <w:b/>
          <w:bCs/>
          <w:sz w:val="24"/>
          <w:szCs w:val="24"/>
        </w:rPr>
        <w:lastRenderedPageBreak/>
        <w:t>Общее недоразвитие речи I уровня.</w:t>
      </w:r>
    </w:p>
    <w:p w:rsidR="006749AA" w:rsidRDefault="006749AA" w:rsidP="006749AA">
      <w:pPr>
        <w:spacing w:line="238" w:lineRule="exact"/>
        <w:rPr>
          <w:sz w:val="20"/>
          <w:szCs w:val="20"/>
        </w:rPr>
      </w:pPr>
    </w:p>
    <w:p w:rsidR="006749AA" w:rsidRDefault="006749AA" w:rsidP="006749AA">
      <w:pPr>
        <w:ind w:left="2"/>
        <w:rPr>
          <w:sz w:val="20"/>
          <w:szCs w:val="20"/>
        </w:rPr>
      </w:pPr>
      <w:r>
        <w:rPr>
          <w:rFonts w:eastAsia="Times New Roman"/>
          <w:sz w:val="24"/>
          <w:szCs w:val="24"/>
        </w:rPr>
        <w:t>Наблюдается почти полное отсутствие вербальных средств общения. Активный словарь детей</w:t>
      </w:r>
    </w:p>
    <w:p w:rsidR="006749AA" w:rsidRDefault="006749AA" w:rsidP="006749AA">
      <w:pPr>
        <w:spacing w:line="53" w:lineRule="exact"/>
        <w:rPr>
          <w:sz w:val="20"/>
          <w:szCs w:val="20"/>
        </w:rPr>
      </w:pPr>
    </w:p>
    <w:p w:rsidR="006749AA" w:rsidRDefault="006749AA" w:rsidP="006749AA">
      <w:pPr>
        <w:numPr>
          <w:ilvl w:val="0"/>
          <w:numId w:val="148"/>
        </w:numPr>
        <w:tabs>
          <w:tab w:val="left" w:pos="187"/>
        </w:tabs>
        <w:spacing w:line="274" w:lineRule="auto"/>
        <w:ind w:left="2" w:right="20" w:hanging="2"/>
        <w:jc w:val="both"/>
        <w:rPr>
          <w:rFonts w:eastAsia="Times New Roman"/>
          <w:sz w:val="24"/>
          <w:szCs w:val="24"/>
        </w:rPr>
      </w:pPr>
      <w:r>
        <w:rPr>
          <w:rFonts w:eastAsia="Times New Roman"/>
          <w:sz w:val="24"/>
          <w:szCs w:val="24"/>
        </w:rPr>
        <w:t>тяжелыми нарушениями речи находится в зачаточном состоянии. Ребенок использует либо слова - звукоподражания («</w:t>
      </w:r>
      <w:proofErr w:type="spellStart"/>
      <w:r>
        <w:rPr>
          <w:rFonts w:eastAsia="Times New Roman"/>
          <w:sz w:val="24"/>
          <w:szCs w:val="24"/>
        </w:rPr>
        <w:t>би-би</w:t>
      </w:r>
      <w:proofErr w:type="spellEnd"/>
      <w:r>
        <w:rPr>
          <w:rFonts w:eastAsia="Times New Roman"/>
          <w:sz w:val="24"/>
          <w:szCs w:val="24"/>
        </w:rPr>
        <w:t xml:space="preserve">»), либо </w:t>
      </w:r>
      <w:proofErr w:type="spellStart"/>
      <w:r>
        <w:rPr>
          <w:rFonts w:eastAsia="Times New Roman"/>
          <w:sz w:val="24"/>
          <w:szCs w:val="24"/>
        </w:rPr>
        <w:t>лепетные</w:t>
      </w:r>
      <w:proofErr w:type="spellEnd"/>
      <w:r>
        <w:rPr>
          <w:rFonts w:eastAsia="Times New Roman"/>
          <w:sz w:val="24"/>
          <w:szCs w:val="24"/>
        </w:rPr>
        <w:t xml:space="preserve"> слова (фрагменты полного развернутого слова, например, «</w:t>
      </w:r>
      <w:proofErr w:type="spellStart"/>
      <w:r>
        <w:rPr>
          <w:rFonts w:eastAsia="Times New Roman"/>
          <w:sz w:val="24"/>
          <w:szCs w:val="24"/>
        </w:rPr>
        <w:t>уту</w:t>
      </w:r>
      <w:proofErr w:type="spellEnd"/>
      <w:r>
        <w:rPr>
          <w:rFonts w:eastAsia="Times New Roman"/>
          <w:sz w:val="24"/>
          <w:szCs w:val="24"/>
        </w:rPr>
        <w:t>» вместо «петух»). Эти звуковые компоненты сопровождаются мимикой и большим количеством жестов. Также много слов диффузного значения: одно слово имеет много значений (например, «лапа» - это все то, с помощью чего передвигаются: и ноги, и колеса, и лапы). За словом не закреплено конкретное значение. Иногда один и тот же предмет называется различными словами. Ребенок меняет одно слово другим (например, действие заменяет названием предмета, «кров» (кровать) вместо «спать»). Очень грубо искажена звуковая структура слов, воспроизводится, как правило, односложная структура, реже двусложная.</w:t>
      </w:r>
    </w:p>
    <w:p w:rsidR="006749AA" w:rsidRDefault="006749AA" w:rsidP="006749AA">
      <w:pPr>
        <w:spacing w:line="224" w:lineRule="exact"/>
        <w:rPr>
          <w:sz w:val="20"/>
          <w:szCs w:val="20"/>
        </w:rPr>
      </w:pPr>
    </w:p>
    <w:p w:rsidR="006749AA" w:rsidRDefault="006749AA" w:rsidP="006749AA">
      <w:pPr>
        <w:spacing w:line="274" w:lineRule="auto"/>
        <w:ind w:left="2" w:right="20"/>
        <w:jc w:val="both"/>
        <w:rPr>
          <w:sz w:val="20"/>
          <w:szCs w:val="20"/>
        </w:rPr>
      </w:pPr>
      <w:r>
        <w:rPr>
          <w:rFonts w:eastAsia="Times New Roman"/>
          <w:sz w:val="24"/>
          <w:szCs w:val="24"/>
        </w:rPr>
        <w:t>Фонематические восприятия, анализ и синтез отсутствуют. Фонетическая сторона речи тоже грубо нарушена, звукопроизношение смазанное. На этом уровне речевого развития трудно определить, какой звук произносит ребенок. Пассивный словарь шире активного, но понимание речи, все же, ограничено ситуацией. Грамматический строй речи практически не сформирован. Словоизменение и словообразование отсутствует. Появляется фраза, но в ней нет точной связи между словами, нет грамматического оформления, связь отсутствует в виде просодики и интонации, т.е. фразовая речь либо полностью отсутствует на первом уровне ОНР, либо характеризуется фрагментарностью.</w:t>
      </w:r>
    </w:p>
    <w:p w:rsidR="006749AA" w:rsidRDefault="006749AA" w:rsidP="006749AA">
      <w:pPr>
        <w:spacing w:line="211" w:lineRule="exact"/>
        <w:rPr>
          <w:sz w:val="20"/>
          <w:szCs w:val="20"/>
        </w:rPr>
      </w:pPr>
    </w:p>
    <w:p w:rsidR="006749AA" w:rsidRDefault="006749AA" w:rsidP="006749AA">
      <w:pPr>
        <w:ind w:left="3162"/>
        <w:rPr>
          <w:sz w:val="20"/>
          <w:szCs w:val="20"/>
        </w:rPr>
      </w:pPr>
      <w:r>
        <w:rPr>
          <w:rFonts w:eastAsia="Times New Roman"/>
          <w:b/>
          <w:bCs/>
          <w:sz w:val="24"/>
          <w:szCs w:val="24"/>
        </w:rPr>
        <w:t>Общее недоразвитие речи II уровня.</w:t>
      </w:r>
    </w:p>
    <w:p w:rsidR="006749AA" w:rsidRDefault="006749AA" w:rsidP="006749AA">
      <w:pPr>
        <w:spacing w:line="247" w:lineRule="exact"/>
        <w:rPr>
          <w:sz w:val="20"/>
          <w:szCs w:val="20"/>
        </w:rPr>
      </w:pPr>
    </w:p>
    <w:p w:rsidR="006749AA" w:rsidRDefault="006749AA" w:rsidP="006749AA">
      <w:pPr>
        <w:spacing w:line="275" w:lineRule="auto"/>
        <w:ind w:left="2"/>
        <w:jc w:val="both"/>
        <w:rPr>
          <w:sz w:val="20"/>
          <w:szCs w:val="20"/>
        </w:rPr>
      </w:pPr>
      <w:r>
        <w:rPr>
          <w:rFonts w:eastAsia="Times New Roman"/>
          <w:sz w:val="24"/>
          <w:szCs w:val="24"/>
        </w:rPr>
        <w:t>На втором уровне речевые возможности ребенка значительно возрастают. У детей имеется довольно большой словарный запас. В речи преобладают существительные, мало глаголов, и еще меньше прилагательных. Очень много в речи детей наблюдается вербальных ошибок (например, «</w:t>
      </w:r>
      <w:proofErr w:type="spellStart"/>
      <w:r>
        <w:rPr>
          <w:rFonts w:eastAsia="Times New Roman"/>
          <w:sz w:val="24"/>
          <w:szCs w:val="24"/>
        </w:rPr>
        <w:t>стрехает</w:t>
      </w:r>
      <w:proofErr w:type="spellEnd"/>
      <w:r>
        <w:rPr>
          <w:rFonts w:eastAsia="Times New Roman"/>
          <w:sz w:val="24"/>
          <w:szCs w:val="24"/>
        </w:rPr>
        <w:t xml:space="preserve">» вместо «чистит», «стирает», «моет»), особенно глагольных. Много смешений, наблюдается неточность значений слов. В речи ребенка очень много аморфных глаголов («делает», «идет», «стоит» и т.п.). Ребенок использует фразовую речь. Появляются распространенные предложения. С точки зрения количества слов предложения довольно объемные, но грамматически фраза оформлена неправильно. Не все формы дифференцируются правильно. Ребенок неправильно употребляет падежные беспредложные формы (неправильное согласование существительных и прилагательных в среднем роде, особенно в косвенных падежах). Предложно-падежные конструкции воспроизводятся неправильно. Например: « Я была </w:t>
      </w:r>
      <w:proofErr w:type="spellStart"/>
      <w:r>
        <w:rPr>
          <w:rFonts w:eastAsia="Times New Roman"/>
          <w:sz w:val="24"/>
          <w:szCs w:val="24"/>
        </w:rPr>
        <w:t>лелька</w:t>
      </w:r>
      <w:proofErr w:type="spellEnd"/>
      <w:r>
        <w:rPr>
          <w:rFonts w:eastAsia="Times New Roman"/>
          <w:sz w:val="24"/>
          <w:szCs w:val="24"/>
        </w:rPr>
        <w:t xml:space="preserve">», </w:t>
      </w:r>
      <w:proofErr w:type="gramStart"/>
      <w:r>
        <w:rPr>
          <w:rFonts w:eastAsia="Times New Roman"/>
          <w:sz w:val="24"/>
          <w:szCs w:val="24"/>
        </w:rPr>
        <w:t>вместо</w:t>
      </w:r>
      <w:proofErr w:type="gramEnd"/>
      <w:r>
        <w:rPr>
          <w:rFonts w:eastAsia="Times New Roman"/>
          <w:sz w:val="24"/>
          <w:szCs w:val="24"/>
        </w:rPr>
        <w:t xml:space="preserve"> «Я была на елке». В целом, предлоги и союзы используются редко. Для детей со 2-ым уровнем ОНР характерны грубые нарушения грамматического строя речи. Наблюдается большое количество </w:t>
      </w:r>
      <w:proofErr w:type="spellStart"/>
      <w:r>
        <w:rPr>
          <w:rFonts w:eastAsia="Times New Roman"/>
          <w:sz w:val="24"/>
          <w:szCs w:val="24"/>
        </w:rPr>
        <w:t>аграмматизмов</w:t>
      </w:r>
      <w:proofErr w:type="spellEnd"/>
      <w:r>
        <w:rPr>
          <w:rFonts w:eastAsia="Times New Roman"/>
          <w:sz w:val="24"/>
          <w:szCs w:val="24"/>
        </w:rPr>
        <w:t xml:space="preserve"> при употреблении существительных, глаголов; прилагательные употребляются крайне редко, т.к. они носят отвлеченный характер. У детей усвоены только простые формы словоизменения. Словообразование грубо нарушено. Его практически нет, кроме уменьшительно-ласкательных форм. У детей со 2-ым уровнем речевого недоразвития синтаксически предложения значительно лучше сформированы, чем у детей с 1 уровнем ОНР. Понимание речи значительно улучшается. Ребенок дифференцирует многие акустически близкие слова, но не все.</w:t>
      </w:r>
    </w:p>
    <w:p w:rsidR="006749AA" w:rsidRDefault="006749AA" w:rsidP="006749AA">
      <w:pPr>
        <w:spacing w:line="200" w:lineRule="exact"/>
        <w:rPr>
          <w:sz w:val="20"/>
          <w:szCs w:val="20"/>
        </w:rPr>
      </w:pPr>
    </w:p>
    <w:p w:rsidR="006749AA" w:rsidRDefault="006749AA" w:rsidP="006749AA">
      <w:pPr>
        <w:spacing w:line="336" w:lineRule="exact"/>
        <w:rPr>
          <w:sz w:val="20"/>
          <w:szCs w:val="20"/>
        </w:rPr>
      </w:pPr>
    </w:p>
    <w:p w:rsidR="006749AA" w:rsidRDefault="006749AA" w:rsidP="006749AA">
      <w:pPr>
        <w:sectPr w:rsidR="006749AA">
          <w:pgSz w:w="11900" w:h="17338"/>
          <w:pgMar w:top="1437" w:right="1066" w:bottom="418" w:left="1078" w:header="0" w:footer="0" w:gutter="0"/>
          <w:cols w:space="720" w:equalWidth="0">
            <w:col w:w="9762"/>
          </w:cols>
        </w:sectPr>
      </w:pPr>
    </w:p>
    <w:p w:rsidR="006749AA" w:rsidRDefault="006749AA" w:rsidP="006749AA">
      <w:pPr>
        <w:spacing w:line="5" w:lineRule="exact"/>
        <w:rPr>
          <w:sz w:val="20"/>
          <w:szCs w:val="20"/>
        </w:rPr>
      </w:pPr>
    </w:p>
    <w:p w:rsidR="006749AA" w:rsidRDefault="006749AA" w:rsidP="006749AA">
      <w:pPr>
        <w:spacing w:line="270" w:lineRule="auto"/>
        <w:ind w:left="2"/>
        <w:jc w:val="both"/>
        <w:rPr>
          <w:sz w:val="20"/>
          <w:szCs w:val="20"/>
        </w:rPr>
      </w:pPr>
      <w:r>
        <w:rPr>
          <w:rFonts w:eastAsia="Times New Roman"/>
          <w:sz w:val="24"/>
          <w:szCs w:val="24"/>
        </w:rPr>
        <w:t xml:space="preserve">Фонематическая сторона речи нарушена, ребенок не может выделить звук на фоне слова. </w:t>
      </w:r>
      <w:proofErr w:type="spellStart"/>
      <w:r>
        <w:rPr>
          <w:rFonts w:eastAsia="Times New Roman"/>
          <w:sz w:val="24"/>
          <w:szCs w:val="24"/>
        </w:rPr>
        <w:t>Звуко</w:t>
      </w:r>
      <w:proofErr w:type="spellEnd"/>
      <w:r>
        <w:rPr>
          <w:rFonts w:eastAsia="Times New Roman"/>
          <w:sz w:val="24"/>
          <w:szCs w:val="24"/>
        </w:rPr>
        <w:t xml:space="preserve">-слоговая структура слов </w:t>
      </w:r>
      <w:proofErr w:type="gramStart"/>
      <w:r>
        <w:rPr>
          <w:rFonts w:eastAsia="Times New Roman"/>
          <w:sz w:val="24"/>
          <w:szCs w:val="24"/>
        </w:rPr>
        <w:t>более развернута</w:t>
      </w:r>
      <w:proofErr w:type="gramEnd"/>
      <w:r>
        <w:rPr>
          <w:rFonts w:eastAsia="Times New Roman"/>
          <w:sz w:val="24"/>
          <w:szCs w:val="24"/>
        </w:rPr>
        <w:t xml:space="preserve"> (ребенок воспроизводит два-три слога). Но наблюдается грубое искажение многосложных слов, особенно слогов со стечением. Слова</w:t>
      </w:r>
    </w:p>
    <w:p w:rsidR="006749AA" w:rsidRDefault="006749AA" w:rsidP="006749AA">
      <w:pPr>
        <w:spacing w:line="22" w:lineRule="exact"/>
        <w:rPr>
          <w:sz w:val="20"/>
          <w:szCs w:val="20"/>
        </w:rPr>
      </w:pPr>
    </w:p>
    <w:p w:rsidR="006749AA" w:rsidRDefault="006749AA" w:rsidP="006749AA">
      <w:pPr>
        <w:spacing w:line="271" w:lineRule="auto"/>
        <w:ind w:left="2"/>
        <w:jc w:val="both"/>
        <w:rPr>
          <w:sz w:val="20"/>
          <w:szCs w:val="20"/>
        </w:rPr>
      </w:pPr>
      <w:r>
        <w:rPr>
          <w:rFonts w:eastAsia="Times New Roman"/>
          <w:sz w:val="24"/>
          <w:szCs w:val="24"/>
        </w:rPr>
        <w:t>воспроизводятся вариативно (например, «ада» вместо «звезда»). Нарушение звукопроизношения носит полиморфный характер. Правильно произносятся гласные и простые по артикуляции звуки. Наблюдаются стечения и замены. Замены характеризуют задержку фонетического развития ребенка.</w:t>
      </w:r>
    </w:p>
    <w:p w:rsidR="006749AA" w:rsidRDefault="006749AA" w:rsidP="006749AA">
      <w:pPr>
        <w:spacing w:line="222" w:lineRule="exact"/>
        <w:rPr>
          <w:sz w:val="20"/>
          <w:szCs w:val="20"/>
        </w:rPr>
      </w:pPr>
    </w:p>
    <w:p w:rsidR="006749AA" w:rsidRDefault="006749AA" w:rsidP="006749AA">
      <w:pPr>
        <w:spacing w:line="270" w:lineRule="auto"/>
        <w:ind w:left="2" w:right="20"/>
        <w:jc w:val="both"/>
        <w:rPr>
          <w:sz w:val="20"/>
          <w:szCs w:val="20"/>
        </w:rPr>
      </w:pPr>
      <w:r>
        <w:rPr>
          <w:rFonts w:eastAsia="Times New Roman"/>
          <w:sz w:val="24"/>
          <w:szCs w:val="24"/>
        </w:rPr>
        <w:t xml:space="preserve">Таким образом, у детей с ОНР 2 уровня наблюдаются морфологические и синтаксические </w:t>
      </w:r>
      <w:proofErr w:type="spellStart"/>
      <w:r>
        <w:rPr>
          <w:rFonts w:eastAsia="Times New Roman"/>
          <w:sz w:val="24"/>
          <w:szCs w:val="24"/>
        </w:rPr>
        <w:t>аграмматизмы</w:t>
      </w:r>
      <w:proofErr w:type="spellEnd"/>
      <w:r>
        <w:rPr>
          <w:rFonts w:eastAsia="Times New Roman"/>
          <w:sz w:val="24"/>
          <w:szCs w:val="24"/>
        </w:rPr>
        <w:t>, примитивная связная речь, понимание речи остается неполным, т.к. многие грамматические формы различаются недостаточно.</w:t>
      </w:r>
    </w:p>
    <w:p w:rsidR="006749AA" w:rsidRDefault="006749AA" w:rsidP="006749AA">
      <w:pPr>
        <w:spacing w:line="214" w:lineRule="exact"/>
        <w:rPr>
          <w:sz w:val="20"/>
          <w:szCs w:val="20"/>
        </w:rPr>
      </w:pPr>
    </w:p>
    <w:p w:rsidR="006749AA" w:rsidRDefault="006749AA" w:rsidP="006749AA">
      <w:pPr>
        <w:ind w:left="3122"/>
        <w:rPr>
          <w:sz w:val="20"/>
          <w:szCs w:val="20"/>
        </w:rPr>
      </w:pPr>
      <w:r>
        <w:rPr>
          <w:rFonts w:eastAsia="Times New Roman"/>
          <w:b/>
          <w:bCs/>
          <w:sz w:val="24"/>
          <w:szCs w:val="24"/>
        </w:rPr>
        <w:t>Общее недоразвитие речи III уровня.</w:t>
      </w:r>
    </w:p>
    <w:p w:rsidR="006749AA" w:rsidRDefault="006749AA" w:rsidP="006749AA">
      <w:pPr>
        <w:spacing w:line="250" w:lineRule="exact"/>
        <w:rPr>
          <w:sz w:val="20"/>
          <w:szCs w:val="20"/>
        </w:rPr>
      </w:pPr>
    </w:p>
    <w:p w:rsidR="006749AA" w:rsidRDefault="006749AA" w:rsidP="006749AA">
      <w:pPr>
        <w:spacing w:line="275" w:lineRule="auto"/>
        <w:ind w:left="2"/>
        <w:jc w:val="both"/>
        <w:rPr>
          <w:sz w:val="20"/>
          <w:szCs w:val="20"/>
        </w:rPr>
      </w:pPr>
      <w:r>
        <w:rPr>
          <w:rFonts w:eastAsia="Times New Roman"/>
          <w:sz w:val="24"/>
          <w:szCs w:val="24"/>
        </w:rPr>
        <w:t xml:space="preserve">Этот уровень характеризуется тем, что обиходная речь становится </w:t>
      </w:r>
      <w:proofErr w:type="gramStart"/>
      <w:r>
        <w:rPr>
          <w:rFonts w:eastAsia="Times New Roman"/>
          <w:sz w:val="24"/>
          <w:szCs w:val="24"/>
        </w:rPr>
        <w:t>более развернутой</w:t>
      </w:r>
      <w:proofErr w:type="gramEnd"/>
      <w:r>
        <w:rPr>
          <w:rFonts w:eastAsia="Times New Roman"/>
          <w:sz w:val="24"/>
          <w:szCs w:val="24"/>
        </w:rPr>
        <w:t xml:space="preserve">,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w:t>
      </w:r>
      <w:proofErr w:type="spellStart"/>
      <w:r>
        <w:rPr>
          <w:rFonts w:eastAsia="Times New Roman"/>
          <w:sz w:val="24"/>
          <w:szCs w:val="24"/>
        </w:rPr>
        <w:t>звуко</w:t>
      </w:r>
      <w:proofErr w:type="spellEnd"/>
      <w:r>
        <w:rPr>
          <w:rFonts w:eastAsia="Times New Roman"/>
          <w:sz w:val="24"/>
          <w:szCs w:val="24"/>
        </w:rPr>
        <w:t xml:space="preserve">-слоговой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парафазии. Имеется </w:t>
      </w:r>
      <w:proofErr w:type="spellStart"/>
      <w:r>
        <w:rPr>
          <w:rFonts w:eastAsia="Times New Roman"/>
          <w:sz w:val="24"/>
          <w:szCs w:val="24"/>
        </w:rPr>
        <w:t>несформированность</w:t>
      </w:r>
      <w:proofErr w:type="spellEnd"/>
      <w:r>
        <w:rPr>
          <w:rFonts w:eastAsia="Times New Roman"/>
          <w:sz w:val="24"/>
          <w:szCs w:val="24"/>
        </w:rPr>
        <w:t xml:space="preserve">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предложения. Возникают большие трудности при употреблении сложноподчиненных предложений. Наблюдается недостаточная </w:t>
      </w:r>
      <w:proofErr w:type="spellStart"/>
      <w:r>
        <w:rPr>
          <w:rFonts w:eastAsia="Times New Roman"/>
          <w:sz w:val="24"/>
          <w:szCs w:val="24"/>
        </w:rPr>
        <w:t>сформированность</w:t>
      </w:r>
      <w:proofErr w:type="spellEnd"/>
      <w:r>
        <w:rPr>
          <w:rFonts w:eastAsia="Times New Roman"/>
          <w:sz w:val="24"/>
          <w:szCs w:val="24"/>
        </w:rPr>
        <w:t xml:space="preserve"> и неточная дифференциация форм словоизменения и словообразования. </w:t>
      </w:r>
      <w:proofErr w:type="spellStart"/>
      <w:r>
        <w:rPr>
          <w:rFonts w:eastAsia="Times New Roman"/>
          <w:sz w:val="24"/>
          <w:szCs w:val="24"/>
        </w:rPr>
        <w:t>Аграмматизмы</w:t>
      </w:r>
      <w:proofErr w:type="spellEnd"/>
      <w:r>
        <w:rPr>
          <w:rFonts w:eastAsia="Times New Roman"/>
          <w:sz w:val="24"/>
          <w:szCs w:val="24"/>
        </w:rPr>
        <w:t xml:space="preserve"> наблюдаются в тех формах, которые поздно появляются в онтогенезе. 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w:t>
      </w:r>
      <w:proofErr w:type="gramStart"/>
      <w:r>
        <w:rPr>
          <w:rFonts w:eastAsia="Times New Roman"/>
          <w:sz w:val="24"/>
          <w:szCs w:val="24"/>
        </w:rPr>
        <w:t>в</w:t>
      </w:r>
      <w:proofErr w:type="gramEnd"/>
    </w:p>
    <w:p w:rsidR="006749AA" w:rsidRDefault="006749AA" w:rsidP="006749AA">
      <w:pPr>
        <w:spacing w:line="16" w:lineRule="exact"/>
        <w:rPr>
          <w:sz w:val="20"/>
          <w:szCs w:val="20"/>
        </w:rPr>
      </w:pPr>
    </w:p>
    <w:p w:rsidR="006749AA" w:rsidRDefault="006749AA" w:rsidP="006749AA">
      <w:pPr>
        <w:spacing w:line="272" w:lineRule="auto"/>
        <w:ind w:left="2" w:right="20"/>
        <w:rPr>
          <w:sz w:val="20"/>
          <w:szCs w:val="20"/>
        </w:rPr>
      </w:pPr>
      <w:r>
        <w:rPr>
          <w:rFonts w:eastAsia="Times New Roman"/>
          <w:sz w:val="24"/>
          <w:szCs w:val="24"/>
        </w:rPr>
        <w:t xml:space="preserve">сложноподчиненных </w:t>
      </w:r>
      <w:proofErr w:type="gramStart"/>
      <w:r>
        <w:rPr>
          <w:rFonts w:eastAsia="Times New Roman"/>
          <w:sz w:val="24"/>
          <w:szCs w:val="24"/>
        </w:rPr>
        <w:t>предложениях</w:t>
      </w:r>
      <w:proofErr w:type="gramEnd"/>
      <w:r>
        <w:rPr>
          <w:rFonts w:eastAsia="Times New Roman"/>
          <w:sz w:val="24"/>
          <w:szCs w:val="24"/>
        </w:rPr>
        <w:t>. Наблюдается нарушение сложных форм фонематического анализа и синтеза. Выражены нарушения в овладении чтением и письмом. Таким образом, на третьем уровне ОНР наибольшие затруднения наблюдаются при построении произвольной фразы.</w:t>
      </w:r>
    </w:p>
    <w:p w:rsidR="006749AA" w:rsidRDefault="006749AA" w:rsidP="006749AA">
      <w:pPr>
        <w:spacing w:line="218" w:lineRule="exact"/>
        <w:rPr>
          <w:sz w:val="20"/>
          <w:szCs w:val="20"/>
        </w:rPr>
      </w:pPr>
    </w:p>
    <w:p w:rsidR="006749AA" w:rsidRDefault="006749AA" w:rsidP="006749AA">
      <w:pPr>
        <w:numPr>
          <w:ilvl w:val="0"/>
          <w:numId w:val="149"/>
        </w:numPr>
        <w:tabs>
          <w:tab w:val="left" w:pos="295"/>
        </w:tabs>
        <w:spacing w:line="271" w:lineRule="auto"/>
        <w:ind w:left="2" w:right="20" w:hanging="2"/>
        <w:jc w:val="both"/>
        <w:rPr>
          <w:rFonts w:eastAsia="Times New Roman"/>
          <w:b/>
          <w:bCs/>
          <w:sz w:val="24"/>
          <w:szCs w:val="24"/>
        </w:rPr>
      </w:pPr>
      <w:r>
        <w:rPr>
          <w:rFonts w:eastAsia="Times New Roman"/>
          <w:b/>
          <w:bCs/>
          <w:sz w:val="24"/>
          <w:szCs w:val="24"/>
        </w:rPr>
        <w:t xml:space="preserve">группу комбинированной направленности </w:t>
      </w:r>
      <w:r>
        <w:rPr>
          <w:rFonts w:eastAsia="Times New Roman"/>
          <w:sz w:val="24"/>
          <w:szCs w:val="24"/>
        </w:rPr>
        <w:t>зачисляются дети,</w:t>
      </w:r>
      <w:r>
        <w:rPr>
          <w:rFonts w:eastAsia="Times New Roman"/>
          <w:b/>
          <w:bCs/>
          <w:sz w:val="24"/>
          <w:szCs w:val="24"/>
        </w:rPr>
        <w:t xml:space="preserve"> </w:t>
      </w:r>
      <w:r>
        <w:rPr>
          <w:rFonts w:eastAsia="Times New Roman"/>
          <w:sz w:val="24"/>
          <w:szCs w:val="24"/>
        </w:rPr>
        <w:t>имеющие по решению</w:t>
      </w:r>
      <w:r>
        <w:rPr>
          <w:rFonts w:eastAsia="Times New Roman"/>
          <w:b/>
          <w:bCs/>
          <w:sz w:val="24"/>
          <w:szCs w:val="24"/>
        </w:rPr>
        <w:t xml:space="preserve"> </w:t>
      </w:r>
      <w:r>
        <w:rPr>
          <w:rFonts w:eastAsia="Times New Roman"/>
          <w:sz w:val="24"/>
          <w:szCs w:val="24"/>
        </w:rPr>
        <w:t>ПМПК заключение «ограниченные возможности здоровья, обусловленные тяжелыми нарушениями речи» (общее недоразвитие речи I, II, III уровня речевого развития).</w:t>
      </w:r>
    </w:p>
    <w:p w:rsidR="006749AA" w:rsidRDefault="006749AA" w:rsidP="006749AA">
      <w:pPr>
        <w:spacing w:line="220" w:lineRule="exact"/>
        <w:rPr>
          <w:sz w:val="20"/>
          <w:szCs w:val="20"/>
        </w:rPr>
      </w:pPr>
    </w:p>
    <w:p w:rsidR="006749AA" w:rsidRDefault="006749AA" w:rsidP="006749AA">
      <w:pPr>
        <w:spacing w:line="274" w:lineRule="auto"/>
        <w:ind w:left="2"/>
        <w:jc w:val="both"/>
        <w:rPr>
          <w:sz w:val="20"/>
          <w:szCs w:val="20"/>
        </w:rPr>
      </w:pPr>
      <w:r>
        <w:rPr>
          <w:rFonts w:eastAsia="Times New Roman"/>
          <w:sz w:val="24"/>
          <w:szCs w:val="24"/>
        </w:rPr>
        <w:t xml:space="preserve">Учебный период длится с 1 сентября до 1 июня. 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В конце сентября педагоги на заседании </w:t>
      </w:r>
      <w:proofErr w:type="spellStart"/>
      <w:r>
        <w:rPr>
          <w:rFonts w:eastAsia="Times New Roman"/>
          <w:sz w:val="24"/>
          <w:szCs w:val="24"/>
        </w:rPr>
        <w:t>ПМПк</w:t>
      </w:r>
      <w:proofErr w:type="spellEnd"/>
      <w:r>
        <w:rPr>
          <w:rFonts w:eastAsia="Times New Roman"/>
          <w:sz w:val="24"/>
          <w:szCs w:val="24"/>
        </w:rPr>
        <w:t xml:space="preserve"> обсуждают результаты диагностики индивидуального развития детей и на основании полученных результатов утверждают план работы, составляют индивидуальные маршруты развития каждого воспитанника.</w:t>
      </w:r>
    </w:p>
    <w:p w:rsidR="006749AA" w:rsidRDefault="006749AA" w:rsidP="006749AA">
      <w:pPr>
        <w:spacing w:line="200" w:lineRule="exact"/>
        <w:rPr>
          <w:sz w:val="20"/>
          <w:szCs w:val="20"/>
        </w:rPr>
      </w:pPr>
    </w:p>
    <w:p w:rsidR="006749AA" w:rsidRDefault="006749AA" w:rsidP="006749AA">
      <w:pPr>
        <w:spacing w:line="200" w:lineRule="exact"/>
        <w:rPr>
          <w:sz w:val="20"/>
          <w:szCs w:val="20"/>
        </w:rPr>
      </w:pPr>
    </w:p>
    <w:p w:rsidR="006749AA" w:rsidRDefault="006749AA" w:rsidP="006749AA">
      <w:pPr>
        <w:spacing w:line="200" w:lineRule="exact"/>
        <w:rPr>
          <w:sz w:val="20"/>
          <w:szCs w:val="20"/>
        </w:rPr>
      </w:pPr>
    </w:p>
    <w:p w:rsidR="006749AA" w:rsidRDefault="006749AA" w:rsidP="006749AA">
      <w:pPr>
        <w:spacing w:line="360" w:lineRule="exact"/>
        <w:rPr>
          <w:sz w:val="20"/>
          <w:szCs w:val="20"/>
        </w:rPr>
      </w:pPr>
    </w:p>
    <w:p w:rsidR="006749AA" w:rsidRDefault="006749AA" w:rsidP="006749AA">
      <w:pPr>
        <w:sectPr w:rsidR="006749AA">
          <w:pgSz w:w="11900" w:h="17338"/>
          <w:pgMar w:top="1440" w:right="1066" w:bottom="418" w:left="1078" w:header="0" w:footer="0" w:gutter="0"/>
          <w:cols w:space="720" w:equalWidth="0">
            <w:col w:w="9762"/>
          </w:cols>
        </w:sectPr>
      </w:pPr>
    </w:p>
    <w:p w:rsidR="006749AA" w:rsidRDefault="006749AA" w:rsidP="006749AA">
      <w:pPr>
        <w:spacing w:line="5" w:lineRule="exact"/>
        <w:rPr>
          <w:sz w:val="20"/>
          <w:szCs w:val="20"/>
        </w:rPr>
      </w:pPr>
    </w:p>
    <w:p w:rsidR="006749AA" w:rsidRDefault="006749AA" w:rsidP="006749AA">
      <w:pPr>
        <w:numPr>
          <w:ilvl w:val="0"/>
          <w:numId w:val="150"/>
        </w:numPr>
        <w:tabs>
          <w:tab w:val="left" w:pos="300"/>
        </w:tabs>
        <w:spacing w:line="273" w:lineRule="auto"/>
        <w:ind w:left="2" w:right="20" w:hanging="2"/>
        <w:jc w:val="both"/>
        <w:rPr>
          <w:rFonts w:eastAsia="Times New Roman"/>
          <w:sz w:val="24"/>
          <w:szCs w:val="24"/>
        </w:rPr>
      </w:pPr>
      <w:r>
        <w:rPr>
          <w:rFonts w:eastAsia="Times New Roman"/>
          <w:sz w:val="24"/>
          <w:szCs w:val="24"/>
        </w:rPr>
        <w:t>1 октября начинается организованная образовательная деятельность с детьми во всех возрастных группах в соответствии с утвержденным планом работы. Обсуждение темпов динамики индивидуального развития детей и корректировка плана работы может проходить в рабочем порядке, в ходе собеседования учителя-логопеда со всеми специалистами. Итоговая диагностика, анализ динамики речевого развития детей, анализ качества логопедического сопровождения проводится 1-31 мая.</w:t>
      </w:r>
    </w:p>
    <w:p w:rsidR="006749AA" w:rsidRDefault="006749AA" w:rsidP="006749AA">
      <w:pPr>
        <w:spacing w:line="209" w:lineRule="exact"/>
        <w:rPr>
          <w:sz w:val="20"/>
          <w:szCs w:val="20"/>
        </w:rPr>
      </w:pPr>
    </w:p>
    <w:p w:rsidR="006749AA" w:rsidRDefault="006749AA" w:rsidP="006749AA">
      <w:pPr>
        <w:numPr>
          <w:ilvl w:val="0"/>
          <w:numId w:val="151"/>
        </w:numPr>
        <w:tabs>
          <w:tab w:val="left" w:pos="242"/>
        </w:tabs>
        <w:ind w:left="242" w:hanging="242"/>
        <w:rPr>
          <w:rFonts w:eastAsia="Times New Roman"/>
          <w:sz w:val="24"/>
          <w:szCs w:val="24"/>
        </w:rPr>
      </w:pPr>
      <w:r>
        <w:rPr>
          <w:rFonts w:eastAsia="Times New Roman"/>
          <w:sz w:val="24"/>
          <w:szCs w:val="24"/>
        </w:rPr>
        <w:t>летний период непосредственная образовательная деятельность не рекомендуется. Вместо</w:t>
      </w:r>
    </w:p>
    <w:p w:rsidR="006749AA" w:rsidRDefault="006749AA" w:rsidP="006749AA">
      <w:pPr>
        <w:spacing w:line="53" w:lineRule="exact"/>
        <w:rPr>
          <w:rFonts w:eastAsia="Times New Roman"/>
          <w:sz w:val="24"/>
          <w:szCs w:val="24"/>
        </w:rPr>
      </w:pPr>
    </w:p>
    <w:p w:rsidR="006749AA" w:rsidRDefault="006749AA" w:rsidP="006749AA">
      <w:pPr>
        <w:ind w:left="2"/>
        <w:rPr>
          <w:rFonts w:eastAsia="Times New Roman"/>
          <w:sz w:val="24"/>
          <w:szCs w:val="24"/>
        </w:rPr>
      </w:pPr>
      <w:proofErr w:type="gramStart"/>
      <w:r>
        <w:rPr>
          <w:rFonts w:eastAsia="Times New Roman"/>
          <w:sz w:val="24"/>
          <w:szCs w:val="24"/>
        </w:rPr>
        <w:t>нее</w:t>
      </w:r>
      <w:proofErr w:type="gramEnd"/>
      <w:r>
        <w:rPr>
          <w:rFonts w:eastAsia="Times New Roman"/>
          <w:sz w:val="24"/>
          <w:szCs w:val="24"/>
        </w:rPr>
        <w:t xml:space="preserve">   возможно   проводить   спортивные   и   подвижные   игры,   развлечения,   экскурсии,</w:t>
      </w:r>
    </w:p>
    <w:p w:rsidR="006749AA" w:rsidRDefault="006749AA" w:rsidP="006749AA">
      <w:pPr>
        <w:spacing w:line="370" w:lineRule="exact"/>
        <w:rPr>
          <w:sz w:val="20"/>
          <w:szCs w:val="20"/>
        </w:rPr>
      </w:pPr>
    </w:p>
    <w:p w:rsidR="006749AA" w:rsidRDefault="006749AA" w:rsidP="006749AA">
      <w:pPr>
        <w:spacing w:line="264" w:lineRule="auto"/>
        <w:ind w:left="2"/>
        <w:jc w:val="both"/>
        <w:rPr>
          <w:sz w:val="20"/>
          <w:szCs w:val="20"/>
        </w:rPr>
      </w:pPr>
      <w:r>
        <w:rPr>
          <w:rFonts w:eastAsia="Times New Roman"/>
          <w:sz w:val="24"/>
          <w:szCs w:val="24"/>
        </w:rPr>
        <w:t>продуктивная деятельность и другие мероприятия, а также увеличивается продолжительность прогулок.</w:t>
      </w:r>
    </w:p>
    <w:p w:rsidR="006749AA" w:rsidRDefault="006749AA" w:rsidP="006749AA">
      <w:pPr>
        <w:spacing w:line="34" w:lineRule="exact"/>
        <w:rPr>
          <w:sz w:val="20"/>
          <w:szCs w:val="20"/>
        </w:rPr>
      </w:pPr>
    </w:p>
    <w:p w:rsidR="006749AA" w:rsidRDefault="006749AA" w:rsidP="006749AA">
      <w:pPr>
        <w:spacing w:line="223" w:lineRule="exact"/>
        <w:rPr>
          <w:sz w:val="20"/>
          <w:szCs w:val="20"/>
        </w:rPr>
      </w:pPr>
    </w:p>
    <w:p w:rsidR="006749AA" w:rsidRDefault="006749AA" w:rsidP="006749AA">
      <w:pPr>
        <w:spacing w:line="221" w:lineRule="exact"/>
        <w:rPr>
          <w:sz w:val="20"/>
          <w:szCs w:val="20"/>
        </w:rPr>
      </w:pPr>
    </w:p>
    <w:p w:rsidR="006749AA" w:rsidRDefault="006749AA" w:rsidP="006749AA">
      <w:pPr>
        <w:spacing w:line="270" w:lineRule="auto"/>
        <w:ind w:left="2" w:right="20"/>
        <w:jc w:val="both"/>
        <w:rPr>
          <w:sz w:val="20"/>
          <w:szCs w:val="20"/>
        </w:rPr>
      </w:pPr>
      <w:r>
        <w:rPr>
          <w:rFonts w:eastAsia="Times New Roman"/>
          <w:sz w:val="24"/>
          <w:szCs w:val="24"/>
        </w:rPr>
        <w:t>Учитель-логопед проводит индивидуальные занятия с детьми по формированию фонетической стороны речи (2-3 раза в неделю, в зависимости от тяжести нарушения) и подгрупповые занятия:</w:t>
      </w:r>
    </w:p>
    <w:p w:rsidR="006749AA" w:rsidRDefault="006749AA" w:rsidP="006749AA">
      <w:pPr>
        <w:spacing w:line="237" w:lineRule="exact"/>
        <w:rPr>
          <w:sz w:val="20"/>
          <w:szCs w:val="20"/>
        </w:rPr>
      </w:pPr>
    </w:p>
    <w:p w:rsidR="006749AA" w:rsidRDefault="006749AA" w:rsidP="006749AA">
      <w:pPr>
        <w:numPr>
          <w:ilvl w:val="0"/>
          <w:numId w:val="152"/>
        </w:numPr>
        <w:tabs>
          <w:tab w:val="left" w:pos="722"/>
        </w:tabs>
        <w:spacing w:line="249" w:lineRule="auto"/>
        <w:ind w:left="722" w:hanging="362"/>
        <w:rPr>
          <w:rFonts w:ascii="Symbol" w:eastAsia="Symbol" w:hAnsi="Symbol" w:cs="Symbol"/>
          <w:sz w:val="24"/>
          <w:szCs w:val="24"/>
        </w:rPr>
      </w:pPr>
      <w:r>
        <w:rPr>
          <w:rFonts w:eastAsia="Times New Roman"/>
          <w:sz w:val="24"/>
          <w:szCs w:val="24"/>
        </w:rPr>
        <w:t>по формированию лексико-грамматического строя речи, развитию связной речи, совершенствованию фонематического восприятия;</w:t>
      </w:r>
    </w:p>
    <w:p w:rsidR="006749AA" w:rsidRDefault="006749AA" w:rsidP="006749AA">
      <w:pPr>
        <w:spacing w:line="29" w:lineRule="exact"/>
        <w:rPr>
          <w:rFonts w:ascii="Symbol" w:eastAsia="Symbol" w:hAnsi="Symbol" w:cs="Symbol"/>
          <w:sz w:val="24"/>
          <w:szCs w:val="24"/>
        </w:rPr>
      </w:pPr>
    </w:p>
    <w:p w:rsidR="006749AA" w:rsidRDefault="006749AA" w:rsidP="006749AA">
      <w:pPr>
        <w:numPr>
          <w:ilvl w:val="0"/>
          <w:numId w:val="152"/>
        </w:numPr>
        <w:tabs>
          <w:tab w:val="left" w:pos="722"/>
        </w:tabs>
        <w:ind w:left="722" w:hanging="362"/>
        <w:rPr>
          <w:rFonts w:ascii="Symbol" w:eastAsia="Symbol" w:hAnsi="Symbol" w:cs="Symbol"/>
          <w:sz w:val="24"/>
          <w:szCs w:val="24"/>
        </w:rPr>
      </w:pPr>
      <w:r>
        <w:rPr>
          <w:rFonts w:eastAsia="Times New Roman"/>
          <w:sz w:val="24"/>
          <w:szCs w:val="24"/>
        </w:rPr>
        <w:t>по формированию навыков звукового анализа и синтеза.</w:t>
      </w:r>
    </w:p>
    <w:p w:rsidR="006749AA" w:rsidRDefault="006749AA" w:rsidP="006749AA">
      <w:pPr>
        <w:spacing w:line="43" w:lineRule="exact"/>
        <w:rPr>
          <w:sz w:val="20"/>
          <w:szCs w:val="20"/>
        </w:rPr>
      </w:pPr>
    </w:p>
    <w:p w:rsidR="006749AA" w:rsidRDefault="006749AA" w:rsidP="006749AA">
      <w:pPr>
        <w:ind w:left="2"/>
        <w:rPr>
          <w:sz w:val="20"/>
          <w:szCs w:val="20"/>
        </w:rPr>
      </w:pPr>
      <w:r>
        <w:rPr>
          <w:rFonts w:eastAsia="Times New Roman"/>
          <w:sz w:val="24"/>
          <w:szCs w:val="24"/>
        </w:rPr>
        <w:t>Занятия проводятся в кабинете учителя-логопеда.</w:t>
      </w:r>
    </w:p>
    <w:p w:rsidR="006749AA" w:rsidRDefault="006749AA" w:rsidP="006749AA">
      <w:pPr>
        <w:spacing w:line="245" w:lineRule="exact"/>
        <w:rPr>
          <w:sz w:val="20"/>
          <w:szCs w:val="20"/>
        </w:rPr>
      </w:pPr>
    </w:p>
    <w:p w:rsidR="006749AA" w:rsidRDefault="006749AA" w:rsidP="006749AA">
      <w:pPr>
        <w:ind w:left="2"/>
        <w:rPr>
          <w:sz w:val="20"/>
          <w:szCs w:val="20"/>
        </w:rPr>
      </w:pPr>
      <w:r>
        <w:rPr>
          <w:rFonts w:eastAsia="Times New Roman"/>
          <w:b/>
          <w:bCs/>
          <w:sz w:val="24"/>
          <w:szCs w:val="24"/>
        </w:rPr>
        <w:t>б) часть, формируемая участниками образовательных отношений</w:t>
      </w:r>
    </w:p>
    <w:p w:rsidR="006749AA" w:rsidRDefault="006749AA" w:rsidP="006749AA">
      <w:pPr>
        <w:spacing w:line="48" w:lineRule="exact"/>
        <w:rPr>
          <w:sz w:val="20"/>
          <w:szCs w:val="20"/>
        </w:rPr>
      </w:pPr>
    </w:p>
    <w:p w:rsidR="006749AA" w:rsidRDefault="006749AA" w:rsidP="006749AA">
      <w:pPr>
        <w:spacing w:line="236" w:lineRule="auto"/>
        <w:ind w:left="2"/>
        <w:rPr>
          <w:sz w:val="20"/>
          <w:szCs w:val="20"/>
        </w:rPr>
      </w:pPr>
      <w:r>
        <w:rPr>
          <w:rFonts w:eastAsia="Times New Roman"/>
          <w:b/>
          <w:bCs/>
          <w:sz w:val="24"/>
          <w:szCs w:val="24"/>
        </w:rPr>
        <w:t xml:space="preserve">Коррекционная логопедическая работа осуществляется на </w:t>
      </w:r>
      <w:proofErr w:type="spellStart"/>
      <w:r>
        <w:rPr>
          <w:rFonts w:eastAsia="Times New Roman"/>
          <w:b/>
          <w:bCs/>
          <w:sz w:val="24"/>
          <w:szCs w:val="24"/>
        </w:rPr>
        <w:t>логопункте</w:t>
      </w:r>
      <w:proofErr w:type="spellEnd"/>
      <w:r>
        <w:rPr>
          <w:rFonts w:eastAsia="Times New Roman"/>
          <w:b/>
          <w:bCs/>
          <w:sz w:val="24"/>
          <w:szCs w:val="24"/>
        </w:rPr>
        <w:t xml:space="preserve"> </w:t>
      </w:r>
      <w:r>
        <w:rPr>
          <w:rFonts w:eastAsia="Times New Roman"/>
          <w:sz w:val="24"/>
          <w:szCs w:val="24"/>
        </w:rPr>
        <w:t>с детьми,</w:t>
      </w:r>
      <w:r>
        <w:rPr>
          <w:rFonts w:eastAsia="Times New Roman"/>
          <w:b/>
          <w:bCs/>
          <w:sz w:val="24"/>
          <w:szCs w:val="24"/>
        </w:rPr>
        <w:t xml:space="preserve"> </w:t>
      </w:r>
      <w:r>
        <w:rPr>
          <w:rFonts w:eastAsia="Times New Roman"/>
          <w:sz w:val="24"/>
          <w:szCs w:val="24"/>
        </w:rPr>
        <w:t xml:space="preserve">имеющими фонетико – фонематические, фонетические, фонематические нарушения речи. </w:t>
      </w:r>
      <w:r>
        <w:rPr>
          <w:rFonts w:eastAsia="Times New Roman"/>
          <w:b/>
          <w:bCs/>
          <w:sz w:val="24"/>
          <w:szCs w:val="24"/>
        </w:rPr>
        <w:t xml:space="preserve">Цель: </w:t>
      </w:r>
      <w:r>
        <w:rPr>
          <w:rFonts w:eastAsia="Times New Roman"/>
          <w:sz w:val="24"/>
          <w:szCs w:val="24"/>
        </w:rPr>
        <w:t>оказание логопедической помощи и обеспечение условий для личностного развития</w:t>
      </w:r>
      <w:r>
        <w:rPr>
          <w:rFonts w:eastAsia="Times New Roman"/>
          <w:b/>
          <w:bCs/>
          <w:sz w:val="24"/>
          <w:szCs w:val="24"/>
        </w:rPr>
        <w:t xml:space="preserve"> </w:t>
      </w:r>
      <w:r>
        <w:rPr>
          <w:rFonts w:eastAsia="Times New Roman"/>
          <w:sz w:val="24"/>
          <w:szCs w:val="24"/>
        </w:rPr>
        <w:t>детей.</w:t>
      </w:r>
    </w:p>
    <w:p w:rsidR="006749AA" w:rsidRDefault="006749AA" w:rsidP="006749AA">
      <w:pPr>
        <w:spacing w:line="9" w:lineRule="exact"/>
        <w:rPr>
          <w:sz w:val="20"/>
          <w:szCs w:val="20"/>
        </w:rPr>
      </w:pPr>
    </w:p>
    <w:p w:rsidR="006749AA" w:rsidRDefault="006749AA" w:rsidP="006749AA">
      <w:pPr>
        <w:ind w:left="2"/>
        <w:rPr>
          <w:sz w:val="20"/>
          <w:szCs w:val="20"/>
        </w:rPr>
      </w:pPr>
      <w:r>
        <w:rPr>
          <w:rFonts w:eastAsia="Times New Roman"/>
          <w:b/>
          <w:bCs/>
          <w:sz w:val="24"/>
          <w:szCs w:val="24"/>
        </w:rPr>
        <w:t>Задачи:</w:t>
      </w:r>
    </w:p>
    <w:p w:rsidR="006749AA" w:rsidRDefault="006749AA" w:rsidP="006749AA">
      <w:pPr>
        <w:numPr>
          <w:ilvl w:val="0"/>
          <w:numId w:val="153"/>
        </w:numPr>
        <w:tabs>
          <w:tab w:val="left" w:pos="722"/>
        </w:tabs>
        <w:spacing w:line="235" w:lineRule="auto"/>
        <w:ind w:left="722" w:hanging="362"/>
        <w:rPr>
          <w:rFonts w:eastAsia="Times New Roman"/>
          <w:sz w:val="24"/>
          <w:szCs w:val="24"/>
        </w:rPr>
      </w:pPr>
      <w:r>
        <w:rPr>
          <w:rFonts w:eastAsia="Times New Roman"/>
          <w:sz w:val="24"/>
          <w:szCs w:val="24"/>
        </w:rPr>
        <w:t>Своевременное выявление нарушений устной речи дошкольников;</w:t>
      </w:r>
    </w:p>
    <w:p w:rsidR="006749AA" w:rsidRDefault="006749AA" w:rsidP="006749AA">
      <w:pPr>
        <w:spacing w:line="1" w:lineRule="exact"/>
        <w:rPr>
          <w:rFonts w:eastAsia="Times New Roman"/>
          <w:sz w:val="24"/>
          <w:szCs w:val="24"/>
        </w:rPr>
      </w:pPr>
    </w:p>
    <w:p w:rsidR="006749AA" w:rsidRDefault="006749AA" w:rsidP="006749AA">
      <w:pPr>
        <w:numPr>
          <w:ilvl w:val="0"/>
          <w:numId w:val="153"/>
        </w:numPr>
        <w:tabs>
          <w:tab w:val="left" w:pos="722"/>
        </w:tabs>
        <w:ind w:left="722" w:hanging="362"/>
        <w:rPr>
          <w:rFonts w:eastAsia="Times New Roman"/>
          <w:sz w:val="24"/>
          <w:szCs w:val="24"/>
        </w:rPr>
      </w:pPr>
      <w:r>
        <w:rPr>
          <w:rFonts w:eastAsia="Times New Roman"/>
          <w:sz w:val="24"/>
          <w:szCs w:val="24"/>
        </w:rPr>
        <w:t>Определение уровня и характера речевых нарушений дошкольников;</w:t>
      </w:r>
    </w:p>
    <w:p w:rsidR="006749AA" w:rsidRDefault="006749AA" w:rsidP="006749AA">
      <w:pPr>
        <w:spacing w:line="16" w:lineRule="exact"/>
        <w:rPr>
          <w:rFonts w:eastAsia="Times New Roman"/>
          <w:sz w:val="24"/>
          <w:szCs w:val="24"/>
        </w:rPr>
      </w:pPr>
    </w:p>
    <w:p w:rsidR="006749AA" w:rsidRDefault="006749AA" w:rsidP="006749AA">
      <w:pPr>
        <w:numPr>
          <w:ilvl w:val="0"/>
          <w:numId w:val="153"/>
        </w:numPr>
        <w:tabs>
          <w:tab w:val="left" w:pos="722"/>
        </w:tabs>
        <w:ind w:left="722" w:hanging="362"/>
        <w:rPr>
          <w:rFonts w:eastAsia="Times New Roman"/>
          <w:sz w:val="24"/>
          <w:szCs w:val="24"/>
        </w:rPr>
      </w:pPr>
      <w:r>
        <w:rPr>
          <w:rFonts w:eastAsia="Times New Roman"/>
          <w:sz w:val="24"/>
          <w:szCs w:val="24"/>
        </w:rPr>
        <w:t>Коррекция нарушений в развитии устной речи детей дошкольного возраста;</w:t>
      </w:r>
    </w:p>
    <w:p w:rsidR="006749AA" w:rsidRDefault="006749AA" w:rsidP="006749AA">
      <w:pPr>
        <w:spacing w:line="16" w:lineRule="exact"/>
        <w:rPr>
          <w:rFonts w:eastAsia="Times New Roman"/>
          <w:sz w:val="24"/>
          <w:szCs w:val="24"/>
        </w:rPr>
      </w:pPr>
    </w:p>
    <w:p w:rsidR="006749AA" w:rsidRDefault="006749AA" w:rsidP="006749AA">
      <w:pPr>
        <w:numPr>
          <w:ilvl w:val="0"/>
          <w:numId w:val="153"/>
        </w:numPr>
        <w:tabs>
          <w:tab w:val="left" w:pos="722"/>
        </w:tabs>
        <w:ind w:left="722" w:hanging="362"/>
        <w:rPr>
          <w:rFonts w:eastAsia="Times New Roman"/>
          <w:sz w:val="24"/>
          <w:szCs w:val="24"/>
        </w:rPr>
      </w:pPr>
      <w:r>
        <w:rPr>
          <w:rFonts w:eastAsia="Times New Roman"/>
          <w:sz w:val="24"/>
          <w:szCs w:val="24"/>
        </w:rPr>
        <w:t>Привитие навыков коммуникативного общения;</w:t>
      </w:r>
    </w:p>
    <w:p w:rsidR="006749AA" w:rsidRDefault="006749AA" w:rsidP="006749AA">
      <w:pPr>
        <w:spacing w:line="26" w:lineRule="exact"/>
        <w:rPr>
          <w:rFonts w:eastAsia="Times New Roman"/>
          <w:sz w:val="24"/>
          <w:szCs w:val="24"/>
        </w:rPr>
      </w:pPr>
    </w:p>
    <w:p w:rsidR="006749AA" w:rsidRDefault="006749AA" w:rsidP="006749AA">
      <w:pPr>
        <w:numPr>
          <w:ilvl w:val="0"/>
          <w:numId w:val="153"/>
        </w:numPr>
        <w:tabs>
          <w:tab w:val="left" w:pos="722"/>
        </w:tabs>
        <w:spacing w:line="234" w:lineRule="auto"/>
        <w:ind w:left="722" w:right="20" w:hanging="362"/>
        <w:rPr>
          <w:rFonts w:eastAsia="Times New Roman"/>
          <w:sz w:val="24"/>
          <w:szCs w:val="24"/>
        </w:rPr>
      </w:pPr>
      <w:r>
        <w:rPr>
          <w:rFonts w:eastAsia="Times New Roman"/>
          <w:sz w:val="24"/>
          <w:szCs w:val="24"/>
        </w:rPr>
        <w:t>Разъяснение и распространение специальных логопедических знаний среди педагогов, родителей воспитанников (законных представителей).</w:t>
      </w:r>
    </w:p>
    <w:p w:rsidR="006749AA" w:rsidRDefault="006749AA" w:rsidP="006749AA">
      <w:pPr>
        <w:spacing w:line="282" w:lineRule="exact"/>
        <w:rPr>
          <w:sz w:val="20"/>
          <w:szCs w:val="20"/>
        </w:rPr>
      </w:pPr>
    </w:p>
    <w:p w:rsidR="006749AA" w:rsidRDefault="006749AA" w:rsidP="006749AA">
      <w:pPr>
        <w:ind w:left="2"/>
        <w:rPr>
          <w:sz w:val="20"/>
          <w:szCs w:val="20"/>
        </w:rPr>
      </w:pPr>
      <w:r>
        <w:rPr>
          <w:rFonts w:eastAsia="Times New Roman"/>
          <w:b/>
          <w:bCs/>
          <w:sz w:val="24"/>
          <w:szCs w:val="24"/>
        </w:rPr>
        <w:t>Методы обучения:</w:t>
      </w:r>
    </w:p>
    <w:p w:rsidR="006749AA" w:rsidRDefault="006749AA" w:rsidP="006749AA">
      <w:pPr>
        <w:numPr>
          <w:ilvl w:val="0"/>
          <w:numId w:val="154"/>
        </w:numPr>
        <w:tabs>
          <w:tab w:val="left" w:pos="722"/>
        </w:tabs>
        <w:spacing w:line="235" w:lineRule="auto"/>
        <w:ind w:left="722" w:hanging="362"/>
        <w:rPr>
          <w:rFonts w:eastAsia="Times New Roman"/>
          <w:sz w:val="24"/>
          <w:szCs w:val="24"/>
        </w:rPr>
      </w:pPr>
      <w:r>
        <w:rPr>
          <w:rFonts w:eastAsia="Times New Roman"/>
          <w:sz w:val="24"/>
          <w:szCs w:val="24"/>
        </w:rPr>
        <w:t>Словесные методы (беседа, рассказ, объяснение)</w:t>
      </w:r>
    </w:p>
    <w:p w:rsidR="006749AA" w:rsidRDefault="006749AA" w:rsidP="006749AA">
      <w:pPr>
        <w:spacing w:line="13" w:lineRule="exact"/>
        <w:rPr>
          <w:rFonts w:eastAsia="Times New Roman"/>
          <w:sz w:val="24"/>
          <w:szCs w:val="24"/>
        </w:rPr>
      </w:pPr>
    </w:p>
    <w:p w:rsidR="006749AA" w:rsidRDefault="006749AA" w:rsidP="006749AA">
      <w:pPr>
        <w:numPr>
          <w:ilvl w:val="0"/>
          <w:numId w:val="154"/>
        </w:numPr>
        <w:tabs>
          <w:tab w:val="left" w:pos="722"/>
        </w:tabs>
        <w:spacing w:line="234" w:lineRule="auto"/>
        <w:ind w:left="722" w:hanging="362"/>
        <w:rPr>
          <w:rFonts w:eastAsia="Times New Roman"/>
          <w:sz w:val="24"/>
          <w:szCs w:val="24"/>
        </w:rPr>
      </w:pPr>
      <w:proofErr w:type="gramStart"/>
      <w:r>
        <w:rPr>
          <w:rFonts w:eastAsia="Times New Roman"/>
          <w:sz w:val="24"/>
          <w:szCs w:val="24"/>
        </w:rPr>
        <w:t>Наглядные</w:t>
      </w:r>
      <w:proofErr w:type="gramEnd"/>
      <w:r>
        <w:rPr>
          <w:rFonts w:eastAsia="Times New Roman"/>
          <w:sz w:val="24"/>
          <w:szCs w:val="24"/>
        </w:rPr>
        <w:t xml:space="preserve"> (использование таблиц, плакатов, демонстрационного материала, схем, индивидуальных зеркал)</w:t>
      </w:r>
    </w:p>
    <w:p w:rsidR="006749AA" w:rsidRDefault="006749AA" w:rsidP="006749AA">
      <w:pPr>
        <w:spacing w:line="1" w:lineRule="exact"/>
        <w:rPr>
          <w:rFonts w:eastAsia="Times New Roman"/>
          <w:sz w:val="24"/>
          <w:szCs w:val="24"/>
        </w:rPr>
      </w:pPr>
    </w:p>
    <w:p w:rsidR="006749AA" w:rsidRDefault="006749AA" w:rsidP="006749AA">
      <w:pPr>
        <w:numPr>
          <w:ilvl w:val="0"/>
          <w:numId w:val="154"/>
        </w:numPr>
        <w:tabs>
          <w:tab w:val="left" w:pos="722"/>
        </w:tabs>
        <w:ind w:left="722" w:hanging="362"/>
        <w:rPr>
          <w:rFonts w:eastAsia="Times New Roman"/>
          <w:sz w:val="24"/>
          <w:szCs w:val="24"/>
        </w:rPr>
      </w:pPr>
      <w:proofErr w:type="gramStart"/>
      <w:r>
        <w:rPr>
          <w:rFonts w:eastAsia="Times New Roman"/>
          <w:sz w:val="24"/>
          <w:szCs w:val="24"/>
        </w:rPr>
        <w:t>Практические</w:t>
      </w:r>
      <w:proofErr w:type="gramEnd"/>
      <w:r>
        <w:rPr>
          <w:rFonts w:eastAsia="Times New Roman"/>
          <w:sz w:val="24"/>
          <w:szCs w:val="24"/>
        </w:rPr>
        <w:t xml:space="preserve"> (работа с раздаточным материалом)</w:t>
      </w:r>
    </w:p>
    <w:p w:rsidR="006749AA" w:rsidRDefault="006749AA" w:rsidP="006749AA">
      <w:pPr>
        <w:numPr>
          <w:ilvl w:val="0"/>
          <w:numId w:val="154"/>
        </w:numPr>
        <w:tabs>
          <w:tab w:val="left" w:pos="722"/>
        </w:tabs>
        <w:ind w:left="722" w:hanging="362"/>
        <w:rPr>
          <w:rFonts w:eastAsia="Times New Roman"/>
          <w:sz w:val="24"/>
          <w:szCs w:val="24"/>
        </w:rPr>
      </w:pPr>
      <w:proofErr w:type="gramStart"/>
      <w:r>
        <w:rPr>
          <w:rFonts w:eastAsia="Times New Roman"/>
          <w:sz w:val="24"/>
          <w:szCs w:val="24"/>
        </w:rPr>
        <w:t>Игровой</w:t>
      </w:r>
      <w:proofErr w:type="gramEnd"/>
      <w:r>
        <w:rPr>
          <w:rFonts w:eastAsia="Times New Roman"/>
          <w:sz w:val="24"/>
          <w:szCs w:val="24"/>
        </w:rPr>
        <w:t xml:space="preserve"> (использование дидактических и развивающих игр)</w:t>
      </w:r>
    </w:p>
    <w:p w:rsidR="006749AA" w:rsidRDefault="006749AA" w:rsidP="006749AA">
      <w:pPr>
        <w:spacing w:line="289" w:lineRule="exact"/>
        <w:rPr>
          <w:sz w:val="20"/>
          <w:szCs w:val="20"/>
        </w:rPr>
      </w:pPr>
    </w:p>
    <w:p w:rsidR="006749AA" w:rsidRDefault="006749AA" w:rsidP="006749AA">
      <w:pPr>
        <w:spacing w:line="234" w:lineRule="auto"/>
        <w:ind w:left="2"/>
        <w:rPr>
          <w:sz w:val="20"/>
          <w:szCs w:val="20"/>
        </w:rPr>
      </w:pPr>
      <w:r>
        <w:rPr>
          <w:rFonts w:eastAsia="Times New Roman"/>
          <w:sz w:val="24"/>
          <w:szCs w:val="24"/>
        </w:rPr>
        <w:t>Логопедическая работа строится на основе комплексного медико-педагогического подхода, который выражается в следующем:</w:t>
      </w:r>
    </w:p>
    <w:p w:rsidR="006749AA" w:rsidRDefault="006749AA" w:rsidP="006749AA">
      <w:pPr>
        <w:spacing w:line="2" w:lineRule="exact"/>
        <w:rPr>
          <w:sz w:val="20"/>
          <w:szCs w:val="20"/>
        </w:rPr>
      </w:pPr>
    </w:p>
    <w:p w:rsidR="006749AA" w:rsidRDefault="006749AA" w:rsidP="006749AA">
      <w:pPr>
        <w:numPr>
          <w:ilvl w:val="0"/>
          <w:numId w:val="155"/>
        </w:numPr>
        <w:tabs>
          <w:tab w:val="left" w:pos="242"/>
        </w:tabs>
        <w:ind w:left="242" w:hanging="242"/>
        <w:rPr>
          <w:rFonts w:eastAsia="Times New Roman"/>
          <w:sz w:val="24"/>
          <w:szCs w:val="24"/>
        </w:rPr>
      </w:pPr>
      <w:r>
        <w:rPr>
          <w:rFonts w:eastAsia="Times New Roman"/>
          <w:sz w:val="24"/>
          <w:szCs w:val="24"/>
        </w:rPr>
        <w:t>Логопедические воздействия учителя-логопеда;</w:t>
      </w:r>
    </w:p>
    <w:p w:rsidR="006749AA" w:rsidRDefault="006749AA" w:rsidP="006749AA">
      <w:pPr>
        <w:spacing w:line="201" w:lineRule="exact"/>
        <w:rPr>
          <w:rFonts w:eastAsia="Times New Roman"/>
          <w:sz w:val="24"/>
          <w:szCs w:val="24"/>
        </w:rPr>
      </w:pPr>
    </w:p>
    <w:p w:rsidR="00A3265A" w:rsidRDefault="00A3265A">
      <w:pPr>
        <w:sectPr w:rsidR="00A3265A">
          <w:pgSz w:w="11900" w:h="17338"/>
          <w:pgMar w:top="1440" w:right="1066" w:bottom="418" w:left="1078" w:header="0" w:footer="0" w:gutter="0"/>
          <w:cols w:space="720" w:equalWidth="0">
            <w:col w:w="9762"/>
          </w:cols>
        </w:sectPr>
      </w:pPr>
    </w:p>
    <w:p w:rsidR="003C0541" w:rsidRDefault="003C0541" w:rsidP="003C0541">
      <w:pPr>
        <w:numPr>
          <w:ilvl w:val="0"/>
          <w:numId w:val="156"/>
        </w:numPr>
        <w:tabs>
          <w:tab w:val="left" w:pos="242"/>
        </w:tabs>
        <w:ind w:left="242" w:hanging="242"/>
        <w:rPr>
          <w:rFonts w:eastAsia="Times New Roman"/>
          <w:sz w:val="24"/>
          <w:szCs w:val="24"/>
        </w:rPr>
      </w:pPr>
      <w:r>
        <w:rPr>
          <w:rFonts w:eastAsia="Times New Roman"/>
          <w:sz w:val="24"/>
          <w:szCs w:val="24"/>
        </w:rPr>
        <w:lastRenderedPageBreak/>
        <w:t>Максимальная помощь родителей и воспитателей.</w:t>
      </w:r>
    </w:p>
    <w:p w:rsidR="003C0541" w:rsidRDefault="003C0541" w:rsidP="003C0541">
      <w:pPr>
        <w:spacing w:line="289" w:lineRule="exact"/>
        <w:rPr>
          <w:sz w:val="20"/>
          <w:szCs w:val="20"/>
        </w:rPr>
      </w:pPr>
    </w:p>
    <w:p w:rsidR="003C0541" w:rsidRDefault="003C0541" w:rsidP="003C0541">
      <w:pPr>
        <w:numPr>
          <w:ilvl w:val="0"/>
          <w:numId w:val="157"/>
        </w:numPr>
        <w:tabs>
          <w:tab w:val="left" w:pos="391"/>
        </w:tabs>
        <w:spacing w:line="236" w:lineRule="auto"/>
        <w:ind w:left="2" w:right="20" w:hanging="2"/>
        <w:jc w:val="both"/>
        <w:rPr>
          <w:rFonts w:eastAsia="Times New Roman"/>
          <w:sz w:val="24"/>
          <w:szCs w:val="24"/>
        </w:rPr>
      </w:pPr>
      <w:r>
        <w:rPr>
          <w:rFonts w:eastAsia="Times New Roman"/>
          <w:sz w:val="24"/>
          <w:szCs w:val="24"/>
        </w:rPr>
        <w:t xml:space="preserve">15 по 30 </w:t>
      </w:r>
      <w:r w:rsidR="00AE55C9">
        <w:rPr>
          <w:rFonts w:eastAsia="Times New Roman"/>
          <w:sz w:val="24"/>
          <w:szCs w:val="24"/>
        </w:rPr>
        <w:t>августа</w:t>
      </w:r>
      <w:r>
        <w:rPr>
          <w:rFonts w:eastAsia="Times New Roman"/>
          <w:sz w:val="24"/>
          <w:szCs w:val="24"/>
        </w:rPr>
        <w:t xml:space="preserve"> учитель-логопед проводит профилактическое обследование речи воспитанников МДОУ, поступающих в ОО 4-х летнего возраста. К 1 сентября составляется список детей, нуждающихся в логопедической помощи.</w:t>
      </w:r>
    </w:p>
    <w:p w:rsidR="003C0541" w:rsidRDefault="003C0541" w:rsidP="003C0541">
      <w:pPr>
        <w:spacing w:line="13" w:lineRule="exact"/>
        <w:rPr>
          <w:rFonts w:eastAsia="Times New Roman"/>
          <w:sz w:val="24"/>
          <w:szCs w:val="24"/>
        </w:rPr>
      </w:pPr>
    </w:p>
    <w:p w:rsidR="003C0541" w:rsidRDefault="003C0541" w:rsidP="003C0541">
      <w:pPr>
        <w:spacing w:line="236" w:lineRule="auto"/>
        <w:ind w:left="2"/>
        <w:jc w:val="both"/>
        <w:rPr>
          <w:rFonts w:eastAsia="Times New Roman"/>
          <w:sz w:val="24"/>
          <w:szCs w:val="24"/>
        </w:rPr>
      </w:pPr>
      <w:r>
        <w:rPr>
          <w:rFonts w:eastAsia="Times New Roman"/>
          <w:sz w:val="24"/>
          <w:szCs w:val="24"/>
        </w:rPr>
        <w:t>Основной формой организации коррекционной работы с детьми являются индивидуальные занятия. Логопедические занятия с детьми проводятся в первой  половине дня с учетом режима работы МДОУ.</w:t>
      </w:r>
    </w:p>
    <w:p w:rsidR="003C0541" w:rsidRDefault="003C0541" w:rsidP="003C0541">
      <w:pPr>
        <w:spacing w:line="13" w:lineRule="exact"/>
        <w:rPr>
          <w:rFonts w:eastAsia="Times New Roman"/>
          <w:sz w:val="24"/>
          <w:szCs w:val="24"/>
        </w:rPr>
      </w:pPr>
    </w:p>
    <w:p w:rsidR="003C0541" w:rsidRDefault="003C0541" w:rsidP="003C0541">
      <w:pPr>
        <w:spacing w:line="237" w:lineRule="auto"/>
        <w:ind w:left="2"/>
        <w:jc w:val="both"/>
        <w:rPr>
          <w:rFonts w:eastAsia="Times New Roman"/>
          <w:sz w:val="24"/>
          <w:szCs w:val="24"/>
        </w:rPr>
      </w:pPr>
      <w:r>
        <w:rPr>
          <w:rFonts w:eastAsia="Times New Roman"/>
          <w:sz w:val="24"/>
          <w:szCs w:val="24"/>
        </w:rPr>
        <w:t xml:space="preserve">Продолжительность индивидуального занятия определяется возрастными и индивидуальными особенностями каждого </w:t>
      </w:r>
      <w:proofErr w:type="spellStart"/>
      <w:r>
        <w:rPr>
          <w:rFonts w:eastAsia="Times New Roman"/>
          <w:sz w:val="24"/>
          <w:szCs w:val="24"/>
        </w:rPr>
        <w:t>ребѐнка</w:t>
      </w:r>
      <w:proofErr w:type="spellEnd"/>
      <w:r>
        <w:rPr>
          <w:rFonts w:eastAsia="Times New Roman"/>
          <w:sz w:val="24"/>
          <w:szCs w:val="24"/>
        </w:rPr>
        <w:t xml:space="preserve"> в соответствии с СанПиН (15 минут с детьми 3-х лет, 20-ти минут с детьми 4-х лет, 25-ти минут с детьми 5-ти лет, 30-ти минут с детьми 6-ти лет). Продолжительность подгрупповых занятий – от 15 до 30 минут в соответствии с возрастом детей.</w:t>
      </w:r>
    </w:p>
    <w:p w:rsidR="003C0541" w:rsidRDefault="003C0541" w:rsidP="003C0541">
      <w:pPr>
        <w:spacing w:line="17" w:lineRule="exact"/>
        <w:rPr>
          <w:rFonts w:eastAsia="Times New Roman"/>
          <w:sz w:val="24"/>
          <w:szCs w:val="24"/>
        </w:rPr>
      </w:pPr>
    </w:p>
    <w:p w:rsidR="003C0541" w:rsidRDefault="003C0541" w:rsidP="003C0541">
      <w:pPr>
        <w:spacing w:line="236" w:lineRule="auto"/>
        <w:ind w:left="2"/>
        <w:jc w:val="both"/>
        <w:rPr>
          <w:rFonts w:eastAsia="Times New Roman"/>
          <w:sz w:val="24"/>
          <w:szCs w:val="24"/>
        </w:rPr>
      </w:pPr>
      <w:r>
        <w:rPr>
          <w:rFonts w:eastAsia="Times New Roman"/>
          <w:sz w:val="24"/>
          <w:szCs w:val="24"/>
        </w:rPr>
        <w:t>Сроки коррекционной работы зависят от характера речевых нарушений ребенка, его индивидуально-личностных особенностей, условий воспитания в семье и могут варьироваться от 2-3 месяцев до 1-1,5 лет.</w:t>
      </w:r>
    </w:p>
    <w:p w:rsidR="003C0541" w:rsidRDefault="003C0541" w:rsidP="003C0541">
      <w:pPr>
        <w:spacing w:line="13" w:lineRule="exact"/>
        <w:rPr>
          <w:rFonts w:eastAsia="Times New Roman"/>
          <w:sz w:val="24"/>
          <w:szCs w:val="24"/>
        </w:rPr>
      </w:pPr>
    </w:p>
    <w:p w:rsidR="003C0541" w:rsidRDefault="003C0541" w:rsidP="003C0541">
      <w:pPr>
        <w:spacing w:line="236" w:lineRule="auto"/>
        <w:ind w:left="2" w:right="20"/>
        <w:jc w:val="both"/>
        <w:rPr>
          <w:rFonts w:eastAsia="Times New Roman"/>
          <w:sz w:val="24"/>
          <w:szCs w:val="24"/>
        </w:rPr>
      </w:pPr>
      <w:r>
        <w:rPr>
          <w:rFonts w:eastAsia="Times New Roman"/>
          <w:sz w:val="24"/>
          <w:szCs w:val="24"/>
        </w:rPr>
        <w:t xml:space="preserve">На занятия с учителем - </w:t>
      </w:r>
      <w:proofErr w:type="gramStart"/>
      <w:r>
        <w:rPr>
          <w:rFonts w:eastAsia="Times New Roman"/>
          <w:sz w:val="24"/>
          <w:szCs w:val="24"/>
        </w:rPr>
        <w:t>логопедом</w:t>
      </w:r>
      <w:proofErr w:type="gramEnd"/>
      <w:r>
        <w:rPr>
          <w:rFonts w:eastAsia="Times New Roman"/>
          <w:sz w:val="24"/>
          <w:szCs w:val="24"/>
        </w:rPr>
        <w:t xml:space="preserve"> прежде всего зачисляются дети, имеющие нарушения в развитии устной речи, препятствующие их успешному освоению образовательной программы МДОУ (дети с ФФНР и ФНР).</w:t>
      </w:r>
    </w:p>
    <w:p w:rsidR="003C0541" w:rsidRDefault="003C0541" w:rsidP="003C0541">
      <w:pPr>
        <w:spacing w:line="13" w:lineRule="exact"/>
        <w:rPr>
          <w:rFonts w:eastAsia="Times New Roman"/>
          <w:sz w:val="24"/>
          <w:szCs w:val="24"/>
        </w:rPr>
      </w:pPr>
    </w:p>
    <w:p w:rsidR="003C0541" w:rsidRDefault="003C0541" w:rsidP="003C0541">
      <w:pPr>
        <w:spacing w:line="236" w:lineRule="auto"/>
        <w:ind w:left="2" w:right="20"/>
        <w:jc w:val="both"/>
        <w:rPr>
          <w:rFonts w:eastAsia="Times New Roman"/>
          <w:sz w:val="24"/>
          <w:szCs w:val="24"/>
        </w:rPr>
      </w:pPr>
      <w:r>
        <w:rPr>
          <w:rFonts w:eastAsia="Times New Roman"/>
          <w:sz w:val="24"/>
          <w:szCs w:val="24"/>
        </w:rPr>
        <w:t>Дети с тяжелыми формами патологии речи, задержкой речевого развития (ЗРР) и задержкой психического развития направляются решением консилиума МДОУ в специальные учреждения.</w:t>
      </w:r>
    </w:p>
    <w:p w:rsidR="003C0541" w:rsidRDefault="003C0541" w:rsidP="003C0541">
      <w:pPr>
        <w:spacing w:line="13" w:lineRule="exact"/>
        <w:rPr>
          <w:rFonts w:eastAsia="Times New Roman"/>
          <w:sz w:val="24"/>
          <w:szCs w:val="24"/>
        </w:rPr>
      </w:pPr>
    </w:p>
    <w:p w:rsidR="003C0541" w:rsidRDefault="003C0541" w:rsidP="003C0541">
      <w:pPr>
        <w:spacing w:line="234" w:lineRule="auto"/>
        <w:ind w:left="2" w:right="20"/>
        <w:rPr>
          <w:rFonts w:eastAsia="Times New Roman"/>
          <w:sz w:val="24"/>
          <w:szCs w:val="24"/>
        </w:rPr>
      </w:pPr>
      <w:r>
        <w:rPr>
          <w:rFonts w:eastAsia="Times New Roman"/>
          <w:sz w:val="24"/>
          <w:szCs w:val="24"/>
        </w:rPr>
        <w:t>Отказ родителей (законных представителей) ребенка от посещения указанных учреждений оформляется в письменном виде и прикладывается к протоколу консилиума МДОУ.</w:t>
      </w:r>
    </w:p>
    <w:p w:rsidR="003C0541" w:rsidRDefault="003C0541" w:rsidP="003C0541">
      <w:pPr>
        <w:spacing w:line="13" w:lineRule="exact"/>
        <w:rPr>
          <w:rFonts w:eastAsia="Times New Roman"/>
          <w:sz w:val="24"/>
          <w:szCs w:val="24"/>
        </w:rPr>
      </w:pPr>
    </w:p>
    <w:p w:rsidR="003C0541" w:rsidRDefault="003C0541" w:rsidP="003C0541">
      <w:pPr>
        <w:spacing w:line="236" w:lineRule="auto"/>
        <w:ind w:left="2"/>
        <w:jc w:val="both"/>
        <w:rPr>
          <w:rFonts w:eastAsia="Times New Roman"/>
          <w:sz w:val="24"/>
          <w:szCs w:val="24"/>
        </w:rPr>
      </w:pPr>
      <w:r>
        <w:rPr>
          <w:rFonts w:eastAsia="Times New Roman"/>
          <w:sz w:val="24"/>
          <w:szCs w:val="24"/>
        </w:rPr>
        <w:t>Ответственность за обязательное посещение воспитанниками индивидуальных логопедических занятий несут родители (законные представители), учитель-логопед, воспитатели групп.</w:t>
      </w:r>
    </w:p>
    <w:p w:rsidR="003C0541" w:rsidRDefault="003C0541" w:rsidP="003C0541">
      <w:pPr>
        <w:spacing w:line="9" w:lineRule="exact"/>
        <w:rPr>
          <w:sz w:val="20"/>
          <w:szCs w:val="20"/>
        </w:rPr>
      </w:pPr>
    </w:p>
    <w:p w:rsidR="003C0541" w:rsidRDefault="003C0541" w:rsidP="003C0541">
      <w:pPr>
        <w:ind w:right="-541"/>
        <w:jc w:val="center"/>
        <w:rPr>
          <w:sz w:val="20"/>
          <w:szCs w:val="20"/>
        </w:rPr>
      </w:pPr>
      <w:r>
        <w:rPr>
          <w:rFonts w:eastAsia="Times New Roman"/>
          <w:b/>
          <w:bCs/>
          <w:sz w:val="24"/>
          <w:szCs w:val="24"/>
        </w:rPr>
        <w:t xml:space="preserve">Характеристика детей с </w:t>
      </w:r>
      <w:proofErr w:type="gramStart"/>
      <w:r>
        <w:rPr>
          <w:rFonts w:eastAsia="Times New Roman"/>
          <w:b/>
          <w:bCs/>
          <w:sz w:val="24"/>
          <w:szCs w:val="24"/>
        </w:rPr>
        <w:t>фонетическим</w:t>
      </w:r>
      <w:proofErr w:type="gramEnd"/>
    </w:p>
    <w:p w:rsidR="003C0541" w:rsidRDefault="003C0541" w:rsidP="003C0541">
      <w:pPr>
        <w:spacing w:line="41" w:lineRule="exact"/>
        <w:rPr>
          <w:sz w:val="20"/>
          <w:szCs w:val="20"/>
        </w:rPr>
      </w:pPr>
    </w:p>
    <w:p w:rsidR="003C0541" w:rsidRDefault="003C0541" w:rsidP="003C0541">
      <w:pPr>
        <w:ind w:right="-541"/>
        <w:jc w:val="center"/>
        <w:rPr>
          <w:sz w:val="20"/>
          <w:szCs w:val="20"/>
        </w:rPr>
      </w:pPr>
      <w:r>
        <w:rPr>
          <w:rFonts w:eastAsia="Times New Roman"/>
          <w:b/>
          <w:bCs/>
          <w:sz w:val="24"/>
          <w:szCs w:val="24"/>
        </w:rPr>
        <w:t>и фонетико-фонематическим недоразвитием речи</w:t>
      </w:r>
    </w:p>
    <w:p w:rsidR="003C0541" w:rsidRDefault="003C0541" w:rsidP="003C0541">
      <w:pPr>
        <w:spacing w:line="48" w:lineRule="exact"/>
        <w:rPr>
          <w:sz w:val="20"/>
          <w:szCs w:val="20"/>
        </w:rPr>
      </w:pPr>
    </w:p>
    <w:p w:rsidR="003C0541" w:rsidRDefault="003C0541" w:rsidP="003C0541">
      <w:pPr>
        <w:spacing w:line="275" w:lineRule="auto"/>
        <w:ind w:left="2" w:right="20"/>
        <w:jc w:val="both"/>
        <w:rPr>
          <w:sz w:val="20"/>
          <w:szCs w:val="20"/>
        </w:rPr>
      </w:pPr>
      <w:r>
        <w:rPr>
          <w:rFonts w:eastAsia="Times New Roman"/>
          <w:sz w:val="24"/>
          <w:szCs w:val="24"/>
        </w:rPr>
        <w:t xml:space="preserve">Фонетико-фонематическое недоразвитие речи — это нарушение процессов формирования произношения у детей с различными речевыми расстройствами из-за дефектов восприятия и произношения фонем. Дети с ФФНР — это дети с </w:t>
      </w:r>
      <w:proofErr w:type="spellStart"/>
      <w:r>
        <w:rPr>
          <w:rFonts w:eastAsia="Times New Roman"/>
          <w:sz w:val="24"/>
          <w:szCs w:val="24"/>
        </w:rPr>
        <w:t>ринолалией</w:t>
      </w:r>
      <w:proofErr w:type="spellEnd"/>
      <w:r>
        <w:rPr>
          <w:rFonts w:eastAsia="Times New Roman"/>
          <w:sz w:val="24"/>
          <w:szCs w:val="24"/>
        </w:rPr>
        <w:t xml:space="preserve">, дизартрией, </w:t>
      </w:r>
      <w:proofErr w:type="spellStart"/>
      <w:r>
        <w:rPr>
          <w:rFonts w:eastAsia="Times New Roman"/>
          <w:sz w:val="24"/>
          <w:szCs w:val="24"/>
        </w:rPr>
        <w:t>дислалией</w:t>
      </w:r>
      <w:proofErr w:type="spellEnd"/>
      <w:r>
        <w:rPr>
          <w:rFonts w:eastAsia="Times New Roman"/>
          <w:sz w:val="24"/>
          <w:szCs w:val="24"/>
        </w:rPr>
        <w:t xml:space="preserve"> акустико-фонематической и </w:t>
      </w:r>
      <w:proofErr w:type="spellStart"/>
      <w:r>
        <w:rPr>
          <w:rFonts w:eastAsia="Times New Roman"/>
          <w:sz w:val="24"/>
          <w:szCs w:val="24"/>
        </w:rPr>
        <w:t>артикуляторно</w:t>
      </w:r>
      <w:proofErr w:type="spellEnd"/>
      <w:r>
        <w:rPr>
          <w:rFonts w:eastAsia="Times New Roman"/>
          <w:sz w:val="24"/>
          <w:szCs w:val="24"/>
        </w:rPr>
        <w:t xml:space="preserve">-фонематической формы. Без достаточной </w:t>
      </w:r>
      <w:proofErr w:type="spellStart"/>
      <w:r>
        <w:rPr>
          <w:rFonts w:eastAsia="Times New Roman"/>
          <w:sz w:val="24"/>
          <w:szCs w:val="24"/>
        </w:rPr>
        <w:t>сформированности</w:t>
      </w:r>
      <w:proofErr w:type="spellEnd"/>
      <w:r>
        <w:rPr>
          <w:rFonts w:eastAsia="Times New Roman"/>
          <w:sz w:val="24"/>
          <w:szCs w:val="24"/>
        </w:rPr>
        <w:t xml:space="preserve"> фонематического восприятия невозможно становление его высшей ступени — звукового анализа. Звуковой анализ — это операция мысленного разделения на составные элементы (фонемы) разных </w:t>
      </w:r>
      <w:proofErr w:type="spellStart"/>
      <w:r>
        <w:rPr>
          <w:rFonts w:eastAsia="Times New Roman"/>
          <w:sz w:val="24"/>
          <w:szCs w:val="24"/>
        </w:rPr>
        <w:t>звукокомплексов</w:t>
      </w:r>
      <w:proofErr w:type="spellEnd"/>
      <w:r>
        <w:rPr>
          <w:rFonts w:eastAsia="Times New Roman"/>
          <w:sz w:val="24"/>
          <w:szCs w:val="24"/>
        </w:rPr>
        <w:t xml:space="preserve">: сочетаний звуков, слогов и слов. У детей с сочетанием нарушения произношения и восприятия фонем отмечается незаконченность процессов формирования </w:t>
      </w:r>
      <w:proofErr w:type="spellStart"/>
      <w:r>
        <w:rPr>
          <w:rFonts w:eastAsia="Times New Roman"/>
          <w:sz w:val="24"/>
          <w:szCs w:val="24"/>
        </w:rPr>
        <w:t>артикулирования</w:t>
      </w:r>
      <w:proofErr w:type="spellEnd"/>
      <w:r>
        <w:rPr>
          <w:rFonts w:eastAsia="Times New Roman"/>
          <w:sz w:val="24"/>
          <w:szCs w:val="24"/>
        </w:rPr>
        <w:t xml:space="preserve"> и восприятия звуков, отличающихся акустико-артикуляционными признаками. Уровень развития фонематического слуха детей влияет на овладение звуковым анализом. Степень недоразвития фонематического восприятия может быть различна.</w:t>
      </w:r>
    </w:p>
    <w:p w:rsidR="003C0541" w:rsidRDefault="003C0541" w:rsidP="003C0541">
      <w:pPr>
        <w:spacing w:line="3" w:lineRule="exact"/>
        <w:rPr>
          <w:sz w:val="20"/>
          <w:szCs w:val="20"/>
        </w:rPr>
      </w:pPr>
    </w:p>
    <w:p w:rsidR="003C0541" w:rsidRDefault="003C0541" w:rsidP="003C0541">
      <w:pPr>
        <w:ind w:left="542"/>
        <w:rPr>
          <w:sz w:val="20"/>
          <w:szCs w:val="20"/>
        </w:rPr>
      </w:pPr>
      <w:r>
        <w:rPr>
          <w:rFonts w:eastAsia="Times New Roman"/>
          <w:sz w:val="24"/>
          <w:szCs w:val="24"/>
          <w:u w:val="single"/>
        </w:rPr>
        <w:t>В фонетико-фонематическом недоразвитии детей выявляется несколько состояний:</w:t>
      </w:r>
    </w:p>
    <w:p w:rsidR="003C0541" w:rsidRDefault="003C0541" w:rsidP="003C0541">
      <w:pPr>
        <w:spacing w:line="20" w:lineRule="exact"/>
        <w:rPr>
          <w:sz w:val="20"/>
          <w:szCs w:val="20"/>
        </w:rPr>
      </w:pPr>
      <w:r>
        <w:rPr>
          <w:noProof/>
          <w:sz w:val="20"/>
          <w:szCs w:val="20"/>
        </w:rPr>
        <w:drawing>
          <wp:anchor distT="0" distB="0" distL="114300" distR="114300" simplePos="0" relativeHeight="251720704" behindDoc="1" locked="0" layoutInCell="0" allowOverlap="1" wp14:anchorId="124B940B" wp14:editId="787B2CFB">
            <wp:simplePos x="0" y="0"/>
            <wp:positionH relativeFrom="column">
              <wp:posOffset>-227965</wp:posOffset>
            </wp:positionH>
            <wp:positionV relativeFrom="paragraph">
              <wp:posOffset>6350</wp:posOffset>
            </wp:positionV>
            <wp:extent cx="158750" cy="113030"/>
            <wp:effectExtent l="0" t="0" r="0" b="0"/>
            <wp:wrapNone/>
            <wp:docPr id="11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blip>
                    <a:srcRect/>
                    <a:stretch>
                      <a:fillRect/>
                    </a:stretch>
                  </pic:blipFill>
                  <pic:spPr bwMode="auto">
                    <a:xfrm>
                      <a:off x="0" y="0"/>
                      <a:ext cx="158750" cy="113030"/>
                    </a:xfrm>
                    <a:prstGeom prst="rect">
                      <a:avLst/>
                    </a:prstGeom>
                    <a:noFill/>
                  </pic:spPr>
                </pic:pic>
              </a:graphicData>
            </a:graphic>
          </wp:anchor>
        </w:drawing>
      </w:r>
    </w:p>
    <w:p w:rsidR="003C0541" w:rsidRDefault="003C0541" w:rsidP="003C0541">
      <w:pPr>
        <w:spacing w:line="18" w:lineRule="exact"/>
        <w:rPr>
          <w:sz w:val="20"/>
          <w:szCs w:val="20"/>
        </w:rPr>
      </w:pPr>
    </w:p>
    <w:p w:rsidR="003C0541" w:rsidRDefault="003C0541" w:rsidP="003C0541">
      <w:pPr>
        <w:ind w:left="2"/>
        <w:rPr>
          <w:sz w:val="20"/>
          <w:szCs w:val="20"/>
        </w:rPr>
      </w:pPr>
      <w:r>
        <w:rPr>
          <w:rFonts w:eastAsia="Times New Roman"/>
          <w:sz w:val="24"/>
          <w:szCs w:val="24"/>
        </w:rPr>
        <w:t>трудности в анализе нарушенных в произношении звуков;</w:t>
      </w:r>
    </w:p>
    <w:p w:rsidR="003C0541" w:rsidRDefault="003C0541" w:rsidP="003C0541">
      <w:pPr>
        <w:spacing w:line="20" w:lineRule="exact"/>
        <w:rPr>
          <w:sz w:val="20"/>
          <w:szCs w:val="20"/>
        </w:rPr>
      </w:pPr>
      <w:r>
        <w:rPr>
          <w:noProof/>
          <w:sz w:val="20"/>
          <w:szCs w:val="20"/>
        </w:rPr>
        <w:drawing>
          <wp:anchor distT="0" distB="0" distL="114300" distR="114300" simplePos="0" relativeHeight="251721728" behindDoc="1" locked="0" layoutInCell="0" allowOverlap="1" wp14:anchorId="287981DC" wp14:editId="5877A552">
            <wp:simplePos x="0" y="0"/>
            <wp:positionH relativeFrom="column">
              <wp:posOffset>-227965</wp:posOffset>
            </wp:positionH>
            <wp:positionV relativeFrom="paragraph">
              <wp:posOffset>-17145</wp:posOffset>
            </wp:positionV>
            <wp:extent cx="158750" cy="113030"/>
            <wp:effectExtent l="0" t="0" r="0" b="0"/>
            <wp:wrapNone/>
            <wp:docPr id="1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blip>
                    <a:srcRect/>
                    <a:stretch>
                      <a:fillRect/>
                    </a:stretch>
                  </pic:blipFill>
                  <pic:spPr bwMode="auto">
                    <a:xfrm>
                      <a:off x="0" y="0"/>
                      <a:ext cx="158750" cy="113030"/>
                    </a:xfrm>
                    <a:prstGeom prst="rect">
                      <a:avLst/>
                    </a:prstGeom>
                    <a:noFill/>
                  </pic:spPr>
                </pic:pic>
              </a:graphicData>
            </a:graphic>
          </wp:anchor>
        </w:drawing>
      </w:r>
    </w:p>
    <w:p w:rsidR="003C0541" w:rsidRDefault="003C0541" w:rsidP="003C0541">
      <w:pPr>
        <w:ind w:left="2"/>
        <w:rPr>
          <w:sz w:val="20"/>
          <w:szCs w:val="20"/>
        </w:rPr>
      </w:pPr>
      <w:r>
        <w:rPr>
          <w:rFonts w:eastAsia="Times New Roman"/>
          <w:sz w:val="24"/>
          <w:szCs w:val="24"/>
        </w:rPr>
        <w:t xml:space="preserve">при сформированной артикуляции </w:t>
      </w:r>
      <w:proofErr w:type="spellStart"/>
      <w:r>
        <w:rPr>
          <w:rFonts w:eastAsia="Times New Roman"/>
          <w:sz w:val="24"/>
          <w:szCs w:val="24"/>
        </w:rPr>
        <w:t>неразличение</w:t>
      </w:r>
      <w:proofErr w:type="spellEnd"/>
      <w:r>
        <w:rPr>
          <w:rFonts w:eastAsia="Times New Roman"/>
          <w:sz w:val="24"/>
          <w:szCs w:val="24"/>
        </w:rPr>
        <w:t xml:space="preserve"> звуков, относящихся к </w:t>
      </w:r>
      <w:proofErr w:type="gramStart"/>
      <w:r>
        <w:rPr>
          <w:rFonts w:eastAsia="Times New Roman"/>
          <w:sz w:val="24"/>
          <w:szCs w:val="24"/>
        </w:rPr>
        <w:t>разным</w:t>
      </w:r>
      <w:proofErr w:type="gramEnd"/>
      <w:r>
        <w:rPr>
          <w:rFonts w:eastAsia="Times New Roman"/>
          <w:sz w:val="24"/>
          <w:szCs w:val="24"/>
        </w:rPr>
        <w:t xml:space="preserve"> фонетическим</w:t>
      </w:r>
    </w:p>
    <w:p w:rsidR="003C0541" w:rsidRDefault="003C0541" w:rsidP="003C0541">
      <w:pPr>
        <w:ind w:left="2"/>
        <w:rPr>
          <w:sz w:val="20"/>
          <w:szCs w:val="20"/>
        </w:rPr>
      </w:pPr>
      <w:r>
        <w:rPr>
          <w:rFonts w:eastAsia="Times New Roman"/>
          <w:sz w:val="24"/>
          <w:szCs w:val="24"/>
        </w:rPr>
        <w:t>группам;</w:t>
      </w:r>
    </w:p>
    <w:p w:rsidR="003C0541" w:rsidRDefault="003C0541" w:rsidP="003C0541">
      <w:pPr>
        <w:spacing w:line="20" w:lineRule="exact"/>
        <w:rPr>
          <w:sz w:val="20"/>
          <w:szCs w:val="20"/>
        </w:rPr>
      </w:pPr>
      <w:r>
        <w:rPr>
          <w:noProof/>
          <w:sz w:val="20"/>
          <w:szCs w:val="20"/>
        </w:rPr>
        <w:drawing>
          <wp:anchor distT="0" distB="0" distL="114300" distR="114300" simplePos="0" relativeHeight="251722752" behindDoc="1" locked="0" layoutInCell="0" allowOverlap="1" wp14:anchorId="010E10D0" wp14:editId="13A79CC2">
            <wp:simplePos x="0" y="0"/>
            <wp:positionH relativeFrom="column">
              <wp:posOffset>-227965</wp:posOffset>
            </wp:positionH>
            <wp:positionV relativeFrom="paragraph">
              <wp:posOffset>-17145</wp:posOffset>
            </wp:positionV>
            <wp:extent cx="158750" cy="113030"/>
            <wp:effectExtent l="0" t="0" r="0" b="0"/>
            <wp:wrapNone/>
            <wp:docPr id="11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blip>
                    <a:srcRect/>
                    <a:stretch>
                      <a:fillRect/>
                    </a:stretch>
                  </pic:blipFill>
                  <pic:spPr bwMode="auto">
                    <a:xfrm>
                      <a:off x="0" y="0"/>
                      <a:ext cx="158750" cy="113030"/>
                    </a:xfrm>
                    <a:prstGeom prst="rect">
                      <a:avLst/>
                    </a:prstGeom>
                    <a:noFill/>
                  </pic:spPr>
                </pic:pic>
              </a:graphicData>
            </a:graphic>
          </wp:anchor>
        </w:drawing>
      </w:r>
    </w:p>
    <w:p w:rsidR="003C0541" w:rsidRDefault="003C0541" w:rsidP="003C0541">
      <w:pPr>
        <w:ind w:left="2"/>
        <w:rPr>
          <w:sz w:val="20"/>
          <w:szCs w:val="20"/>
        </w:rPr>
      </w:pPr>
      <w:r>
        <w:rPr>
          <w:rFonts w:eastAsia="Times New Roman"/>
          <w:sz w:val="24"/>
          <w:szCs w:val="24"/>
        </w:rPr>
        <w:t>невозможность  определить наличие и последовательность  звуков  в слове.</w:t>
      </w: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339" w:lineRule="exact"/>
        <w:rPr>
          <w:sz w:val="20"/>
          <w:szCs w:val="20"/>
        </w:rPr>
      </w:pPr>
    </w:p>
    <w:p w:rsidR="003C0541" w:rsidRDefault="003C0541" w:rsidP="003C0541">
      <w:pPr>
        <w:sectPr w:rsidR="003C0541">
          <w:pgSz w:w="11900" w:h="17338"/>
          <w:pgMar w:top="1430" w:right="1066" w:bottom="418" w:left="1078" w:header="0" w:footer="0" w:gutter="0"/>
          <w:cols w:space="720" w:equalWidth="0">
            <w:col w:w="9762"/>
          </w:cols>
        </w:sectPr>
      </w:pPr>
    </w:p>
    <w:p w:rsidR="003C0541" w:rsidRDefault="003C0541" w:rsidP="003C0541">
      <w:pPr>
        <w:ind w:left="2422"/>
        <w:rPr>
          <w:sz w:val="20"/>
          <w:szCs w:val="20"/>
        </w:rPr>
      </w:pPr>
      <w:r>
        <w:rPr>
          <w:rFonts w:eastAsia="Times New Roman"/>
          <w:b/>
          <w:bCs/>
          <w:sz w:val="24"/>
          <w:szCs w:val="24"/>
        </w:rPr>
        <w:lastRenderedPageBreak/>
        <w:t>Основные проявления, характеризующие ФФНР:</w:t>
      </w:r>
    </w:p>
    <w:p w:rsidR="003C0541" w:rsidRDefault="003C0541" w:rsidP="003C0541">
      <w:pPr>
        <w:spacing w:line="65" w:lineRule="exact"/>
        <w:rPr>
          <w:sz w:val="20"/>
          <w:szCs w:val="20"/>
        </w:rPr>
      </w:pPr>
    </w:p>
    <w:p w:rsidR="003C0541" w:rsidRDefault="003C0541" w:rsidP="003C0541">
      <w:pPr>
        <w:numPr>
          <w:ilvl w:val="0"/>
          <w:numId w:val="158"/>
        </w:numPr>
        <w:tabs>
          <w:tab w:val="left" w:pos="1322"/>
        </w:tabs>
        <w:spacing w:line="266" w:lineRule="auto"/>
        <w:ind w:left="1262" w:right="20" w:hanging="362"/>
        <w:jc w:val="both"/>
        <w:rPr>
          <w:rFonts w:ascii="Symbol" w:eastAsia="Symbol" w:hAnsi="Symbol" w:cs="Symbol"/>
          <w:sz w:val="24"/>
          <w:szCs w:val="24"/>
        </w:rPr>
      </w:pPr>
      <w:r>
        <w:rPr>
          <w:rFonts w:eastAsia="Times New Roman"/>
          <w:sz w:val="24"/>
          <w:szCs w:val="24"/>
        </w:rPr>
        <w:t xml:space="preserve">Недифференцированное произношение пар или групп звуков, т.е. один и тот же звук может служить для ребенка заменителем двух или более звуков. </w:t>
      </w:r>
      <w:proofErr w:type="gramStart"/>
      <w:r>
        <w:rPr>
          <w:rFonts w:eastAsia="Times New Roman"/>
          <w:sz w:val="24"/>
          <w:szCs w:val="24"/>
        </w:rPr>
        <w:t>Например, вместо звуков «с», «ч», «ш» ребенок произносит звук «</w:t>
      </w:r>
      <w:proofErr w:type="spellStart"/>
      <w:r>
        <w:rPr>
          <w:rFonts w:eastAsia="Times New Roman"/>
          <w:sz w:val="24"/>
          <w:szCs w:val="24"/>
        </w:rPr>
        <w:t>ть</w:t>
      </w:r>
      <w:proofErr w:type="spellEnd"/>
      <w:r>
        <w:rPr>
          <w:rFonts w:eastAsia="Times New Roman"/>
          <w:sz w:val="24"/>
          <w:szCs w:val="24"/>
        </w:rPr>
        <w:t>»: «</w:t>
      </w:r>
      <w:proofErr w:type="spellStart"/>
      <w:r>
        <w:rPr>
          <w:rFonts w:eastAsia="Times New Roman"/>
          <w:sz w:val="24"/>
          <w:szCs w:val="24"/>
        </w:rPr>
        <w:t>тюмка</w:t>
      </w:r>
      <w:proofErr w:type="spellEnd"/>
      <w:r>
        <w:rPr>
          <w:rFonts w:eastAsia="Times New Roman"/>
          <w:sz w:val="24"/>
          <w:szCs w:val="24"/>
        </w:rPr>
        <w:t>» вместо «сумка», «</w:t>
      </w:r>
      <w:proofErr w:type="spellStart"/>
      <w:r>
        <w:rPr>
          <w:rFonts w:eastAsia="Times New Roman"/>
          <w:sz w:val="24"/>
          <w:szCs w:val="24"/>
        </w:rPr>
        <w:t>тяска</w:t>
      </w:r>
      <w:proofErr w:type="spellEnd"/>
      <w:r>
        <w:rPr>
          <w:rFonts w:eastAsia="Times New Roman"/>
          <w:sz w:val="24"/>
          <w:szCs w:val="24"/>
        </w:rPr>
        <w:t>» вместо «чашка», «тяпка» вместо «шапка»;</w:t>
      </w:r>
      <w:proofErr w:type="gramEnd"/>
    </w:p>
    <w:p w:rsidR="003C0541" w:rsidRDefault="003C0541" w:rsidP="003C0541">
      <w:pPr>
        <w:spacing w:line="42" w:lineRule="exact"/>
        <w:rPr>
          <w:rFonts w:ascii="Symbol" w:eastAsia="Symbol" w:hAnsi="Symbol" w:cs="Symbol"/>
          <w:sz w:val="24"/>
          <w:szCs w:val="24"/>
        </w:rPr>
      </w:pPr>
    </w:p>
    <w:p w:rsidR="003C0541" w:rsidRDefault="003C0541" w:rsidP="003C0541">
      <w:pPr>
        <w:numPr>
          <w:ilvl w:val="0"/>
          <w:numId w:val="158"/>
        </w:numPr>
        <w:tabs>
          <w:tab w:val="left" w:pos="1262"/>
        </w:tabs>
        <w:spacing w:line="269" w:lineRule="auto"/>
        <w:ind w:left="1262" w:right="20" w:hanging="362"/>
        <w:jc w:val="both"/>
        <w:rPr>
          <w:rFonts w:ascii="Symbol" w:eastAsia="Symbol" w:hAnsi="Symbol" w:cs="Symbol"/>
          <w:sz w:val="24"/>
          <w:szCs w:val="24"/>
        </w:rPr>
      </w:pPr>
      <w:r>
        <w:rPr>
          <w:rFonts w:eastAsia="Times New Roman"/>
          <w:sz w:val="24"/>
          <w:szCs w:val="24"/>
        </w:rPr>
        <w:t xml:space="preserve">Замена одних звуков другими, имеющими более простую артикуляцию, т.е. сложные </w:t>
      </w:r>
      <w:proofErr w:type="gramStart"/>
      <w:r>
        <w:rPr>
          <w:rFonts w:eastAsia="Times New Roman"/>
          <w:sz w:val="24"/>
          <w:szCs w:val="24"/>
        </w:rPr>
        <w:t>звуки</w:t>
      </w:r>
      <w:proofErr w:type="gramEnd"/>
      <w:r>
        <w:rPr>
          <w:rFonts w:eastAsia="Times New Roman"/>
          <w:sz w:val="24"/>
          <w:szCs w:val="24"/>
        </w:rPr>
        <w:t xml:space="preserve"> заменяются простыми. </w:t>
      </w:r>
      <w:proofErr w:type="gramStart"/>
      <w:r>
        <w:rPr>
          <w:rFonts w:eastAsia="Times New Roman"/>
          <w:sz w:val="24"/>
          <w:szCs w:val="24"/>
        </w:rPr>
        <w:t>Например, группа свистящих и шипящих звуков может заменяться звуками «т» и «д», «р» заменяется на «л», «ш» заменяется на «ф».</w:t>
      </w:r>
      <w:proofErr w:type="gramEnd"/>
      <w:r>
        <w:rPr>
          <w:rFonts w:eastAsia="Times New Roman"/>
          <w:sz w:val="24"/>
          <w:szCs w:val="24"/>
        </w:rPr>
        <w:t xml:space="preserve"> «Табака» вместо «собака», «</w:t>
      </w:r>
      <w:proofErr w:type="spellStart"/>
      <w:r>
        <w:rPr>
          <w:rFonts w:eastAsia="Times New Roman"/>
          <w:sz w:val="24"/>
          <w:szCs w:val="24"/>
        </w:rPr>
        <w:t>лыба</w:t>
      </w:r>
      <w:proofErr w:type="spellEnd"/>
      <w:r>
        <w:rPr>
          <w:rFonts w:eastAsia="Times New Roman"/>
          <w:sz w:val="24"/>
          <w:szCs w:val="24"/>
        </w:rPr>
        <w:t>» вместо «рыба», «</w:t>
      </w:r>
      <w:proofErr w:type="spellStart"/>
      <w:r>
        <w:rPr>
          <w:rFonts w:eastAsia="Times New Roman"/>
          <w:sz w:val="24"/>
          <w:szCs w:val="24"/>
        </w:rPr>
        <w:t>фуба</w:t>
      </w:r>
      <w:proofErr w:type="spellEnd"/>
      <w:r>
        <w:rPr>
          <w:rFonts w:eastAsia="Times New Roman"/>
          <w:sz w:val="24"/>
          <w:szCs w:val="24"/>
        </w:rPr>
        <w:t>» вместо «шуба»;</w:t>
      </w:r>
    </w:p>
    <w:p w:rsidR="003C0541" w:rsidRDefault="003C0541" w:rsidP="003C0541">
      <w:pPr>
        <w:spacing w:line="38" w:lineRule="exact"/>
        <w:rPr>
          <w:rFonts w:ascii="Symbol" w:eastAsia="Symbol" w:hAnsi="Symbol" w:cs="Symbol"/>
          <w:sz w:val="24"/>
          <w:szCs w:val="24"/>
        </w:rPr>
      </w:pPr>
    </w:p>
    <w:p w:rsidR="003C0541" w:rsidRDefault="003C0541" w:rsidP="003C0541">
      <w:pPr>
        <w:numPr>
          <w:ilvl w:val="0"/>
          <w:numId w:val="158"/>
        </w:numPr>
        <w:tabs>
          <w:tab w:val="left" w:pos="1322"/>
        </w:tabs>
        <w:spacing w:line="249" w:lineRule="auto"/>
        <w:ind w:left="1262" w:right="20" w:hanging="362"/>
        <w:jc w:val="both"/>
        <w:rPr>
          <w:rFonts w:ascii="Symbol" w:eastAsia="Symbol" w:hAnsi="Symbol" w:cs="Symbol"/>
          <w:sz w:val="24"/>
          <w:szCs w:val="24"/>
        </w:rPr>
      </w:pPr>
      <w:r>
        <w:rPr>
          <w:rFonts w:eastAsia="Times New Roman"/>
          <w:sz w:val="24"/>
          <w:szCs w:val="24"/>
        </w:rPr>
        <w:t>Смешение звуков, т.е. неустойчивое употребление целого ряда звуков в различных словах. Ребенок в одних словах может употреблять звуки правильно, а</w:t>
      </w:r>
    </w:p>
    <w:p w:rsidR="003C0541" w:rsidRDefault="003C0541" w:rsidP="003C0541">
      <w:pPr>
        <w:spacing w:line="42" w:lineRule="exact"/>
        <w:rPr>
          <w:rFonts w:ascii="Symbol" w:eastAsia="Symbol" w:hAnsi="Symbol" w:cs="Symbol"/>
          <w:sz w:val="24"/>
          <w:szCs w:val="24"/>
        </w:rPr>
      </w:pPr>
    </w:p>
    <w:p w:rsidR="003C0541" w:rsidRDefault="003C0541" w:rsidP="003C0541">
      <w:pPr>
        <w:numPr>
          <w:ilvl w:val="1"/>
          <w:numId w:val="158"/>
        </w:numPr>
        <w:tabs>
          <w:tab w:val="left" w:pos="1488"/>
        </w:tabs>
        <w:spacing w:line="272" w:lineRule="auto"/>
        <w:ind w:left="1262" w:hanging="2"/>
        <w:jc w:val="both"/>
        <w:rPr>
          <w:rFonts w:eastAsia="Times New Roman"/>
          <w:sz w:val="24"/>
          <w:szCs w:val="24"/>
        </w:rPr>
      </w:pPr>
      <w:r>
        <w:rPr>
          <w:rFonts w:eastAsia="Times New Roman"/>
          <w:sz w:val="24"/>
          <w:szCs w:val="24"/>
        </w:rPr>
        <w:t xml:space="preserve">других заменять их близкими по артикуляции или акустическим признакам. </w:t>
      </w:r>
      <w:proofErr w:type="gramStart"/>
      <w:r>
        <w:rPr>
          <w:rFonts w:eastAsia="Times New Roman"/>
          <w:sz w:val="24"/>
          <w:szCs w:val="24"/>
        </w:rPr>
        <w:t>Например, ребенок умеет правильно произносить звуки «р», «л» и «с» изолированно, но в речевых высказываниях вместо «столяр строгает доску» говорит «</w:t>
      </w:r>
      <w:proofErr w:type="spellStart"/>
      <w:r>
        <w:rPr>
          <w:rFonts w:eastAsia="Times New Roman"/>
          <w:sz w:val="24"/>
          <w:szCs w:val="24"/>
        </w:rPr>
        <w:t>старял</w:t>
      </w:r>
      <w:proofErr w:type="spellEnd"/>
      <w:r>
        <w:rPr>
          <w:rFonts w:eastAsia="Times New Roman"/>
          <w:sz w:val="24"/>
          <w:szCs w:val="24"/>
        </w:rPr>
        <w:t xml:space="preserve"> </w:t>
      </w:r>
      <w:proofErr w:type="spellStart"/>
      <w:r>
        <w:rPr>
          <w:rFonts w:eastAsia="Times New Roman"/>
          <w:sz w:val="24"/>
          <w:szCs w:val="24"/>
        </w:rPr>
        <w:t>стлагает</w:t>
      </w:r>
      <w:proofErr w:type="spellEnd"/>
      <w:r>
        <w:rPr>
          <w:rFonts w:eastAsia="Times New Roman"/>
          <w:sz w:val="24"/>
          <w:szCs w:val="24"/>
        </w:rPr>
        <w:t xml:space="preserve"> </w:t>
      </w:r>
      <w:proofErr w:type="spellStart"/>
      <w:r>
        <w:rPr>
          <w:rFonts w:eastAsia="Times New Roman"/>
          <w:sz w:val="24"/>
          <w:szCs w:val="24"/>
        </w:rPr>
        <w:t>дошку</w:t>
      </w:r>
      <w:proofErr w:type="spellEnd"/>
      <w:r>
        <w:rPr>
          <w:rFonts w:eastAsia="Times New Roman"/>
          <w:sz w:val="24"/>
          <w:szCs w:val="24"/>
        </w:rPr>
        <w:t>»;</w:t>
      </w:r>
      <w:proofErr w:type="gramEnd"/>
    </w:p>
    <w:p w:rsidR="003C0541" w:rsidRDefault="003C0541" w:rsidP="003C0541">
      <w:pPr>
        <w:spacing w:line="5" w:lineRule="exact"/>
        <w:rPr>
          <w:rFonts w:eastAsia="Times New Roman"/>
          <w:sz w:val="24"/>
          <w:szCs w:val="24"/>
        </w:rPr>
      </w:pPr>
    </w:p>
    <w:p w:rsidR="003C0541" w:rsidRDefault="003C0541" w:rsidP="003C0541">
      <w:pPr>
        <w:numPr>
          <w:ilvl w:val="0"/>
          <w:numId w:val="158"/>
        </w:numPr>
        <w:tabs>
          <w:tab w:val="left" w:pos="1322"/>
        </w:tabs>
        <w:ind w:left="1322" w:hanging="422"/>
        <w:rPr>
          <w:rFonts w:ascii="Symbol" w:eastAsia="Symbol" w:hAnsi="Symbol" w:cs="Symbol"/>
          <w:sz w:val="24"/>
          <w:szCs w:val="24"/>
        </w:rPr>
      </w:pPr>
      <w:r>
        <w:rPr>
          <w:rFonts w:eastAsia="Times New Roman"/>
          <w:sz w:val="24"/>
          <w:szCs w:val="24"/>
        </w:rPr>
        <w:t>Другие недостатки произношения: звук «р» — горловой, звук «с» — зубной,</w:t>
      </w:r>
    </w:p>
    <w:p w:rsidR="003C0541" w:rsidRDefault="003C0541" w:rsidP="003C0541">
      <w:pPr>
        <w:spacing w:line="43" w:lineRule="exact"/>
        <w:rPr>
          <w:sz w:val="20"/>
          <w:szCs w:val="20"/>
        </w:rPr>
      </w:pPr>
    </w:p>
    <w:p w:rsidR="003C0541" w:rsidRDefault="003C0541" w:rsidP="003C0541">
      <w:pPr>
        <w:ind w:left="1262"/>
        <w:rPr>
          <w:sz w:val="20"/>
          <w:szCs w:val="20"/>
        </w:rPr>
      </w:pPr>
      <w:r>
        <w:rPr>
          <w:rFonts w:eastAsia="Times New Roman"/>
          <w:sz w:val="24"/>
          <w:szCs w:val="24"/>
        </w:rPr>
        <w:t>боковой и т.д.</w:t>
      </w:r>
    </w:p>
    <w:p w:rsidR="003C0541" w:rsidRDefault="003C0541" w:rsidP="003C0541">
      <w:pPr>
        <w:spacing w:line="53" w:lineRule="exact"/>
        <w:rPr>
          <w:sz w:val="20"/>
          <w:szCs w:val="20"/>
        </w:rPr>
      </w:pPr>
    </w:p>
    <w:p w:rsidR="003C0541" w:rsidRDefault="003C0541" w:rsidP="003C0541">
      <w:pPr>
        <w:spacing w:line="270" w:lineRule="auto"/>
        <w:ind w:left="2" w:right="20"/>
        <w:jc w:val="both"/>
        <w:rPr>
          <w:sz w:val="20"/>
          <w:szCs w:val="20"/>
        </w:rPr>
      </w:pPr>
      <w:r>
        <w:rPr>
          <w:rFonts w:eastAsia="Times New Roman"/>
          <w:sz w:val="24"/>
          <w:szCs w:val="24"/>
        </w:rPr>
        <w:t>При наличии большого количества дефектных звуков у детей с ФФНР нарушается слоговая структура слова и произношение слов со стечением согласных. Характер нарушенного звукопроизношения у детей с ФФНР указывает на низкий уровень развития</w:t>
      </w:r>
    </w:p>
    <w:p w:rsidR="003C0541" w:rsidRDefault="003C0541" w:rsidP="003C0541">
      <w:pPr>
        <w:spacing w:line="22" w:lineRule="exact"/>
        <w:rPr>
          <w:sz w:val="20"/>
          <w:szCs w:val="20"/>
        </w:rPr>
      </w:pPr>
    </w:p>
    <w:p w:rsidR="003C0541" w:rsidRDefault="003C0541" w:rsidP="003C0541">
      <w:pPr>
        <w:spacing w:line="257" w:lineRule="auto"/>
        <w:ind w:left="2" w:right="20"/>
        <w:jc w:val="both"/>
        <w:rPr>
          <w:sz w:val="20"/>
          <w:szCs w:val="20"/>
        </w:rPr>
      </w:pPr>
      <w:r>
        <w:rPr>
          <w:rFonts w:eastAsia="Times New Roman"/>
          <w:sz w:val="24"/>
          <w:szCs w:val="24"/>
        </w:rPr>
        <w:t xml:space="preserve">фонематического восприятия. </w:t>
      </w:r>
      <w:proofErr w:type="spellStart"/>
      <w:r>
        <w:rPr>
          <w:rFonts w:eastAsia="Times New Roman"/>
          <w:sz w:val="24"/>
          <w:szCs w:val="24"/>
        </w:rPr>
        <w:t>Несформированность</w:t>
      </w:r>
      <w:proofErr w:type="spellEnd"/>
      <w:r>
        <w:rPr>
          <w:rFonts w:eastAsia="Times New Roman"/>
          <w:sz w:val="24"/>
          <w:szCs w:val="24"/>
        </w:rPr>
        <w:t xml:space="preserve"> фонематического восприятия выражается </w:t>
      </w:r>
      <w:proofErr w:type="gramStart"/>
      <w:r>
        <w:rPr>
          <w:rFonts w:eastAsia="Times New Roman"/>
          <w:sz w:val="24"/>
          <w:szCs w:val="24"/>
        </w:rPr>
        <w:t>в</w:t>
      </w:r>
      <w:proofErr w:type="gramEnd"/>
      <w:r>
        <w:rPr>
          <w:rFonts w:eastAsia="Times New Roman"/>
          <w:sz w:val="24"/>
          <w:szCs w:val="24"/>
        </w:rPr>
        <w:t>:</w:t>
      </w:r>
    </w:p>
    <w:p w:rsidR="003C0541" w:rsidRDefault="003C0541" w:rsidP="003C0541">
      <w:pPr>
        <w:numPr>
          <w:ilvl w:val="1"/>
          <w:numId w:val="159"/>
        </w:numPr>
        <w:tabs>
          <w:tab w:val="left" w:pos="722"/>
        </w:tabs>
        <w:spacing w:line="197" w:lineRule="auto"/>
        <w:ind w:left="722" w:hanging="362"/>
        <w:rPr>
          <w:rFonts w:ascii="Symbol" w:eastAsia="Symbol" w:hAnsi="Symbol" w:cs="Symbol"/>
          <w:sz w:val="32"/>
          <w:szCs w:val="32"/>
          <w:vertAlign w:val="superscript"/>
        </w:rPr>
      </w:pPr>
      <w:r>
        <w:rPr>
          <w:rFonts w:eastAsia="Times New Roman"/>
          <w:sz w:val="24"/>
          <w:szCs w:val="24"/>
        </w:rPr>
        <w:t xml:space="preserve">Нечетком </w:t>
      </w:r>
      <w:proofErr w:type="gramStart"/>
      <w:r>
        <w:rPr>
          <w:rFonts w:eastAsia="Times New Roman"/>
          <w:sz w:val="24"/>
          <w:szCs w:val="24"/>
        </w:rPr>
        <w:t>различении</w:t>
      </w:r>
      <w:proofErr w:type="gramEnd"/>
      <w:r>
        <w:rPr>
          <w:rFonts w:eastAsia="Times New Roman"/>
          <w:sz w:val="24"/>
          <w:szCs w:val="24"/>
        </w:rPr>
        <w:t xml:space="preserve"> на слух фонем в собственной и чужой речи;</w:t>
      </w:r>
    </w:p>
    <w:p w:rsidR="003C0541" w:rsidRDefault="003C0541" w:rsidP="003C0541">
      <w:pPr>
        <w:spacing w:line="40" w:lineRule="exact"/>
        <w:rPr>
          <w:rFonts w:ascii="Symbol" w:eastAsia="Symbol" w:hAnsi="Symbol" w:cs="Symbol"/>
          <w:sz w:val="32"/>
          <w:szCs w:val="32"/>
          <w:vertAlign w:val="superscript"/>
        </w:rPr>
      </w:pPr>
    </w:p>
    <w:p w:rsidR="003C0541" w:rsidRDefault="003C0541" w:rsidP="003C0541">
      <w:pPr>
        <w:numPr>
          <w:ilvl w:val="1"/>
          <w:numId w:val="159"/>
        </w:numPr>
        <w:tabs>
          <w:tab w:val="left" w:pos="722"/>
        </w:tabs>
        <w:spacing w:line="184" w:lineRule="auto"/>
        <w:ind w:left="722" w:hanging="362"/>
        <w:rPr>
          <w:rFonts w:ascii="Symbol" w:eastAsia="Symbol" w:hAnsi="Symbol" w:cs="Symbol"/>
          <w:sz w:val="27"/>
          <w:szCs w:val="27"/>
          <w:vertAlign w:val="superscript"/>
        </w:rPr>
      </w:pPr>
      <w:r>
        <w:rPr>
          <w:rFonts w:eastAsia="Times New Roman"/>
          <w:sz w:val="21"/>
          <w:szCs w:val="21"/>
        </w:rPr>
        <w:t>Неподготовленности к элементарным формам звукового анализа и синтеза;</w:t>
      </w:r>
    </w:p>
    <w:p w:rsidR="003C0541" w:rsidRDefault="003C0541" w:rsidP="003C0541">
      <w:pPr>
        <w:spacing w:line="41" w:lineRule="exact"/>
        <w:rPr>
          <w:rFonts w:ascii="Symbol" w:eastAsia="Symbol" w:hAnsi="Symbol" w:cs="Symbol"/>
          <w:sz w:val="27"/>
          <w:szCs w:val="27"/>
          <w:vertAlign w:val="superscript"/>
        </w:rPr>
      </w:pPr>
    </w:p>
    <w:p w:rsidR="003C0541" w:rsidRDefault="003C0541" w:rsidP="003C0541">
      <w:pPr>
        <w:numPr>
          <w:ilvl w:val="1"/>
          <w:numId w:val="159"/>
        </w:numPr>
        <w:tabs>
          <w:tab w:val="left" w:pos="722"/>
        </w:tabs>
        <w:spacing w:line="184" w:lineRule="auto"/>
        <w:ind w:left="722" w:hanging="362"/>
        <w:rPr>
          <w:rFonts w:ascii="Symbol" w:eastAsia="Symbol" w:hAnsi="Symbol" w:cs="Symbol"/>
          <w:sz w:val="27"/>
          <w:szCs w:val="27"/>
          <w:vertAlign w:val="superscript"/>
        </w:rPr>
      </w:pPr>
      <w:proofErr w:type="gramStart"/>
      <w:r>
        <w:rPr>
          <w:rFonts w:eastAsia="Times New Roman"/>
          <w:sz w:val="21"/>
          <w:szCs w:val="21"/>
        </w:rPr>
        <w:t>Затруднениях</w:t>
      </w:r>
      <w:proofErr w:type="gramEnd"/>
      <w:r>
        <w:rPr>
          <w:rFonts w:eastAsia="Times New Roman"/>
          <w:sz w:val="21"/>
          <w:szCs w:val="21"/>
        </w:rPr>
        <w:t xml:space="preserve">  при анализе звукового состава речи.</w:t>
      </w:r>
    </w:p>
    <w:p w:rsidR="003C0541" w:rsidRDefault="003C0541" w:rsidP="003C0541">
      <w:pPr>
        <w:spacing w:line="326" w:lineRule="exact"/>
        <w:rPr>
          <w:rFonts w:ascii="Symbol" w:eastAsia="Symbol" w:hAnsi="Symbol" w:cs="Symbol"/>
          <w:sz w:val="27"/>
          <w:szCs w:val="27"/>
          <w:vertAlign w:val="superscript"/>
        </w:rPr>
      </w:pPr>
    </w:p>
    <w:p w:rsidR="003C0541" w:rsidRDefault="003C0541" w:rsidP="003C0541">
      <w:pPr>
        <w:numPr>
          <w:ilvl w:val="0"/>
          <w:numId w:val="159"/>
        </w:numPr>
        <w:tabs>
          <w:tab w:val="left" w:pos="308"/>
        </w:tabs>
        <w:spacing w:line="234" w:lineRule="auto"/>
        <w:ind w:left="2" w:right="20" w:hanging="2"/>
        <w:rPr>
          <w:rFonts w:eastAsia="Times New Roman"/>
          <w:sz w:val="24"/>
          <w:szCs w:val="24"/>
        </w:rPr>
      </w:pPr>
      <w:r>
        <w:rPr>
          <w:rFonts w:eastAsia="Times New Roman"/>
          <w:sz w:val="24"/>
          <w:szCs w:val="24"/>
        </w:rPr>
        <w:t>детей с ФФНР наблюдается некоторое недоразвитие или нарушение высших психических процессов:</w:t>
      </w:r>
    </w:p>
    <w:p w:rsidR="003C0541" w:rsidRDefault="003C0541" w:rsidP="003C0541">
      <w:pPr>
        <w:spacing w:line="33" w:lineRule="exact"/>
        <w:rPr>
          <w:rFonts w:eastAsia="Times New Roman"/>
          <w:sz w:val="24"/>
          <w:szCs w:val="24"/>
        </w:rPr>
      </w:pPr>
    </w:p>
    <w:p w:rsidR="003C0541" w:rsidRDefault="003C0541" w:rsidP="003C0541">
      <w:pPr>
        <w:numPr>
          <w:ilvl w:val="1"/>
          <w:numId w:val="159"/>
        </w:numPr>
        <w:tabs>
          <w:tab w:val="left" w:pos="722"/>
        </w:tabs>
        <w:spacing w:line="267" w:lineRule="auto"/>
        <w:ind w:left="722" w:right="20" w:hanging="362"/>
        <w:jc w:val="both"/>
        <w:rPr>
          <w:rFonts w:ascii="Symbol" w:eastAsia="Symbol" w:hAnsi="Symbol" w:cs="Symbol"/>
          <w:sz w:val="24"/>
          <w:szCs w:val="24"/>
        </w:rPr>
      </w:pPr>
      <w:r>
        <w:rPr>
          <w:rFonts w:eastAsia="Times New Roman"/>
          <w:sz w:val="24"/>
          <w:szCs w:val="24"/>
        </w:rPr>
        <w:t>Внимание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3C0541" w:rsidRDefault="003C0541" w:rsidP="003C0541">
      <w:pPr>
        <w:spacing w:line="38" w:lineRule="exact"/>
        <w:rPr>
          <w:rFonts w:ascii="Symbol" w:eastAsia="Symbol" w:hAnsi="Symbol" w:cs="Symbol"/>
          <w:sz w:val="24"/>
          <w:szCs w:val="24"/>
        </w:rPr>
      </w:pPr>
    </w:p>
    <w:p w:rsidR="003C0541" w:rsidRDefault="003C0541" w:rsidP="003C0541">
      <w:pPr>
        <w:numPr>
          <w:ilvl w:val="1"/>
          <w:numId w:val="159"/>
        </w:numPr>
        <w:tabs>
          <w:tab w:val="left" w:pos="722"/>
        </w:tabs>
        <w:spacing w:line="249" w:lineRule="auto"/>
        <w:ind w:left="722" w:right="20" w:hanging="362"/>
        <w:rPr>
          <w:rFonts w:ascii="Symbol" w:eastAsia="Symbol" w:hAnsi="Symbol" w:cs="Symbol"/>
          <w:sz w:val="24"/>
          <w:szCs w:val="24"/>
        </w:rPr>
      </w:pPr>
      <w:r>
        <w:rPr>
          <w:rFonts w:eastAsia="Times New Roman"/>
          <w:sz w:val="24"/>
          <w:szCs w:val="24"/>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3C0541" w:rsidRDefault="003C0541" w:rsidP="003C0541">
      <w:pPr>
        <w:spacing w:line="61" w:lineRule="exact"/>
        <w:rPr>
          <w:rFonts w:ascii="Symbol" w:eastAsia="Symbol" w:hAnsi="Symbol" w:cs="Symbol"/>
          <w:sz w:val="24"/>
          <w:szCs w:val="24"/>
        </w:rPr>
      </w:pPr>
    </w:p>
    <w:p w:rsidR="003C0541" w:rsidRDefault="003C0541" w:rsidP="003C0541">
      <w:pPr>
        <w:numPr>
          <w:ilvl w:val="1"/>
          <w:numId w:val="159"/>
        </w:numPr>
        <w:tabs>
          <w:tab w:val="left" w:pos="722"/>
        </w:tabs>
        <w:spacing w:line="261" w:lineRule="auto"/>
        <w:ind w:left="722" w:right="20" w:hanging="362"/>
        <w:jc w:val="both"/>
        <w:rPr>
          <w:rFonts w:ascii="Symbol" w:eastAsia="Symbol" w:hAnsi="Symbol" w:cs="Symbol"/>
          <w:sz w:val="24"/>
          <w:szCs w:val="24"/>
        </w:rPr>
      </w:pPr>
      <w:r>
        <w:rPr>
          <w:rFonts w:eastAsia="Times New Roman"/>
          <w:sz w:val="24"/>
          <w:szCs w:val="24"/>
        </w:rPr>
        <w:t>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w:t>
      </w:r>
    </w:p>
    <w:p w:rsidR="003C0541" w:rsidRDefault="003C0541" w:rsidP="003C0541">
      <w:pPr>
        <w:spacing w:line="33" w:lineRule="exact"/>
        <w:rPr>
          <w:sz w:val="20"/>
          <w:szCs w:val="20"/>
        </w:rPr>
      </w:pPr>
    </w:p>
    <w:p w:rsidR="003C0541" w:rsidRDefault="003C0541" w:rsidP="003C0541">
      <w:pPr>
        <w:spacing w:line="264" w:lineRule="auto"/>
        <w:ind w:left="722" w:right="20"/>
        <w:rPr>
          <w:sz w:val="20"/>
          <w:szCs w:val="20"/>
        </w:rPr>
      </w:pPr>
      <w:r>
        <w:rPr>
          <w:rFonts w:eastAsia="Times New Roman"/>
          <w:sz w:val="24"/>
          <w:szCs w:val="24"/>
        </w:rPr>
        <w:t>может быть несколько замедленной, вследствие чего может быть замедленным и восприятие учебного материала и т.д.</w:t>
      </w:r>
    </w:p>
    <w:p w:rsidR="003C0541" w:rsidRDefault="003C0541" w:rsidP="003C0541">
      <w:pPr>
        <w:spacing w:line="26" w:lineRule="exact"/>
        <w:rPr>
          <w:sz w:val="20"/>
          <w:szCs w:val="20"/>
        </w:rPr>
      </w:pPr>
    </w:p>
    <w:p w:rsidR="003C0541" w:rsidRDefault="003C0541" w:rsidP="003C0541">
      <w:pPr>
        <w:spacing w:line="264" w:lineRule="auto"/>
        <w:ind w:left="2" w:right="20"/>
        <w:rPr>
          <w:sz w:val="20"/>
          <w:szCs w:val="20"/>
        </w:rPr>
      </w:pPr>
      <w:r>
        <w:rPr>
          <w:rFonts w:eastAsia="Times New Roman"/>
          <w:sz w:val="24"/>
          <w:szCs w:val="24"/>
        </w:rPr>
        <w:t>Исходя из перечисленных особенностей высшей нервной деятельности, дети с ФФН в педагогическом плане характеризуются следующим образом:</w:t>
      </w:r>
    </w:p>
    <w:p w:rsidR="003C0541" w:rsidRDefault="003C0541" w:rsidP="003C0541">
      <w:pPr>
        <w:spacing w:line="16" w:lineRule="exact"/>
        <w:rPr>
          <w:sz w:val="20"/>
          <w:szCs w:val="20"/>
        </w:rPr>
      </w:pPr>
    </w:p>
    <w:p w:rsidR="003C0541" w:rsidRDefault="003C0541" w:rsidP="003C0541">
      <w:pPr>
        <w:numPr>
          <w:ilvl w:val="0"/>
          <w:numId w:val="160"/>
        </w:numPr>
        <w:tabs>
          <w:tab w:val="left" w:pos="722"/>
        </w:tabs>
        <w:ind w:left="722" w:hanging="362"/>
        <w:rPr>
          <w:rFonts w:ascii="Symbol" w:eastAsia="Symbol" w:hAnsi="Symbol" w:cs="Symbol"/>
          <w:sz w:val="24"/>
          <w:szCs w:val="24"/>
        </w:rPr>
      </w:pPr>
      <w:r>
        <w:rPr>
          <w:rFonts w:eastAsia="Times New Roman"/>
          <w:sz w:val="24"/>
          <w:szCs w:val="24"/>
        </w:rPr>
        <w:t>Поведение может быть нестабильным, с частой сменой настроения;</w:t>
      </w:r>
    </w:p>
    <w:p w:rsidR="003C0541" w:rsidRDefault="003C0541" w:rsidP="003C0541">
      <w:pPr>
        <w:spacing w:line="200" w:lineRule="exact"/>
        <w:rPr>
          <w:rFonts w:ascii="Symbol" w:eastAsia="Symbol" w:hAnsi="Symbol" w:cs="Symbol"/>
          <w:sz w:val="24"/>
          <w:szCs w:val="24"/>
        </w:rPr>
      </w:pPr>
    </w:p>
    <w:p w:rsidR="003C0541" w:rsidRDefault="003C0541" w:rsidP="003C0541">
      <w:pPr>
        <w:spacing w:line="200" w:lineRule="exact"/>
        <w:rPr>
          <w:rFonts w:ascii="Symbol" w:eastAsia="Symbol" w:hAnsi="Symbol" w:cs="Symbol"/>
          <w:sz w:val="24"/>
          <w:szCs w:val="24"/>
        </w:rPr>
      </w:pPr>
    </w:p>
    <w:p w:rsidR="003C0541" w:rsidRDefault="003C0541" w:rsidP="003C0541">
      <w:pPr>
        <w:spacing w:line="200" w:lineRule="exact"/>
        <w:rPr>
          <w:rFonts w:ascii="Symbol" w:eastAsia="Symbol" w:hAnsi="Symbol" w:cs="Symbol"/>
          <w:sz w:val="24"/>
          <w:szCs w:val="24"/>
        </w:rPr>
      </w:pPr>
    </w:p>
    <w:p w:rsidR="003C0541" w:rsidRDefault="003C0541" w:rsidP="003C0541">
      <w:pPr>
        <w:spacing w:line="200" w:lineRule="exact"/>
        <w:rPr>
          <w:rFonts w:ascii="Symbol" w:eastAsia="Symbol" w:hAnsi="Symbol" w:cs="Symbol"/>
          <w:sz w:val="24"/>
          <w:szCs w:val="24"/>
        </w:rPr>
      </w:pPr>
    </w:p>
    <w:p w:rsidR="003C0541" w:rsidRDefault="003C0541" w:rsidP="003C0541">
      <w:pPr>
        <w:spacing w:line="262" w:lineRule="exact"/>
        <w:rPr>
          <w:rFonts w:ascii="Symbol" w:eastAsia="Symbol" w:hAnsi="Symbol" w:cs="Symbol"/>
          <w:sz w:val="24"/>
          <w:szCs w:val="24"/>
        </w:rPr>
      </w:pPr>
    </w:p>
    <w:p w:rsidR="003C0541" w:rsidRDefault="003C0541" w:rsidP="003C0541">
      <w:pPr>
        <w:sectPr w:rsidR="003C0541">
          <w:pgSz w:w="11900" w:h="17338"/>
          <w:pgMar w:top="1437" w:right="1066" w:bottom="418" w:left="1078" w:header="0" w:footer="0" w:gutter="0"/>
          <w:cols w:space="720" w:equalWidth="0">
            <w:col w:w="9762"/>
          </w:cols>
        </w:sectPr>
      </w:pPr>
    </w:p>
    <w:p w:rsidR="003C0541" w:rsidRDefault="003C0541" w:rsidP="003C0541">
      <w:pPr>
        <w:spacing w:line="22" w:lineRule="exact"/>
        <w:rPr>
          <w:sz w:val="20"/>
          <w:szCs w:val="20"/>
        </w:rPr>
      </w:pPr>
    </w:p>
    <w:p w:rsidR="003C0541" w:rsidRDefault="003C0541" w:rsidP="003C0541">
      <w:pPr>
        <w:numPr>
          <w:ilvl w:val="1"/>
          <w:numId w:val="161"/>
        </w:numPr>
        <w:tabs>
          <w:tab w:val="left" w:pos="722"/>
        </w:tabs>
        <w:spacing w:line="262" w:lineRule="auto"/>
        <w:ind w:left="722" w:right="20" w:hanging="362"/>
        <w:jc w:val="both"/>
        <w:rPr>
          <w:rFonts w:ascii="Symbol" w:eastAsia="Symbol" w:hAnsi="Symbol" w:cs="Symbol"/>
          <w:sz w:val="24"/>
          <w:szCs w:val="24"/>
        </w:rPr>
      </w:pPr>
      <w:r>
        <w:rPr>
          <w:rFonts w:eastAsia="Times New Roman"/>
          <w:sz w:val="24"/>
          <w:szCs w:val="24"/>
        </w:rPr>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w:t>
      </w:r>
    </w:p>
    <w:p w:rsidR="003C0541" w:rsidRDefault="003C0541" w:rsidP="003C0541">
      <w:pPr>
        <w:spacing w:line="15" w:lineRule="exact"/>
        <w:rPr>
          <w:rFonts w:ascii="Symbol" w:eastAsia="Symbol" w:hAnsi="Symbol" w:cs="Symbol"/>
          <w:sz w:val="24"/>
          <w:szCs w:val="24"/>
        </w:rPr>
      </w:pPr>
    </w:p>
    <w:p w:rsidR="003C0541" w:rsidRDefault="003C0541" w:rsidP="003C0541">
      <w:pPr>
        <w:numPr>
          <w:ilvl w:val="1"/>
          <w:numId w:val="161"/>
        </w:numPr>
        <w:tabs>
          <w:tab w:val="left" w:pos="722"/>
        </w:tabs>
        <w:ind w:left="722" w:hanging="362"/>
        <w:rPr>
          <w:rFonts w:ascii="Symbol" w:eastAsia="Symbol" w:hAnsi="Symbol" w:cs="Symbol"/>
          <w:sz w:val="24"/>
          <w:szCs w:val="24"/>
        </w:rPr>
      </w:pPr>
      <w:r>
        <w:rPr>
          <w:rFonts w:eastAsia="Times New Roman"/>
          <w:sz w:val="24"/>
          <w:szCs w:val="24"/>
        </w:rPr>
        <w:t>Возможны затруднения в запоминании инструкций педагога;</w:t>
      </w:r>
    </w:p>
    <w:p w:rsidR="003C0541" w:rsidRDefault="003C0541" w:rsidP="003C0541">
      <w:pPr>
        <w:spacing w:line="39" w:lineRule="exact"/>
        <w:rPr>
          <w:rFonts w:ascii="Symbol" w:eastAsia="Symbol" w:hAnsi="Symbol" w:cs="Symbol"/>
          <w:sz w:val="24"/>
          <w:szCs w:val="24"/>
        </w:rPr>
      </w:pPr>
    </w:p>
    <w:p w:rsidR="003C0541" w:rsidRDefault="003C0541" w:rsidP="003C0541">
      <w:pPr>
        <w:numPr>
          <w:ilvl w:val="1"/>
          <w:numId w:val="161"/>
        </w:numPr>
        <w:tabs>
          <w:tab w:val="left" w:pos="722"/>
        </w:tabs>
        <w:ind w:left="722" w:hanging="362"/>
        <w:rPr>
          <w:rFonts w:ascii="Symbol" w:eastAsia="Symbol" w:hAnsi="Symbol" w:cs="Symbol"/>
          <w:sz w:val="24"/>
          <w:szCs w:val="24"/>
        </w:rPr>
      </w:pPr>
      <w:r>
        <w:rPr>
          <w:rFonts w:eastAsia="Times New Roman"/>
          <w:sz w:val="24"/>
          <w:szCs w:val="24"/>
        </w:rPr>
        <w:t>В ряде случаев появляются особенности дисциплинарного характера.</w:t>
      </w:r>
    </w:p>
    <w:p w:rsidR="003C0541" w:rsidRDefault="003C0541" w:rsidP="003C0541">
      <w:pPr>
        <w:spacing w:line="372" w:lineRule="exact"/>
        <w:rPr>
          <w:rFonts w:ascii="Symbol" w:eastAsia="Symbol" w:hAnsi="Symbol" w:cs="Symbol"/>
          <w:sz w:val="24"/>
          <w:szCs w:val="24"/>
        </w:rPr>
      </w:pPr>
    </w:p>
    <w:p w:rsidR="003C0541" w:rsidRDefault="003C0541" w:rsidP="003C0541">
      <w:pPr>
        <w:numPr>
          <w:ilvl w:val="0"/>
          <w:numId w:val="161"/>
        </w:numPr>
        <w:tabs>
          <w:tab w:val="left" w:pos="278"/>
        </w:tabs>
        <w:spacing w:line="274" w:lineRule="auto"/>
        <w:ind w:left="2" w:hanging="2"/>
        <w:jc w:val="both"/>
        <w:rPr>
          <w:rFonts w:eastAsia="Times New Roman"/>
          <w:sz w:val="24"/>
          <w:szCs w:val="24"/>
        </w:rPr>
      </w:pPr>
      <w:r>
        <w:rPr>
          <w:rFonts w:eastAsia="Times New Roman"/>
          <w:sz w:val="24"/>
          <w:szCs w:val="24"/>
        </w:rPr>
        <w:t xml:space="preserve">отличие от детей с ФФНР </w:t>
      </w:r>
      <w:r>
        <w:rPr>
          <w:rFonts w:eastAsia="Times New Roman"/>
          <w:b/>
          <w:bCs/>
          <w:sz w:val="24"/>
          <w:szCs w:val="24"/>
        </w:rPr>
        <w:t>дети с фонетическим нарушением речи</w:t>
      </w:r>
      <w:r>
        <w:rPr>
          <w:rFonts w:eastAsia="Times New Roman"/>
          <w:sz w:val="24"/>
          <w:szCs w:val="24"/>
        </w:rPr>
        <w:t xml:space="preserve"> </w:t>
      </w:r>
      <w:r>
        <w:rPr>
          <w:rFonts w:eastAsia="Times New Roman"/>
          <w:b/>
          <w:bCs/>
          <w:sz w:val="24"/>
          <w:szCs w:val="24"/>
        </w:rPr>
        <w:t>(ФНР)</w:t>
      </w:r>
      <w:r>
        <w:rPr>
          <w:rFonts w:eastAsia="Times New Roman"/>
          <w:sz w:val="24"/>
          <w:szCs w:val="24"/>
        </w:rPr>
        <w:t xml:space="preserve"> не имеют нарушений фонематического слуха и восприятия. ФНР - это нарушение звукопроизношения при нормальном физическом и фонематическом слухе и нормальном строении речевого аппарата. Может наблюдаться расстройство отдельного звука или нескольких звуков одновременно. Как правило, такие нарушения звукопроизношения связаны с нарушением артикуляционной моторики или ее недостаточной </w:t>
      </w:r>
      <w:proofErr w:type="spellStart"/>
      <w:r>
        <w:rPr>
          <w:rFonts w:eastAsia="Times New Roman"/>
          <w:sz w:val="24"/>
          <w:szCs w:val="24"/>
        </w:rPr>
        <w:t>сформированностью</w:t>
      </w:r>
      <w:proofErr w:type="spellEnd"/>
      <w:r>
        <w:rPr>
          <w:rFonts w:eastAsia="Times New Roman"/>
          <w:sz w:val="24"/>
          <w:szCs w:val="24"/>
        </w:rPr>
        <w:t>. Ребенок не может правильно выполнять движения органами артикуляции, особенно языком, в результате чего звук искажается. (Моторное нарушение речи).</w:t>
      </w:r>
    </w:p>
    <w:p w:rsidR="003C0541" w:rsidRDefault="003C0541" w:rsidP="003C0541">
      <w:pPr>
        <w:spacing w:line="6" w:lineRule="exact"/>
        <w:rPr>
          <w:rFonts w:eastAsia="Times New Roman"/>
          <w:sz w:val="24"/>
          <w:szCs w:val="24"/>
        </w:rPr>
      </w:pPr>
    </w:p>
    <w:p w:rsidR="003C0541" w:rsidRDefault="003C0541" w:rsidP="003C0541">
      <w:pPr>
        <w:ind w:left="2"/>
        <w:rPr>
          <w:rFonts w:eastAsia="Times New Roman"/>
          <w:sz w:val="24"/>
          <w:szCs w:val="24"/>
        </w:rPr>
      </w:pPr>
      <w:r>
        <w:rPr>
          <w:rFonts w:eastAsia="Times New Roman"/>
          <w:sz w:val="24"/>
          <w:szCs w:val="24"/>
        </w:rPr>
        <w:t>Такие расстройства могут проявляться:</w:t>
      </w:r>
    </w:p>
    <w:p w:rsidR="003C0541" w:rsidRDefault="003C0541" w:rsidP="003C0541">
      <w:pPr>
        <w:spacing w:line="39" w:lineRule="exact"/>
        <w:rPr>
          <w:rFonts w:eastAsia="Times New Roman"/>
          <w:sz w:val="24"/>
          <w:szCs w:val="24"/>
        </w:rPr>
      </w:pPr>
    </w:p>
    <w:p w:rsidR="003C0541" w:rsidRDefault="003C0541" w:rsidP="003C0541">
      <w:pPr>
        <w:numPr>
          <w:ilvl w:val="1"/>
          <w:numId w:val="161"/>
        </w:numPr>
        <w:tabs>
          <w:tab w:val="left" w:pos="722"/>
        </w:tabs>
        <w:ind w:left="722" w:hanging="362"/>
        <w:rPr>
          <w:rFonts w:ascii="Symbol" w:eastAsia="Symbol" w:hAnsi="Symbol" w:cs="Symbol"/>
          <w:sz w:val="24"/>
          <w:szCs w:val="24"/>
        </w:rPr>
      </w:pPr>
      <w:r>
        <w:rPr>
          <w:rFonts w:eastAsia="Times New Roman"/>
          <w:sz w:val="24"/>
          <w:szCs w:val="24"/>
        </w:rPr>
        <w:t>В отсутствии (пропуске) звука – «</w:t>
      </w:r>
      <w:proofErr w:type="spellStart"/>
      <w:r>
        <w:rPr>
          <w:rFonts w:eastAsia="Times New Roman"/>
          <w:sz w:val="24"/>
          <w:szCs w:val="24"/>
        </w:rPr>
        <w:t>акета</w:t>
      </w:r>
      <w:proofErr w:type="spellEnd"/>
      <w:r>
        <w:rPr>
          <w:rFonts w:eastAsia="Times New Roman"/>
          <w:sz w:val="24"/>
          <w:szCs w:val="24"/>
        </w:rPr>
        <w:t>» вместо «ракета»</w:t>
      </w:r>
    </w:p>
    <w:p w:rsidR="003C0541" w:rsidRDefault="003C0541" w:rsidP="003C0541">
      <w:pPr>
        <w:spacing w:line="41" w:lineRule="exact"/>
        <w:rPr>
          <w:rFonts w:ascii="Symbol" w:eastAsia="Symbol" w:hAnsi="Symbol" w:cs="Symbol"/>
          <w:sz w:val="24"/>
          <w:szCs w:val="24"/>
        </w:rPr>
      </w:pPr>
    </w:p>
    <w:p w:rsidR="003C0541" w:rsidRDefault="003C0541" w:rsidP="003C0541">
      <w:pPr>
        <w:numPr>
          <w:ilvl w:val="1"/>
          <w:numId w:val="161"/>
        </w:numPr>
        <w:tabs>
          <w:tab w:val="left" w:pos="722"/>
        </w:tabs>
        <w:ind w:left="722" w:hanging="362"/>
        <w:rPr>
          <w:rFonts w:ascii="Symbol" w:eastAsia="Symbol" w:hAnsi="Symbol" w:cs="Symbol"/>
          <w:sz w:val="24"/>
          <w:szCs w:val="24"/>
        </w:rPr>
      </w:pPr>
      <w:r>
        <w:rPr>
          <w:rFonts w:eastAsia="Times New Roman"/>
          <w:sz w:val="24"/>
          <w:szCs w:val="24"/>
        </w:rPr>
        <w:t xml:space="preserve">В искажениях – горловое произнесение звука </w:t>
      </w:r>
      <w:proofErr w:type="gramStart"/>
      <w:r>
        <w:rPr>
          <w:rFonts w:eastAsia="Times New Roman"/>
          <w:sz w:val="24"/>
          <w:szCs w:val="24"/>
        </w:rPr>
        <w:t>р</w:t>
      </w:r>
      <w:proofErr w:type="gramEnd"/>
      <w:r>
        <w:rPr>
          <w:rFonts w:eastAsia="Times New Roman"/>
          <w:sz w:val="24"/>
          <w:szCs w:val="24"/>
        </w:rPr>
        <w:t>, щечное — ш и т.д.</w:t>
      </w:r>
    </w:p>
    <w:p w:rsidR="003C0541" w:rsidRDefault="003C0541" w:rsidP="003C0541">
      <w:pPr>
        <w:spacing w:line="41" w:lineRule="exact"/>
        <w:rPr>
          <w:sz w:val="20"/>
          <w:szCs w:val="20"/>
        </w:rPr>
      </w:pPr>
    </w:p>
    <w:p w:rsidR="003C0541" w:rsidRDefault="003C0541" w:rsidP="003C0541">
      <w:pPr>
        <w:ind w:left="842"/>
        <w:rPr>
          <w:sz w:val="20"/>
          <w:szCs w:val="20"/>
        </w:rPr>
      </w:pPr>
      <w:r>
        <w:rPr>
          <w:rFonts w:eastAsia="Times New Roman"/>
          <w:sz w:val="24"/>
          <w:szCs w:val="24"/>
        </w:rPr>
        <w:t>Чаще всего нарушаются:</w:t>
      </w:r>
    </w:p>
    <w:p w:rsidR="003C0541" w:rsidRDefault="003C0541" w:rsidP="003C0541">
      <w:pPr>
        <w:spacing w:line="41" w:lineRule="exact"/>
        <w:rPr>
          <w:sz w:val="20"/>
          <w:szCs w:val="20"/>
        </w:rPr>
      </w:pPr>
    </w:p>
    <w:p w:rsidR="003C0541" w:rsidRDefault="003C0541" w:rsidP="003C0541">
      <w:pPr>
        <w:numPr>
          <w:ilvl w:val="0"/>
          <w:numId w:val="162"/>
        </w:numPr>
        <w:tabs>
          <w:tab w:val="left" w:pos="782"/>
        </w:tabs>
        <w:ind w:left="782" w:hanging="242"/>
        <w:rPr>
          <w:rFonts w:eastAsia="Times New Roman"/>
          <w:sz w:val="24"/>
          <w:szCs w:val="24"/>
        </w:rPr>
      </w:pPr>
      <w:r>
        <w:rPr>
          <w:rFonts w:eastAsia="Times New Roman"/>
          <w:sz w:val="24"/>
          <w:szCs w:val="24"/>
        </w:rPr>
        <w:t xml:space="preserve">Свистящие звуки – С, </w:t>
      </w:r>
      <w:proofErr w:type="gramStart"/>
      <w:r>
        <w:rPr>
          <w:rFonts w:eastAsia="Times New Roman"/>
          <w:sz w:val="24"/>
          <w:szCs w:val="24"/>
        </w:rPr>
        <w:t>З</w:t>
      </w:r>
      <w:proofErr w:type="gramEnd"/>
      <w:r>
        <w:rPr>
          <w:rFonts w:eastAsia="Times New Roman"/>
          <w:sz w:val="24"/>
          <w:szCs w:val="24"/>
        </w:rPr>
        <w:t xml:space="preserve"> (и их мягкие пары), Ц 2. шипящие звуки – Ш, Ж, Ч, Щ</w:t>
      </w:r>
    </w:p>
    <w:p w:rsidR="003C0541" w:rsidRDefault="003C0541" w:rsidP="003C0541">
      <w:pPr>
        <w:spacing w:line="40" w:lineRule="exact"/>
        <w:rPr>
          <w:rFonts w:eastAsia="Times New Roman"/>
          <w:sz w:val="24"/>
          <w:szCs w:val="24"/>
        </w:rPr>
      </w:pPr>
    </w:p>
    <w:p w:rsidR="003C0541" w:rsidRDefault="003C0541" w:rsidP="003C0541">
      <w:pPr>
        <w:numPr>
          <w:ilvl w:val="0"/>
          <w:numId w:val="163"/>
        </w:numPr>
        <w:tabs>
          <w:tab w:val="left" w:pos="782"/>
        </w:tabs>
        <w:ind w:left="782" w:hanging="242"/>
        <w:rPr>
          <w:rFonts w:eastAsia="Times New Roman"/>
          <w:sz w:val="24"/>
          <w:szCs w:val="24"/>
        </w:rPr>
      </w:pPr>
      <w:r>
        <w:rPr>
          <w:rFonts w:eastAsia="Times New Roman"/>
          <w:sz w:val="24"/>
          <w:szCs w:val="24"/>
        </w:rPr>
        <w:t xml:space="preserve">Сонорные (язычные) – Л, </w:t>
      </w:r>
      <w:proofErr w:type="gramStart"/>
      <w:r>
        <w:rPr>
          <w:rFonts w:eastAsia="Times New Roman"/>
          <w:sz w:val="24"/>
          <w:szCs w:val="24"/>
        </w:rPr>
        <w:t>Р</w:t>
      </w:r>
      <w:proofErr w:type="gramEnd"/>
      <w:r>
        <w:rPr>
          <w:rFonts w:eastAsia="Times New Roman"/>
          <w:sz w:val="24"/>
          <w:szCs w:val="24"/>
        </w:rPr>
        <w:t xml:space="preserve"> (и их мягкие пары)</w:t>
      </w:r>
    </w:p>
    <w:p w:rsidR="003C0541" w:rsidRDefault="003C0541" w:rsidP="003C0541">
      <w:pPr>
        <w:spacing w:line="43" w:lineRule="exact"/>
        <w:rPr>
          <w:rFonts w:eastAsia="Times New Roman"/>
          <w:sz w:val="24"/>
          <w:szCs w:val="24"/>
        </w:rPr>
      </w:pPr>
    </w:p>
    <w:p w:rsidR="003C0541" w:rsidRDefault="003C0541" w:rsidP="003C0541">
      <w:pPr>
        <w:numPr>
          <w:ilvl w:val="0"/>
          <w:numId w:val="163"/>
        </w:numPr>
        <w:tabs>
          <w:tab w:val="left" w:pos="842"/>
        </w:tabs>
        <w:ind w:left="842" w:hanging="302"/>
        <w:rPr>
          <w:rFonts w:eastAsia="Times New Roman"/>
          <w:sz w:val="24"/>
          <w:szCs w:val="24"/>
        </w:rPr>
      </w:pPr>
      <w:r>
        <w:rPr>
          <w:rFonts w:eastAsia="Times New Roman"/>
          <w:sz w:val="24"/>
          <w:szCs w:val="24"/>
        </w:rPr>
        <w:t>Заднеязычные – К, Г, Х (и их мягкие пары)</w:t>
      </w:r>
    </w:p>
    <w:p w:rsidR="003C0541" w:rsidRDefault="003C0541" w:rsidP="003C0541">
      <w:pPr>
        <w:spacing w:line="370" w:lineRule="exact"/>
        <w:rPr>
          <w:sz w:val="20"/>
          <w:szCs w:val="20"/>
        </w:rPr>
      </w:pPr>
    </w:p>
    <w:p w:rsidR="003C0541" w:rsidRDefault="003C0541" w:rsidP="003C0541">
      <w:pPr>
        <w:spacing w:line="271" w:lineRule="auto"/>
        <w:ind w:left="2" w:right="20"/>
        <w:jc w:val="both"/>
        <w:rPr>
          <w:sz w:val="20"/>
          <w:szCs w:val="20"/>
        </w:rPr>
      </w:pPr>
      <w:r>
        <w:rPr>
          <w:rFonts w:eastAsia="Times New Roman"/>
          <w:sz w:val="24"/>
          <w:szCs w:val="24"/>
        </w:rPr>
        <w:t xml:space="preserve">Неправильное произношение может наблюдаться в отношении любого согласного звука, но реже нарушаются те звуки, которые просты по способу артикуляции и не требуют дополнительных движений языка (м, н, </w:t>
      </w:r>
      <w:proofErr w:type="gramStart"/>
      <w:r>
        <w:rPr>
          <w:rFonts w:eastAsia="Times New Roman"/>
          <w:sz w:val="24"/>
          <w:szCs w:val="24"/>
        </w:rPr>
        <w:t>п</w:t>
      </w:r>
      <w:proofErr w:type="gramEnd"/>
      <w:r>
        <w:rPr>
          <w:rFonts w:eastAsia="Times New Roman"/>
          <w:sz w:val="24"/>
          <w:szCs w:val="24"/>
        </w:rPr>
        <w:t>, т).</w:t>
      </w:r>
    </w:p>
    <w:p w:rsidR="003C0541" w:rsidRDefault="003C0541" w:rsidP="003C0541">
      <w:pPr>
        <w:spacing w:line="18" w:lineRule="exact"/>
        <w:rPr>
          <w:sz w:val="20"/>
          <w:szCs w:val="20"/>
        </w:rPr>
      </w:pPr>
    </w:p>
    <w:p w:rsidR="003C0541" w:rsidRDefault="003C0541" w:rsidP="003C0541">
      <w:pPr>
        <w:spacing w:line="272" w:lineRule="auto"/>
        <w:ind w:left="2" w:right="20"/>
        <w:jc w:val="both"/>
        <w:rPr>
          <w:sz w:val="20"/>
          <w:szCs w:val="20"/>
        </w:rPr>
      </w:pPr>
      <w:r>
        <w:rPr>
          <w:rFonts w:eastAsia="Times New Roman"/>
          <w:sz w:val="24"/>
          <w:szCs w:val="24"/>
        </w:rPr>
        <w:t>При фонетическом нарушении речи особых отклонений психического развития у детей не наблюдается. Поскольку у детей дошкольного возраста с фонетическим нарушением речи сохранен интеллект, то и все психические функции внимание, память, мышление, восприятие, воображение соответствуют возрастным нормам.</w:t>
      </w:r>
    </w:p>
    <w:p w:rsidR="003C0541" w:rsidRDefault="003C0541" w:rsidP="003C0541">
      <w:pPr>
        <w:spacing w:line="19" w:lineRule="exact"/>
        <w:rPr>
          <w:sz w:val="20"/>
          <w:szCs w:val="20"/>
        </w:rPr>
      </w:pPr>
    </w:p>
    <w:p w:rsidR="003C0541" w:rsidRDefault="003C0541" w:rsidP="003C0541">
      <w:pPr>
        <w:spacing w:line="273" w:lineRule="auto"/>
        <w:ind w:left="2" w:right="20"/>
        <w:jc w:val="both"/>
        <w:rPr>
          <w:sz w:val="20"/>
          <w:szCs w:val="20"/>
        </w:rPr>
      </w:pPr>
      <w:r>
        <w:rPr>
          <w:rFonts w:eastAsia="Times New Roman"/>
          <w:sz w:val="24"/>
          <w:szCs w:val="24"/>
        </w:rPr>
        <w:t>Иногда в общем психологическом развитии могут проявляться признаки астении, которые сказываются на продуктивности психических процессов, на темповых характеристиках деятельности детей. У детей с нарушением произношения нередко наблюдается скованность, стеснительность, замкнутость, а иногда боязнь встреч с незнакомыми сверстниками и взрослыми. Это затрудняет установление контакта с ребенком в коррекционной работе, что требует дополнительных усилий.</w:t>
      </w:r>
    </w:p>
    <w:p w:rsidR="003C0541" w:rsidRDefault="003C0541" w:rsidP="003C0541">
      <w:pPr>
        <w:spacing w:line="13" w:lineRule="exact"/>
        <w:rPr>
          <w:sz w:val="20"/>
          <w:szCs w:val="20"/>
        </w:rPr>
      </w:pPr>
    </w:p>
    <w:p w:rsidR="003C0541" w:rsidRDefault="003C0541" w:rsidP="003C0541">
      <w:pPr>
        <w:ind w:left="2042"/>
        <w:rPr>
          <w:sz w:val="20"/>
          <w:szCs w:val="20"/>
        </w:rPr>
      </w:pPr>
      <w:r>
        <w:rPr>
          <w:rFonts w:eastAsia="Times New Roman"/>
          <w:b/>
          <w:bCs/>
          <w:sz w:val="24"/>
          <w:szCs w:val="24"/>
        </w:rPr>
        <w:t>Индивидуальные занятия имеют следующую структуру:</w:t>
      </w:r>
    </w:p>
    <w:p w:rsidR="003C0541" w:rsidRDefault="003C0541" w:rsidP="003C0541">
      <w:pPr>
        <w:spacing w:line="36" w:lineRule="exact"/>
        <w:rPr>
          <w:sz w:val="20"/>
          <w:szCs w:val="20"/>
        </w:rPr>
      </w:pPr>
    </w:p>
    <w:p w:rsidR="003C0541" w:rsidRDefault="003C0541" w:rsidP="003C0541">
      <w:pPr>
        <w:numPr>
          <w:ilvl w:val="0"/>
          <w:numId w:val="164"/>
        </w:numPr>
        <w:tabs>
          <w:tab w:val="left" w:pos="722"/>
        </w:tabs>
        <w:ind w:left="722" w:hanging="362"/>
        <w:rPr>
          <w:rFonts w:eastAsia="Times New Roman"/>
          <w:sz w:val="24"/>
          <w:szCs w:val="24"/>
        </w:rPr>
      </w:pPr>
      <w:r>
        <w:rPr>
          <w:rFonts w:eastAsia="Times New Roman"/>
          <w:sz w:val="24"/>
          <w:szCs w:val="24"/>
        </w:rPr>
        <w:t>Подготовительный этап.</w:t>
      </w:r>
    </w:p>
    <w:p w:rsidR="003C0541" w:rsidRDefault="003C0541" w:rsidP="003C0541">
      <w:pPr>
        <w:spacing w:line="43" w:lineRule="exact"/>
        <w:rPr>
          <w:sz w:val="20"/>
          <w:szCs w:val="20"/>
        </w:rPr>
      </w:pPr>
    </w:p>
    <w:p w:rsidR="003C0541" w:rsidRDefault="003C0541" w:rsidP="003C0541">
      <w:pPr>
        <w:ind w:left="2"/>
        <w:rPr>
          <w:sz w:val="20"/>
          <w:szCs w:val="20"/>
        </w:rPr>
      </w:pPr>
      <w:r>
        <w:rPr>
          <w:rFonts w:eastAsia="Times New Roman"/>
          <w:sz w:val="24"/>
          <w:szCs w:val="24"/>
        </w:rPr>
        <w:t xml:space="preserve">Цель – подготовка </w:t>
      </w:r>
      <w:proofErr w:type="gramStart"/>
      <w:r>
        <w:rPr>
          <w:rFonts w:eastAsia="Times New Roman"/>
          <w:sz w:val="24"/>
          <w:szCs w:val="24"/>
        </w:rPr>
        <w:t>слухового</w:t>
      </w:r>
      <w:proofErr w:type="gramEnd"/>
      <w:r>
        <w:rPr>
          <w:rFonts w:eastAsia="Times New Roman"/>
          <w:sz w:val="24"/>
          <w:szCs w:val="24"/>
        </w:rPr>
        <w:t xml:space="preserve"> и </w:t>
      </w:r>
      <w:proofErr w:type="spellStart"/>
      <w:r>
        <w:rPr>
          <w:rFonts w:eastAsia="Times New Roman"/>
          <w:sz w:val="24"/>
          <w:szCs w:val="24"/>
        </w:rPr>
        <w:t>речедвигательного</w:t>
      </w:r>
      <w:proofErr w:type="spellEnd"/>
      <w:r>
        <w:rPr>
          <w:rFonts w:eastAsia="Times New Roman"/>
          <w:sz w:val="24"/>
          <w:szCs w:val="24"/>
        </w:rPr>
        <w:t xml:space="preserve"> анализаторов к постановке звуков</w:t>
      </w:r>
    </w:p>
    <w:p w:rsidR="003C0541" w:rsidRDefault="003C0541" w:rsidP="003C0541">
      <w:pPr>
        <w:spacing w:line="53" w:lineRule="exact"/>
        <w:rPr>
          <w:sz w:val="20"/>
          <w:szCs w:val="20"/>
        </w:rPr>
      </w:pPr>
    </w:p>
    <w:p w:rsidR="003C0541" w:rsidRDefault="003C0541" w:rsidP="003C0541">
      <w:pPr>
        <w:spacing w:line="264" w:lineRule="auto"/>
        <w:ind w:left="2" w:right="480"/>
        <w:rPr>
          <w:sz w:val="20"/>
          <w:szCs w:val="20"/>
        </w:rPr>
      </w:pPr>
      <w:r>
        <w:rPr>
          <w:rFonts w:eastAsia="Times New Roman"/>
          <w:sz w:val="24"/>
          <w:szCs w:val="24"/>
        </w:rPr>
        <w:t>(развитие дыхания, ручной, артикуляционной моторики, развитие слухового восприятия и внимания, фонематического восприятия)</w:t>
      </w:r>
    </w:p>
    <w:p w:rsidR="003C0541" w:rsidRDefault="003C0541" w:rsidP="003C0541">
      <w:pPr>
        <w:spacing w:line="14" w:lineRule="exact"/>
        <w:rPr>
          <w:sz w:val="20"/>
          <w:szCs w:val="20"/>
        </w:rPr>
      </w:pPr>
    </w:p>
    <w:p w:rsidR="003C0541" w:rsidRDefault="003C0541" w:rsidP="003C0541">
      <w:pPr>
        <w:numPr>
          <w:ilvl w:val="0"/>
          <w:numId w:val="165"/>
        </w:numPr>
        <w:tabs>
          <w:tab w:val="left" w:pos="722"/>
        </w:tabs>
        <w:ind w:left="722" w:hanging="362"/>
        <w:rPr>
          <w:rFonts w:eastAsia="Times New Roman"/>
          <w:sz w:val="24"/>
          <w:szCs w:val="24"/>
        </w:rPr>
      </w:pPr>
      <w:r>
        <w:rPr>
          <w:rFonts w:eastAsia="Times New Roman"/>
          <w:sz w:val="24"/>
          <w:szCs w:val="24"/>
        </w:rPr>
        <w:t>Постановка звука.</w:t>
      </w:r>
    </w:p>
    <w:p w:rsidR="003C0541" w:rsidRDefault="003C0541" w:rsidP="003C0541">
      <w:pPr>
        <w:spacing w:line="43" w:lineRule="exact"/>
        <w:rPr>
          <w:sz w:val="20"/>
          <w:szCs w:val="20"/>
        </w:rPr>
      </w:pPr>
    </w:p>
    <w:p w:rsidR="003C0541" w:rsidRDefault="003C0541" w:rsidP="003C0541">
      <w:pPr>
        <w:ind w:left="2"/>
        <w:rPr>
          <w:sz w:val="20"/>
          <w:szCs w:val="20"/>
        </w:rPr>
      </w:pPr>
      <w:r>
        <w:rPr>
          <w:rFonts w:eastAsia="Times New Roman"/>
          <w:sz w:val="24"/>
          <w:szCs w:val="24"/>
        </w:rPr>
        <w:t>Цель – формирование правильного артикуляционного уклада изолированного звука.</w:t>
      </w:r>
    </w:p>
    <w:p w:rsidR="003C0541" w:rsidRDefault="003C0541" w:rsidP="003C0541">
      <w:pPr>
        <w:spacing w:line="41" w:lineRule="exact"/>
        <w:rPr>
          <w:sz w:val="20"/>
          <w:szCs w:val="20"/>
        </w:rPr>
      </w:pPr>
    </w:p>
    <w:p w:rsidR="003C0541" w:rsidRDefault="003C0541" w:rsidP="003C0541">
      <w:pPr>
        <w:numPr>
          <w:ilvl w:val="0"/>
          <w:numId w:val="166"/>
        </w:numPr>
        <w:tabs>
          <w:tab w:val="left" w:pos="722"/>
        </w:tabs>
        <w:ind w:left="722" w:hanging="362"/>
        <w:rPr>
          <w:rFonts w:eastAsia="Times New Roman"/>
          <w:sz w:val="24"/>
          <w:szCs w:val="24"/>
        </w:rPr>
      </w:pPr>
      <w:r>
        <w:rPr>
          <w:rFonts w:eastAsia="Times New Roman"/>
          <w:sz w:val="24"/>
          <w:szCs w:val="24"/>
        </w:rPr>
        <w:t>Автоматизация звука.</w:t>
      </w:r>
    </w:p>
    <w:p w:rsidR="003C0541" w:rsidRDefault="003C0541" w:rsidP="003C0541">
      <w:pPr>
        <w:spacing w:line="53" w:lineRule="exact"/>
        <w:rPr>
          <w:sz w:val="20"/>
          <w:szCs w:val="20"/>
        </w:rPr>
      </w:pPr>
    </w:p>
    <w:p w:rsidR="003C0541" w:rsidRDefault="003C0541" w:rsidP="003C0541">
      <w:pPr>
        <w:spacing w:line="264" w:lineRule="auto"/>
        <w:ind w:left="2" w:right="120"/>
        <w:rPr>
          <w:sz w:val="20"/>
          <w:szCs w:val="20"/>
        </w:rPr>
      </w:pPr>
      <w:r>
        <w:rPr>
          <w:rFonts w:eastAsia="Times New Roman"/>
          <w:sz w:val="24"/>
          <w:szCs w:val="24"/>
        </w:rPr>
        <w:t>Цель – закрепление поставленного звука на различном речевом материале, введение звука в слоги, слова, предложения и связную речь.</w:t>
      </w:r>
    </w:p>
    <w:p w:rsidR="003C0541" w:rsidRDefault="003C0541" w:rsidP="003C0541">
      <w:pPr>
        <w:spacing w:line="299" w:lineRule="exact"/>
        <w:rPr>
          <w:sz w:val="20"/>
          <w:szCs w:val="20"/>
        </w:rPr>
      </w:pPr>
    </w:p>
    <w:p w:rsidR="003C0541" w:rsidRDefault="003C0541" w:rsidP="003C0541">
      <w:pPr>
        <w:sectPr w:rsidR="003C0541">
          <w:pgSz w:w="11900" w:h="17338"/>
          <w:pgMar w:top="1440" w:right="1066" w:bottom="418" w:left="1078" w:header="0" w:footer="0" w:gutter="0"/>
          <w:cols w:space="720" w:equalWidth="0">
            <w:col w:w="9762"/>
          </w:cols>
        </w:sectPr>
      </w:pPr>
    </w:p>
    <w:p w:rsidR="003C0541" w:rsidRDefault="003C0541" w:rsidP="003C0541">
      <w:pPr>
        <w:numPr>
          <w:ilvl w:val="0"/>
          <w:numId w:val="167"/>
        </w:numPr>
        <w:tabs>
          <w:tab w:val="left" w:pos="1280"/>
        </w:tabs>
        <w:ind w:left="1280" w:hanging="362"/>
        <w:rPr>
          <w:rFonts w:eastAsia="Times New Roman"/>
          <w:sz w:val="24"/>
          <w:szCs w:val="24"/>
        </w:rPr>
      </w:pPr>
      <w:r>
        <w:rPr>
          <w:rFonts w:eastAsia="Times New Roman"/>
          <w:sz w:val="24"/>
          <w:szCs w:val="24"/>
        </w:rPr>
        <w:lastRenderedPageBreak/>
        <w:t>Дифференциация звуков речи.</w:t>
      </w:r>
    </w:p>
    <w:p w:rsidR="003C0541" w:rsidRDefault="003C0541" w:rsidP="003C0541">
      <w:pPr>
        <w:spacing w:line="41" w:lineRule="exact"/>
        <w:rPr>
          <w:sz w:val="20"/>
          <w:szCs w:val="20"/>
        </w:rPr>
      </w:pPr>
    </w:p>
    <w:p w:rsidR="003C0541" w:rsidRDefault="003C0541" w:rsidP="003C0541">
      <w:pPr>
        <w:ind w:left="560"/>
        <w:rPr>
          <w:sz w:val="20"/>
          <w:szCs w:val="20"/>
        </w:rPr>
      </w:pPr>
      <w:r>
        <w:rPr>
          <w:rFonts w:eastAsia="Times New Roman"/>
          <w:sz w:val="24"/>
          <w:szCs w:val="24"/>
        </w:rPr>
        <w:t>Цель – развитие слуховой дифференциации, закрепление произносительной дифференциации.</w:t>
      </w:r>
    </w:p>
    <w:p w:rsidR="003C0541" w:rsidRDefault="003C0541" w:rsidP="003C0541">
      <w:pPr>
        <w:spacing w:line="41" w:lineRule="exact"/>
        <w:rPr>
          <w:sz w:val="20"/>
          <w:szCs w:val="20"/>
        </w:rPr>
      </w:pPr>
    </w:p>
    <w:p w:rsidR="003C0541" w:rsidRDefault="003C0541" w:rsidP="003C0541">
      <w:pPr>
        <w:ind w:left="560"/>
        <w:rPr>
          <w:sz w:val="20"/>
          <w:szCs w:val="20"/>
        </w:rPr>
      </w:pPr>
      <w:r>
        <w:rPr>
          <w:rFonts w:eastAsia="Times New Roman"/>
          <w:sz w:val="24"/>
          <w:szCs w:val="24"/>
        </w:rPr>
        <w:t>Проводится, если ребенок смешивает или заменяет звуки в речи.</w:t>
      </w:r>
    </w:p>
    <w:p w:rsidR="003C0541" w:rsidRDefault="003C0541" w:rsidP="003C0541">
      <w:pPr>
        <w:spacing w:line="55" w:lineRule="exact"/>
        <w:rPr>
          <w:sz w:val="20"/>
          <w:szCs w:val="20"/>
        </w:rPr>
      </w:pPr>
    </w:p>
    <w:p w:rsidR="003C0541" w:rsidRDefault="003C0541" w:rsidP="003C0541">
      <w:pPr>
        <w:numPr>
          <w:ilvl w:val="0"/>
          <w:numId w:val="168"/>
        </w:numPr>
        <w:tabs>
          <w:tab w:val="left" w:pos="1280"/>
        </w:tabs>
        <w:spacing w:line="286" w:lineRule="auto"/>
        <w:ind w:left="560" w:firstLine="358"/>
        <w:rPr>
          <w:rFonts w:eastAsia="Times New Roman"/>
          <w:sz w:val="23"/>
          <w:szCs w:val="23"/>
        </w:rPr>
      </w:pPr>
      <w:r>
        <w:rPr>
          <w:rFonts w:eastAsia="Times New Roman"/>
          <w:sz w:val="23"/>
          <w:szCs w:val="23"/>
        </w:rPr>
        <w:t>Формирование коммуникативных умений и навыков (работа проводится воспитателем) Цель – формировать умения и навыки безошибочного употребления звуков речи в общении.</w:t>
      </w:r>
    </w:p>
    <w:p w:rsidR="003C0541" w:rsidRDefault="003C0541" w:rsidP="003C0541">
      <w:pPr>
        <w:spacing w:line="325" w:lineRule="exact"/>
        <w:rPr>
          <w:sz w:val="20"/>
          <w:szCs w:val="20"/>
        </w:rPr>
      </w:pPr>
    </w:p>
    <w:p w:rsidR="003C0541" w:rsidRDefault="003C0541" w:rsidP="003C0541">
      <w:pPr>
        <w:spacing w:line="286" w:lineRule="auto"/>
        <w:ind w:left="560" w:right="400"/>
        <w:rPr>
          <w:sz w:val="20"/>
          <w:szCs w:val="20"/>
        </w:rPr>
      </w:pPr>
      <w:r>
        <w:rPr>
          <w:rFonts w:eastAsia="Times New Roman"/>
          <w:sz w:val="23"/>
          <w:szCs w:val="23"/>
        </w:rPr>
        <w:t>Работа по профилактике и коррекции речевых недостатков детей осуществляется в тесном взаимодействии с родителями (законными представителями) воспитанников. Проводятся:</w:t>
      </w:r>
    </w:p>
    <w:p w:rsidR="003C0541" w:rsidRPr="003C0541" w:rsidRDefault="003C0541" w:rsidP="003C0541">
      <w:pPr>
        <w:numPr>
          <w:ilvl w:val="0"/>
          <w:numId w:val="169"/>
        </w:numPr>
        <w:tabs>
          <w:tab w:val="left" w:pos="560"/>
        </w:tabs>
        <w:spacing w:line="180" w:lineRule="auto"/>
        <w:ind w:left="560" w:hanging="362"/>
        <w:rPr>
          <w:rFonts w:ascii="Wingdings" w:eastAsia="Wingdings" w:hAnsi="Wingdings" w:cs="Wingdings"/>
          <w:sz w:val="24"/>
          <w:szCs w:val="24"/>
          <w:vertAlign w:val="superscript"/>
        </w:rPr>
      </w:pPr>
      <w:r w:rsidRPr="003C0541">
        <w:rPr>
          <w:rFonts w:eastAsia="Times New Roman"/>
          <w:sz w:val="24"/>
          <w:szCs w:val="24"/>
        </w:rPr>
        <w:t>Индивидуальные консультации</w:t>
      </w:r>
    </w:p>
    <w:p w:rsidR="003C0541" w:rsidRPr="003C0541" w:rsidRDefault="003C0541" w:rsidP="003C0541">
      <w:pPr>
        <w:spacing w:line="22" w:lineRule="exact"/>
        <w:rPr>
          <w:rFonts w:ascii="Wingdings" w:eastAsia="Wingdings" w:hAnsi="Wingdings" w:cs="Wingdings"/>
          <w:sz w:val="24"/>
          <w:szCs w:val="24"/>
          <w:vertAlign w:val="superscript"/>
        </w:rPr>
      </w:pPr>
    </w:p>
    <w:p w:rsidR="003C0541" w:rsidRPr="003C0541" w:rsidRDefault="003C0541" w:rsidP="003C0541">
      <w:pPr>
        <w:numPr>
          <w:ilvl w:val="0"/>
          <w:numId w:val="169"/>
        </w:numPr>
        <w:tabs>
          <w:tab w:val="left" w:pos="560"/>
        </w:tabs>
        <w:spacing w:line="182" w:lineRule="auto"/>
        <w:ind w:left="560" w:hanging="362"/>
        <w:rPr>
          <w:rFonts w:ascii="Wingdings" w:eastAsia="Wingdings" w:hAnsi="Wingdings" w:cs="Wingdings"/>
          <w:sz w:val="24"/>
          <w:szCs w:val="24"/>
          <w:vertAlign w:val="superscript"/>
        </w:rPr>
      </w:pPr>
      <w:r w:rsidRPr="003C0541">
        <w:rPr>
          <w:rFonts w:eastAsia="Times New Roman"/>
          <w:sz w:val="24"/>
          <w:szCs w:val="24"/>
        </w:rPr>
        <w:t>Совместные занятия</w:t>
      </w:r>
    </w:p>
    <w:p w:rsidR="003C0541" w:rsidRPr="003C0541" w:rsidRDefault="003C0541" w:rsidP="003C0541">
      <w:pPr>
        <w:spacing w:line="23" w:lineRule="exact"/>
        <w:rPr>
          <w:rFonts w:ascii="Wingdings" w:eastAsia="Wingdings" w:hAnsi="Wingdings" w:cs="Wingdings"/>
          <w:sz w:val="24"/>
          <w:szCs w:val="24"/>
          <w:vertAlign w:val="superscript"/>
        </w:rPr>
      </w:pPr>
    </w:p>
    <w:p w:rsidR="003C0541" w:rsidRPr="003C0541" w:rsidRDefault="003C0541" w:rsidP="003C0541">
      <w:pPr>
        <w:numPr>
          <w:ilvl w:val="0"/>
          <w:numId w:val="169"/>
        </w:numPr>
        <w:tabs>
          <w:tab w:val="left" w:pos="560"/>
        </w:tabs>
        <w:spacing w:line="180" w:lineRule="auto"/>
        <w:ind w:left="560" w:right="4934" w:hanging="362"/>
        <w:rPr>
          <w:rFonts w:ascii="Wingdings" w:eastAsia="Wingdings" w:hAnsi="Wingdings" w:cs="Wingdings"/>
          <w:sz w:val="24"/>
          <w:szCs w:val="24"/>
          <w:vertAlign w:val="superscript"/>
        </w:rPr>
      </w:pPr>
      <w:r w:rsidRPr="003C0541">
        <w:rPr>
          <w:rFonts w:eastAsia="Times New Roman"/>
          <w:sz w:val="24"/>
          <w:szCs w:val="24"/>
        </w:rPr>
        <w:t>Открытые занятия</w:t>
      </w:r>
    </w:p>
    <w:p w:rsidR="003C0541" w:rsidRPr="003C0541" w:rsidRDefault="003C0541" w:rsidP="003C0541">
      <w:pPr>
        <w:pStyle w:val="a4"/>
        <w:rPr>
          <w:rFonts w:eastAsia="Times New Roman"/>
          <w:sz w:val="24"/>
          <w:szCs w:val="24"/>
        </w:rPr>
      </w:pPr>
    </w:p>
    <w:p w:rsidR="003C0541" w:rsidRPr="003C0541" w:rsidRDefault="003C0541" w:rsidP="003C0541">
      <w:pPr>
        <w:numPr>
          <w:ilvl w:val="0"/>
          <w:numId w:val="169"/>
        </w:numPr>
        <w:tabs>
          <w:tab w:val="left" w:pos="560"/>
        </w:tabs>
        <w:spacing w:line="180" w:lineRule="auto"/>
        <w:ind w:left="560" w:right="4934" w:hanging="362"/>
        <w:rPr>
          <w:rFonts w:ascii="Wingdings" w:eastAsia="Wingdings" w:hAnsi="Wingdings" w:cs="Wingdings"/>
          <w:sz w:val="24"/>
          <w:szCs w:val="24"/>
          <w:vertAlign w:val="superscript"/>
        </w:rPr>
      </w:pPr>
      <w:r w:rsidRPr="003C0541">
        <w:rPr>
          <w:rFonts w:eastAsia="Times New Roman"/>
          <w:sz w:val="24"/>
          <w:szCs w:val="24"/>
        </w:rPr>
        <w:t xml:space="preserve"> Оформляются Информационные стенды</w:t>
      </w:r>
    </w:p>
    <w:p w:rsidR="003C0541" w:rsidRPr="003C0541" w:rsidRDefault="003C0541" w:rsidP="003C0541">
      <w:pPr>
        <w:spacing w:line="23" w:lineRule="exact"/>
        <w:rPr>
          <w:rFonts w:ascii="Wingdings" w:eastAsia="Wingdings" w:hAnsi="Wingdings" w:cs="Wingdings"/>
          <w:sz w:val="24"/>
          <w:szCs w:val="24"/>
          <w:vertAlign w:val="superscript"/>
        </w:rPr>
      </w:pPr>
    </w:p>
    <w:p w:rsidR="003C0541" w:rsidRPr="003C0541" w:rsidRDefault="003C0541" w:rsidP="003C0541">
      <w:pPr>
        <w:numPr>
          <w:ilvl w:val="0"/>
          <w:numId w:val="169"/>
        </w:numPr>
        <w:tabs>
          <w:tab w:val="left" w:pos="560"/>
        </w:tabs>
        <w:spacing w:line="182" w:lineRule="auto"/>
        <w:ind w:left="560" w:hanging="362"/>
        <w:rPr>
          <w:rFonts w:ascii="Wingdings" w:eastAsia="Wingdings" w:hAnsi="Wingdings" w:cs="Wingdings"/>
          <w:sz w:val="24"/>
          <w:szCs w:val="24"/>
          <w:vertAlign w:val="superscript"/>
        </w:rPr>
      </w:pPr>
      <w:r w:rsidRPr="003C0541">
        <w:rPr>
          <w:rFonts w:eastAsia="Times New Roman"/>
          <w:sz w:val="24"/>
          <w:szCs w:val="24"/>
        </w:rPr>
        <w:t>Публикации на сайте ДОУ</w:t>
      </w:r>
    </w:p>
    <w:p w:rsidR="003C0541" w:rsidRPr="003C0541" w:rsidRDefault="003C0541" w:rsidP="003C0541">
      <w:pPr>
        <w:spacing w:line="184" w:lineRule="auto"/>
        <w:ind w:left="200"/>
        <w:rPr>
          <w:sz w:val="24"/>
          <w:szCs w:val="24"/>
        </w:rPr>
      </w:pPr>
      <w:r w:rsidRPr="003C0541">
        <w:rPr>
          <w:rFonts w:ascii="Wingdings" w:eastAsia="Wingdings" w:hAnsi="Wingdings" w:cs="Wingdings"/>
          <w:sz w:val="24"/>
          <w:szCs w:val="24"/>
        </w:rPr>
        <w:t></w:t>
      </w:r>
    </w:p>
    <w:p w:rsidR="003C0541" w:rsidRPr="003C0541" w:rsidRDefault="003C0541" w:rsidP="003C0541">
      <w:pPr>
        <w:spacing w:line="392" w:lineRule="exact"/>
        <w:rPr>
          <w:sz w:val="24"/>
          <w:szCs w:val="24"/>
        </w:rPr>
      </w:pPr>
    </w:p>
    <w:p w:rsidR="003C0541" w:rsidRDefault="003C0541" w:rsidP="003C0541">
      <w:pPr>
        <w:spacing w:line="236" w:lineRule="auto"/>
        <w:ind w:left="560" w:right="340"/>
        <w:rPr>
          <w:sz w:val="20"/>
          <w:szCs w:val="20"/>
        </w:rPr>
      </w:pPr>
      <w:r>
        <w:rPr>
          <w:rFonts w:eastAsia="Times New Roman"/>
          <w:b/>
          <w:bCs/>
          <w:sz w:val="24"/>
          <w:szCs w:val="24"/>
        </w:rPr>
        <w:t>Оборудование предметно-пространственной развивающей среды в кабинете логопеда</w:t>
      </w:r>
      <w:proofErr w:type="gramStart"/>
      <w:r>
        <w:rPr>
          <w:rFonts w:eastAsia="Times New Roman"/>
          <w:b/>
          <w:bCs/>
          <w:sz w:val="24"/>
          <w:szCs w:val="24"/>
        </w:rPr>
        <w:t xml:space="preserve"> </w:t>
      </w:r>
      <w:r>
        <w:rPr>
          <w:rFonts w:eastAsia="Times New Roman"/>
          <w:sz w:val="24"/>
          <w:szCs w:val="24"/>
        </w:rPr>
        <w:t>Н</w:t>
      </w:r>
      <w:proofErr w:type="gramEnd"/>
      <w:r>
        <w:rPr>
          <w:rFonts w:eastAsia="Times New Roman"/>
          <w:sz w:val="24"/>
          <w:szCs w:val="24"/>
        </w:rPr>
        <w:t>аиболее значимым условием организации процесса воспитания и обучения детей с нарушениями речи является оснащение логопедического кабинета специальным оборудованием:</w:t>
      </w:r>
    </w:p>
    <w:p w:rsidR="003C0541" w:rsidRDefault="003C0541" w:rsidP="003C0541">
      <w:pPr>
        <w:spacing w:line="3" w:lineRule="exact"/>
        <w:rPr>
          <w:sz w:val="20"/>
          <w:szCs w:val="20"/>
        </w:rPr>
      </w:pPr>
    </w:p>
    <w:p w:rsidR="003C0541" w:rsidRDefault="003C0541" w:rsidP="003C0541">
      <w:pPr>
        <w:numPr>
          <w:ilvl w:val="0"/>
          <w:numId w:val="170"/>
        </w:numPr>
        <w:tabs>
          <w:tab w:val="left" w:pos="1280"/>
        </w:tabs>
        <w:ind w:left="1280" w:hanging="362"/>
        <w:rPr>
          <w:rFonts w:ascii="Symbol" w:eastAsia="Symbol" w:hAnsi="Symbol" w:cs="Symbol"/>
          <w:sz w:val="24"/>
          <w:szCs w:val="24"/>
        </w:rPr>
      </w:pPr>
      <w:r>
        <w:rPr>
          <w:rFonts w:eastAsia="Times New Roman"/>
          <w:sz w:val="24"/>
          <w:szCs w:val="24"/>
        </w:rPr>
        <w:t>Настенное зеркало для логопедических занятий, зеркало для индивидуальной работы;</w:t>
      </w:r>
    </w:p>
    <w:p w:rsidR="003C0541" w:rsidRDefault="003C0541" w:rsidP="003C0541">
      <w:pPr>
        <w:numPr>
          <w:ilvl w:val="0"/>
          <w:numId w:val="170"/>
        </w:numPr>
        <w:tabs>
          <w:tab w:val="left" w:pos="1280"/>
        </w:tabs>
        <w:spacing w:line="239" w:lineRule="auto"/>
        <w:ind w:left="1280" w:hanging="362"/>
        <w:rPr>
          <w:rFonts w:ascii="Symbol" w:eastAsia="Symbol" w:hAnsi="Symbol" w:cs="Symbol"/>
          <w:sz w:val="24"/>
          <w:szCs w:val="24"/>
        </w:rPr>
      </w:pPr>
      <w:r>
        <w:rPr>
          <w:rFonts w:eastAsia="Times New Roman"/>
          <w:sz w:val="24"/>
          <w:szCs w:val="24"/>
        </w:rPr>
        <w:t>Логопедические зонды, шпатели.</w:t>
      </w:r>
    </w:p>
    <w:p w:rsidR="003C0541" w:rsidRDefault="003C0541" w:rsidP="003C0541">
      <w:pPr>
        <w:rPr>
          <w:sz w:val="20"/>
          <w:szCs w:val="20"/>
        </w:rPr>
      </w:pPr>
      <w:r>
        <w:rPr>
          <w:rFonts w:eastAsia="Times New Roman"/>
          <w:sz w:val="24"/>
          <w:szCs w:val="24"/>
        </w:rPr>
        <w:t>Центр речевого развития:</w:t>
      </w:r>
    </w:p>
    <w:p w:rsidR="003C0541" w:rsidRDefault="003C0541" w:rsidP="003C0541">
      <w:pPr>
        <w:spacing w:line="73" w:lineRule="exact"/>
        <w:rPr>
          <w:sz w:val="20"/>
          <w:szCs w:val="20"/>
        </w:rPr>
      </w:pPr>
    </w:p>
    <w:p w:rsidR="003C0541" w:rsidRDefault="003C0541" w:rsidP="003C0541">
      <w:pPr>
        <w:numPr>
          <w:ilvl w:val="0"/>
          <w:numId w:val="171"/>
        </w:numPr>
        <w:tabs>
          <w:tab w:val="left" w:pos="1280"/>
        </w:tabs>
        <w:spacing w:line="226" w:lineRule="auto"/>
        <w:ind w:left="1280" w:right="600" w:hanging="362"/>
        <w:rPr>
          <w:rFonts w:ascii="Symbol" w:eastAsia="Symbol" w:hAnsi="Symbol" w:cs="Symbol"/>
          <w:sz w:val="24"/>
          <w:szCs w:val="24"/>
        </w:rPr>
      </w:pPr>
      <w:r>
        <w:rPr>
          <w:rFonts w:eastAsia="Times New Roman"/>
          <w:sz w:val="24"/>
          <w:szCs w:val="24"/>
        </w:rPr>
        <w:t>Набор игрушек и комплект предметных картинок для сопровождения проведения артикуляционной и мимической гимнастики;</w:t>
      </w:r>
    </w:p>
    <w:p w:rsidR="003C0541" w:rsidRDefault="003C0541" w:rsidP="003C0541">
      <w:pPr>
        <w:spacing w:line="1" w:lineRule="exact"/>
        <w:rPr>
          <w:rFonts w:ascii="Symbol" w:eastAsia="Symbol" w:hAnsi="Symbol" w:cs="Symbol"/>
          <w:sz w:val="24"/>
          <w:szCs w:val="24"/>
        </w:rPr>
      </w:pPr>
    </w:p>
    <w:p w:rsidR="003C0541" w:rsidRDefault="003C0541" w:rsidP="003C0541">
      <w:pPr>
        <w:numPr>
          <w:ilvl w:val="0"/>
          <w:numId w:val="171"/>
        </w:numPr>
        <w:tabs>
          <w:tab w:val="left" w:pos="1280"/>
        </w:tabs>
        <w:ind w:left="1280" w:hanging="362"/>
        <w:rPr>
          <w:rFonts w:ascii="Symbol" w:eastAsia="Symbol" w:hAnsi="Symbol" w:cs="Symbol"/>
          <w:sz w:val="24"/>
          <w:szCs w:val="24"/>
        </w:rPr>
      </w:pPr>
      <w:r>
        <w:rPr>
          <w:rFonts w:eastAsia="Times New Roman"/>
          <w:sz w:val="24"/>
          <w:szCs w:val="24"/>
        </w:rPr>
        <w:t>Дыхательные тренажеры;</w:t>
      </w:r>
    </w:p>
    <w:p w:rsidR="003C0541" w:rsidRDefault="003C0541" w:rsidP="003C0541">
      <w:pPr>
        <w:numPr>
          <w:ilvl w:val="0"/>
          <w:numId w:val="171"/>
        </w:numPr>
        <w:tabs>
          <w:tab w:val="left" w:pos="1280"/>
        </w:tabs>
        <w:spacing w:line="239" w:lineRule="auto"/>
        <w:ind w:left="1280" w:hanging="362"/>
        <w:rPr>
          <w:rFonts w:ascii="Symbol" w:eastAsia="Symbol" w:hAnsi="Symbol" w:cs="Symbol"/>
          <w:sz w:val="24"/>
          <w:szCs w:val="24"/>
        </w:rPr>
      </w:pPr>
      <w:r>
        <w:rPr>
          <w:rFonts w:eastAsia="Times New Roman"/>
          <w:sz w:val="24"/>
          <w:szCs w:val="24"/>
        </w:rPr>
        <w:t>Картотека материалов для автоматизации и дифференциации звуков;</w:t>
      </w:r>
    </w:p>
    <w:p w:rsidR="003C0541" w:rsidRDefault="003C0541" w:rsidP="003C0541">
      <w:pPr>
        <w:numPr>
          <w:ilvl w:val="0"/>
          <w:numId w:val="171"/>
        </w:numPr>
        <w:tabs>
          <w:tab w:val="left" w:pos="1280"/>
        </w:tabs>
        <w:spacing w:line="239" w:lineRule="auto"/>
        <w:ind w:left="1280" w:hanging="362"/>
        <w:rPr>
          <w:rFonts w:ascii="Symbol" w:eastAsia="Symbol" w:hAnsi="Symbol" w:cs="Symbol"/>
          <w:sz w:val="24"/>
          <w:szCs w:val="24"/>
        </w:rPr>
      </w:pPr>
      <w:r>
        <w:rPr>
          <w:rFonts w:eastAsia="Times New Roman"/>
          <w:sz w:val="24"/>
          <w:szCs w:val="24"/>
        </w:rPr>
        <w:t>Логопедический альбом для психолого-педагогического обследования развития детей;</w:t>
      </w:r>
    </w:p>
    <w:p w:rsidR="003C0541" w:rsidRDefault="003C0541" w:rsidP="003C0541">
      <w:pPr>
        <w:numPr>
          <w:ilvl w:val="0"/>
          <w:numId w:val="171"/>
        </w:numPr>
        <w:tabs>
          <w:tab w:val="left" w:pos="1280"/>
        </w:tabs>
        <w:spacing w:line="239" w:lineRule="auto"/>
        <w:ind w:left="1280" w:hanging="362"/>
        <w:rPr>
          <w:rFonts w:ascii="Symbol" w:eastAsia="Symbol" w:hAnsi="Symbol" w:cs="Symbol"/>
          <w:sz w:val="24"/>
          <w:szCs w:val="24"/>
        </w:rPr>
      </w:pPr>
      <w:r>
        <w:rPr>
          <w:rFonts w:eastAsia="Times New Roman"/>
          <w:sz w:val="24"/>
          <w:szCs w:val="24"/>
        </w:rPr>
        <w:t>Комплект предметных и сюжетных картинок по изучаемым лексическим темам;</w:t>
      </w:r>
    </w:p>
    <w:p w:rsidR="003C0541" w:rsidRDefault="003C0541" w:rsidP="003C0541">
      <w:pPr>
        <w:spacing w:line="29" w:lineRule="exact"/>
        <w:rPr>
          <w:rFonts w:ascii="Symbol" w:eastAsia="Symbol" w:hAnsi="Symbol" w:cs="Symbol"/>
          <w:sz w:val="24"/>
          <w:szCs w:val="24"/>
        </w:rPr>
      </w:pPr>
    </w:p>
    <w:p w:rsidR="003C0541" w:rsidRDefault="003C0541" w:rsidP="003C0541">
      <w:pPr>
        <w:numPr>
          <w:ilvl w:val="0"/>
          <w:numId w:val="171"/>
        </w:numPr>
        <w:tabs>
          <w:tab w:val="left" w:pos="1280"/>
        </w:tabs>
        <w:spacing w:line="227" w:lineRule="auto"/>
        <w:ind w:left="1280" w:right="580" w:hanging="362"/>
        <w:rPr>
          <w:rFonts w:ascii="Symbol" w:eastAsia="Symbol" w:hAnsi="Symbol" w:cs="Symbol"/>
          <w:sz w:val="24"/>
          <w:szCs w:val="24"/>
        </w:rPr>
      </w:pPr>
      <w:r>
        <w:rPr>
          <w:rFonts w:eastAsia="Times New Roman"/>
          <w:sz w:val="24"/>
          <w:szCs w:val="24"/>
        </w:rPr>
        <w:t>Игрушки, муляжи, предметные картинки для уточнения произношения звуков, по изучаемым темам, разнообразный счетный материал;</w:t>
      </w:r>
    </w:p>
    <w:p w:rsidR="003C0541" w:rsidRDefault="003C0541" w:rsidP="003C0541">
      <w:pPr>
        <w:spacing w:line="32" w:lineRule="exact"/>
        <w:rPr>
          <w:rFonts w:ascii="Symbol" w:eastAsia="Symbol" w:hAnsi="Symbol" w:cs="Symbol"/>
          <w:sz w:val="24"/>
          <w:szCs w:val="24"/>
        </w:rPr>
      </w:pPr>
    </w:p>
    <w:p w:rsidR="003C0541" w:rsidRDefault="003C0541" w:rsidP="003C0541">
      <w:pPr>
        <w:numPr>
          <w:ilvl w:val="0"/>
          <w:numId w:val="171"/>
        </w:numPr>
        <w:tabs>
          <w:tab w:val="left" w:pos="1280"/>
        </w:tabs>
        <w:spacing w:line="230" w:lineRule="auto"/>
        <w:ind w:left="1280" w:right="640" w:hanging="362"/>
        <w:rPr>
          <w:rFonts w:ascii="Symbol" w:eastAsia="Symbol" w:hAnsi="Symbol" w:cs="Symbol"/>
          <w:sz w:val="24"/>
          <w:szCs w:val="24"/>
        </w:rPr>
      </w:pPr>
      <w:r>
        <w:rPr>
          <w:rFonts w:eastAsia="Times New Roman"/>
          <w:sz w:val="24"/>
          <w:szCs w:val="24"/>
        </w:rPr>
        <w:t>Предметные и сюжетные картинки, настольно-печатные дидактические игры для автоматизации и дифференциации звуков в словах и предложениях, текстах; совершенствования грамматического строя и связной речи;</w:t>
      </w:r>
    </w:p>
    <w:p w:rsidR="003C0541" w:rsidRDefault="003C0541" w:rsidP="003C0541">
      <w:pPr>
        <w:spacing w:line="3" w:lineRule="exact"/>
        <w:rPr>
          <w:rFonts w:ascii="Symbol" w:eastAsia="Symbol" w:hAnsi="Symbol" w:cs="Symbol"/>
          <w:sz w:val="24"/>
          <w:szCs w:val="24"/>
        </w:rPr>
      </w:pPr>
    </w:p>
    <w:p w:rsidR="003C0541" w:rsidRDefault="003C0541" w:rsidP="003C0541">
      <w:pPr>
        <w:numPr>
          <w:ilvl w:val="0"/>
          <w:numId w:val="171"/>
        </w:numPr>
        <w:tabs>
          <w:tab w:val="left" w:pos="1280"/>
        </w:tabs>
        <w:ind w:left="1280" w:hanging="362"/>
        <w:rPr>
          <w:rFonts w:ascii="Symbol" w:eastAsia="Symbol" w:hAnsi="Symbol" w:cs="Symbol"/>
          <w:sz w:val="24"/>
          <w:szCs w:val="24"/>
        </w:rPr>
      </w:pPr>
      <w:r>
        <w:rPr>
          <w:rFonts w:eastAsia="Times New Roman"/>
          <w:sz w:val="24"/>
          <w:szCs w:val="24"/>
        </w:rPr>
        <w:t>Картотека словесных и коммуникативных игр;</w:t>
      </w:r>
    </w:p>
    <w:p w:rsidR="003C0541" w:rsidRDefault="003C0541" w:rsidP="003C0541">
      <w:pPr>
        <w:spacing w:line="29" w:lineRule="exact"/>
        <w:rPr>
          <w:rFonts w:ascii="Symbol" w:eastAsia="Symbol" w:hAnsi="Symbol" w:cs="Symbol"/>
          <w:sz w:val="24"/>
          <w:szCs w:val="24"/>
        </w:rPr>
      </w:pPr>
    </w:p>
    <w:p w:rsidR="003C0541" w:rsidRDefault="003C0541" w:rsidP="003C0541">
      <w:pPr>
        <w:numPr>
          <w:ilvl w:val="0"/>
          <w:numId w:val="171"/>
        </w:numPr>
        <w:tabs>
          <w:tab w:val="left" w:pos="1280"/>
        </w:tabs>
        <w:spacing w:line="226" w:lineRule="auto"/>
        <w:ind w:left="1280" w:right="440" w:hanging="362"/>
        <w:rPr>
          <w:rFonts w:ascii="Symbol" w:eastAsia="Symbol" w:hAnsi="Symbol" w:cs="Symbol"/>
          <w:sz w:val="24"/>
          <w:szCs w:val="24"/>
        </w:rPr>
      </w:pPr>
      <w:r>
        <w:rPr>
          <w:rFonts w:eastAsia="Times New Roman"/>
          <w:sz w:val="24"/>
          <w:szCs w:val="24"/>
        </w:rPr>
        <w:t>Раздаточный материал и настольно-печатные дидактические игры для закрепления навыков звукового и слогового анализа и синтеза;</w:t>
      </w:r>
    </w:p>
    <w:p w:rsidR="003C0541" w:rsidRDefault="003C0541" w:rsidP="003C0541">
      <w:pPr>
        <w:spacing w:line="1" w:lineRule="exact"/>
        <w:rPr>
          <w:rFonts w:ascii="Symbol" w:eastAsia="Symbol" w:hAnsi="Symbol" w:cs="Symbol"/>
          <w:sz w:val="24"/>
          <w:szCs w:val="24"/>
        </w:rPr>
      </w:pPr>
    </w:p>
    <w:p w:rsidR="003C0541" w:rsidRDefault="003C0541" w:rsidP="003C0541">
      <w:pPr>
        <w:numPr>
          <w:ilvl w:val="0"/>
          <w:numId w:val="171"/>
        </w:numPr>
        <w:tabs>
          <w:tab w:val="left" w:pos="1280"/>
        </w:tabs>
        <w:ind w:left="1280" w:hanging="362"/>
        <w:rPr>
          <w:rFonts w:ascii="Symbol" w:eastAsia="Symbol" w:hAnsi="Symbol" w:cs="Symbol"/>
          <w:sz w:val="24"/>
          <w:szCs w:val="24"/>
        </w:rPr>
      </w:pPr>
      <w:proofErr w:type="gramStart"/>
      <w:r>
        <w:rPr>
          <w:rFonts w:eastAsia="Times New Roman"/>
          <w:sz w:val="24"/>
          <w:szCs w:val="24"/>
        </w:rPr>
        <w:t>Разрезной и магнитной алфавит, слоговые таблицы;</w:t>
      </w:r>
      <w:proofErr w:type="gramEnd"/>
    </w:p>
    <w:p w:rsidR="003C0541" w:rsidRDefault="003C0541" w:rsidP="003C0541">
      <w:pPr>
        <w:numPr>
          <w:ilvl w:val="0"/>
          <w:numId w:val="171"/>
        </w:numPr>
        <w:tabs>
          <w:tab w:val="left" w:pos="1280"/>
        </w:tabs>
        <w:spacing w:line="239" w:lineRule="auto"/>
        <w:ind w:left="1280" w:hanging="362"/>
        <w:rPr>
          <w:rFonts w:ascii="Symbol" w:eastAsia="Symbol" w:hAnsi="Symbol" w:cs="Symbol"/>
          <w:sz w:val="24"/>
          <w:szCs w:val="24"/>
        </w:rPr>
      </w:pPr>
      <w:r>
        <w:rPr>
          <w:rFonts w:eastAsia="Times New Roman"/>
          <w:sz w:val="24"/>
          <w:szCs w:val="24"/>
        </w:rPr>
        <w:t>Наборы игрушек для инсценировок сказок.</w:t>
      </w:r>
    </w:p>
    <w:p w:rsidR="003C0541" w:rsidRDefault="003C0541" w:rsidP="003C0541">
      <w:pPr>
        <w:rPr>
          <w:sz w:val="20"/>
          <w:szCs w:val="20"/>
        </w:rPr>
      </w:pPr>
      <w:r>
        <w:rPr>
          <w:rFonts w:eastAsia="Times New Roman"/>
          <w:sz w:val="24"/>
          <w:szCs w:val="24"/>
        </w:rPr>
        <w:t>Центр сенсорного развития:</w:t>
      </w:r>
    </w:p>
    <w:p w:rsidR="003C0541" w:rsidRDefault="003C0541" w:rsidP="003C0541">
      <w:pPr>
        <w:spacing w:line="42" w:lineRule="exact"/>
        <w:rPr>
          <w:sz w:val="20"/>
          <w:szCs w:val="20"/>
        </w:rPr>
      </w:pPr>
    </w:p>
    <w:p w:rsidR="003C0541" w:rsidRDefault="003C0541" w:rsidP="003C0541">
      <w:pPr>
        <w:numPr>
          <w:ilvl w:val="0"/>
          <w:numId w:val="172"/>
        </w:numPr>
        <w:tabs>
          <w:tab w:val="left" w:pos="1280"/>
        </w:tabs>
        <w:ind w:left="1280" w:hanging="362"/>
        <w:rPr>
          <w:rFonts w:ascii="Symbol" w:eastAsia="Symbol" w:hAnsi="Symbol" w:cs="Symbol"/>
          <w:sz w:val="24"/>
          <w:szCs w:val="24"/>
        </w:rPr>
      </w:pPr>
      <w:r>
        <w:rPr>
          <w:rFonts w:eastAsia="Times New Roman"/>
          <w:sz w:val="24"/>
          <w:szCs w:val="24"/>
        </w:rPr>
        <w:t>Звучащие игрушки:</w:t>
      </w:r>
    </w:p>
    <w:p w:rsidR="003C0541" w:rsidRDefault="003C0541" w:rsidP="003C0541">
      <w:pPr>
        <w:numPr>
          <w:ilvl w:val="0"/>
          <w:numId w:val="172"/>
        </w:numPr>
        <w:tabs>
          <w:tab w:val="left" w:pos="1280"/>
        </w:tabs>
        <w:spacing w:line="239" w:lineRule="auto"/>
        <w:ind w:left="1280" w:hanging="362"/>
        <w:rPr>
          <w:rFonts w:ascii="Symbol" w:eastAsia="Symbol" w:hAnsi="Symbol" w:cs="Symbol"/>
          <w:sz w:val="24"/>
          <w:szCs w:val="24"/>
        </w:rPr>
      </w:pPr>
      <w:r>
        <w:rPr>
          <w:rFonts w:eastAsia="Times New Roman"/>
          <w:sz w:val="24"/>
          <w:szCs w:val="24"/>
        </w:rPr>
        <w:t>Звучащие игрушки и предметы животных и птиц;</w:t>
      </w:r>
    </w:p>
    <w:p w:rsidR="003C0541" w:rsidRDefault="003C0541" w:rsidP="003C0541">
      <w:pPr>
        <w:numPr>
          <w:ilvl w:val="0"/>
          <w:numId w:val="172"/>
        </w:numPr>
        <w:tabs>
          <w:tab w:val="left" w:pos="1280"/>
        </w:tabs>
        <w:spacing w:line="239" w:lineRule="auto"/>
        <w:ind w:left="1280" w:hanging="362"/>
        <w:rPr>
          <w:rFonts w:ascii="Symbol" w:eastAsia="Symbol" w:hAnsi="Symbol" w:cs="Symbol"/>
          <w:sz w:val="24"/>
          <w:szCs w:val="24"/>
        </w:rPr>
      </w:pPr>
      <w:r>
        <w:rPr>
          <w:rFonts w:eastAsia="Times New Roman"/>
          <w:sz w:val="24"/>
          <w:szCs w:val="24"/>
        </w:rPr>
        <w:t>Занимательные игрушки для развития тактильных ощущений;</w:t>
      </w:r>
    </w:p>
    <w:p w:rsidR="003C0541" w:rsidRDefault="003C0541" w:rsidP="003C0541">
      <w:pPr>
        <w:spacing w:line="29" w:lineRule="exact"/>
        <w:rPr>
          <w:rFonts w:ascii="Symbol" w:eastAsia="Symbol" w:hAnsi="Symbol" w:cs="Symbol"/>
          <w:sz w:val="24"/>
          <w:szCs w:val="24"/>
        </w:rPr>
      </w:pPr>
    </w:p>
    <w:p w:rsidR="003C0541" w:rsidRDefault="003C0541" w:rsidP="003C0541">
      <w:pPr>
        <w:numPr>
          <w:ilvl w:val="0"/>
          <w:numId w:val="172"/>
        </w:numPr>
        <w:tabs>
          <w:tab w:val="left" w:pos="1280"/>
        </w:tabs>
        <w:spacing w:line="226" w:lineRule="auto"/>
        <w:ind w:left="1280" w:hanging="362"/>
        <w:rPr>
          <w:rFonts w:ascii="Symbol" w:eastAsia="Symbol" w:hAnsi="Symbol" w:cs="Symbol"/>
          <w:sz w:val="24"/>
          <w:szCs w:val="24"/>
        </w:rPr>
      </w:pPr>
      <w:r>
        <w:rPr>
          <w:rFonts w:eastAsia="Times New Roman"/>
          <w:sz w:val="24"/>
          <w:szCs w:val="24"/>
        </w:rPr>
        <w:t>«Волшебный мешочек» с мелкими деревянными игрушками, пластиковыми фигурками животных, мелкими муляжами фруктов и овощей.</w:t>
      </w:r>
    </w:p>
    <w:p w:rsidR="003C0541" w:rsidRDefault="003C0541" w:rsidP="003C0541">
      <w:pPr>
        <w:spacing w:line="3" w:lineRule="exact"/>
        <w:rPr>
          <w:sz w:val="20"/>
          <w:szCs w:val="20"/>
        </w:rPr>
      </w:pPr>
    </w:p>
    <w:p w:rsidR="003C0541" w:rsidRDefault="003C0541" w:rsidP="003C0541">
      <w:pPr>
        <w:rPr>
          <w:sz w:val="20"/>
          <w:szCs w:val="20"/>
        </w:rPr>
      </w:pPr>
      <w:r>
        <w:rPr>
          <w:rFonts w:eastAsia="Times New Roman"/>
          <w:sz w:val="24"/>
          <w:szCs w:val="24"/>
        </w:rPr>
        <w:t>Центр моторного и конструктивного развития:</w:t>
      </w:r>
    </w:p>
    <w:p w:rsidR="003C0541" w:rsidRDefault="003C0541" w:rsidP="003C0541">
      <w:pPr>
        <w:spacing w:line="40" w:lineRule="exact"/>
        <w:rPr>
          <w:sz w:val="20"/>
          <w:szCs w:val="20"/>
        </w:rPr>
      </w:pPr>
    </w:p>
    <w:p w:rsidR="003C0541" w:rsidRDefault="003C0541" w:rsidP="003C0541">
      <w:pPr>
        <w:numPr>
          <w:ilvl w:val="0"/>
          <w:numId w:val="173"/>
        </w:numPr>
        <w:tabs>
          <w:tab w:val="left" w:pos="1280"/>
        </w:tabs>
        <w:ind w:left="1280" w:hanging="362"/>
        <w:rPr>
          <w:rFonts w:ascii="Symbol" w:eastAsia="Symbol" w:hAnsi="Symbol" w:cs="Symbol"/>
          <w:sz w:val="24"/>
          <w:szCs w:val="24"/>
        </w:rPr>
      </w:pPr>
      <w:r>
        <w:rPr>
          <w:rFonts w:eastAsia="Times New Roman"/>
          <w:sz w:val="24"/>
          <w:szCs w:val="24"/>
        </w:rPr>
        <w:t>Крупные плоскостные изображения предметов и объектов для обводки;</w:t>
      </w:r>
    </w:p>
    <w:p w:rsidR="003C0541" w:rsidRDefault="003C0541" w:rsidP="003C0541">
      <w:pPr>
        <w:spacing w:line="1" w:lineRule="exact"/>
        <w:rPr>
          <w:rFonts w:ascii="Symbol" w:eastAsia="Symbol" w:hAnsi="Symbol" w:cs="Symbol"/>
          <w:sz w:val="24"/>
          <w:szCs w:val="24"/>
        </w:rPr>
      </w:pPr>
    </w:p>
    <w:p w:rsidR="003C0541" w:rsidRDefault="003C0541" w:rsidP="003C0541">
      <w:pPr>
        <w:numPr>
          <w:ilvl w:val="0"/>
          <w:numId w:val="173"/>
        </w:numPr>
        <w:tabs>
          <w:tab w:val="left" w:pos="1280"/>
        </w:tabs>
        <w:ind w:left="1280" w:hanging="362"/>
        <w:rPr>
          <w:rFonts w:ascii="Symbol" w:eastAsia="Symbol" w:hAnsi="Symbol" w:cs="Symbol"/>
          <w:sz w:val="24"/>
          <w:szCs w:val="24"/>
        </w:rPr>
      </w:pPr>
      <w:r>
        <w:rPr>
          <w:rFonts w:eastAsia="Times New Roman"/>
          <w:sz w:val="24"/>
          <w:szCs w:val="24"/>
        </w:rPr>
        <w:lastRenderedPageBreak/>
        <w:t xml:space="preserve">Разрезные картинки и простые </w:t>
      </w:r>
      <w:proofErr w:type="spellStart"/>
      <w:r>
        <w:rPr>
          <w:rFonts w:eastAsia="Times New Roman"/>
          <w:sz w:val="24"/>
          <w:szCs w:val="24"/>
        </w:rPr>
        <w:t>пазлы</w:t>
      </w:r>
      <w:proofErr w:type="spellEnd"/>
      <w:r>
        <w:rPr>
          <w:rFonts w:eastAsia="Times New Roman"/>
          <w:sz w:val="24"/>
          <w:szCs w:val="24"/>
        </w:rPr>
        <w:t>, кубики;</w:t>
      </w:r>
    </w:p>
    <w:p w:rsidR="003C0541" w:rsidRDefault="003C0541" w:rsidP="003C0541">
      <w:pPr>
        <w:numPr>
          <w:ilvl w:val="0"/>
          <w:numId w:val="173"/>
        </w:numPr>
        <w:tabs>
          <w:tab w:val="left" w:pos="1280"/>
        </w:tabs>
        <w:spacing w:line="239" w:lineRule="auto"/>
        <w:ind w:left="1280" w:hanging="362"/>
        <w:rPr>
          <w:rFonts w:ascii="Symbol" w:eastAsia="Symbol" w:hAnsi="Symbol" w:cs="Symbol"/>
          <w:sz w:val="24"/>
          <w:szCs w:val="24"/>
        </w:rPr>
      </w:pPr>
      <w:r>
        <w:rPr>
          <w:rFonts w:eastAsia="Times New Roman"/>
          <w:sz w:val="24"/>
          <w:szCs w:val="24"/>
        </w:rPr>
        <w:t>Пирамидки деревянные и пластиковые разных цветов;</w:t>
      </w:r>
    </w:p>
    <w:p w:rsidR="003C0541" w:rsidRDefault="003C0541" w:rsidP="003C0541">
      <w:pPr>
        <w:numPr>
          <w:ilvl w:val="0"/>
          <w:numId w:val="174"/>
        </w:numPr>
        <w:tabs>
          <w:tab w:val="left" w:pos="720"/>
        </w:tabs>
        <w:ind w:left="720" w:hanging="362"/>
        <w:rPr>
          <w:rFonts w:ascii="Symbol" w:eastAsia="Symbol" w:hAnsi="Symbol" w:cs="Symbol"/>
          <w:sz w:val="24"/>
          <w:szCs w:val="24"/>
        </w:rPr>
      </w:pPr>
      <w:r>
        <w:rPr>
          <w:rFonts w:eastAsia="Times New Roman"/>
          <w:sz w:val="24"/>
          <w:szCs w:val="24"/>
        </w:rPr>
        <w:t>Массажные мячики;</w:t>
      </w:r>
    </w:p>
    <w:p w:rsidR="003C0541" w:rsidRDefault="003C0541" w:rsidP="003C0541">
      <w:pPr>
        <w:numPr>
          <w:ilvl w:val="0"/>
          <w:numId w:val="174"/>
        </w:numPr>
        <w:tabs>
          <w:tab w:val="left" w:pos="720"/>
        </w:tabs>
        <w:spacing w:line="239" w:lineRule="auto"/>
        <w:ind w:left="720" w:hanging="362"/>
        <w:rPr>
          <w:rFonts w:ascii="Symbol" w:eastAsia="Symbol" w:hAnsi="Symbol" w:cs="Symbol"/>
          <w:sz w:val="24"/>
          <w:szCs w:val="24"/>
        </w:rPr>
      </w:pPr>
      <w:r>
        <w:rPr>
          <w:rFonts w:eastAsia="Times New Roman"/>
          <w:sz w:val="24"/>
          <w:szCs w:val="24"/>
        </w:rPr>
        <w:t>Игрушки-шнуровки, игрушки-застежки;</w:t>
      </w:r>
    </w:p>
    <w:p w:rsidR="003C0541" w:rsidRDefault="003C0541" w:rsidP="003C0541">
      <w:pPr>
        <w:numPr>
          <w:ilvl w:val="0"/>
          <w:numId w:val="174"/>
        </w:numPr>
        <w:tabs>
          <w:tab w:val="left" w:pos="720"/>
        </w:tabs>
        <w:spacing w:line="239" w:lineRule="auto"/>
        <w:ind w:left="720" w:hanging="362"/>
        <w:rPr>
          <w:rFonts w:ascii="Symbol" w:eastAsia="Symbol" w:hAnsi="Symbol" w:cs="Symbol"/>
          <w:sz w:val="24"/>
          <w:szCs w:val="24"/>
        </w:rPr>
      </w:pPr>
      <w:r>
        <w:rPr>
          <w:rFonts w:eastAsia="Times New Roman"/>
          <w:sz w:val="24"/>
          <w:szCs w:val="24"/>
        </w:rPr>
        <w:t>Мозаика среднего и большого размеров;</w:t>
      </w:r>
    </w:p>
    <w:p w:rsidR="003C0541" w:rsidRDefault="003C0541" w:rsidP="003C0541">
      <w:pPr>
        <w:spacing w:line="1" w:lineRule="exact"/>
        <w:rPr>
          <w:rFonts w:ascii="Symbol" w:eastAsia="Symbol" w:hAnsi="Symbol" w:cs="Symbol"/>
          <w:sz w:val="24"/>
          <w:szCs w:val="24"/>
        </w:rPr>
      </w:pPr>
    </w:p>
    <w:p w:rsidR="003C0541" w:rsidRDefault="003C0541" w:rsidP="003C0541">
      <w:pPr>
        <w:numPr>
          <w:ilvl w:val="0"/>
          <w:numId w:val="174"/>
        </w:numPr>
        <w:tabs>
          <w:tab w:val="left" w:pos="720"/>
        </w:tabs>
        <w:ind w:left="720" w:hanging="362"/>
        <w:rPr>
          <w:rFonts w:ascii="Symbol" w:eastAsia="Symbol" w:hAnsi="Symbol" w:cs="Symbol"/>
          <w:sz w:val="24"/>
          <w:szCs w:val="24"/>
        </w:rPr>
      </w:pPr>
      <w:r>
        <w:rPr>
          <w:rFonts w:eastAsia="Times New Roman"/>
          <w:sz w:val="24"/>
          <w:szCs w:val="24"/>
        </w:rPr>
        <w:t>Конструкторы настольные;</w:t>
      </w:r>
    </w:p>
    <w:p w:rsidR="003C0541" w:rsidRDefault="003C0541" w:rsidP="003C0541">
      <w:pPr>
        <w:spacing w:line="29" w:lineRule="exact"/>
        <w:rPr>
          <w:rFonts w:ascii="Symbol" w:eastAsia="Symbol" w:hAnsi="Symbol" w:cs="Symbol"/>
          <w:sz w:val="24"/>
          <w:szCs w:val="24"/>
        </w:rPr>
      </w:pPr>
    </w:p>
    <w:p w:rsidR="003C0541" w:rsidRDefault="003C0541" w:rsidP="003C0541">
      <w:pPr>
        <w:numPr>
          <w:ilvl w:val="0"/>
          <w:numId w:val="174"/>
        </w:numPr>
        <w:tabs>
          <w:tab w:val="left" w:pos="720"/>
        </w:tabs>
        <w:spacing w:line="226" w:lineRule="auto"/>
        <w:ind w:left="720" w:right="180" w:hanging="362"/>
        <w:rPr>
          <w:rFonts w:ascii="Symbol" w:eastAsia="Symbol" w:hAnsi="Symbol" w:cs="Symbol"/>
          <w:sz w:val="24"/>
          <w:szCs w:val="24"/>
        </w:rPr>
      </w:pPr>
      <w:r>
        <w:rPr>
          <w:rFonts w:eastAsia="Times New Roman"/>
          <w:sz w:val="24"/>
          <w:szCs w:val="24"/>
        </w:rPr>
        <w:t>Крупные бусины из дерева или пластмассы разных цветов и разноцветные шнуры для их нанизывания;</w:t>
      </w:r>
    </w:p>
    <w:p w:rsidR="003C0541" w:rsidRDefault="003C0541" w:rsidP="003C0541">
      <w:pPr>
        <w:spacing w:line="1" w:lineRule="exact"/>
        <w:rPr>
          <w:rFonts w:ascii="Symbol" w:eastAsia="Symbol" w:hAnsi="Symbol" w:cs="Symbol"/>
          <w:sz w:val="24"/>
          <w:szCs w:val="24"/>
        </w:rPr>
      </w:pPr>
    </w:p>
    <w:p w:rsidR="003C0541" w:rsidRDefault="003C0541" w:rsidP="003C0541">
      <w:pPr>
        <w:numPr>
          <w:ilvl w:val="0"/>
          <w:numId w:val="174"/>
        </w:numPr>
        <w:tabs>
          <w:tab w:val="left" w:pos="720"/>
        </w:tabs>
        <w:ind w:left="720" w:hanging="362"/>
        <w:rPr>
          <w:rFonts w:ascii="Symbol" w:eastAsia="Symbol" w:hAnsi="Symbol" w:cs="Symbol"/>
          <w:sz w:val="24"/>
          <w:szCs w:val="24"/>
        </w:rPr>
      </w:pPr>
      <w:r>
        <w:rPr>
          <w:rFonts w:eastAsia="Times New Roman"/>
          <w:sz w:val="24"/>
          <w:szCs w:val="24"/>
        </w:rPr>
        <w:t>Магнитные геометрические фигуры, геометрическое лото, геометрическое домино.</w:t>
      </w:r>
    </w:p>
    <w:p w:rsidR="003C0541" w:rsidRDefault="003C0541" w:rsidP="003C0541">
      <w:pPr>
        <w:spacing w:line="200" w:lineRule="exact"/>
        <w:rPr>
          <w:sz w:val="20"/>
          <w:szCs w:val="20"/>
        </w:rPr>
      </w:pPr>
    </w:p>
    <w:p w:rsidR="003C0541" w:rsidRDefault="003C0541" w:rsidP="003C0541">
      <w:pPr>
        <w:spacing w:line="370" w:lineRule="exact"/>
        <w:rPr>
          <w:sz w:val="20"/>
          <w:szCs w:val="20"/>
        </w:rPr>
      </w:pPr>
    </w:p>
    <w:p w:rsidR="003C0541" w:rsidRDefault="003C0541" w:rsidP="003C0541">
      <w:pPr>
        <w:spacing w:line="234" w:lineRule="auto"/>
        <w:ind w:right="1600"/>
        <w:rPr>
          <w:sz w:val="20"/>
          <w:szCs w:val="20"/>
        </w:rPr>
      </w:pPr>
      <w:r>
        <w:rPr>
          <w:rFonts w:eastAsia="Times New Roman"/>
          <w:b/>
          <w:bCs/>
          <w:sz w:val="28"/>
          <w:szCs w:val="28"/>
        </w:rPr>
        <w:t>2.4. Особенности образовательной деятельности разных видов и культурных практик</w:t>
      </w:r>
    </w:p>
    <w:p w:rsidR="003C0541" w:rsidRDefault="003C0541" w:rsidP="003C0541">
      <w:pPr>
        <w:jc w:val="center"/>
        <w:rPr>
          <w:sz w:val="20"/>
          <w:szCs w:val="20"/>
        </w:rPr>
      </w:pPr>
      <w:r>
        <w:rPr>
          <w:rFonts w:eastAsia="Times New Roman"/>
          <w:b/>
          <w:bCs/>
          <w:sz w:val="24"/>
          <w:szCs w:val="24"/>
        </w:rPr>
        <w:t>Особенности образовательной деятельности разных видов</w:t>
      </w:r>
    </w:p>
    <w:p w:rsidR="003C0541" w:rsidRDefault="003C0541" w:rsidP="003C0541">
      <w:pPr>
        <w:spacing w:line="7" w:lineRule="exact"/>
        <w:rPr>
          <w:sz w:val="20"/>
          <w:szCs w:val="20"/>
        </w:rPr>
      </w:pPr>
    </w:p>
    <w:p w:rsidR="003C0541" w:rsidRDefault="003C0541" w:rsidP="003C0541">
      <w:pPr>
        <w:spacing w:line="235" w:lineRule="auto"/>
        <w:ind w:right="20"/>
        <w:rPr>
          <w:sz w:val="20"/>
          <w:szCs w:val="20"/>
        </w:rPr>
      </w:pPr>
      <w:r>
        <w:rPr>
          <w:rFonts w:eastAsia="Times New Roman"/>
          <w:sz w:val="24"/>
          <w:szCs w:val="24"/>
        </w:rPr>
        <w:t xml:space="preserve">Культурные практики ребенка </w:t>
      </w:r>
      <w:proofErr w:type="gramStart"/>
      <w:r>
        <w:rPr>
          <w:rFonts w:eastAsia="Times New Roman"/>
          <w:sz w:val="24"/>
          <w:szCs w:val="24"/>
        </w:rPr>
        <w:t>выполняют роль</w:t>
      </w:r>
      <w:proofErr w:type="gramEnd"/>
      <w:r>
        <w:rPr>
          <w:rFonts w:eastAsia="Times New Roman"/>
          <w:sz w:val="24"/>
          <w:szCs w:val="24"/>
        </w:rPr>
        <w:t xml:space="preserve"> стержня, позволяющего ему выстраивать и осмысливать содержание и формы его жизнедеятельности, в том числе:</w:t>
      </w:r>
    </w:p>
    <w:p w:rsidR="003C0541" w:rsidRDefault="003C0541" w:rsidP="003C0541">
      <w:pPr>
        <w:spacing w:line="213" w:lineRule="exact"/>
        <w:rPr>
          <w:sz w:val="20"/>
          <w:szCs w:val="20"/>
        </w:rPr>
      </w:pPr>
    </w:p>
    <w:p w:rsidR="003C0541" w:rsidRDefault="003C0541" w:rsidP="003C0541">
      <w:pPr>
        <w:numPr>
          <w:ilvl w:val="0"/>
          <w:numId w:val="175"/>
        </w:numPr>
        <w:tabs>
          <w:tab w:val="left" w:pos="720"/>
        </w:tabs>
        <w:spacing w:line="180" w:lineRule="auto"/>
        <w:ind w:left="720" w:right="20" w:hanging="362"/>
        <w:rPr>
          <w:rFonts w:ascii="Wingdings" w:eastAsia="Wingdings" w:hAnsi="Wingdings" w:cs="Wingdings"/>
          <w:sz w:val="42"/>
          <w:szCs w:val="42"/>
          <w:vertAlign w:val="superscript"/>
        </w:rPr>
      </w:pPr>
      <w:r>
        <w:rPr>
          <w:rFonts w:eastAsia="Times New Roman"/>
        </w:rPr>
        <w:t>Опыт самостоятельного творческого действия, собственной многообразной активности на основе собственного выбора.</w:t>
      </w:r>
    </w:p>
    <w:p w:rsidR="003C0541" w:rsidRDefault="003C0541" w:rsidP="003C0541">
      <w:pPr>
        <w:spacing w:line="12" w:lineRule="exact"/>
        <w:rPr>
          <w:rFonts w:ascii="Wingdings" w:eastAsia="Wingdings" w:hAnsi="Wingdings" w:cs="Wingdings"/>
          <w:sz w:val="42"/>
          <w:szCs w:val="42"/>
          <w:vertAlign w:val="superscript"/>
        </w:rPr>
      </w:pPr>
    </w:p>
    <w:p w:rsidR="003C0541" w:rsidRDefault="003C0541" w:rsidP="003C0541">
      <w:pPr>
        <w:numPr>
          <w:ilvl w:val="0"/>
          <w:numId w:val="175"/>
        </w:numPr>
        <w:tabs>
          <w:tab w:val="left" w:pos="720"/>
        </w:tabs>
        <w:spacing w:line="180" w:lineRule="auto"/>
        <w:ind w:left="720" w:right="20" w:hanging="362"/>
        <w:rPr>
          <w:rFonts w:ascii="Wingdings" w:eastAsia="Wingdings" w:hAnsi="Wingdings" w:cs="Wingdings"/>
          <w:sz w:val="42"/>
          <w:szCs w:val="42"/>
          <w:vertAlign w:val="superscript"/>
        </w:rPr>
      </w:pPr>
      <w:r>
        <w:rPr>
          <w:rFonts w:eastAsia="Times New Roman"/>
        </w:rPr>
        <w:t>Ситуативное и глубинное общение, плодотворную коммуникацию и взаимодействие (сотрудничество) с взрослыми и детьми.</w:t>
      </w:r>
    </w:p>
    <w:p w:rsidR="003C0541" w:rsidRDefault="003C0541" w:rsidP="003C0541">
      <w:pPr>
        <w:numPr>
          <w:ilvl w:val="0"/>
          <w:numId w:val="175"/>
        </w:numPr>
        <w:tabs>
          <w:tab w:val="left" w:pos="720"/>
        </w:tabs>
        <w:spacing w:line="180" w:lineRule="auto"/>
        <w:ind w:left="720" w:hanging="362"/>
        <w:rPr>
          <w:rFonts w:ascii="Wingdings" w:eastAsia="Wingdings" w:hAnsi="Wingdings" w:cs="Wingdings"/>
          <w:sz w:val="33"/>
          <w:szCs w:val="33"/>
          <w:vertAlign w:val="superscript"/>
        </w:rPr>
      </w:pPr>
      <w:r>
        <w:rPr>
          <w:rFonts w:eastAsia="Times New Roman"/>
          <w:sz w:val="19"/>
          <w:szCs w:val="19"/>
        </w:rPr>
        <w:t>Эмоции и чувства, отношение к себе и другим людям.</w:t>
      </w:r>
    </w:p>
    <w:p w:rsidR="003C0541" w:rsidRDefault="003C0541" w:rsidP="003C0541">
      <w:pPr>
        <w:spacing w:line="23" w:lineRule="exact"/>
        <w:rPr>
          <w:rFonts w:ascii="Wingdings" w:eastAsia="Wingdings" w:hAnsi="Wingdings" w:cs="Wingdings"/>
          <w:sz w:val="33"/>
          <w:szCs w:val="33"/>
          <w:vertAlign w:val="superscript"/>
        </w:rPr>
      </w:pPr>
    </w:p>
    <w:p w:rsidR="003C0541" w:rsidRDefault="003C0541" w:rsidP="003C0541">
      <w:pPr>
        <w:numPr>
          <w:ilvl w:val="0"/>
          <w:numId w:val="175"/>
        </w:numPr>
        <w:tabs>
          <w:tab w:val="left" w:pos="720"/>
        </w:tabs>
        <w:spacing w:line="182" w:lineRule="auto"/>
        <w:ind w:left="720" w:hanging="362"/>
        <w:rPr>
          <w:rFonts w:ascii="Wingdings" w:eastAsia="Wingdings" w:hAnsi="Wingdings" w:cs="Wingdings"/>
          <w:sz w:val="30"/>
          <w:szCs w:val="30"/>
          <w:vertAlign w:val="superscript"/>
        </w:rPr>
      </w:pPr>
      <w:r>
        <w:rPr>
          <w:rFonts w:eastAsia="Times New Roman"/>
          <w:sz w:val="18"/>
          <w:szCs w:val="18"/>
        </w:rPr>
        <w:t>Сферу собственной воли, желаний и интересов.</w:t>
      </w:r>
    </w:p>
    <w:p w:rsidR="003C0541" w:rsidRDefault="003C0541" w:rsidP="003C0541">
      <w:pPr>
        <w:spacing w:line="23" w:lineRule="exact"/>
        <w:rPr>
          <w:rFonts w:ascii="Wingdings" w:eastAsia="Wingdings" w:hAnsi="Wingdings" w:cs="Wingdings"/>
          <w:sz w:val="30"/>
          <w:szCs w:val="30"/>
          <w:vertAlign w:val="superscript"/>
        </w:rPr>
      </w:pPr>
    </w:p>
    <w:p w:rsidR="003C0541" w:rsidRDefault="003C0541" w:rsidP="003C0541">
      <w:pPr>
        <w:numPr>
          <w:ilvl w:val="0"/>
          <w:numId w:val="175"/>
        </w:numPr>
        <w:tabs>
          <w:tab w:val="left" w:pos="720"/>
        </w:tabs>
        <w:spacing w:line="185" w:lineRule="auto"/>
        <w:ind w:left="720" w:hanging="362"/>
        <w:rPr>
          <w:rFonts w:ascii="Wingdings" w:eastAsia="Wingdings" w:hAnsi="Wingdings" w:cs="Wingdings"/>
          <w:sz w:val="40"/>
          <w:szCs w:val="40"/>
          <w:vertAlign w:val="superscript"/>
        </w:rPr>
      </w:pPr>
      <w:r>
        <w:rPr>
          <w:rFonts w:eastAsia="Times New Roman"/>
          <w:sz w:val="21"/>
          <w:szCs w:val="21"/>
        </w:rPr>
        <w:t xml:space="preserve">Свою самость, которую можно определить как само-осознание, понимание своего «Я» как многообразного </w:t>
      </w:r>
      <w:proofErr w:type="gramStart"/>
      <w:r>
        <w:rPr>
          <w:rFonts w:eastAsia="Times New Roman"/>
          <w:sz w:val="21"/>
          <w:szCs w:val="21"/>
        </w:rPr>
        <w:t>само-бытия</w:t>
      </w:r>
      <w:proofErr w:type="gramEnd"/>
      <w:r>
        <w:rPr>
          <w:rFonts w:eastAsia="Times New Roman"/>
          <w:sz w:val="21"/>
          <w:szCs w:val="21"/>
        </w:rPr>
        <w:t>.</w:t>
      </w:r>
    </w:p>
    <w:p w:rsidR="003C0541" w:rsidRDefault="003C0541" w:rsidP="003C0541">
      <w:pPr>
        <w:spacing w:line="13" w:lineRule="exact"/>
        <w:rPr>
          <w:rFonts w:ascii="Wingdings" w:eastAsia="Wingdings" w:hAnsi="Wingdings" w:cs="Wingdings"/>
          <w:sz w:val="40"/>
          <w:szCs w:val="40"/>
          <w:vertAlign w:val="superscript"/>
        </w:rPr>
      </w:pPr>
    </w:p>
    <w:p w:rsidR="003C0541" w:rsidRDefault="003C0541" w:rsidP="003C0541">
      <w:pPr>
        <w:numPr>
          <w:ilvl w:val="0"/>
          <w:numId w:val="175"/>
        </w:numPr>
        <w:tabs>
          <w:tab w:val="left" w:pos="720"/>
        </w:tabs>
        <w:spacing w:line="180" w:lineRule="auto"/>
        <w:ind w:left="720" w:right="20" w:hanging="362"/>
        <w:rPr>
          <w:rFonts w:ascii="Wingdings" w:eastAsia="Wingdings" w:hAnsi="Wingdings" w:cs="Wingdings"/>
          <w:sz w:val="42"/>
          <w:szCs w:val="42"/>
          <w:vertAlign w:val="superscript"/>
        </w:rPr>
      </w:pPr>
      <w:r>
        <w:rPr>
          <w:rFonts w:eastAsia="Times New Roman"/>
        </w:rPr>
        <w:t xml:space="preserve">Самостоятельность и автономность, ответственность и зависимость, </w:t>
      </w:r>
      <w:proofErr w:type="gramStart"/>
      <w:r>
        <w:rPr>
          <w:rFonts w:eastAsia="Times New Roman"/>
        </w:rPr>
        <w:t>дающие</w:t>
      </w:r>
      <w:proofErr w:type="gramEnd"/>
      <w:r>
        <w:rPr>
          <w:rFonts w:eastAsia="Times New Roman"/>
        </w:rPr>
        <w:t xml:space="preserve"> ребенку право на выбор и обеспечивающие самоопределение.</w:t>
      </w:r>
    </w:p>
    <w:p w:rsidR="003C0541" w:rsidRDefault="003C0541" w:rsidP="003C0541">
      <w:pPr>
        <w:spacing w:line="287" w:lineRule="exact"/>
        <w:rPr>
          <w:sz w:val="20"/>
          <w:szCs w:val="20"/>
        </w:rPr>
      </w:pPr>
    </w:p>
    <w:p w:rsidR="003C0541" w:rsidRDefault="003C0541" w:rsidP="003C0541">
      <w:pPr>
        <w:spacing w:line="238" w:lineRule="auto"/>
        <w:ind w:right="400"/>
        <w:rPr>
          <w:sz w:val="20"/>
          <w:szCs w:val="20"/>
        </w:rPr>
      </w:pPr>
      <w:r>
        <w:rPr>
          <w:rFonts w:eastAsia="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Особенностью организации образовательной деятельности в дошкольном учреждении является </w:t>
      </w:r>
      <w:r>
        <w:rPr>
          <w:rFonts w:eastAsia="Times New Roman"/>
          <w:b/>
          <w:bCs/>
          <w:sz w:val="24"/>
          <w:szCs w:val="24"/>
        </w:rPr>
        <w:t>ситуационный подход.</w:t>
      </w:r>
      <w:r>
        <w:rPr>
          <w:rFonts w:eastAsia="Times New Roman"/>
          <w:sz w:val="24"/>
          <w:szCs w:val="24"/>
        </w:rPr>
        <w:t xml:space="preserve"> Основной единицей образовательного процесса выступает </w:t>
      </w:r>
      <w:r>
        <w:rPr>
          <w:rFonts w:eastAsia="Times New Roman"/>
          <w:b/>
          <w:bCs/>
          <w:sz w:val="24"/>
          <w:szCs w:val="24"/>
        </w:rPr>
        <w:t>образовательная ситуация,</w:t>
      </w:r>
      <w:r>
        <w:rPr>
          <w:rFonts w:eastAsia="Times New Roman"/>
          <w:sz w:val="24"/>
          <w:szCs w:val="24"/>
        </w:rPr>
        <w:t xml:space="preserve">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Ее особенностью является появление образовательного результата (продукта) в ходе специально организованного взаимодействия воспитателя и ребенка.</w:t>
      </w:r>
    </w:p>
    <w:p w:rsidR="003C0541" w:rsidRDefault="003C0541" w:rsidP="003C0541">
      <w:pPr>
        <w:spacing w:line="12" w:lineRule="exact"/>
        <w:rPr>
          <w:sz w:val="20"/>
          <w:szCs w:val="20"/>
        </w:rPr>
      </w:pPr>
    </w:p>
    <w:p w:rsidR="003C0541" w:rsidRDefault="003C0541" w:rsidP="003C0541">
      <w:pPr>
        <w:rPr>
          <w:sz w:val="20"/>
          <w:szCs w:val="20"/>
        </w:rPr>
      </w:pPr>
      <w:proofErr w:type="gramStart"/>
      <w:r>
        <w:rPr>
          <w:rFonts w:eastAsia="Times New Roman"/>
          <w:sz w:val="24"/>
          <w:szCs w:val="24"/>
        </w:rPr>
        <w:t>Образовательные ситуации используются в процессе непосредственно организованной</w:t>
      </w:r>
      <w:proofErr w:type="gramEnd"/>
    </w:p>
    <w:p w:rsidR="003C0541" w:rsidRDefault="003C0541" w:rsidP="003C0541">
      <w:pPr>
        <w:rPr>
          <w:sz w:val="20"/>
          <w:szCs w:val="20"/>
        </w:rPr>
      </w:pPr>
      <w:r>
        <w:rPr>
          <w:rFonts w:eastAsia="Times New Roman"/>
          <w:sz w:val="24"/>
          <w:szCs w:val="24"/>
        </w:rPr>
        <w:t>образовательной деятельности.</w:t>
      </w:r>
    </w:p>
    <w:p w:rsidR="003C0541" w:rsidRDefault="003C0541" w:rsidP="003C0541">
      <w:pPr>
        <w:rPr>
          <w:sz w:val="20"/>
          <w:szCs w:val="20"/>
        </w:rPr>
      </w:pPr>
      <w:r>
        <w:rPr>
          <w:rFonts w:eastAsia="Times New Roman"/>
          <w:sz w:val="24"/>
          <w:szCs w:val="24"/>
        </w:rPr>
        <w:t>Задачи образовательных ситуаций:</w:t>
      </w:r>
    </w:p>
    <w:p w:rsidR="003C0541" w:rsidRDefault="003C0541" w:rsidP="003C0541">
      <w:pPr>
        <w:numPr>
          <w:ilvl w:val="0"/>
          <w:numId w:val="176"/>
        </w:numPr>
        <w:tabs>
          <w:tab w:val="left" w:pos="720"/>
        </w:tabs>
        <w:ind w:left="720" w:hanging="362"/>
        <w:rPr>
          <w:rFonts w:eastAsia="Times New Roman"/>
          <w:sz w:val="24"/>
          <w:szCs w:val="24"/>
        </w:rPr>
      </w:pPr>
      <w:r>
        <w:rPr>
          <w:rFonts w:eastAsia="Times New Roman"/>
          <w:sz w:val="24"/>
          <w:szCs w:val="24"/>
        </w:rPr>
        <w:t>Формирование у детей новых умений в разных видах деятельности и представлений.</w:t>
      </w:r>
    </w:p>
    <w:p w:rsidR="003C0541" w:rsidRDefault="003C0541" w:rsidP="003C0541">
      <w:pPr>
        <w:numPr>
          <w:ilvl w:val="0"/>
          <w:numId w:val="176"/>
        </w:numPr>
        <w:tabs>
          <w:tab w:val="left" w:pos="720"/>
        </w:tabs>
        <w:ind w:left="720" w:hanging="362"/>
        <w:rPr>
          <w:rFonts w:eastAsia="Times New Roman"/>
          <w:sz w:val="24"/>
          <w:szCs w:val="24"/>
        </w:rPr>
      </w:pPr>
      <w:r>
        <w:rPr>
          <w:rFonts w:eastAsia="Times New Roman"/>
          <w:sz w:val="24"/>
          <w:szCs w:val="24"/>
        </w:rPr>
        <w:t>Обобщение знаний по теме.</w:t>
      </w:r>
    </w:p>
    <w:p w:rsidR="003C0541" w:rsidRDefault="003C0541" w:rsidP="003C0541">
      <w:pPr>
        <w:numPr>
          <w:ilvl w:val="0"/>
          <w:numId w:val="176"/>
        </w:numPr>
        <w:tabs>
          <w:tab w:val="left" w:pos="720"/>
        </w:tabs>
        <w:ind w:left="720" w:hanging="362"/>
        <w:rPr>
          <w:rFonts w:eastAsia="Times New Roman"/>
          <w:sz w:val="24"/>
          <w:szCs w:val="24"/>
        </w:rPr>
      </w:pPr>
      <w:r>
        <w:rPr>
          <w:rFonts w:eastAsia="Times New Roman"/>
          <w:sz w:val="24"/>
          <w:szCs w:val="24"/>
        </w:rPr>
        <w:t>Развитие способности рассуждать и делать выводы.</w:t>
      </w:r>
    </w:p>
    <w:p w:rsidR="003C0541" w:rsidRDefault="003C0541" w:rsidP="003C0541">
      <w:pPr>
        <w:spacing w:line="12" w:lineRule="exact"/>
        <w:rPr>
          <w:sz w:val="20"/>
          <w:szCs w:val="20"/>
        </w:rPr>
      </w:pPr>
    </w:p>
    <w:p w:rsidR="003C0541" w:rsidRDefault="003C0541" w:rsidP="003C0541">
      <w:pPr>
        <w:spacing w:line="234" w:lineRule="auto"/>
        <w:ind w:right="160"/>
        <w:rPr>
          <w:sz w:val="20"/>
          <w:szCs w:val="20"/>
        </w:rPr>
      </w:pPr>
      <w:r>
        <w:rPr>
          <w:rFonts w:eastAsia="Times New Roman"/>
          <w:sz w:val="24"/>
          <w:szCs w:val="24"/>
        </w:rPr>
        <w:t xml:space="preserve">Образовательные ситуации могут включаться </w:t>
      </w:r>
      <w:r>
        <w:rPr>
          <w:rFonts w:eastAsia="Times New Roman"/>
          <w:i/>
          <w:iCs/>
          <w:sz w:val="24"/>
          <w:szCs w:val="24"/>
        </w:rPr>
        <w:t>в образовательную деятельность в режимных</w:t>
      </w:r>
      <w:r>
        <w:rPr>
          <w:rFonts w:eastAsia="Times New Roman"/>
          <w:sz w:val="24"/>
          <w:szCs w:val="24"/>
        </w:rPr>
        <w:t xml:space="preserve"> </w:t>
      </w:r>
      <w:r>
        <w:rPr>
          <w:rFonts w:eastAsia="Times New Roman"/>
          <w:i/>
          <w:iCs/>
          <w:sz w:val="24"/>
          <w:szCs w:val="24"/>
        </w:rPr>
        <w:t xml:space="preserve">моментах. </w:t>
      </w:r>
      <w:r>
        <w:rPr>
          <w:rFonts w:eastAsia="Times New Roman"/>
          <w:sz w:val="24"/>
          <w:szCs w:val="24"/>
        </w:rPr>
        <w:t xml:space="preserve">Они направлены </w:t>
      </w:r>
      <w:proofErr w:type="gramStart"/>
      <w:r>
        <w:rPr>
          <w:rFonts w:eastAsia="Times New Roman"/>
          <w:sz w:val="24"/>
          <w:szCs w:val="24"/>
        </w:rPr>
        <w:t>на</w:t>
      </w:r>
      <w:proofErr w:type="gramEnd"/>
      <w:r>
        <w:rPr>
          <w:rFonts w:eastAsia="Times New Roman"/>
          <w:sz w:val="24"/>
          <w:szCs w:val="24"/>
        </w:rPr>
        <w:t>:</w:t>
      </w:r>
    </w:p>
    <w:p w:rsidR="003C0541" w:rsidRDefault="003C0541" w:rsidP="003C0541">
      <w:pPr>
        <w:spacing w:line="2" w:lineRule="exact"/>
        <w:rPr>
          <w:sz w:val="20"/>
          <w:szCs w:val="20"/>
        </w:rPr>
      </w:pPr>
    </w:p>
    <w:p w:rsidR="003C0541" w:rsidRDefault="003C0541" w:rsidP="003C0541">
      <w:pPr>
        <w:numPr>
          <w:ilvl w:val="0"/>
          <w:numId w:val="177"/>
        </w:numPr>
        <w:tabs>
          <w:tab w:val="left" w:pos="720"/>
        </w:tabs>
        <w:ind w:left="720" w:hanging="362"/>
        <w:rPr>
          <w:rFonts w:eastAsia="Times New Roman"/>
          <w:sz w:val="24"/>
          <w:szCs w:val="24"/>
        </w:rPr>
      </w:pPr>
      <w:r>
        <w:rPr>
          <w:rFonts w:eastAsia="Times New Roman"/>
          <w:sz w:val="24"/>
          <w:szCs w:val="24"/>
        </w:rPr>
        <w:t>Закрепление имеющихся  у детей знаний и умений.</w:t>
      </w:r>
    </w:p>
    <w:p w:rsidR="003C0541" w:rsidRDefault="003C0541" w:rsidP="003C0541">
      <w:pPr>
        <w:numPr>
          <w:ilvl w:val="0"/>
          <w:numId w:val="177"/>
        </w:numPr>
        <w:tabs>
          <w:tab w:val="left" w:pos="720"/>
        </w:tabs>
        <w:ind w:left="720" w:hanging="362"/>
        <w:rPr>
          <w:rFonts w:eastAsia="Times New Roman"/>
          <w:sz w:val="24"/>
          <w:szCs w:val="24"/>
        </w:rPr>
      </w:pPr>
      <w:r>
        <w:rPr>
          <w:rFonts w:eastAsia="Times New Roman"/>
          <w:sz w:val="24"/>
          <w:szCs w:val="24"/>
        </w:rPr>
        <w:t>Применение этих знаний в новых условиях.</w:t>
      </w:r>
    </w:p>
    <w:p w:rsidR="003C0541" w:rsidRDefault="003C0541" w:rsidP="003C0541">
      <w:pPr>
        <w:spacing w:line="12" w:lineRule="exact"/>
        <w:rPr>
          <w:rFonts w:eastAsia="Times New Roman"/>
          <w:sz w:val="24"/>
          <w:szCs w:val="24"/>
        </w:rPr>
      </w:pPr>
    </w:p>
    <w:p w:rsidR="003C0541" w:rsidRDefault="003C0541" w:rsidP="003C0541">
      <w:pPr>
        <w:numPr>
          <w:ilvl w:val="0"/>
          <w:numId w:val="177"/>
        </w:numPr>
        <w:tabs>
          <w:tab w:val="left" w:pos="720"/>
        </w:tabs>
        <w:spacing w:line="236" w:lineRule="auto"/>
        <w:ind w:right="420" w:firstLine="358"/>
        <w:rPr>
          <w:rFonts w:eastAsia="Times New Roman"/>
          <w:sz w:val="24"/>
          <w:szCs w:val="24"/>
        </w:rPr>
      </w:pPr>
      <w:r>
        <w:rPr>
          <w:rFonts w:eastAsia="Times New Roman"/>
          <w:sz w:val="24"/>
          <w:szCs w:val="24"/>
        </w:rPr>
        <w:t xml:space="preserve">Проявление ребенком активности, самостоятельности и творчества. Непосредственно образовательная деятельность основана на организации педагогом видов деятельности, заданных ФГОС </w:t>
      </w:r>
      <w:proofErr w:type="gramStart"/>
      <w:r>
        <w:rPr>
          <w:rFonts w:eastAsia="Times New Roman"/>
          <w:sz w:val="24"/>
          <w:szCs w:val="24"/>
        </w:rPr>
        <w:t>ДО</w:t>
      </w:r>
      <w:proofErr w:type="gramEnd"/>
      <w:r>
        <w:rPr>
          <w:rFonts w:eastAsia="Times New Roman"/>
          <w:sz w:val="24"/>
          <w:szCs w:val="24"/>
        </w:rPr>
        <w:t>.</w:t>
      </w: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ectPr w:rsidR="003C0541">
          <w:pgSz w:w="11900" w:h="17338"/>
          <w:pgMar w:top="1431" w:right="1066" w:bottom="418" w:left="1080" w:header="0" w:footer="0" w:gutter="0"/>
          <w:cols w:space="720" w:equalWidth="0">
            <w:col w:w="9760"/>
          </w:cols>
        </w:sectPr>
      </w:pPr>
    </w:p>
    <w:p w:rsidR="003C0541" w:rsidRDefault="003C0541" w:rsidP="003C0541">
      <w:pPr>
        <w:ind w:right="20"/>
        <w:jc w:val="center"/>
        <w:rPr>
          <w:sz w:val="20"/>
          <w:szCs w:val="20"/>
        </w:rPr>
      </w:pPr>
      <w:r>
        <w:rPr>
          <w:rFonts w:eastAsia="Times New Roman"/>
          <w:b/>
          <w:bCs/>
          <w:sz w:val="24"/>
          <w:szCs w:val="24"/>
        </w:rPr>
        <w:lastRenderedPageBreak/>
        <w:t>Виды детской деятельности:</w:t>
      </w:r>
    </w:p>
    <w:p w:rsidR="003C0541" w:rsidRDefault="003C0541" w:rsidP="003C0541">
      <w:pPr>
        <w:numPr>
          <w:ilvl w:val="0"/>
          <w:numId w:val="178"/>
        </w:numPr>
        <w:tabs>
          <w:tab w:val="left" w:pos="720"/>
        </w:tabs>
        <w:ind w:left="720" w:hanging="362"/>
        <w:jc w:val="both"/>
        <w:rPr>
          <w:rFonts w:eastAsia="Times New Roman"/>
          <w:b/>
          <w:bCs/>
          <w:sz w:val="24"/>
          <w:szCs w:val="24"/>
        </w:rPr>
      </w:pPr>
      <w:r>
        <w:rPr>
          <w:rFonts w:eastAsia="Times New Roman"/>
          <w:b/>
          <w:bCs/>
          <w:sz w:val="24"/>
          <w:szCs w:val="24"/>
        </w:rPr>
        <w:t>Игровая деятельность</w:t>
      </w:r>
    </w:p>
    <w:p w:rsidR="003C0541" w:rsidRDefault="003C0541" w:rsidP="003C0541">
      <w:pPr>
        <w:spacing w:line="7" w:lineRule="exact"/>
        <w:jc w:val="both"/>
        <w:rPr>
          <w:sz w:val="20"/>
          <w:szCs w:val="20"/>
        </w:rPr>
      </w:pPr>
    </w:p>
    <w:p w:rsidR="003C0541" w:rsidRDefault="003C0541" w:rsidP="003C0541">
      <w:pPr>
        <w:spacing w:line="237" w:lineRule="auto"/>
        <w:ind w:left="360" w:right="60"/>
        <w:jc w:val="both"/>
        <w:rPr>
          <w:sz w:val="20"/>
          <w:szCs w:val="20"/>
        </w:rPr>
      </w:pPr>
      <w:r>
        <w:rPr>
          <w:rFonts w:eastAsia="Times New Roman"/>
          <w:sz w:val="24"/>
          <w:szCs w:val="24"/>
        </w:rPr>
        <w:t>Она выступает в качестве основы для интеграции всех других видов деятельности ребенка дошкольного возраста.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деятельности.</w:t>
      </w:r>
    </w:p>
    <w:p w:rsidR="003C0541" w:rsidRDefault="003C0541" w:rsidP="003C0541">
      <w:pPr>
        <w:spacing w:line="14" w:lineRule="exact"/>
        <w:jc w:val="both"/>
        <w:rPr>
          <w:sz w:val="20"/>
          <w:szCs w:val="20"/>
        </w:rPr>
      </w:pPr>
    </w:p>
    <w:p w:rsidR="003C0541" w:rsidRDefault="003C0541" w:rsidP="003C0541">
      <w:pPr>
        <w:numPr>
          <w:ilvl w:val="0"/>
          <w:numId w:val="179"/>
        </w:numPr>
        <w:tabs>
          <w:tab w:val="left" w:pos="578"/>
        </w:tabs>
        <w:spacing w:line="236" w:lineRule="auto"/>
        <w:ind w:left="360" w:right="360" w:hanging="2"/>
        <w:jc w:val="both"/>
        <w:rPr>
          <w:rFonts w:eastAsia="Times New Roman"/>
          <w:sz w:val="24"/>
          <w:szCs w:val="24"/>
        </w:rPr>
      </w:pPr>
      <w:proofErr w:type="gramStart"/>
      <w:r>
        <w:rPr>
          <w:rFonts w:eastAsia="Times New Roman"/>
          <w:sz w:val="24"/>
          <w:szCs w:val="24"/>
        </w:rPr>
        <w:t>образовательном процессе она представлена в разнообразных формах – это дидактические и сюжетно – дидактические, развивающие, подвижные игры, игры – путешествия, игровые проблемные ситуации, игры – инсценировки, игры – этюды и пр.</w:t>
      </w:r>
      <w:proofErr w:type="gramEnd"/>
    </w:p>
    <w:p w:rsidR="003C0541" w:rsidRDefault="003C0541" w:rsidP="003C0541">
      <w:pPr>
        <w:spacing w:line="6" w:lineRule="exact"/>
        <w:jc w:val="both"/>
        <w:rPr>
          <w:sz w:val="20"/>
          <w:szCs w:val="20"/>
        </w:rPr>
      </w:pPr>
    </w:p>
    <w:p w:rsidR="003C0541" w:rsidRDefault="003C0541" w:rsidP="003C0541">
      <w:pPr>
        <w:numPr>
          <w:ilvl w:val="0"/>
          <w:numId w:val="180"/>
        </w:numPr>
        <w:tabs>
          <w:tab w:val="left" w:pos="720"/>
        </w:tabs>
        <w:ind w:left="720" w:hanging="362"/>
        <w:jc w:val="both"/>
        <w:rPr>
          <w:rFonts w:eastAsia="Times New Roman"/>
          <w:b/>
          <w:bCs/>
          <w:sz w:val="24"/>
          <w:szCs w:val="24"/>
        </w:rPr>
      </w:pPr>
      <w:r>
        <w:rPr>
          <w:rFonts w:eastAsia="Times New Roman"/>
          <w:b/>
          <w:bCs/>
          <w:sz w:val="24"/>
          <w:szCs w:val="24"/>
        </w:rPr>
        <w:t>Коммуникативная деятельность</w:t>
      </w:r>
    </w:p>
    <w:p w:rsidR="003C0541" w:rsidRDefault="003C0541" w:rsidP="003C0541">
      <w:pPr>
        <w:spacing w:line="7" w:lineRule="exact"/>
        <w:jc w:val="both"/>
        <w:rPr>
          <w:sz w:val="20"/>
          <w:szCs w:val="20"/>
        </w:rPr>
      </w:pPr>
    </w:p>
    <w:p w:rsidR="003C0541" w:rsidRDefault="003C0541" w:rsidP="003C0541">
      <w:pPr>
        <w:spacing w:line="237" w:lineRule="auto"/>
        <w:ind w:left="360" w:right="120"/>
        <w:jc w:val="both"/>
        <w:rPr>
          <w:sz w:val="20"/>
          <w:szCs w:val="20"/>
        </w:rPr>
      </w:pPr>
      <w:r>
        <w:rPr>
          <w:rFonts w:eastAsia="Times New Roman"/>
          <w:sz w:val="24"/>
          <w:szCs w:val="24"/>
        </w:rPr>
        <w:t>Она направлена на решение задач, связанных с развитием свободного общения и освоением всех компонентов устной речи, освоением культуры общения и этикета, воспитание толерантности, подготовки к обучению грамоте. В сетке организованной образовательной деятельности она занимает отдельное место, при этом она включается во все виды детской деятельности.</w:t>
      </w:r>
    </w:p>
    <w:p w:rsidR="003C0541" w:rsidRDefault="003C0541" w:rsidP="003C0541">
      <w:pPr>
        <w:spacing w:line="11" w:lineRule="exact"/>
        <w:jc w:val="both"/>
        <w:rPr>
          <w:sz w:val="20"/>
          <w:szCs w:val="20"/>
        </w:rPr>
      </w:pPr>
    </w:p>
    <w:p w:rsidR="003C0541" w:rsidRDefault="003C0541" w:rsidP="003C0541">
      <w:pPr>
        <w:numPr>
          <w:ilvl w:val="0"/>
          <w:numId w:val="181"/>
        </w:numPr>
        <w:tabs>
          <w:tab w:val="left" w:pos="720"/>
        </w:tabs>
        <w:ind w:left="720" w:hanging="362"/>
        <w:jc w:val="both"/>
        <w:rPr>
          <w:rFonts w:eastAsia="Times New Roman"/>
          <w:b/>
          <w:bCs/>
          <w:sz w:val="24"/>
          <w:szCs w:val="24"/>
        </w:rPr>
      </w:pPr>
      <w:r>
        <w:rPr>
          <w:rFonts w:eastAsia="Times New Roman"/>
          <w:b/>
          <w:bCs/>
          <w:sz w:val="24"/>
          <w:szCs w:val="24"/>
        </w:rPr>
        <w:t>Познавательно – исследовательская деятельность</w:t>
      </w:r>
    </w:p>
    <w:p w:rsidR="003C0541" w:rsidRDefault="003C0541" w:rsidP="003C0541">
      <w:pPr>
        <w:spacing w:line="235" w:lineRule="auto"/>
        <w:ind w:left="360"/>
        <w:jc w:val="both"/>
        <w:rPr>
          <w:sz w:val="20"/>
          <w:szCs w:val="20"/>
        </w:rPr>
      </w:pPr>
      <w:r>
        <w:rPr>
          <w:rFonts w:eastAsia="Times New Roman"/>
          <w:sz w:val="24"/>
          <w:szCs w:val="24"/>
        </w:rPr>
        <w:t>Включает в себя познание детьми объектов живой  и неживой природы, предметного,</w:t>
      </w:r>
    </w:p>
    <w:p w:rsidR="003C0541" w:rsidRDefault="003C0541" w:rsidP="003C0541">
      <w:pPr>
        <w:spacing w:line="1" w:lineRule="exact"/>
        <w:jc w:val="both"/>
        <w:rPr>
          <w:sz w:val="20"/>
          <w:szCs w:val="20"/>
        </w:rPr>
      </w:pPr>
    </w:p>
    <w:p w:rsidR="003C0541" w:rsidRDefault="003C0541" w:rsidP="003C0541">
      <w:pPr>
        <w:ind w:left="360"/>
        <w:jc w:val="both"/>
        <w:rPr>
          <w:sz w:val="20"/>
          <w:szCs w:val="20"/>
        </w:rPr>
      </w:pPr>
      <w:r>
        <w:rPr>
          <w:rFonts w:eastAsia="Times New Roman"/>
          <w:sz w:val="24"/>
          <w:szCs w:val="24"/>
        </w:rPr>
        <w:t>социального мира, безопасного поведения, освоение средств и способов познания</w:t>
      </w:r>
    </w:p>
    <w:p w:rsidR="003C0541" w:rsidRDefault="003C0541" w:rsidP="003C0541">
      <w:pPr>
        <w:ind w:left="360"/>
        <w:jc w:val="both"/>
        <w:rPr>
          <w:sz w:val="20"/>
          <w:szCs w:val="20"/>
        </w:rPr>
      </w:pPr>
      <w:r>
        <w:rPr>
          <w:rFonts w:eastAsia="Times New Roman"/>
          <w:sz w:val="24"/>
          <w:szCs w:val="24"/>
        </w:rPr>
        <w:t>(моделирование, экспериментирование), сенсорное и математическое развитие детей.</w:t>
      </w:r>
    </w:p>
    <w:p w:rsidR="003C0541" w:rsidRDefault="003C0541" w:rsidP="003C0541">
      <w:pPr>
        <w:spacing w:line="5" w:lineRule="exact"/>
        <w:jc w:val="both"/>
        <w:rPr>
          <w:sz w:val="20"/>
          <w:szCs w:val="20"/>
        </w:rPr>
      </w:pPr>
    </w:p>
    <w:p w:rsidR="003C0541" w:rsidRDefault="003C0541" w:rsidP="003C0541">
      <w:pPr>
        <w:numPr>
          <w:ilvl w:val="0"/>
          <w:numId w:val="182"/>
        </w:numPr>
        <w:tabs>
          <w:tab w:val="left" w:pos="720"/>
        </w:tabs>
        <w:ind w:left="720" w:hanging="362"/>
        <w:jc w:val="both"/>
        <w:rPr>
          <w:rFonts w:eastAsia="Times New Roman"/>
          <w:b/>
          <w:bCs/>
          <w:sz w:val="24"/>
          <w:szCs w:val="24"/>
        </w:rPr>
      </w:pPr>
      <w:r>
        <w:rPr>
          <w:rFonts w:eastAsia="Times New Roman"/>
          <w:b/>
          <w:bCs/>
          <w:sz w:val="24"/>
          <w:szCs w:val="24"/>
        </w:rPr>
        <w:t>Восприятие художественной литературы и фольклора</w:t>
      </w:r>
    </w:p>
    <w:p w:rsidR="003C0541" w:rsidRDefault="003C0541" w:rsidP="003C0541">
      <w:pPr>
        <w:numPr>
          <w:ilvl w:val="0"/>
          <w:numId w:val="182"/>
        </w:numPr>
        <w:tabs>
          <w:tab w:val="left" w:pos="720"/>
        </w:tabs>
        <w:ind w:left="720" w:hanging="362"/>
        <w:jc w:val="both"/>
        <w:rPr>
          <w:rFonts w:eastAsia="Times New Roman"/>
          <w:b/>
          <w:bCs/>
          <w:sz w:val="24"/>
          <w:szCs w:val="24"/>
        </w:rPr>
      </w:pPr>
      <w:r>
        <w:rPr>
          <w:rFonts w:eastAsia="Times New Roman"/>
          <w:b/>
          <w:bCs/>
          <w:sz w:val="24"/>
          <w:szCs w:val="24"/>
        </w:rPr>
        <w:t>Конструирование и изобразительная деятельность</w:t>
      </w:r>
    </w:p>
    <w:p w:rsidR="003C0541" w:rsidRDefault="003C0541" w:rsidP="003C0541">
      <w:pPr>
        <w:spacing w:line="7" w:lineRule="exact"/>
        <w:jc w:val="both"/>
        <w:rPr>
          <w:sz w:val="20"/>
          <w:szCs w:val="20"/>
        </w:rPr>
      </w:pPr>
    </w:p>
    <w:p w:rsidR="003C0541" w:rsidRDefault="003C0541" w:rsidP="003C0541">
      <w:pPr>
        <w:spacing w:line="234" w:lineRule="auto"/>
        <w:ind w:left="360" w:right="100"/>
        <w:jc w:val="both"/>
        <w:rPr>
          <w:sz w:val="20"/>
          <w:szCs w:val="20"/>
        </w:rPr>
      </w:pPr>
      <w:r>
        <w:rPr>
          <w:rFonts w:eastAsia="Times New Roman"/>
          <w:sz w:val="24"/>
          <w:szCs w:val="24"/>
        </w:rPr>
        <w:t>Она представлена разными видами художественно – творческой деятельности (рисование, лепка, аппликация)</w:t>
      </w:r>
    </w:p>
    <w:p w:rsidR="003C0541" w:rsidRDefault="003C0541" w:rsidP="003C0541">
      <w:pPr>
        <w:spacing w:line="6" w:lineRule="exact"/>
        <w:jc w:val="both"/>
        <w:rPr>
          <w:sz w:val="20"/>
          <w:szCs w:val="20"/>
        </w:rPr>
      </w:pPr>
    </w:p>
    <w:p w:rsidR="003C0541" w:rsidRDefault="003C0541" w:rsidP="003C0541">
      <w:pPr>
        <w:numPr>
          <w:ilvl w:val="0"/>
          <w:numId w:val="183"/>
        </w:numPr>
        <w:tabs>
          <w:tab w:val="left" w:pos="720"/>
        </w:tabs>
        <w:ind w:left="720" w:hanging="362"/>
        <w:jc w:val="both"/>
        <w:rPr>
          <w:rFonts w:eastAsia="Times New Roman"/>
          <w:b/>
          <w:bCs/>
          <w:sz w:val="24"/>
          <w:szCs w:val="24"/>
        </w:rPr>
      </w:pPr>
      <w:r>
        <w:rPr>
          <w:rFonts w:eastAsia="Times New Roman"/>
          <w:b/>
          <w:bCs/>
          <w:sz w:val="24"/>
          <w:szCs w:val="24"/>
        </w:rPr>
        <w:t>Музыкальная деятельность</w:t>
      </w:r>
    </w:p>
    <w:p w:rsidR="003C0541" w:rsidRDefault="003C0541" w:rsidP="003C0541">
      <w:pPr>
        <w:spacing w:line="7" w:lineRule="exact"/>
        <w:jc w:val="both"/>
        <w:rPr>
          <w:sz w:val="20"/>
          <w:szCs w:val="20"/>
        </w:rPr>
      </w:pPr>
    </w:p>
    <w:p w:rsidR="003C0541" w:rsidRDefault="003C0541" w:rsidP="003C0541">
      <w:pPr>
        <w:spacing w:line="250" w:lineRule="auto"/>
        <w:ind w:left="360" w:right="460"/>
        <w:jc w:val="both"/>
        <w:rPr>
          <w:sz w:val="20"/>
          <w:szCs w:val="20"/>
        </w:rPr>
      </w:pPr>
      <w:r>
        <w:rPr>
          <w:rFonts w:eastAsia="Times New Roman"/>
          <w:sz w:val="23"/>
          <w:szCs w:val="23"/>
        </w:rPr>
        <w:t>Она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3C0541" w:rsidRDefault="003C0541" w:rsidP="003C0541">
      <w:pPr>
        <w:numPr>
          <w:ilvl w:val="0"/>
          <w:numId w:val="184"/>
        </w:numPr>
        <w:tabs>
          <w:tab w:val="left" w:pos="720"/>
        </w:tabs>
        <w:spacing w:line="234" w:lineRule="auto"/>
        <w:ind w:left="720" w:hanging="362"/>
        <w:jc w:val="both"/>
        <w:rPr>
          <w:rFonts w:eastAsia="Times New Roman"/>
          <w:b/>
          <w:bCs/>
          <w:sz w:val="24"/>
          <w:szCs w:val="24"/>
        </w:rPr>
      </w:pPr>
      <w:r>
        <w:rPr>
          <w:rFonts w:eastAsia="Times New Roman"/>
          <w:b/>
          <w:bCs/>
          <w:sz w:val="24"/>
          <w:szCs w:val="24"/>
        </w:rPr>
        <w:t>Двигательная деятельность</w:t>
      </w:r>
    </w:p>
    <w:p w:rsidR="003C0541" w:rsidRDefault="003C0541" w:rsidP="003C0541">
      <w:pPr>
        <w:spacing w:line="8" w:lineRule="exact"/>
        <w:jc w:val="both"/>
        <w:rPr>
          <w:sz w:val="20"/>
          <w:szCs w:val="20"/>
        </w:rPr>
      </w:pPr>
    </w:p>
    <w:p w:rsidR="003C0541" w:rsidRDefault="003C0541" w:rsidP="003C0541">
      <w:pPr>
        <w:spacing w:line="236" w:lineRule="auto"/>
        <w:ind w:left="360" w:right="340"/>
        <w:jc w:val="both"/>
        <w:rPr>
          <w:sz w:val="20"/>
          <w:szCs w:val="20"/>
        </w:rPr>
      </w:pPr>
      <w:r>
        <w:rPr>
          <w:rFonts w:eastAsia="Times New Roman"/>
          <w:sz w:val="24"/>
          <w:szCs w:val="24"/>
        </w:rPr>
        <w:t xml:space="preserve">Она организуется в процессе специальных занятий физической культурой, </w:t>
      </w:r>
      <w:proofErr w:type="gramStart"/>
      <w:r>
        <w:rPr>
          <w:rFonts w:eastAsia="Times New Roman"/>
          <w:sz w:val="24"/>
          <w:szCs w:val="24"/>
        </w:rPr>
        <w:t>требования</w:t>
      </w:r>
      <w:proofErr w:type="gramEnd"/>
      <w:r>
        <w:rPr>
          <w:rFonts w:eastAsia="Times New Roman"/>
          <w:sz w:val="24"/>
          <w:szCs w:val="24"/>
        </w:rPr>
        <w:t xml:space="preserve"> к проведению которой согласуются дошкольной организацией с положениями действующего </w:t>
      </w:r>
      <w:proofErr w:type="spellStart"/>
      <w:r>
        <w:rPr>
          <w:rFonts w:eastAsia="Times New Roman"/>
          <w:sz w:val="24"/>
          <w:szCs w:val="24"/>
        </w:rPr>
        <w:t>СанПин</w:t>
      </w:r>
      <w:proofErr w:type="spellEnd"/>
      <w:r>
        <w:rPr>
          <w:rFonts w:eastAsia="Times New Roman"/>
          <w:sz w:val="24"/>
          <w:szCs w:val="24"/>
        </w:rPr>
        <w:t>.</w:t>
      </w:r>
    </w:p>
    <w:p w:rsidR="003C0541" w:rsidRDefault="003C0541" w:rsidP="003C0541">
      <w:pPr>
        <w:spacing w:line="292" w:lineRule="exact"/>
        <w:rPr>
          <w:sz w:val="20"/>
          <w:szCs w:val="20"/>
        </w:rPr>
      </w:pPr>
    </w:p>
    <w:p w:rsidR="003C0541" w:rsidRDefault="003C0541" w:rsidP="003C0541">
      <w:pPr>
        <w:spacing w:line="273" w:lineRule="auto"/>
        <w:jc w:val="both"/>
        <w:rPr>
          <w:sz w:val="20"/>
          <w:szCs w:val="20"/>
        </w:rPr>
      </w:pPr>
      <w:proofErr w:type="gramStart"/>
      <w:r>
        <w:rPr>
          <w:rFonts w:eastAsia="Times New Roman"/>
          <w:b/>
          <w:bCs/>
          <w:i/>
          <w:iCs/>
          <w:sz w:val="24"/>
          <w:szCs w:val="24"/>
        </w:rPr>
        <w:t>Образовательная деятельность</w:t>
      </w:r>
      <w:r>
        <w:rPr>
          <w:rFonts w:eastAsia="Times New Roman"/>
          <w:sz w:val="24"/>
          <w:szCs w:val="24"/>
        </w:rPr>
        <w:t>,</w:t>
      </w:r>
      <w:r>
        <w:rPr>
          <w:rFonts w:eastAsia="Times New Roman"/>
          <w:b/>
          <w:bCs/>
          <w:i/>
          <w:iCs/>
          <w:sz w:val="24"/>
          <w:szCs w:val="24"/>
        </w:rPr>
        <w:t xml:space="preserve"> </w:t>
      </w:r>
      <w:r>
        <w:rPr>
          <w:rFonts w:eastAsia="Times New Roman"/>
          <w:sz w:val="24"/>
          <w:szCs w:val="24"/>
        </w:rPr>
        <w:t>осуществляемая в ходе режимных моментов требует</w:t>
      </w:r>
      <w:proofErr w:type="gramEnd"/>
      <w:r>
        <w:rPr>
          <w:rFonts w:eastAsia="Times New Roman"/>
          <w:b/>
          <w:bCs/>
          <w:i/>
          <w:iCs/>
          <w:sz w:val="24"/>
          <w:szCs w:val="24"/>
        </w:rPr>
        <w:t xml:space="preserve"> </w:t>
      </w:r>
      <w:r>
        <w:rPr>
          <w:rFonts w:eastAsia="Times New Roman"/>
          <w:sz w:val="24"/>
          <w:szCs w:val="24"/>
        </w:rPr>
        <w:t>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3C0541" w:rsidRDefault="003C0541" w:rsidP="003C0541">
      <w:pPr>
        <w:spacing w:line="212" w:lineRule="exact"/>
        <w:rPr>
          <w:sz w:val="20"/>
          <w:szCs w:val="20"/>
        </w:rPr>
      </w:pPr>
    </w:p>
    <w:p w:rsidR="003C0541" w:rsidRDefault="003C0541" w:rsidP="003C0541">
      <w:pPr>
        <w:rPr>
          <w:sz w:val="20"/>
          <w:szCs w:val="20"/>
        </w:rPr>
      </w:pPr>
      <w:r>
        <w:rPr>
          <w:rFonts w:eastAsia="Times New Roman"/>
          <w:b/>
          <w:bCs/>
          <w:i/>
          <w:iCs/>
          <w:sz w:val="24"/>
          <w:szCs w:val="24"/>
        </w:rPr>
        <w:t>Образовательная деятельность, осуществляемая в утренний отрезок времени включает:</w:t>
      </w:r>
    </w:p>
    <w:p w:rsidR="003C0541" w:rsidRDefault="003C0541" w:rsidP="003C0541">
      <w:pPr>
        <w:spacing w:line="247" w:lineRule="exact"/>
        <w:rPr>
          <w:sz w:val="20"/>
          <w:szCs w:val="20"/>
        </w:rPr>
      </w:pPr>
    </w:p>
    <w:p w:rsidR="003C0541" w:rsidRDefault="003C0541" w:rsidP="003C0541">
      <w:pPr>
        <w:numPr>
          <w:ilvl w:val="0"/>
          <w:numId w:val="185"/>
        </w:numPr>
        <w:tabs>
          <w:tab w:val="left" w:pos="720"/>
        </w:tabs>
        <w:spacing w:line="180" w:lineRule="auto"/>
        <w:ind w:left="720" w:right="20" w:hanging="362"/>
        <w:rPr>
          <w:rFonts w:ascii="Wingdings" w:eastAsia="Wingdings" w:hAnsi="Wingdings" w:cs="Wingdings"/>
          <w:sz w:val="42"/>
          <w:szCs w:val="42"/>
          <w:vertAlign w:val="superscript"/>
        </w:rPr>
      </w:pPr>
      <w:r>
        <w:rPr>
          <w:rFonts w:eastAsia="Times New Roman"/>
        </w:rPr>
        <w:t>индивидуальные игры и игры с небольшими подгруппами детей (дидактические, развивающие, сюжетные, музыкальные, подвижные и пр.);</w:t>
      </w:r>
    </w:p>
    <w:p w:rsidR="003C0541" w:rsidRDefault="003C0541" w:rsidP="003C0541">
      <w:pPr>
        <w:spacing w:line="12" w:lineRule="exact"/>
        <w:rPr>
          <w:rFonts w:ascii="Wingdings" w:eastAsia="Wingdings" w:hAnsi="Wingdings" w:cs="Wingdings"/>
          <w:sz w:val="42"/>
          <w:szCs w:val="42"/>
          <w:vertAlign w:val="superscript"/>
        </w:rPr>
      </w:pPr>
    </w:p>
    <w:p w:rsidR="003C0541" w:rsidRDefault="003C0541" w:rsidP="003C0541">
      <w:pPr>
        <w:numPr>
          <w:ilvl w:val="0"/>
          <w:numId w:val="185"/>
        </w:numPr>
        <w:tabs>
          <w:tab w:val="left" w:pos="720"/>
        </w:tabs>
        <w:spacing w:line="180" w:lineRule="auto"/>
        <w:ind w:left="720" w:right="20" w:hanging="362"/>
        <w:jc w:val="both"/>
        <w:rPr>
          <w:rFonts w:ascii="Wingdings" w:eastAsia="Wingdings" w:hAnsi="Wingdings" w:cs="Wingdings"/>
          <w:sz w:val="48"/>
          <w:szCs w:val="48"/>
          <w:vertAlign w:val="superscript"/>
        </w:rPr>
      </w:pPr>
      <w:r>
        <w:rPr>
          <w:rFonts w:eastAsia="Times New Roman"/>
          <w:sz w:val="24"/>
          <w:szCs w:val="24"/>
        </w:rPr>
        <w:t>создание практических, игровых, проблемных ситуаций и ситуаций общения, сотрудничества, гуманных проявлений, проявлений эмоциональной отзывчивости к взрослым и сверстникам;</w:t>
      </w:r>
    </w:p>
    <w:p w:rsidR="003C0541" w:rsidRDefault="003C0541" w:rsidP="003C0541">
      <w:pPr>
        <w:spacing w:line="14" w:lineRule="exact"/>
        <w:rPr>
          <w:rFonts w:ascii="Wingdings" w:eastAsia="Wingdings" w:hAnsi="Wingdings" w:cs="Wingdings"/>
          <w:sz w:val="48"/>
          <w:szCs w:val="48"/>
          <w:vertAlign w:val="superscript"/>
        </w:rPr>
      </w:pPr>
    </w:p>
    <w:p w:rsidR="003C0541" w:rsidRDefault="003C0541" w:rsidP="003C0541">
      <w:pPr>
        <w:numPr>
          <w:ilvl w:val="0"/>
          <w:numId w:val="185"/>
        </w:numPr>
        <w:tabs>
          <w:tab w:val="left" w:pos="720"/>
        </w:tabs>
        <w:ind w:left="720" w:right="20" w:hanging="362"/>
        <w:rPr>
          <w:rFonts w:ascii="Wingdings" w:eastAsia="Wingdings" w:hAnsi="Wingdings" w:cs="Wingdings"/>
          <w:sz w:val="43"/>
          <w:szCs w:val="43"/>
          <w:vertAlign w:val="superscript"/>
        </w:rPr>
      </w:pPr>
      <w:r>
        <w:rPr>
          <w:rFonts w:eastAsia="Times New Roman"/>
        </w:rPr>
        <w:t>трудовые поручения (сервировка столов к завтраку, уход за комнатными растениями и пр.);</w:t>
      </w:r>
    </w:p>
    <w:p w:rsidR="003C0541" w:rsidRDefault="003C0541" w:rsidP="003C0541">
      <w:pPr>
        <w:spacing w:line="62" w:lineRule="exact"/>
        <w:rPr>
          <w:rFonts w:ascii="Wingdings" w:eastAsia="Wingdings" w:hAnsi="Wingdings" w:cs="Wingdings"/>
          <w:sz w:val="43"/>
          <w:szCs w:val="43"/>
          <w:vertAlign w:val="superscript"/>
        </w:rPr>
      </w:pPr>
    </w:p>
    <w:p w:rsidR="003C0541" w:rsidRDefault="003C0541" w:rsidP="003C0541">
      <w:pPr>
        <w:numPr>
          <w:ilvl w:val="0"/>
          <w:numId w:val="185"/>
        </w:numPr>
        <w:tabs>
          <w:tab w:val="left" w:pos="720"/>
        </w:tabs>
        <w:spacing w:line="180" w:lineRule="auto"/>
        <w:ind w:left="720" w:hanging="362"/>
        <w:rPr>
          <w:rFonts w:ascii="Wingdings" w:eastAsia="Wingdings" w:hAnsi="Wingdings" w:cs="Wingdings"/>
          <w:sz w:val="33"/>
          <w:szCs w:val="33"/>
          <w:vertAlign w:val="superscript"/>
        </w:rPr>
      </w:pPr>
      <w:r>
        <w:rPr>
          <w:rFonts w:eastAsia="Times New Roman"/>
          <w:sz w:val="19"/>
          <w:szCs w:val="19"/>
        </w:rPr>
        <w:t>беседы и разговоры с детьми по их интересам;</w:t>
      </w:r>
    </w:p>
    <w:p w:rsidR="003C0541" w:rsidRDefault="003C0541" w:rsidP="003C0541">
      <w:pPr>
        <w:spacing w:line="23" w:lineRule="exact"/>
        <w:rPr>
          <w:rFonts w:ascii="Wingdings" w:eastAsia="Wingdings" w:hAnsi="Wingdings" w:cs="Wingdings"/>
          <w:sz w:val="33"/>
          <w:szCs w:val="33"/>
          <w:vertAlign w:val="superscript"/>
        </w:rPr>
      </w:pPr>
    </w:p>
    <w:p w:rsidR="003C0541" w:rsidRDefault="003C0541" w:rsidP="003C0541">
      <w:pPr>
        <w:numPr>
          <w:ilvl w:val="0"/>
          <w:numId w:val="185"/>
        </w:numPr>
        <w:tabs>
          <w:tab w:val="left" w:pos="720"/>
        </w:tabs>
        <w:spacing w:line="185" w:lineRule="auto"/>
        <w:ind w:left="720" w:hanging="362"/>
        <w:rPr>
          <w:rFonts w:ascii="Wingdings" w:eastAsia="Wingdings" w:hAnsi="Wingdings" w:cs="Wingdings"/>
          <w:sz w:val="40"/>
          <w:szCs w:val="40"/>
          <w:vertAlign w:val="superscript"/>
        </w:rPr>
      </w:pPr>
      <w:r>
        <w:rPr>
          <w:rFonts w:eastAsia="Times New Roman"/>
          <w:sz w:val="21"/>
          <w:szCs w:val="21"/>
        </w:rPr>
        <w:t>рассматривание дидактических картинок, иллюстраций, просмотр видеоматериалов разнообразного содержания;</w:t>
      </w: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318" w:lineRule="exact"/>
        <w:rPr>
          <w:sz w:val="20"/>
          <w:szCs w:val="20"/>
        </w:rPr>
      </w:pPr>
    </w:p>
    <w:p w:rsidR="003C0541" w:rsidRDefault="003C0541" w:rsidP="003C0541">
      <w:pPr>
        <w:sectPr w:rsidR="003C0541">
          <w:pgSz w:w="11900" w:h="17338"/>
          <w:pgMar w:top="1434" w:right="1066" w:bottom="418" w:left="1080" w:header="0" w:footer="0" w:gutter="0"/>
          <w:cols w:space="720" w:equalWidth="0">
            <w:col w:w="9760"/>
          </w:cols>
        </w:sectPr>
      </w:pPr>
    </w:p>
    <w:p w:rsidR="003C0541" w:rsidRDefault="003C0541" w:rsidP="003C0541">
      <w:pPr>
        <w:numPr>
          <w:ilvl w:val="0"/>
          <w:numId w:val="186"/>
        </w:numPr>
        <w:tabs>
          <w:tab w:val="left" w:pos="720"/>
        </w:tabs>
        <w:ind w:left="720" w:hanging="362"/>
        <w:rPr>
          <w:rFonts w:ascii="Wingdings" w:eastAsia="Wingdings" w:hAnsi="Wingdings" w:cs="Wingdings"/>
          <w:sz w:val="48"/>
          <w:szCs w:val="48"/>
          <w:vertAlign w:val="superscript"/>
        </w:rPr>
      </w:pPr>
      <w:r>
        <w:rPr>
          <w:rFonts w:eastAsia="Times New Roman"/>
          <w:sz w:val="24"/>
          <w:szCs w:val="24"/>
        </w:rPr>
        <w:lastRenderedPageBreak/>
        <w:t xml:space="preserve">индивидуальную работу с детьми в соответствии с задачами </w:t>
      </w:r>
      <w:proofErr w:type="gramStart"/>
      <w:r>
        <w:rPr>
          <w:rFonts w:eastAsia="Times New Roman"/>
          <w:sz w:val="24"/>
          <w:szCs w:val="24"/>
        </w:rPr>
        <w:t>разных</w:t>
      </w:r>
      <w:proofErr w:type="gramEnd"/>
      <w:r>
        <w:rPr>
          <w:rFonts w:eastAsia="Times New Roman"/>
          <w:sz w:val="24"/>
          <w:szCs w:val="24"/>
        </w:rPr>
        <w:t xml:space="preserve"> образовательных</w:t>
      </w:r>
    </w:p>
    <w:p w:rsidR="003C0541" w:rsidRDefault="003C0541" w:rsidP="003C0541">
      <w:pPr>
        <w:ind w:left="720"/>
        <w:rPr>
          <w:sz w:val="20"/>
          <w:szCs w:val="20"/>
        </w:rPr>
      </w:pPr>
      <w:r>
        <w:rPr>
          <w:rFonts w:eastAsia="Times New Roman"/>
          <w:sz w:val="24"/>
          <w:szCs w:val="24"/>
        </w:rPr>
        <w:t>областей;</w:t>
      </w:r>
    </w:p>
    <w:p w:rsidR="003C0541" w:rsidRDefault="003C0541" w:rsidP="003C0541">
      <w:pPr>
        <w:tabs>
          <w:tab w:val="left" w:pos="700"/>
          <w:tab w:val="left" w:pos="2300"/>
          <w:tab w:val="left" w:pos="3840"/>
          <w:tab w:val="left" w:pos="4640"/>
          <w:tab w:val="left" w:pos="5960"/>
          <w:tab w:val="left" w:pos="6980"/>
          <w:tab w:val="left" w:pos="7920"/>
          <w:tab w:val="left" w:pos="8500"/>
        </w:tabs>
        <w:ind w:left="360"/>
        <w:rPr>
          <w:sz w:val="20"/>
          <w:szCs w:val="20"/>
        </w:rPr>
      </w:pPr>
      <w:r>
        <w:rPr>
          <w:rFonts w:ascii="Wingdings" w:eastAsia="Wingdings" w:hAnsi="Wingdings" w:cs="Wingdings"/>
          <w:sz w:val="33"/>
          <w:szCs w:val="33"/>
          <w:vertAlign w:val="superscript"/>
        </w:rPr>
        <w:t></w:t>
      </w:r>
      <w:r>
        <w:rPr>
          <w:sz w:val="20"/>
          <w:szCs w:val="20"/>
        </w:rPr>
        <w:tab/>
      </w:r>
      <w:r>
        <w:rPr>
          <w:rFonts w:eastAsia="Times New Roman"/>
          <w:sz w:val="24"/>
          <w:szCs w:val="24"/>
        </w:rPr>
        <w:t>двигательную</w:t>
      </w:r>
      <w:r>
        <w:rPr>
          <w:rFonts w:eastAsia="Times New Roman"/>
          <w:sz w:val="24"/>
          <w:szCs w:val="24"/>
        </w:rPr>
        <w:tab/>
        <w:t>деятельность</w:t>
      </w:r>
      <w:r>
        <w:rPr>
          <w:rFonts w:eastAsia="Times New Roman"/>
          <w:sz w:val="24"/>
          <w:szCs w:val="24"/>
        </w:rPr>
        <w:tab/>
        <w:t>детей,</w:t>
      </w:r>
      <w:r>
        <w:rPr>
          <w:rFonts w:eastAsia="Times New Roman"/>
          <w:sz w:val="24"/>
          <w:szCs w:val="24"/>
        </w:rPr>
        <w:tab/>
        <w:t>активность</w:t>
      </w:r>
      <w:r>
        <w:rPr>
          <w:rFonts w:eastAsia="Times New Roman"/>
          <w:sz w:val="24"/>
          <w:szCs w:val="24"/>
        </w:rPr>
        <w:tab/>
        <w:t>которой</w:t>
      </w:r>
      <w:r>
        <w:rPr>
          <w:rFonts w:eastAsia="Times New Roman"/>
          <w:sz w:val="24"/>
          <w:szCs w:val="24"/>
        </w:rPr>
        <w:tab/>
        <w:t>зависит</w:t>
      </w:r>
      <w:r>
        <w:rPr>
          <w:rFonts w:eastAsia="Times New Roman"/>
          <w:sz w:val="24"/>
          <w:szCs w:val="24"/>
        </w:rPr>
        <w:tab/>
        <w:t>от</w:t>
      </w:r>
      <w:r>
        <w:rPr>
          <w:sz w:val="20"/>
          <w:szCs w:val="20"/>
        </w:rPr>
        <w:tab/>
      </w:r>
      <w:r>
        <w:rPr>
          <w:rFonts w:eastAsia="Times New Roman"/>
          <w:sz w:val="24"/>
          <w:szCs w:val="24"/>
        </w:rPr>
        <w:t>содержания</w:t>
      </w:r>
    </w:p>
    <w:p w:rsidR="003C0541" w:rsidRDefault="003C0541" w:rsidP="003C0541">
      <w:pPr>
        <w:spacing w:line="229" w:lineRule="auto"/>
        <w:ind w:left="720"/>
        <w:rPr>
          <w:sz w:val="20"/>
          <w:szCs w:val="20"/>
        </w:rPr>
      </w:pPr>
      <w:r>
        <w:rPr>
          <w:rFonts w:eastAsia="Times New Roman"/>
          <w:sz w:val="24"/>
          <w:szCs w:val="24"/>
        </w:rPr>
        <w:t>организованной образовательной деятельности в первой половине дня;</w:t>
      </w:r>
    </w:p>
    <w:p w:rsidR="003C0541" w:rsidRDefault="003C0541" w:rsidP="003C0541">
      <w:pPr>
        <w:numPr>
          <w:ilvl w:val="0"/>
          <w:numId w:val="187"/>
        </w:numPr>
        <w:tabs>
          <w:tab w:val="left" w:pos="720"/>
        </w:tabs>
        <w:spacing w:line="181" w:lineRule="auto"/>
        <w:ind w:left="720" w:hanging="362"/>
        <w:rPr>
          <w:rFonts w:ascii="Wingdings" w:eastAsia="Wingdings" w:hAnsi="Wingdings" w:cs="Wingdings"/>
          <w:sz w:val="33"/>
          <w:szCs w:val="33"/>
          <w:vertAlign w:val="superscript"/>
        </w:rPr>
      </w:pPr>
      <w:r>
        <w:rPr>
          <w:rFonts w:eastAsia="Times New Roman"/>
          <w:sz w:val="19"/>
          <w:szCs w:val="19"/>
        </w:rPr>
        <w:t>наблюдения - в уголке природы; за деятельностью взрослых;</w:t>
      </w:r>
    </w:p>
    <w:p w:rsidR="003C0541" w:rsidRDefault="003C0541" w:rsidP="003C0541">
      <w:pPr>
        <w:spacing w:line="22" w:lineRule="exact"/>
        <w:rPr>
          <w:rFonts w:ascii="Wingdings" w:eastAsia="Wingdings" w:hAnsi="Wingdings" w:cs="Wingdings"/>
          <w:sz w:val="33"/>
          <w:szCs w:val="33"/>
          <w:vertAlign w:val="superscript"/>
        </w:rPr>
      </w:pPr>
    </w:p>
    <w:p w:rsidR="003C0541" w:rsidRDefault="003C0541" w:rsidP="003C0541">
      <w:pPr>
        <w:numPr>
          <w:ilvl w:val="0"/>
          <w:numId w:val="187"/>
        </w:numPr>
        <w:tabs>
          <w:tab w:val="left" w:pos="720"/>
        </w:tabs>
        <w:spacing w:line="182" w:lineRule="auto"/>
        <w:ind w:left="720" w:hanging="362"/>
        <w:rPr>
          <w:rFonts w:ascii="Wingdings" w:eastAsia="Wingdings" w:hAnsi="Wingdings" w:cs="Wingdings"/>
          <w:sz w:val="30"/>
          <w:szCs w:val="30"/>
          <w:vertAlign w:val="superscript"/>
        </w:rPr>
      </w:pPr>
      <w:r>
        <w:rPr>
          <w:rFonts w:eastAsia="Times New Roman"/>
          <w:sz w:val="18"/>
          <w:szCs w:val="18"/>
        </w:rPr>
        <w:t>самостоятельную деятельность; совместная деятельность педагога с детьми;</w:t>
      </w:r>
    </w:p>
    <w:p w:rsidR="003C0541" w:rsidRDefault="003C0541" w:rsidP="003C0541">
      <w:pPr>
        <w:spacing w:line="23" w:lineRule="exact"/>
        <w:rPr>
          <w:rFonts w:ascii="Wingdings" w:eastAsia="Wingdings" w:hAnsi="Wingdings" w:cs="Wingdings"/>
          <w:sz w:val="30"/>
          <w:szCs w:val="30"/>
          <w:vertAlign w:val="superscript"/>
        </w:rPr>
      </w:pPr>
    </w:p>
    <w:p w:rsidR="003C0541" w:rsidRDefault="003C0541" w:rsidP="003C0541">
      <w:pPr>
        <w:numPr>
          <w:ilvl w:val="0"/>
          <w:numId w:val="187"/>
        </w:numPr>
        <w:tabs>
          <w:tab w:val="left" w:pos="720"/>
        </w:tabs>
        <w:spacing w:line="182" w:lineRule="auto"/>
        <w:ind w:left="720" w:hanging="362"/>
        <w:rPr>
          <w:rFonts w:ascii="Wingdings" w:eastAsia="Wingdings" w:hAnsi="Wingdings" w:cs="Wingdings"/>
          <w:sz w:val="30"/>
          <w:szCs w:val="30"/>
          <w:vertAlign w:val="superscript"/>
        </w:rPr>
      </w:pPr>
      <w:r>
        <w:rPr>
          <w:rFonts w:eastAsia="Times New Roman"/>
          <w:sz w:val="18"/>
          <w:szCs w:val="18"/>
        </w:rPr>
        <w:t>экспериментирование, поисково – исследовательская деятельность;</w:t>
      </w:r>
    </w:p>
    <w:p w:rsidR="003C0541" w:rsidRDefault="003C0541" w:rsidP="003C0541">
      <w:pPr>
        <w:spacing w:line="23" w:lineRule="exact"/>
        <w:rPr>
          <w:rFonts w:ascii="Wingdings" w:eastAsia="Wingdings" w:hAnsi="Wingdings" w:cs="Wingdings"/>
          <w:sz w:val="30"/>
          <w:szCs w:val="30"/>
          <w:vertAlign w:val="superscript"/>
        </w:rPr>
      </w:pPr>
    </w:p>
    <w:p w:rsidR="003C0541" w:rsidRDefault="003C0541" w:rsidP="003C0541">
      <w:pPr>
        <w:numPr>
          <w:ilvl w:val="0"/>
          <w:numId w:val="187"/>
        </w:numPr>
        <w:tabs>
          <w:tab w:val="left" w:pos="720"/>
        </w:tabs>
        <w:spacing w:line="182" w:lineRule="auto"/>
        <w:ind w:left="720" w:hanging="362"/>
        <w:rPr>
          <w:rFonts w:ascii="Wingdings" w:eastAsia="Wingdings" w:hAnsi="Wingdings" w:cs="Wingdings"/>
          <w:sz w:val="30"/>
          <w:szCs w:val="30"/>
          <w:vertAlign w:val="superscript"/>
        </w:rPr>
      </w:pPr>
      <w:r>
        <w:rPr>
          <w:rFonts w:eastAsia="Times New Roman"/>
          <w:sz w:val="18"/>
          <w:szCs w:val="18"/>
        </w:rPr>
        <w:t>работу по воспитанию у детей культурно-гигиенических навыков и культуры здоровья.</w:t>
      </w:r>
    </w:p>
    <w:p w:rsidR="003C0541" w:rsidRDefault="003C0541" w:rsidP="003C0541">
      <w:pPr>
        <w:spacing w:line="200" w:lineRule="exact"/>
        <w:rPr>
          <w:rFonts w:ascii="Wingdings" w:eastAsia="Wingdings" w:hAnsi="Wingdings" w:cs="Wingdings"/>
          <w:sz w:val="30"/>
          <w:szCs w:val="30"/>
          <w:vertAlign w:val="superscript"/>
        </w:rPr>
      </w:pPr>
    </w:p>
    <w:p w:rsidR="003C0541" w:rsidRDefault="003C0541" w:rsidP="003C0541">
      <w:pPr>
        <w:spacing w:line="324" w:lineRule="exact"/>
        <w:rPr>
          <w:rFonts w:ascii="Wingdings" w:eastAsia="Wingdings" w:hAnsi="Wingdings" w:cs="Wingdings"/>
          <w:sz w:val="30"/>
          <w:szCs w:val="30"/>
          <w:vertAlign w:val="superscript"/>
        </w:rPr>
      </w:pPr>
    </w:p>
    <w:p w:rsidR="003C0541" w:rsidRDefault="003C0541" w:rsidP="003C0541">
      <w:pPr>
        <w:ind w:left="700"/>
        <w:rPr>
          <w:rFonts w:ascii="Wingdings" w:eastAsia="Wingdings" w:hAnsi="Wingdings" w:cs="Wingdings"/>
          <w:sz w:val="30"/>
          <w:szCs w:val="30"/>
          <w:vertAlign w:val="superscript"/>
        </w:rPr>
      </w:pPr>
      <w:proofErr w:type="gramStart"/>
      <w:r>
        <w:rPr>
          <w:rFonts w:eastAsia="Times New Roman"/>
          <w:b/>
          <w:bCs/>
          <w:i/>
          <w:iCs/>
          <w:sz w:val="24"/>
          <w:szCs w:val="24"/>
        </w:rPr>
        <w:t>Образовательная деятельность, осуществляемая во время прогулки включает</w:t>
      </w:r>
      <w:proofErr w:type="gramEnd"/>
      <w:r>
        <w:rPr>
          <w:rFonts w:eastAsia="Times New Roman"/>
          <w:b/>
          <w:bCs/>
          <w:i/>
          <w:iCs/>
          <w:sz w:val="24"/>
          <w:szCs w:val="24"/>
        </w:rPr>
        <w:t>:</w:t>
      </w:r>
    </w:p>
    <w:p w:rsidR="003C0541" w:rsidRDefault="003C0541" w:rsidP="003C0541">
      <w:pPr>
        <w:spacing w:line="247" w:lineRule="exact"/>
        <w:rPr>
          <w:rFonts w:ascii="Wingdings" w:eastAsia="Wingdings" w:hAnsi="Wingdings" w:cs="Wingdings"/>
          <w:sz w:val="30"/>
          <w:szCs w:val="30"/>
          <w:vertAlign w:val="superscript"/>
        </w:rPr>
      </w:pPr>
    </w:p>
    <w:p w:rsidR="003C0541" w:rsidRDefault="003C0541" w:rsidP="003C0541">
      <w:pPr>
        <w:numPr>
          <w:ilvl w:val="0"/>
          <w:numId w:val="187"/>
        </w:numPr>
        <w:tabs>
          <w:tab w:val="left" w:pos="720"/>
        </w:tabs>
        <w:spacing w:line="180" w:lineRule="auto"/>
        <w:ind w:left="720" w:hanging="362"/>
        <w:rPr>
          <w:rFonts w:ascii="Wingdings" w:eastAsia="Wingdings" w:hAnsi="Wingdings" w:cs="Wingdings"/>
          <w:sz w:val="42"/>
          <w:szCs w:val="42"/>
          <w:vertAlign w:val="superscript"/>
        </w:rPr>
      </w:pPr>
      <w:r>
        <w:rPr>
          <w:rFonts w:eastAsia="Times New Roman"/>
        </w:rPr>
        <w:t>подвижные игры и упражнения, направленные на оптимизацию режима двигательной активности и укрепление здоровья детей;</w:t>
      </w:r>
    </w:p>
    <w:p w:rsidR="003C0541" w:rsidRDefault="003C0541" w:rsidP="003C0541">
      <w:pPr>
        <w:spacing w:line="13" w:lineRule="exact"/>
        <w:rPr>
          <w:rFonts w:ascii="Wingdings" w:eastAsia="Wingdings" w:hAnsi="Wingdings" w:cs="Wingdings"/>
          <w:sz w:val="42"/>
          <w:szCs w:val="42"/>
          <w:vertAlign w:val="superscript"/>
        </w:rPr>
      </w:pPr>
    </w:p>
    <w:p w:rsidR="003C0541" w:rsidRDefault="003C0541" w:rsidP="003C0541">
      <w:pPr>
        <w:numPr>
          <w:ilvl w:val="0"/>
          <w:numId w:val="187"/>
        </w:numPr>
        <w:tabs>
          <w:tab w:val="left" w:pos="720"/>
        </w:tabs>
        <w:spacing w:line="180" w:lineRule="auto"/>
        <w:ind w:left="720" w:hanging="362"/>
        <w:rPr>
          <w:rFonts w:ascii="Wingdings" w:eastAsia="Wingdings" w:hAnsi="Wingdings" w:cs="Wingdings"/>
          <w:sz w:val="42"/>
          <w:szCs w:val="42"/>
          <w:vertAlign w:val="superscript"/>
        </w:rPr>
      </w:pPr>
      <w:r>
        <w:rPr>
          <w:rFonts w:eastAsia="Times New Roman"/>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3C0541" w:rsidRDefault="003C0541" w:rsidP="003C0541">
      <w:pPr>
        <w:numPr>
          <w:ilvl w:val="0"/>
          <w:numId w:val="187"/>
        </w:numPr>
        <w:tabs>
          <w:tab w:val="left" w:pos="720"/>
        </w:tabs>
        <w:spacing w:line="180" w:lineRule="auto"/>
        <w:ind w:left="720" w:hanging="362"/>
        <w:rPr>
          <w:rFonts w:ascii="Wingdings" w:eastAsia="Wingdings" w:hAnsi="Wingdings" w:cs="Wingdings"/>
          <w:sz w:val="33"/>
          <w:szCs w:val="33"/>
          <w:vertAlign w:val="superscript"/>
        </w:rPr>
      </w:pPr>
      <w:r>
        <w:rPr>
          <w:rFonts w:eastAsia="Times New Roman"/>
          <w:sz w:val="19"/>
          <w:szCs w:val="19"/>
        </w:rPr>
        <w:t>экспериментирование с объектами неживой природы;</w:t>
      </w:r>
    </w:p>
    <w:p w:rsidR="003C0541" w:rsidRDefault="003C0541" w:rsidP="003C0541">
      <w:pPr>
        <w:spacing w:line="23" w:lineRule="exact"/>
        <w:rPr>
          <w:rFonts w:ascii="Wingdings" w:eastAsia="Wingdings" w:hAnsi="Wingdings" w:cs="Wingdings"/>
          <w:sz w:val="33"/>
          <w:szCs w:val="33"/>
          <w:vertAlign w:val="superscript"/>
        </w:rPr>
      </w:pPr>
    </w:p>
    <w:p w:rsidR="003C0541" w:rsidRDefault="003C0541" w:rsidP="003C0541">
      <w:pPr>
        <w:numPr>
          <w:ilvl w:val="0"/>
          <w:numId w:val="187"/>
        </w:numPr>
        <w:tabs>
          <w:tab w:val="left" w:pos="720"/>
        </w:tabs>
        <w:ind w:left="720" w:hanging="362"/>
        <w:rPr>
          <w:rFonts w:ascii="Wingdings" w:eastAsia="Wingdings" w:hAnsi="Wingdings" w:cs="Wingdings"/>
          <w:sz w:val="46"/>
          <w:szCs w:val="46"/>
          <w:vertAlign w:val="superscript"/>
        </w:rPr>
      </w:pPr>
      <w:r>
        <w:rPr>
          <w:rFonts w:eastAsia="Times New Roman"/>
          <w:sz w:val="23"/>
          <w:szCs w:val="23"/>
        </w:rPr>
        <w:t>сюжетно-ролевые и конструктивные игры (с песком, со снегом, с природным материалом);</w:t>
      </w:r>
    </w:p>
    <w:p w:rsidR="003C0541" w:rsidRDefault="003C0541" w:rsidP="003C0541">
      <w:pPr>
        <w:spacing w:line="19" w:lineRule="exact"/>
        <w:rPr>
          <w:rFonts w:ascii="Wingdings" w:eastAsia="Wingdings" w:hAnsi="Wingdings" w:cs="Wingdings"/>
          <w:sz w:val="46"/>
          <w:szCs w:val="46"/>
          <w:vertAlign w:val="superscript"/>
        </w:rPr>
      </w:pPr>
    </w:p>
    <w:p w:rsidR="003C0541" w:rsidRDefault="003C0541" w:rsidP="003C0541">
      <w:pPr>
        <w:numPr>
          <w:ilvl w:val="0"/>
          <w:numId w:val="187"/>
        </w:numPr>
        <w:tabs>
          <w:tab w:val="left" w:pos="720"/>
        </w:tabs>
        <w:spacing w:line="180" w:lineRule="auto"/>
        <w:ind w:left="720" w:hanging="362"/>
        <w:rPr>
          <w:rFonts w:ascii="Wingdings" w:eastAsia="Wingdings" w:hAnsi="Wingdings" w:cs="Wingdings"/>
          <w:sz w:val="33"/>
          <w:szCs w:val="33"/>
          <w:vertAlign w:val="superscript"/>
        </w:rPr>
      </w:pPr>
      <w:r>
        <w:rPr>
          <w:rFonts w:eastAsia="Times New Roman"/>
          <w:sz w:val="19"/>
          <w:szCs w:val="19"/>
        </w:rPr>
        <w:t>элементарную трудовую деятельность детей на участке детского сада;</w:t>
      </w:r>
    </w:p>
    <w:p w:rsidR="003C0541" w:rsidRDefault="003C0541" w:rsidP="003C0541">
      <w:pPr>
        <w:spacing w:line="23" w:lineRule="exact"/>
        <w:rPr>
          <w:rFonts w:ascii="Wingdings" w:eastAsia="Wingdings" w:hAnsi="Wingdings" w:cs="Wingdings"/>
          <w:sz w:val="33"/>
          <w:szCs w:val="33"/>
          <w:vertAlign w:val="superscript"/>
        </w:rPr>
      </w:pPr>
    </w:p>
    <w:p w:rsidR="003C0541" w:rsidRDefault="003C0541" w:rsidP="003C0541">
      <w:pPr>
        <w:numPr>
          <w:ilvl w:val="0"/>
          <w:numId w:val="187"/>
        </w:numPr>
        <w:tabs>
          <w:tab w:val="left" w:pos="720"/>
        </w:tabs>
        <w:spacing w:line="182" w:lineRule="auto"/>
        <w:ind w:left="720" w:hanging="362"/>
        <w:rPr>
          <w:rFonts w:ascii="Wingdings" w:eastAsia="Wingdings" w:hAnsi="Wingdings" w:cs="Wingdings"/>
          <w:sz w:val="30"/>
          <w:szCs w:val="30"/>
          <w:vertAlign w:val="superscript"/>
        </w:rPr>
      </w:pPr>
      <w:r>
        <w:rPr>
          <w:rFonts w:eastAsia="Times New Roman"/>
          <w:sz w:val="18"/>
          <w:szCs w:val="18"/>
        </w:rPr>
        <w:t>свободное общение воспитателя с детьми.</w:t>
      </w:r>
    </w:p>
    <w:p w:rsidR="003C0541" w:rsidRDefault="003C0541" w:rsidP="003C0541">
      <w:pPr>
        <w:spacing w:line="290" w:lineRule="exact"/>
        <w:rPr>
          <w:sz w:val="20"/>
          <w:szCs w:val="20"/>
        </w:rPr>
      </w:pPr>
    </w:p>
    <w:p w:rsidR="003C0541" w:rsidRDefault="003C0541" w:rsidP="003C0541">
      <w:pPr>
        <w:spacing w:line="238" w:lineRule="auto"/>
        <w:rPr>
          <w:sz w:val="20"/>
          <w:szCs w:val="20"/>
        </w:rPr>
      </w:pPr>
      <w:r>
        <w:rPr>
          <w:rFonts w:eastAsia="Times New Roman"/>
          <w:sz w:val="24"/>
          <w:szCs w:val="24"/>
        </w:rPr>
        <w:t xml:space="preserve">Во второй половине дня в дошкольном учреждении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Культурные умения реализуются в образовательном процессе через разные виды </w:t>
      </w:r>
      <w:proofErr w:type="gramStart"/>
      <w:r>
        <w:rPr>
          <w:rFonts w:eastAsia="Times New Roman"/>
          <w:sz w:val="24"/>
          <w:szCs w:val="24"/>
        </w:rPr>
        <w:t>совместной</w:t>
      </w:r>
      <w:proofErr w:type="gramEnd"/>
    </w:p>
    <w:p w:rsidR="003C0541" w:rsidRDefault="003C0541" w:rsidP="003C0541">
      <w:pPr>
        <w:spacing w:line="45" w:lineRule="exact"/>
        <w:rPr>
          <w:sz w:val="20"/>
          <w:szCs w:val="20"/>
        </w:rPr>
      </w:pPr>
    </w:p>
    <w:p w:rsidR="003C0541" w:rsidRDefault="003C0541" w:rsidP="003C0541">
      <w:pPr>
        <w:rPr>
          <w:sz w:val="20"/>
          <w:szCs w:val="20"/>
        </w:rPr>
      </w:pPr>
      <w:r>
        <w:rPr>
          <w:rFonts w:eastAsia="Times New Roman"/>
          <w:sz w:val="24"/>
          <w:szCs w:val="24"/>
        </w:rPr>
        <w:t>образовательной деятельности ребенка и взрослого, группы детей.</w:t>
      </w:r>
    </w:p>
    <w:p w:rsidR="003C0541" w:rsidRDefault="003C0541" w:rsidP="003C0541">
      <w:pPr>
        <w:spacing w:line="46" w:lineRule="exact"/>
        <w:rPr>
          <w:sz w:val="20"/>
          <w:szCs w:val="20"/>
        </w:rPr>
      </w:pPr>
    </w:p>
    <w:p w:rsidR="003C0541" w:rsidRDefault="003C0541" w:rsidP="003C0541">
      <w:pPr>
        <w:ind w:left="2160"/>
        <w:rPr>
          <w:sz w:val="20"/>
          <w:szCs w:val="20"/>
        </w:rPr>
      </w:pPr>
      <w:r>
        <w:rPr>
          <w:rFonts w:eastAsia="Times New Roman"/>
          <w:b/>
          <w:bCs/>
          <w:i/>
          <w:iCs/>
          <w:sz w:val="24"/>
          <w:szCs w:val="24"/>
        </w:rPr>
        <w:t>Виды совместной образовательной деятельности</w:t>
      </w:r>
    </w:p>
    <w:p w:rsidR="003C0541" w:rsidRDefault="003C0541" w:rsidP="003C0541">
      <w:pPr>
        <w:spacing w:line="51" w:lineRule="exact"/>
        <w:rPr>
          <w:sz w:val="20"/>
          <w:szCs w:val="20"/>
        </w:rPr>
      </w:pPr>
    </w:p>
    <w:p w:rsidR="003C0541" w:rsidRDefault="003C0541" w:rsidP="003C0541">
      <w:pPr>
        <w:numPr>
          <w:ilvl w:val="0"/>
          <w:numId w:val="188"/>
        </w:numPr>
        <w:tabs>
          <w:tab w:val="left" w:pos="720"/>
        </w:tabs>
        <w:spacing w:line="264" w:lineRule="auto"/>
        <w:ind w:left="720" w:right="800" w:hanging="362"/>
        <w:rPr>
          <w:rFonts w:eastAsia="Times New Roman"/>
          <w:sz w:val="24"/>
          <w:szCs w:val="24"/>
        </w:rPr>
      </w:pPr>
      <w:r>
        <w:rPr>
          <w:rFonts w:eastAsia="Times New Roman"/>
          <w:sz w:val="24"/>
          <w:szCs w:val="24"/>
        </w:rPr>
        <w:t>Совместная игра воспитателя и детей (сюжетно – ролевая, режиссерская, игра – драматизация, строительно – конструктивные игры)</w:t>
      </w:r>
    </w:p>
    <w:p w:rsidR="003C0541" w:rsidRDefault="003C0541" w:rsidP="003C0541">
      <w:pPr>
        <w:spacing w:line="26" w:lineRule="exact"/>
        <w:rPr>
          <w:rFonts w:eastAsia="Times New Roman"/>
          <w:sz w:val="24"/>
          <w:szCs w:val="24"/>
        </w:rPr>
      </w:pPr>
    </w:p>
    <w:p w:rsidR="003C0541" w:rsidRDefault="003C0541" w:rsidP="003C0541">
      <w:pPr>
        <w:numPr>
          <w:ilvl w:val="0"/>
          <w:numId w:val="188"/>
        </w:numPr>
        <w:tabs>
          <w:tab w:val="left" w:pos="720"/>
        </w:tabs>
        <w:spacing w:line="271" w:lineRule="auto"/>
        <w:ind w:left="720" w:right="60" w:hanging="362"/>
        <w:rPr>
          <w:rFonts w:eastAsia="Times New Roman"/>
          <w:sz w:val="24"/>
          <w:szCs w:val="24"/>
        </w:rPr>
      </w:pPr>
      <w:r>
        <w:rPr>
          <w:rFonts w:eastAsia="Times New Roman"/>
          <w:sz w:val="24"/>
          <w:szCs w:val="24"/>
        </w:rPr>
        <w:t>Ситуации общения и накопления положительного социально – эмоционального опыта. Они носят проблемный характер и заключают в себе жизненную проблему, близкую детям, в разрешении которой они принимают непосредственное участие.</w:t>
      </w:r>
    </w:p>
    <w:p w:rsidR="003C0541" w:rsidRDefault="003C0541" w:rsidP="003C0541">
      <w:pPr>
        <w:spacing w:line="5" w:lineRule="exact"/>
        <w:rPr>
          <w:rFonts w:eastAsia="Times New Roman"/>
          <w:sz w:val="24"/>
          <w:szCs w:val="24"/>
        </w:rPr>
      </w:pPr>
    </w:p>
    <w:p w:rsidR="003C0541" w:rsidRDefault="003C0541" w:rsidP="003C0541">
      <w:pPr>
        <w:numPr>
          <w:ilvl w:val="0"/>
          <w:numId w:val="188"/>
        </w:numPr>
        <w:tabs>
          <w:tab w:val="left" w:pos="720"/>
        </w:tabs>
        <w:ind w:left="720" w:hanging="362"/>
        <w:rPr>
          <w:rFonts w:eastAsia="Times New Roman"/>
          <w:sz w:val="24"/>
          <w:szCs w:val="24"/>
        </w:rPr>
      </w:pPr>
      <w:r>
        <w:rPr>
          <w:rFonts w:eastAsia="Times New Roman"/>
          <w:sz w:val="24"/>
          <w:szCs w:val="24"/>
        </w:rPr>
        <w:t>Творческая мастерская.</w:t>
      </w:r>
    </w:p>
    <w:p w:rsidR="003C0541" w:rsidRDefault="003C0541" w:rsidP="003C0541">
      <w:pPr>
        <w:spacing w:line="41" w:lineRule="exact"/>
        <w:rPr>
          <w:rFonts w:eastAsia="Times New Roman"/>
          <w:sz w:val="24"/>
          <w:szCs w:val="24"/>
        </w:rPr>
      </w:pPr>
    </w:p>
    <w:p w:rsidR="003C0541" w:rsidRDefault="003C0541" w:rsidP="003C0541">
      <w:pPr>
        <w:numPr>
          <w:ilvl w:val="0"/>
          <w:numId w:val="188"/>
        </w:numPr>
        <w:tabs>
          <w:tab w:val="left" w:pos="720"/>
        </w:tabs>
        <w:ind w:left="720" w:hanging="362"/>
        <w:rPr>
          <w:rFonts w:eastAsia="Times New Roman"/>
          <w:sz w:val="24"/>
          <w:szCs w:val="24"/>
        </w:rPr>
      </w:pPr>
      <w:r>
        <w:rPr>
          <w:rFonts w:eastAsia="Times New Roman"/>
          <w:sz w:val="24"/>
          <w:szCs w:val="24"/>
        </w:rPr>
        <w:t>Музыкально – театральная и литературная гостиная (детская студия)</w:t>
      </w:r>
    </w:p>
    <w:p w:rsidR="003C0541" w:rsidRDefault="003C0541" w:rsidP="003C0541">
      <w:pPr>
        <w:spacing w:line="40" w:lineRule="exact"/>
        <w:rPr>
          <w:rFonts w:eastAsia="Times New Roman"/>
          <w:sz w:val="24"/>
          <w:szCs w:val="24"/>
        </w:rPr>
      </w:pPr>
    </w:p>
    <w:p w:rsidR="003C0541" w:rsidRDefault="003C0541" w:rsidP="003C0541">
      <w:pPr>
        <w:numPr>
          <w:ilvl w:val="0"/>
          <w:numId w:val="188"/>
        </w:numPr>
        <w:tabs>
          <w:tab w:val="left" w:pos="720"/>
        </w:tabs>
        <w:ind w:left="720" w:hanging="362"/>
        <w:rPr>
          <w:rFonts w:eastAsia="Times New Roman"/>
          <w:sz w:val="24"/>
          <w:szCs w:val="24"/>
        </w:rPr>
      </w:pPr>
      <w:r>
        <w:rPr>
          <w:rFonts w:eastAsia="Times New Roman"/>
          <w:sz w:val="24"/>
          <w:szCs w:val="24"/>
        </w:rPr>
        <w:t>Сенсорный и интеллектуальный тренинг.</w:t>
      </w:r>
    </w:p>
    <w:p w:rsidR="003C0541" w:rsidRDefault="003C0541" w:rsidP="003C0541">
      <w:pPr>
        <w:spacing w:line="55" w:lineRule="exact"/>
        <w:rPr>
          <w:rFonts w:eastAsia="Times New Roman"/>
          <w:sz w:val="24"/>
          <w:szCs w:val="24"/>
        </w:rPr>
      </w:pPr>
    </w:p>
    <w:p w:rsidR="003C0541" w:rsidRDefault="003C0541" w:rsidP="003C0541">
      <w:pPr>
        <w:spacing w:line="273" w:lineRule="auto"/>
        <w:ind w:left="720" w:right="420"/>
        <w:rPr>
          <w:rFonts w:eastAsia="Times New Roman"/>
          <w:sz w:val="24"/>
          <w:szCs w:val="24"/>
        </w:rPr>
      </w:pPr>
      <w:proofErr w:type="gramStart"/>
      <w:r>
        <w:rPr>
          <w:rFonts w:eastAsia="Times New Roman"/>
          <w:sz w:val="24"/>
          <w:szCs w:val="24"/>
        </w:rPr>
        <w:t>Это система заданий игрового характера, обеспечивающая становление системы сенсорных эталонов (цвет, форма, размер, пространственные отношения), способов интеллектуальной деятельности (умение сравнивать, классифицировать, систематизировать), развивающие игры, логические упражнения, занимательные задачи.</w:t>
      </w:r>
      <w:proofErr w:type="gramEnd"/>
    </w:p>
    <w:p w:rsidR="003C0541" w:rsidRDefault="003C0541" w:rsidP="003C0541">
      <w:pPr>
        <w:spacing w:line="4" w:lineRule="exact"/>
        <w:rPr>
          <w:rFonts w:eastAsia="Times New Roman"/>
          <w:sz w:val="24"/>
          <w:szCs w:val="24"/>
        </w:rPr>
      </w:pPr>
    </w:p>
    <w:p w:rsidR="003C0541" w:rsidRDefault="003C0541" w:rsidP="003C0541">
      <w:pPr>
        <w:numPr>
          <w:ilvl w:val="0"/>
          <w:numId w:val="188"/>
        </w:numPr>
        <w:tabs>
          <w:tab w:val="left" w:pos="720"/>
        </w:tabs>
        <w:ind w:left="720" w:hanging="362"/>
        <w:rPr>
          <w:rFonts w:eastAsia="Times New Roman"/>
          <w:sz w:val="24"/>
          <w:szCs w:val="24"/>
        </w:rPr>
      </w:pPr>
      <w:r>
        <w:rPr>
          <w:rFonts w:eastAsia="Times New Roman"/>
          <w:sz w:val="24"/>
          <w:szCs w:val="24"/>
        </w:rPr>
        <w:t>Детский досуг.</w:t>
      </w:r>
    </w:p>
    <w:p w:rsidR="003C0541" w:rsidRDefault="003C0541" w:rsidP="003C0541">
      <w:pPr>
        <w:spacing w:line="40" w:lineRule="exact"/>
        <w:rPr>
          <w:rFonts w:eastAsia="Times New Roman"/>
          <w:sz w:val="24"/>
          <w:szCs w:val="24"/>
        </w:rPr>
      </w:pPr>
    </w:p>
    <w:p w:rsidR="003C0541" w:rsidRDefault="003C0541" w:rsidP="003C0541">
      <w:pPr>
        <w:ind w:left="720"/>
        <w:rPr>
          <w:rFonts w:eastAsia="Times New Roman"/>
          <w:sz w:val="24"/>
          <w:szCs w:val="24"/>
        </w:rPr>
      </w:pPr>
      <w:r>
        <w:rPr>
          <w:rFonts w:eastAsia="Times New Roman"/>
          <w:sz w:val="24"/>
          <w:szCs w:val="24"/>
        </w:rPr>
        <w:t>Этот вид деятельности, организуемый взрослыми для игры, развлечения и отдыха.</w:t>
      </w:r>
    </w:p>
    <w:p w:rsidR="003C0541" w:rsidRDefault="003C0541" w:rsidP="003C0541">
      <w:pPr>
        <w:spacing w:line="40" w:lineRule="exact"/>
        <w:rPr>
          <w:rFonts w:eastAsia="Times New Roman"/>
          <w:sz w:val="24"/>
          <w:szCs w:val="24"/>
        </w:rPr>
      </w:pPr>
    </w:p>
    <w:p w:rsidR="003C0541" w:rsidRDefault="003C0541" w:rsidP="003C0541">
      <w:pPr>
        <w:numPr>
          <w:ilvl w:val="0"/>
          <w:numId w:val="188"/>
        </w:numPr>
        <w:tabs>
          <w:tab w:val="left" w:pos="720"/>
        </w:tabs>
        <w:ind w:left="720" w:hanging="362"/>
        <w:rPr>
          <w:rFonts w:eastAsia="Times New Roman"/>
          <w:sz w:val="24"/>
          <w:szCs w:val="24"/>
        </w:rPr>
      </w:pPr>
      <w:r>
        <w:rPr>
          <w:rFonts w:eastAsia="Times New Roman"/>
          <w:sz w:val="24"/>
          <w:szCs w:val="24"/>
        </w:rPr>
        <w:t>Коллективная и индивидуальная трудовая деятельность.</w:t>
      </w: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200" w:lineRule="exact"/>
        <w:rPr>
          <w:sz w:val="20"/>
          <w:szCs w:val="20"/>
        </w:rPr>
      </w:pPr>
    </w:p>
    <w:p w:rsidR="003C0541" w:rsidRDefault="003C0541" w:rsidP="003C0541">
      <w:pPr>
        <w:spacing w:line="281" w:lineRule="exact"/>
        <w:rPr>
          <w:sz w:val="20"/>
          <w:szCs w:val="20"/>
        </w:rPr>
      </w:pPr>
    </w:p>
    <w:p w:rsidR="003C0541" w:rsidRDefault="003C0541" w:rsidP="003C0541">
      <w:pPr>
        <w:sectPr w:rsidR="003C0541">
          <w:pgSz w:w="11900" w:h="17338"/>
          <w:pgMar w:top="1173" w:right="1086" w:bottom="418" w:left="1080" w:header="0" w:footer="0" w:gutter="0"/>
          <w:cols w:space="720" w:equalWidth="0">
            <w:col w:w="9740"/>
          </w:cols>
        </w:sectPr>
      </w:pPr>
    </w:p>
    <w:p w:rsidR="003C0541" w:rsidRDefault="003C0541" w:rsidP="003C0541">
      <w:pPr>
        <w:rPr>
          <w:sz w:val="20"/>
          <w:szCs w:val="20"/>
        </w:rPr>
      </w:pPr>
      <w:r>
        <w:rPr>
          <w:rFonts w:eastAsia="Times New Roman"/>
          <w:b/>
          <w:bCs/>
          <w:sz w:val="28"/>
          <w:szCs w:val="28"/>
        </w:rPr>
        <w:lastRenderedPageBreak/>
        <w:t>2.5. Способы и направления поддержки детской инициативы</w:t>
      </w:r>
    </w:p>
    <w:p w:rsidR="003C0541" w:rsidRDefault="003C0541" w:rsidP="003C0541">
      <w:pPr>
        <w:spacing w:line="5" w:lineRule="exact"/>
        <w:rPr>
          <w:sz w:val="20"/>
          <w:szCs w:val="20"/>
        </w:rPr>
      </w:pPr>
    </w:p>
    <w:p w:rsidR="003C0541" w:rsidRDefault="003C0541" w:rsidP="003C0541">
      <w:pPr>
        <w:spacing w:line="236" w:lineRule="auto"/>
        <w:ind w:right="460"/>
        <w:jc w:val="both"/>
        <w:rPr>
          <w:sz w:val="20"/>
          <w:szCs w:val="20"/>
        </w:rPr>
      </w:pPr>
      <w:r>
        <w:rPr>
          <w:rFonts w:eastAsia="Times New Roman"/>
          <w:sz w:val="24"/>
          <w:szCs w:val="24"/>
        </w:rPr>
        <w:t xml:space="preserve">Детская инициатива проявляется </w:t>
      </w:r>
      <w:r>
        <w:rPr>
          <w:rFonts w:eastAsia="Times New Roman"/>
          <w:b/>
          <w:bCs/>
          <w:sz w:val="24"/>
          <w:szCs w:val="24"/>
        </w:rPr>
        <w:t>в свободной самостоятельной деятельности детей по</w:t>
      </w:r>
      <w:r>
        <w:rPr>
          <w:rFonts w:eastAsia="Times New Roman"/>
          <w:sz w:val="24"/>
          <w:szCs w:val="24"/>
        </w:rPr>
        <w:t xml:space="preserve"> </w:t>
      </w:r>
      <w:r>
        <w:rPr>
          <w:rFonts w:eastAsia="Times New Roman"/>
          <w:b/>
          <w:bCs/>
          <w:sz w:val="24"/>
          <w:szCs w:val="24"/>
        </w:rPr>
        <w:t xml:space="preserve">выбору и интересам. </w:t>
      </w:r>
      <w:r>
        <w:rPr>
          <w:rFonts w:eastAsia="Times New Roman"/>
          <w:sz w:val="24"/>
          <w:szCs w:val="24"/>
        </w:rPr>
        <w:t>Самостоятельная деятельность детей протекает преимущественно в</w:t>
      </w:r>
      <w:r>
        <w:rPr>
          <w:rFonts w:eastAsia="Times New Roman"/>
          <w:b/>
          <w:bCs/>
          <w:sz w:val="24"/>
          <w:szCs w:val="24"/>
        </w:rPr>
        <w:t xml:space="preserve"> </w:t>
      </w:r>
      <w:r>
        <w:rPr>
          <w:rFonts w:eastAsia="Times New Roman"/>
          <w:sz w:val="24"/>
          <w:szCs w:val="24"/>
        </w:rPr>
        <w:t>утренний отрезок времени и во второй половине дня.</w:t>
      </w:r>
    </w:p>
    <w:p w:rsidR="003C0541" w:rsidRDefault="003C0541" w:rsidP="003C0541">
      <w:pPr>
        <w:spacing w:line="295" w:lineRule="exact"/>
        <w:rPr>
          <w:sz w:val="20"/>
          <w:szCs w:val="20"/>
        </w:rPr>
      </w:pPr>
    </w:p>
    <w:p w:rsidR="003C0541" w:rsidRDefault="003C0541" w:rsidP="003C0541">
      <w:pPr>
        <w:spacing w:line="235" w:lineRule="auto"/>
        <w:ind w:right="340"/>
        <w:rPr>
          <w:sz w:val="20"/>
          <w:szCs w:val="20"/>
        </w:rPr>
      </w:pPr>
      <w:r>
        <w:rPr>
          <w:rFonts w:eastAsia="Times New Roman"/>
          <w:b/>
          <w:bCs/>
          <w:i/>
          <w:iCs/>
          <w:sz w:val="24"/>
          <w:szCs w:val="24"/>
        </w:rPr>
        <w:t xml:space="preserve">Приоритетной сферой проявления детской инициативы с 2-3 лет является </w:t>
      </w:r>
      <w:r>
        <w:rPr>
          <w:rFonts w:eastAsia="Times New Roman"/>
          <w:sz w:val="24"/>
          <w:szCs w:val="24"/>
        </w:rPr>
        <w:t>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3C0541" w:rsidRDefault="003C0541" w:rsidP="003C0541">
      <w:pPr>
        <w:rPr>
          <w:sz w:val="20"/>
          <w:szCs w:val="20"/>
        </w:rPr>
      </w:pPr>
      <w:r>
        <w:rPr>
          <w:rFonts w:eastAsia="Times New Roman"/>
          <w:i/>
          <w:iCs/>
          <w:sz w:val="24"/>
          <w:szCs w:val="24"/>
        </w:rPr>
        <w:t>Для поддержки детской инициативы необходимо:</w:t>
      </w:r>
    </w:p>
    <w:p w:rsidR="003C0541" w:rsidRDefault="003C0541" w:rsidP="003C0541">
      <w:pPr>
        <w:spacing w:line="31" w:lineRule="exact"/>
        <w:rPr>
          <w:sz w:val="20"/>
          <w:szCs w:val="20"/>
        </w:rPr>
      </w:pPr>
    </w:p>
    <w:p w:rsidR="003C0541" w:rsidRDefault="003C0541" w:rsidP="003C0541">
      <w:pPr>
        <w:numPr>
          <w:ilvl w:val="0"/>
          <w:numId w:val="189"/>
        </w:numPr>
        <w:tabs>
          <w:tab w:val="left" w:pos="720"/>
        </w:tabs>
        <w:spacing w:line="226" w:lineRule="auto"/>
        <w:ind w:left="720" w:right="20" w:hanging="362"/>
        <w:rPr>
          <w:rFonts w:ascii="Symbol" w:eastAsia="Symbol" w:hAnsi="Symbol" w:cs="Symbol"/>
          <w:sz w:val="24"/>
          <w:szCs w:val="24"/>
        </w:rPr>
      </w:pPr>
      <w:r>
        <w:rPr>
          <w:rFonts w:eastAsia="Times New Roman"/>
          <w:sz w:val="24"/>
          <w:szCs w:val="24"/>
        </w:rPr>
        <w:t xml:space="preserve">Предоставлять детям самостоятельность во </w:t>
      </w:r>
      <w:proofErr w:type="spellStart"/>
      <w:r>
        <w:rPr>
          <w:rFonts w:eastAsia="Times New Roman"/>
          <w:sz w:val="24"/>
          <w:szCs w:val="24"/>
        </w:rPr>
        <w:t>всѐ</w:t>
      </w:r>
      <w:proofErr w:type="gramStart"/>
      <w:r>
        <w:rPr>
          <w:rFonts w:eastAsia="Times New Roman"/>
          <w:sz w:val="24"/>
          <w:szCs w:val="24"/>
        </w:rPr>
        <w:t>м</w:t>
      </w:r>
      <w:proofErr w:type="spellEnd"/>
      <w:proofErr w:type="gramEnd"/>
      <w:r>
        <w:rPr>
          <w:rFonts w:eastAsia="Times New Roman"/>
          <w:sz w:val="24"/>
          <w:szCs w:val="24"/>
        </w:rPr>
        <w:t>, что не представляет опасности для их жизни и здоровья, помогая им реализовывать собственные замыслы;</w:t>
      </w:r>
    </w:p>
    <w:p w:rsidR="003C0541" w:rsidRDefault="003C0541" w:rsidP="003C0541">
      <w:pPr>
        <w:spacing w:line="56" w:lineRule="exact"/>
        <w:rPr>
          <w:rFonts w:ascii="Symbol" w:eastAsia="Symbol" w:hAnsi="Symbol" w:cs="Symbol"/>
          <w:sz w:val="24"/>
          <w:szCs w:val="24"/>
        </w:rPr>
      </w:pPr>
    </w:p>
    <w:p w:rsidR="003C0541" w:rsidRDefault="003C0541" w:rsidP="003C0541">
      <w:pPr>
        <w:numPr>
          <w:ilvl w:val="0"/>
          <w:numId w:val="189"/>
        </w:numPr>
        <w:tabs>
          <w:tab w:val="left" w:pos="720"/>
        </w:tabs>
        <w:ind w:left="720" w:hanging="362"/>
        <w:rPr>
          <w:rFonts w:ascii="Symbol" w:eastAsia="Symbol" w:hAnsi="Symbol" w:cs="Symbol"/>
          <w:sz w:val="24"/>
          <w:szCs w:val="24"/>
        </w:rPr>
      </w:pPr>
      <w:r>
        <w:rPr>
          <w:rFonts w:eastAsia="Times New Roman"/>
          <w:sz w:val="24"/>
          <w:szCs w:val="24"/>
        </w:rPr>
        <w:t>Отмечать и приветствовать даже минимальные успехи детей;</w:t>
      </w:r>
    </w:p>
    <w:p w:rsidR="003C0541" w:rsidRDefault="003C0541" w:rsidP="003C0541">
      <w:pPr>
        <w:spacing w:line="54" w:lineRule="exact"/>
        <w:rPr>
          <w:rFonts w:ascii="Symbol" w:eastAsia="Symbol" w:hAnsi="Symbol" w:cs="Symbol"/>
          <w:sz w:val="24"/>
          <w:szCs w:val="24"/>
        </w:rPr>
      </w:pPr>
    </w:p>
    <w:p w:rsidR="003C0541" w:rsidRDefault="003C0541" w:rsidP="003C0541">
      <w:pPr>
        <w:numPr>
          <w:ilvl w:val="0"/>
          <w:numId w:val="189"/>
        </w:numPr>
        <w:tabs>
          <w:tab w:val="left" w:pos="720"/>
        </w:tabs>
        <w:ind w:left="720" w:hanging="362"/>
        <w:rPr>
          <w:rFonts w:ascii="Symbol" w:eastAsia="Symbol" w:hAnsi="Symbol" w:cs="Symbol"/>
          <w:sz w:val="24"/>
          <w:szCs w:val="24"/>
        </w:rPr>
      </w:pPr>
      <w:r>
        <w:rPr>
          <w:rFonts w:eastAsia="Times New Roman"/>
          <w:sz w:val="24"/>
          <w:szCs w:val="24"/>
        </w:rPr>
        <w:t xml:space="preserve">Не критиковать результаты деятельности </w:t>
      </w:r>
      <w:proofErr w:type="spellStart"/>
      <w:r>
        <w:rPr>
          <w:rFonts w:eastAsia="Times New Roman"/>
          <w:sz w:val="24"/>
          <w:szCs w:val="24"/>
        </w:rPr>
        <w:t>ребѐнка</w:t>
      </w:r>
      <w:proofErr w:type="spellEnd"/>
      <w:r>
        <w:rPr>
          <w:rFonts w:eastAsia="Times New Roman"/>
          <w:sz w:val="24"/>
          <w:szCs w:val="24"/>
        </w:rPr>
        <w:t xml:space="preserve"> и его самого как личность;</w:t>
      </w:r>
    </w:p>
    <w:p w:rsidR="003C0541" w:rsidRDefault="003C0541" w:rsidP="003C0541">
      <w:pPr>
        <w:spacing w:line="84" w:lineRule="exact"/>
        <w:rPr>
          <w:rFonts w:ascii="Symbol" w:eastAsia="Symbol" w:hAnsi="Symbol" w:cs="Symbol"/>
          <w:sz w:val="24"/>
          <w:szCs w:val="24"/>
        </w:rPr>
      </w:pPr>
    </w:p>
    <w:p w:rsidR="003C0541" w:rsidRDefault="003C0541" w:rsidP="003C0541">
      <w:pPr>
        <w:numPr>
          <w:ilvl w:val="0"/>
          <w:numId w:val="189"/>
        </w:numPr>
        <w:tabs>
          <w:tab w:val="left" w:pos="720"/>
        </w:tabs>
        <w:spacing w:line="233" w:lineRule="auto"/>
        <w:ind w:left="720" w:hanging="362"/>
        <w:rPr>
          <w:rFonts w:ascii="Symbol" w:eastAsia="Symbol" w:hAnsi="Symbol" w:cs="Symbol"/>
          <w:sz w:val="24"/>
          <w:szCs w:val="24"/>
        </w:rPr>
      </w:pPr>
      <w:r>
        <w:rPr>
          <w:rFonts w:eastAsia="Times New Roman"/>
          <w:sz w:val="24"/>
          <w:szCs w:val="24"/>
        </w:rPr>
        <w:t xml:space="preserve">Формировать у детей привычку самостоятельно находить для себя интересные занятия; приучать </w:t>
      </w:r>
      <w:proofErr w:type="gramStart"/>
      <w:r>
        <w:rPr>
          <w:rFonts w:eastAsia="Times New Roman"/>
          <w:sz w:val="24"/>
          <w:szCs w:val="24"/>
        </w:rPr>
        <w:t>свободно</w:t>
      </w:r>
      <w:proofErr w:type="gramEnd"/>
      <w:r>
        <w:rPr>
          <w:rFonts w:eastAsia="Times New Roman"/>
          <w:sz w:val="24"/>
          <w:szCs w:val="24"/>
        </w:rPr>
        <w:t xml:space="preserve">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3C0541" w:rsidRDefault="003C0541" w:rsidP="003C0541">
      <w:pPr>
        <w:spacing w:line="86" w:lineRule="exact"/>
        <w:rPr>
          <w:rFonts w:ascii="Symbol" w:eastAsia="Symbol" w:hAnsi="Symbol" w:cs="Symbol"/>
          <w:sz w:val="24"/>
          <w:szCs w:val="24"/>
        </w:rPr>
      </w:pPr>
    </w:p>
    <w:p w:rsidR="003C0541" w:rsidRDefault="003C0541" w:rsidP="003C0541">
      <w:pPr>
        <w:numPr>
          <w:ilvl w:val="0"/>
          <w:numId w:val="189"/>
        </w:numPr>
        <w:tabs>
          <w:tab w:val="left" w:pos="720"/>
        </w:tabs>
        <w:spacing w:line="231" w:lineRule="auto"/>
        <w:ind w:left="720" w:right="20" w:hanging="362"/>
        <w:rPr>
          <w:rFonts w:ascii="Symbol" w:eastAsia="Symbol" w:hAnsi="Symbol" w:cs="Symbol"/>
          <w:sz w:val="24"/>
          <w:szCs w:val="24"/>
        </w:rPr>
      </w:pPr>
      <w:r>
        <w:rPr>
          <w:rFonts w:eastAsia="Times New Roman"/>
          <w:sz w:val="24"/>
          <w:szCs w:val="24"/>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w:t>
      </w:r>
      <w:proofErr w:type="spellStart"/>
      <w:r>
        <w:rPr>
          <w:rFonts w:eastAsia="Times New Roman"/>
          <w:sz w:val="24"/>
          <w:szCs w:val="24"/>
        </w:rPr>
        <w:t>разбирание</w:t>
      </w:r>
      <w:proofErr w:type="spellEnd"/>
      <w:r>
        <w:rPr>
          <w:rFonts w:eastAsia="Times New Roman"/>
          <w:sz w:val="24"/>
          <w:szCs w:val="24"/>
        </w:rPr>
        <w:t xml:space="preserve"> на части, открывание и закрывание, подбор по форме и размеру;</w:t>
      </w:r>
    </w:p>
    <w:p w:rsidR="003C0541" w:rsidRDefault="003C0541" w:rsidP="003C0541">
      <w:pPr>
        <w:spacing w:line="85" w:lineRule="exact"/>
        <w:rPr>
          <w:rFonts w:ascii="Symbol" w:eastAsia="Symbol" w:hAnsi="Symbol" w:cs="Symbol"/>
          <w:sz w:val="24"/>
          <w:szCs w:val="24"/>
        </w:rPr>
      </w:pPr>
    </w:p>
    <w:p w:rsidR="003C0541" w:rsidRDefault="003C0541" w:rsidP="003C0541">
      <w:pPr>
        <w:numPr>
          <w:ilvl w:val="0"/>
          <w:numId w:val="189"/>
        </w:numPr>
        <w:tabs>
          <w:tab w:val="left" w:pos="720"/>
        </w:tabs>
        <w:spacing w:line="227" w:lineRule="auto"/>
        <w:ind w:left="720" w:right="460" w:hanging="362"/>
        <w:rPr>
          <w:rFonts w:ascii="Symbol" w:eastAsia="Symbol" w:hAnsi="Symbol" w:cs="Symbol"/>
          <w:sz w:val="24"/>
          <w:szCs w:val="24"/>
        </w:rPr>
      </w:pPr>
      <w:r>
        <w:rPr>
          <w:rFonts w:eastAsia="Times New Roman"/>
          <w:sz w:val="24"/>
          <w:szCs w:val="24"/>
        </w:rPr>
        <w:t xml:space="preserve">Поддерживать интерес </w:t>
      </w:r>
      <w:proofErr w:type="spellStart"/>
      <w:r>
        <w:rPr>
          <w:rFonts w:eastAsia="Times New Roman"/>
          <w:sz w:val="24"/>
          <w:szCs w:val="24"/>
        </w:rPr>
        <w:t>ребѐнка</w:t>
      </w:r>
      <w:proofErr w:type="spellEnd"/>
      <w:r>
        <w:rPr>
          <w:rFonts w:eastAsia="Times New Roman"/>
          <w:sz w:val="24"/>
          <w:szCs w:val="24"/>
        </w:rPr>
        <w:t xml:space="preserve"> к тому, что он рассматривает и наблюдает в разные режимные моменты;</w:t>
      </w:r>
    </w:p>
    <w:p w:rsidR="003C0541" w:rsidRDefault="003C0541" w:rsidP="003C0541">
      <w:pPr>
        <w:spacing w:line="87" w:lineRule="exact"/>
        <w:rPr>
          <w:rFonts w:ascii="Symbol" w:eastAsia="Symbol" w:hAnsi="Symbol" w:cs="Symbol"/>
          <w:sz w:val="24"/>
          <w:szCs w:val="24"/>
        </w:rPr>
      </w:pPr>
    </w:p>
    <w:p w:rsidR="003C0541" w:rsidRDefault="003C0541" w:rsidP="003C0541">
      <w:pPr>
        <w:numPr>
          <w:ilvl w:val="0"/>
          <w:numId w:val="189"/>
        </w:numPr>
        <w:tabs>
          <w:tab w:val="left" w:pos="720"/>
        </w:tabs>
        <w:spacing w:line="233" w:lineRule="auto"/>
        <w:ind w:left="720" w:right="140" w:hanging="362"/>
        <w:rPr>
          <w:rFonts w:ascii="Symbol" w:eastAsia="Symbol" w:hAnsi="Symbol" w:cs="Symbol"/>
          <w:sz w:val="24"/>
          <w:szCs w:val="24"/>
        </w:rPr>
      </w:pPr>
      <w:r>
        <w:rPr>
          <w:rFonts w:eastAsia="Times New Roman"/>
          <w:sz w:val="24"/>
          <w:szCs w:val="24"/>
        </w:rPr>
        <w:t xml:space="preserve">Устанавливать простые и понятные детям нормы жизни группы, </w:t>
      </w:r>
      <w:proofErr w:type="spellStart"/>
      <w:proofErr w:type="gramStart"/>
      <w:r>
        <w:rPr>
          <w:rFonts w:eastAsia="Times New Roman"/>
          <w:sz w:val="24"/>
          <w:szCs w:val="24"/>
        </w:rPr>
        <w:t>ч</w:t>
      </w:r>
      <w:proofErr w:type="gramEnd"/>
      <w:r>
        <w:rPr>
          <w:rFonts w:eastAsia="Times New Roman"/>
          <w:sz w:val="24"/>
          <w:szCs w:val="24"/>
        </w:rPr>
        <w:t>ѐтко</w:t>
      </w:r>
      <w:proofErr w:type="spellEnd"/>
      <w:r>
        <w:rPr>
          <w:rFonts w:eastAsia="Times New Roman"/>
          <w:sz w:val="24"/>
          <w:szCs w:val="24"/>
        </w:rPr>
        <w:t xml:space="preserve"> исполнять их и следить за их выполнением всеми детьми;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и </w:t>
      </w:r>
      <w:proofErr w:type="spellStart"/>
      <w:r>
        <w:rPr>
          <w:rFonts w:eastAsia="Times New Roman"/>
          <w:sz w:val="24"/>
          <w:szCs w:val="24"/>
        </w:rPr>
        <w:t>поторапливания</w:t>
      </w:r>
      <w:proofErr w:type="spellEnd"/>
      <w:r>
        <w:rPr>
          <w:rFonts w:eastAsia="Times New Roman"/>
          <w:sz w:val="24"/>
          <w:szCs w:val="24"/>
        </w:rPr>
        <w:t xml:space="preserve"> детей;</w:t>
      </w:r>
    </w:p>
    <w:p w:rsidR="003C0541" w:rsidRDefault="003C0541" w:rsidP="003C0541">
      <w:pPr>
        <w:spacing w:line="87" w:lineRule="exact"/>
        <w:rPr>
          <w:rFonts w:ascii="Symbol" w:eastAsia="Symbol" w:hAnsi="Symbol" w:cs="Symbol"/>
          <w:sz w:val="24"/>
          <w:szCs w:val="24"/>
        </w:rPr>
      </w:pPr>
    </w:p>
    <w:p w:rsidR="003C0541" w:rsidRDefault="003C0541" w:rsidP="003C0541">
      <w:pPr>
        <w:numPr>
          <w:ilvl w:val="0"/>
          <w:numId w:val="189"/>
        </w:numPr>
        <w:tabs>
          <w:tab w:val="left" w:pos="720"/>
        </w:tabs>
        <w:spacing w:line="226" w:lineRule="auto"/>
        <w:ind w:left="720" w:right="440" w:hanging="362"/>
        <w:rPr>
          <w:rFonts w:ascii="Symbol" w:eastAsia="Symbol" w:hAnsi="Symbol" w:cs="Symbol"/>
          <w:sz w:val="24"/>
          <w:szCs w:val="24"/>
        </w:rPr>
      </w:pPr>
      <w:r>
        <w:rPr>
          <w:rFonts w:eastAsia="Times New Roman"/>
          <w:sz w:val="24"/>
          <w:szCs w:val="24"/>
        </w:rPr>
        <w:t>Для поддержки инициативы в продуктивной творческой деятельности по указанию ребенка создавать для него изображения или лепку, другие изделия;</w:t>
      </w:r>
    </w:p>
    <w:p w:rsidR="003C0541" w:rsidRDefault="003C0541" w:rsidP="003C0541">
      <w:pPr>
        <w:spacing w:line="56" w:lineRule="exact"/>
        <w:rPr>
          <w:rFonts w:ascii="Symbol" w:eastAsia="Symbol" w:hAnsi="Symbol" w:cs="Symbol"/>
          <w:sz w:val="24"/>
          <w:szCs w:val="24"/>
        </w:rPr>
      </w:pPr>
    </w:p>
    <w:p w:rsidR="003C0541" w:rsidRDefault="003C0541" w:rsidP="003C0541">
      <w:pPr>
        <w:numPr>
          <w:ilvl w:val="0"/>
          <w:numId w:val="189"/>
        </w:numPr>
        <w:tabs>
          <w:tab w:val="left" w:pos="720"/>
        </w:tabs>
        <w:ind w:left="720" w:hanging="362"/>
        <w:rPr>
          <w:rFonts w:ascii="Symbol" w:eastAsia="Symbol" w:hAnsi="Symbol" w:cs="Symbol"/>
          <w:sz w:val="24"/>
          <w:szCs w:val="24"/>
        </w:rPr>
      </w:pPr>
      <w:r>
        <w:rPr>
          <w:rFonts w:eastAsia="Times New Roman"/>
          <w:sz w:val="24"/>
          <w:szCs w:val="24"/>
        </w:rPr>
        <w:t>Содержать в открытом доступе изобразительные материалы;</w:t>
      </w:r>
    </w:p>
    <w:p w:rsidR="003C0541" w:rsidRDefault="003C0541" w:rsidP="003C0541">
      <w:pPr>
        <w:spacing w:line="84" w:lineRule="exact"/>
        <w:rPr>
          <w:rFonts w:ascii="Symbol" w:eastAsia="Symbol" w:hAnsi="Symbol" w:cs="Symbol"/>
          <w:sz w:val="24"/>
          <w:szCs w:val="24"/>
        </w:rPr>
      </w:pPr>
    </w:p>
    <w:p w:rsidR="003C0541" w:rsidRDefault="003C0541" w:rsidP="003C0541">
      <w:pPr>
        <w:numPr>
          <w:ilvl w:val="0"/>
          <w:numId w:val="189"/>
        </w:numPr>
        <w:tabs>
          <w:tab w:val="left" w:pos="720"/>
        </w:tabs>
        <w:spacing w:line="226" w:lineRule="auto"/>
        <w:ind w:left="720" w:right="640" w:hanging="362"/>
        <w:rPr>
          <w:rFonts w:ascii="Symbol" w:eastAsia="Symbol" w:hAnsi="Symbol" w:cs="Symbol"/>
          <w:sz w:val="24"/>
          <w:szCs w:val="24"/>
        </w:rPr>
      </w:pPr>
      <w:r>
        <w:rPr>
          <w:rFonts w:eastAsia="Times New Roman"/>
          <w:sz w:val="24"/>
          <w:szCs w:val="24"/>
        </w:rPr>
        <w:t>Поощрять занятия изобразительной деятельностью, выражать одобрение любому результату труда ребенка.</w:t>
      </w:r>
    </w:p>
    <w:p w:rsidR="003C0541" w:rsidRDefault="003C0541" w:rsidP="003C0541">
      <w:pPr>
        <w:spacing w:line="294" w:lineRule="exact"/>
        <w:rPr>
          <w:sz w:val="20"/>
          <w:szCs w:val="20"/>
        </w:rPr>
      </w:pPr>
    </w:p>
    <w:p w:rsidR="003C0541" w:rsidRDefault="003C0541" w:rsidP="003C0541">
      <w:pPr>
        <w:spacing w:line="274" w:lineRule="exact"/>
        <w:rPr>
          <w:sz w:val="20"/>
          <w:szCs w:val="20"/>
        </w:rPr>
      </w:pPr>
    </w:p>
    <w:p w:rsidR="003C0541" w:rsidRDefault="003C0541" w:rsidP="003C0541">
      <w:pPr>
        <w:spacing w:line="269" w:lineRule="auto"/>
        <w:jc w:val="both"/>
        <w:rPr>
          <w:sz w:val="20"/>
          <w:szCs w:val="20"/>
        </w:rPr>
      </w:pPr>
      <w:r>
        <w:rPr>
          <w:rFonts w:eastAsia="Times New Roman"/>
          <w:b/>
          <w:bCs/>
          <w:i/>
          <w:iCs/>
          <w:sz w:val="24"/>
          <w:szCs w:val="24"/>
        </w:rPr>
        <w:t xml:space="preserve">Приоритетной сферой проявления детской инициативы у детей 4-5 лет является </w:t>
      </w:r>
      <w:r>
        <w:rPr>
          <w:rFonts w:eastAsia="Times New Roman"/>
          <w:sz w:val="24"/>
          <w:szCs w:val="24"/>
        </w:rPr>
        <w:t>познавательная деятельность, расширение информационного кругозора, игровая деятельность со сверстниками.</w:t>
      </w:r>
    </w:p>
    <w:p w:rsidR="003C0541" w:rsidRDefault="003C0541" w:rsidP="003C0541">
      <w:pPr>
        <w:spacing w:line="8" w:lineRule="exact"/>
        <w:rPr>
          <w:sz w:val="20"/>
          <w:szCs w:val="20"/>
        </w:rPr>
      </w:pPr>
    </w:p>
    <w:p w:rsidR="003C0541" w:rsidRDefault="003C0541" w:rsidP="003C0541">
      <w:pPr>
        <w:rPr>
          <w:sz w:val="20"/>
          <w:szCs w:val="20"/>
        </w:rPr>
      </w:pPr>
      <w:r>
        <w:rPr>
          <w:rFonts w:eastAsia="Times New Roman"/>
          <w:i/>
          <w:iCs/>
          <w:sz w:val="24"/>
          <w:szCs w:val="24"/>
        </w:rPr>
        <w:t>Для поддержки детской инициативы необходимо:</w:t>
      </w:r>
    </w:p>
    <w:p w:rsidR="003C0541" w:rsidRDefault="003C0541" w:rsidP="003C0541">
      <w:pPr>
        <w:spacing w:line="70" w:lineRule="exact"/>
        <w:rPr>
          <w:sz w:val="20"/>
          <w:szCs w:val="20"/>
        </w:rPr>
      </w:pPr>
    </w:p>
    <w:p w:rsidR="003C0541" w:rsidRDefault="003C0541" w:rsidP="003C0541">
      <w:pPr>
        <w:numPr>
          <w:ilvl w:val="0"/>
          <w:numId w:val="192"/>
        </w:numPr>
        <w:tabs>
          <w:tab w:val="left" w:pos="720"/>
        </w:tabs>
        <w:spacing w:line="226" w:lineRule="auto"/>
        <w:ind w:left="720" w:right="20" w:hanging="362"/>
        <w:rPr>
          <w:rFonts w:ascii="Symbol" w:eastAsia="Symbol" w:hAnsi="Symbol" w:cs="Symbol"/>
          <w:sz w:val="24"/>
          <w:szCs w:val="24"/>
        </w:rPr>
      </w:pPr>
      <w:r>
        <w:rPr>
          <w:rFonts w:eastAsia="Times New Roman"/>
          <w:sz w:val="24"/>
          <w:szCs w:val="24"/>
        </w:rPr>
        <w:t>Способствовать стремлению детей делать собственные умозаключения, относиться к таким попыткам внимательно, с уважением;</w:t>
      </w:r>
    </w:p>
    <w:p w:rsidR="003C0541" w:rsidRDefault="003C0541" w:rsidP="003C0541">
      <w:pPr>
        <w:spacing w:line="32" w:lineRule="exact"/>
        <w:rPr>
          <w:rFonts w:ascii="Symbol" w:eastAsia="Symbol" w:hAnsi="Symbol" w:cs="Symbol"/>
          <w:sz w:val="24"/>
          <w:szCs w:val="24"/>
        </w:rPr>
      </w:pPr>
    </w:p>
    <w:p w:rsidR="003C0541" w:rsidRDefault="003C0541" w:rsidP="003C0541">
      <w:pPr>
        <w:numPr>
          <w:ilvl w:val="0"/>
          <w:numId w:val="192"/>
        </w:numPr>
        <w:tabs>
          <w:tab w:val="left" w:pos="720"/>
        </w:tabs>
        <w:spacing w:line="233" w:lineRule="auto"/>
        <w:ind w:left="720" w:right="20" w:hanging="362"/>
        <w:jc w:val="both"/>
        <w:rPr>
          <w:rFonts w:ascii="Symbol" w:eastAsia="Symbol" w:hAnsi="Symbol" w:cs="Symbol"/>
          <w:sz w:val="24"/>
          <w:szCs w:val="24"/>
        </w:rPr>
      </w:pPr>
      <w:r>
        <w:rPr>
          <w:rFonts w:eastAsia="Times New Roman"/>
          <w:sz w:val="24"/>
          <w:szCs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3C0541" w:rsidRDefault="003C0541" w:rsidP="003C0541">
      <w:pPr>
        <w:spacing w:line="33" w:lineRule="exact"/>
        <w:rPr>
          <w:rFonts w:ascii="Symbol" w:eastAsia="Symbol" w:hAnsi="Symbol" w:cs="Symbol"/>
          <w:sz w:val="24"/>
          <w:szCs w:val="24"/>
        </w:rPr>
      </w:pPr>
    </w:p>
    <w:p w:rsidR="003C0541" w:rsidRDefault="003C0541" w:rsidP="003C0541">
      <w:pPr>
        <w:numPr>
          <w:ilvl w:val="0"/>
          <w:numId w:val="192"/>
        </w:numPr>
        <w:tabs>
          <w:tab w:val="left" w:pos="720"/>
        </w:tabs>
        <w:spacing w:line="226" w:lineRule="auto"/>
        <w:ind w:left="720" w:right="20" w:hanging="362"/>
        <w:rPr>
          <w:rFonts w:ascii="Symbol" w:eastAsia="Symbol" w:hAnsi="Symbol" w:cs="Symbol"/>
          <w:sz w:val="24"/>
          <w:szCs w:val="24"/>
        </w:rPr>
      </w:pPr>
      <w:r>
        <w:rPr>
          <w:rFonts w:eastAsia="Times New Roman"/>
          <w:sz w:val="24"/>
          <w:szCs w:val="24"/>
        </w:rPr>
        <w:t>Создавать условия, обеспечивающие детям возможность строить дом, укрытия для сюжетных игр;</w:t>
      </w:r>
    </w:p>
    <w:p w:rsidR="003C0541" w:rsidRDefault="003C0541" w:rsidP="003C0541">
      <w:pPr>
        <w:spacing w:line="32" w:lineRule="exact"/>
        <w:rPr>
          <w:rFonts w:ascii="Symbol" w:eastAsia="Symbol" w:hAnsi="Symbol" w:cs="Symbol"/>
          <w:sz w:val="24"/>
          <w:szCs w:val="24"/>
        </w:rPr>
      </w:pPr>
    </w:p>
    <w:p w:rsidR="003C0541" w:rsidRDefault="003C0541" w:rsidP="003C0541">
      <w:pPr>
        <w:numPr>
          <w:ilvl w:val="0"/>
          <w:numId w:val="192"/>
        </w:numPr>
        <w:tabs>
          <w:tab w:val="left" w:pos="720"/>
        </w:tabs>
        <w:spacing w:line="230" w:lineRule="auto"/>
        <w:ind w:left="720" w:right="20" w:hanging="362"/>
        <w:jc w:val="both"/>
        <w:rPr>
          <w:rFonts w:ascii="Symbol" w:eastAsia="Symbol" w:hAnsi="Symbol" w:cs="Symbol"/>
          <w:sz w:val="24"/>
          <w:szCs w:val="24"/>
        </w:rPr>
      </w:pPr>
      <w:r>
        <w:rPr>
          <w:rFonts w:eastAsia="Times New Roman"/>
          <w:sz w:val="24"/>
          <w:szCs w:val="24"/>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3C0541" w:rsidRDefault="003C0541" w:rsidP="003C0541">
      <w:pPr>
        <w:spacing w:line="4" w:lineRule="exact"/>
        <w:rPr>
          <w:rFonts w:ascii="Symbol" w:eastAsia="Symbol" w:hAnsi="Symbol" w:cs="Symbol"/>
          <w:sz w:val="24"/>
          <w:szCs w:val="24"/>
        </w:rPr>
      </w:pPr>
    </w:p>
    <w:p w:rsidR="003C0541" w:rsidRDefault="003C0541" w:rsidP="003C0541">
      <w:pPr>
        <w:numPr>
          <w:ilvl w:val="0"/>
          <w:numId w:val="192"/>
        </w:numPr>
        <w:tabs>
          <w:tab w:val="left" w:pos="720"/>
        </w:tabs>
        <w:ind w:left="720" w:hanging="362"/>
        <w:rPr>
          <w:rFonts w:ascii="Symbol" w:eastAsia="Symbol" w:hAnsi="Symbol" w:cs="Symbol"/>
          <w:sz w:val="24"/>
          <w:szCs w:val="24"/>
        </w:rPr>
      </w:pPr>
      <w:r>
        <w:rPr>
          <w:rFonts w:eastAsia="Times New Roman"/>
          <w:sz w:val="24"/>
          <w:szCs w:val="24"/>
        </w:rPr>
        <w:t>Не допускать диктата, навязывания в выборе детьми сюжета игры;</w:t>
      </w:r>
    </w:p>
    <w:p w:rsidR="003C0541" w:rsidRDefault="003C0541" w:rsidP="003C0541">
      <w:pPr>
        <w:spacing w:line="29" w:lineRule="exact"/>
        <w:rPr>
          <w:rFonts w:ascii="Symbol" w:eastAsia="Symbol" w:hAnsi="Symbol" w:cs="Symbol"/>
          <w:sz w:val="24"/>
          <w:szCs w:val="24"/>
        </w:rPr>
      </w:pPr>
    </w:p>
    <w:p w:rsidR="003C0541" w:rsidRDefault="003C0541" w:rsidP="003C0541">
      <w:pPr>
        <w:numPr>
          <w:ilvl w:val="0"/>
          <w:numId w:val="192"/>
        </w:numPr>
        <w:tabs>
          <w:tab w:val="left" w:pos="720"/>
        </w:tabs>
        <w:spacing w:line="226" w:lineRule="auto"/>
        <w:ind w:left="720" w:right="20" w:hanging="362"/>
        <w:rPr>
          <w:rFonts w:ascii="Symbol" w:eastAsia="Symbol" w:hAnsi="Symbol" w:cs="Symbol"/>
          <w:sz w:val="24"/>
          <w:szCs w:val="24"/>
        </w:rPr>
      </w:pPr>
      <w:r>
        <w:rPr>
          <w:rFonts w:eastAsia="Times New Roman"/>
          <w:sz w:val="24"/>
          <w:szCs w:val="24"/>
        </w:rPr>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3C0541" w:rsidRDefault="003C0541" w:rsidP="003C0541">
      <w:pPr>
        <w:spacing w:line="32" w:lineRule="exact"/>
        <w:rPr>
          <w:rFonts w:ascii="Symbol" w:eastAsia="Symbol" w:hAnsi="Symbol" w:cs="Symbol"/>
          <w:sz w:val="24"/>
          <w:szCs w:val="24"/>
        </w:rPr>
      </w:pPr>
    </w:p>
    <w:p w:rsidR="003C0541" w:rsidRDefault="003C0541" w:rsidP="003C0541">
      <w:pPr>
        <w:numPr>
          <w:ilvl w:val="0"/>
          <w:numId w:val="192"/>
        </w:numPr>
        <w:tabs>
          <w:tab w:val="left" w:pos="720"/>
        </w:tabs>
        <w:spacing w:line="226" w:lineRule="auto"/>
        <w:ind w:left="720" w:right="20" w:hanging="362"/>
        <w:rPr>
          <w:rFonts w:ascii="Symbol" w:eastAsia="Symbol" w:hAnsi="Symbol" w:cs="Symbol"/>
          <w:sz w:val="24"/>
          <w:szCs w:val="24"/>
        </w:rPr>
      </w:pPr>
      <w:r>
        <w:rPr>
          <w:rFonts w:eastAsia="Times New Roman"/>
          <w:sz w:val="24"/>
          <w:szCs w:val="24"/>
        </w:rPr>
        <w:lastRenderedPageBreak/>
        <w:t>Привлекать детей к украшению группы к праздникам, обсуждая разные возможности и предложения;</w:t>
      </w:r>
    </w:p>
    <w:p w:rsidR="003C0541" w:rsidRDefault="003C0541" w:rsidP="003C0541">
      <w:pPr>
        <w:spacing w:line="32" w:lineRule="exact"/>
        <w:rPr>
          <w:rFonts w:ascii="Symbol" w:eastAsia="Symbol" w:hAnsi="Symbol" w:cs="Symbol"/>
          <w:sz w:val="24"/>
          <w:szCs w:val="24"/>
        </w:rPr>
      </w:pPr>
    </w:p>
    <w:p w:rsidR="003C0541" w:rsidRDefault="003C0541" w:rsidP="003C0541">
      <w:pPr>
        <w:numPr>
          <w:ilvl w:val="0"/>
          <w:numId w:val="192"/>
        </w:numPr>
        <w:tabs>
          <w:tab w:val="left" w:pos="720"/>
        </w:tabs>
        <w:spacing w:line="227" w:lineRule="auto"/>
        <w:ind w:left="720" w:right="20" w:hanging="362"/>
        <w:rPr>
          <w:rFonts w:ascii="Symbol" w:eastAsia="Symbol" w:hAnsi="Symbol" w:cs="Symbol"/>
          <w:sz w:val="24"/>
          <w:szCs w:val="24"/>
        </w:rPr>
      </w:pPr>
      <w:r>
        <w:rPr>
          <w:rFonts w:eastAsia="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rsidR="003C0541" w:rsidRDefault="003C0541" w:rsidP="003C0541">
      <w:pPr>
        <w:spacing w:line="1" w:lineRule="exact"/>
        <w:rPr>
          <w:rFonts w:ascii="Symbol" w:eastAsia="Symbol" w:hAnsi="Symbol" w:cs="Symbol"/>
          <w:sz w:val="24"/>
          <w:szCs w:val="24"/>
        </w:rPr>
      </w:pPr>
    </w:p>
    <w:p w:rsidR="003C0541" w:rsidRDefault="003C0541" w:rsidP="003C0541">
      <w:pPr>
        <w:numPr>
          <w:ilvl w:val="0"/>
          <w:numId w:val="192"/>
        </w:numPr>
        <w:tabs>
          <w:tab w:val="left" w:pos="720"/>
        </w:tabs>
        <w:ind w:left="720" w:hanging="362"/>
        <w:rPr>
          <w:rFonts w:ascii="Symbol" w:eastAsia="Symbol" w:hAnsi="Symbol" w:cs="Symbol"/>
          <w:sz w:val="24"/>
          <w:szCs w:val="24"/>
        </w:rPr>
      </w:pPr>
      <w:r>
        <w:rPr>
          <w:rFonts w:eastAsia="Times New Roman"/>
          <w:sz w:val="24"/>
          <w:szCs w:val="24"/>
        </w:rPr>
        <w:t>Привлекать детей к планированию жизни группы на день;</w:t>
      </w:r>
    </w:p>
    <w:p w:rsidR="003C0541" w:rsidRDefault="003C0541" w:rsidP="003C0541">
      <w:pPr>
        <w:numPr>
          <w:ilvl w:val="0"/>
          <w:numId w:val="192"/>
        </w:numPr>
        <w:tabs>
          <w:tab w:val="left" w:pos="720"/>
        </w:tabs>
        <w:spacing w:line="239" w:lineRule="auto"/>
        <w:ind w:left="720" w:hanging="362"/>
        <w:rPr>
          <w:rFonts w:ascii="Symbol" w:eastAsia="Symbol" w:hAnsi="Symbol" w:cs="Symbol"/>
          <w:sz w:val="24"/>
          <w:szCs w:val="24"/>
        </w:rPr>
      </w:pPr>
      <w:r>
        <w:rPr>
          <w:rFonts w:eastAsia="Times New Roman"/>
          <w:sz w:val="24"/>
          <w:szCs w:val="24"/>
        </w:rPr>
        <w:t>Читать и рассказывать детям по их просьбе, включать музыку.</w:t>
      </w:r>
    </w:p>
    <w:p w:rsidR="003C0541" w:rsidRDefault="003C0541" w:rsidP="003C0541">
      <w:pPr>
        <w:spacing w:line="294" w:lineRule="exact"/>
        <w:rPr>
          <w:sz w:val="20"/>
          <w:szCs w:val="20"/>
        </w:rPr>
      </w:pPr>
    </w:p>
    <w:p w:rsidR="003C0541" w:rsidRDefault="003C0541" w:rsidP="003C0541">
      <w:pPr>
        <w:spacing w:line="268" w:lineRule="auto"/>
        <w:jc w:val="both"/>
        <w:rPr>
          <w:sz w:val="20"/>
          <w:szCs w:val="20"/>
        </w:rPr>
      </w:pPr>
      <w:r>
        <w:rPr>
          <w:rFonts w:eastAsia="Times New Roman"/>
          <w:b/>
          <w:bCs/>
          <w:i/>
          <w:iCs/>
          <w:sz w:val="24"/>
          <w:szCs w:val="24"/>
        </w:rPr>
        <w:t xml:space="preserve">Приоритетной сферой проявления детской инициативы у детей 5-6 лет является </w:t>
      </w:r>
      <w:proofErr w:type="spellStart"/>
      <w:r>
        <w:rPr>
          <w:rFonts w:eastAsia="Times New Roman"/>
          <w:sz w:val="24"/>
          <w:szCs w:val="24"/>
        </w:rPr>
        <w:t>внеситуативно</w:t>
      </w:r>
      <w:proofErr w:type="spellEnd"/>
      <w:r>
        <w:rPr>
          <w:rFonts w:eastAsia="Times New Roman"/>
          <w:sz w:val="24"/>
          <w:szCs w:val="24"/>
        </w:rPr>
        <w:t xml:space="preserve"> - личностное общение </w:t>
      </w:r>
      <w:proofErr w:type="gramStart"/>
      <w:r>
        <w:rPr>
          <w:rFonts w:eastAsia="Times New Roman"/>
          <w:sz w:val="24"/>
          <w:szCs w:val="24"/>
        </w:rPr>
        <w:t>со</w:t>
      </w:r>
      <w:proofErr w:type="gramEnd"/>
      <w:r>
        <w:rPr>
          <w:rFonts w:eastAsia="Times New Roman"/>
          <w:sz w:val="24"/>
          <w:szCs w:val="24"/>
        </w:rPr>
        <w:t xml:space="preserve"> взрослыми и сверстниками, а также информационная познавательная инициатива.</w:t>
      </w:r>
    </w:p>
    <w:p w:rsidR="003C0541" w:rsidRDefault="003C0541" w:rsidP="003C0541">
      <w:pPr>
        <w:spacing w:line="11" w:lineRule="exact"/>
        <w:rPr>
          <w:sz w:val="20"/>
          <w:szCs w:val="20"/>
        </w:rPr>
      </w:pPr>
    </w:p>
    <w:p w:rsidR="003C0541" w:rsidRDefault="003C0541" w:rsidP="003C0541">
      <w:pPr>
        <w:rPr>
          <w:sz w:val="20"/>
          <w:szCs w:val="20"/>
        </w:rPr>
      </w:pPr>
      <w:r>
        <w:rPr>
          <w:rFonts w:eastAsia="Times New Roman"/>
          <w:i/>
          <w:iCs/>
          <w:sz w:val="24"/>
          <w:szCs w:val="24"/>
        </w:rPr>
        <w:t>Для поддержки детской инициативы необходимо:</w:t>
      </w:r>
    </w:p>
    <w:p w:rsidR="003C0541" w:rsidRDefault="003C0541" w:rsidP="003C0541">
      <w:pPr>
        <w:spacing w:line="70" w:lineRule="exact"/>
        <w:rPr>
          <w:sz w:val="20"/>
          <w:szCs w:val="20"/>
        </w:rPr>
      </w:pPr>
    </w:p>
    <w:p w:rsidR="003C0541" w:rsidRDefault="003C0541" w:rsidP="003C0541">
      <w:pPr>
        <w:numPr>
          <w:ilvl w:val="0"/>
          <w:numId w:val="241"/>
        </w:numPr>
        <w:tabs>
          <w:tab w:val="left" w:pos="426"/>
        </w:tabs>
        <w:spacing w:line="230" w:lineRule="auto"/>
        <w:jc w:val="both"/>
        <w:rPr>
          <w:rFonts w:ascii="Symbol" w:eastAsia="Symbol" w:hAnsi="Symbol" w:cs="Symbol"/>
          <w:sz w:val="24"/>
          <w:szCs w:val="24"/>
        </w:rPr>
      </w:pPr>
      <w:r>
        <w:rPr>
          <w:rFonts w:eastAsia="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3C0541" w:rsidRDefault="003C0541" w:rsidP="003C0541">
      <w:pPr>
        <w:tabs>
          <w:tab w:val="left" w:pos="426"/>
        </w:tabs>
        <w:spacing w:line="3" w:lineRule="exact"/>
        <w:ind w:left="426"/>
        <w:rPr>
          <w:rFonts w:ascii="Symbol" w:eastAsia="Symbol" w:hAnsi="Symbol" w:cs="Symbol"/>
          <w:sz w:val="24"/>
          <w:szCs w:val="24"/>
        </w:rPr>
      </w:pPr>
    </w:p>
    <w:p w:rsidR="003C0541" w:rsidRDefault="003C0541" w:rsidP="003C0541">
      <w:pPr>
        <w:numPr>
          <w:ilvl w:val="0"/>
          <w:numId w:val="241"/>
        </w:numPr>
        <w:tabs>
          <w:tab w:val="left" w:pos="426"/>
        </w:tabs>
        <w:rPr>
          <w:rFonts w:ascii="Symbol" w:eastAsia="Symbol" w:hAnsi="Symbol" w:cs="Symbol"/>
          <w:sz w:val="24"/>
          <w:szCs w:val="24"/>
        </w:rPr>
      </w:pPr>
      <w:r>
        <w:rPr>
          <w:rFonts w:eastAsia="Times New Roman"/>
          <w:sz w:val="24"/>
          <w:szCs w:val="24"/>
        </w:rPr>
        <w:t>Уважать индивидуальные вкусы и привычки ребенка;</w:t>
      </w:r>
    </w:p>
    <w:p w:rsidR="003C0541" w:rsidRDefault="003C0541" w:rsidP="003C0541">
      <w:pPr>
        <w:tabs>
          <w:tab w:val="left" w:pos="426"/>
        </w:tabs>
        <w:spacing w:line="29" w:lineRule="exact"/>
        <w:ind w:left="426"/>
        <w:rPr>
          <w:rFonts w:ascii="Symbol" w:eastAsia="Symbol" w:hAnsi="Symbol" w:cs="Symbol"/>
          <w:sz w:val="24"/>
          <w:szCs w:val="24"/>
        </w:rPr>
      </w:pPr>
    </w:p>
    <w:p w:rsidR="003C0541" w:rsidRDefault="003C0541" w:rsidP="003C0541">
      <w:pPr>
        <w:numPr>
          <w:ilvl w:val="0"/>
          <w:numId w:val="241"/>
        </w:numPr>
        <w:tabs>
          <w:tab w:val="left" w:pos="426"/>
        </w:tabs>
        <w:spacing w:line="230" w:lineRule="auto"/>
        <w:ind w:right="20"/>
        <w:jc w:val="both"/>
        <w:rPr>
          <w:rFonts w:ascii="Symbol" w:eastAsia="Symbol" w:hAnsi="Symbol" w:cs="Symbol"/>
          <w:sz w:val="24"/>
          <w:szCs w:val="24"/>
        </w:rPr>
      </w:pPr>
      <w:r>
        <w:rPr>
          <w:rFonts w:eastAsia="Times New Roman"/>
          <w:sz w:val="24"/>
          <w:szCs w:val="24"/>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3C0541" w:rsidRDefault="003C0541" w:rsidP="003C0541">
      <w:pPr>
        <w:tabs>
          <w:tab w:val="left" w:pos="426"/>
        </w:tabs>
        <w:spacing w:line="34" w:lineRule="exact"/>
        <w:ind w:left="426"/>
        <w:rPr>
          <w:rFonts w:ascii="Symbol" w:eastAsia="Symbol" w:hAnsi="Symbol" w:cs="Symbol"/>
          <w:sz w:val="24"/>
          <w:szCs w:val="24"/>
        </w:rPr>
      </w:pPr>
    </w:p>
    <w:p w:rsidR="003C0541" w:rsidRDefault="003C0541" w:rsidP="003C0541">
      <w:pPr>
        <w:numPr>
          <w:ilvl w:val="0"/>
          <w:numId w:val="241"/>
        </w:numPr>
        <w:tabs>
          <w:tab w:val="left" w:pos="426"/>
        </w:tabs>
        <w:spacing w:line="226" w:lineRule="auto"/>
        <w:ind w:right="20"/>
        <w:rPr>
          <w:rFonts w:ascii="Symbol" w:eastAsia="Symbol" w:hAnsi="Symbol" w:cs="Symbol"/>
          <w:sz w:val="24"/>
          <w:szCs w:val="24"/>
        </w:rPr>
      </w:pPr>
      <w:r>
        <w:rPr>
          <w:rFonts w:eastAsia="Times New Roman"/>
          <w:sz w:val="24"/>
          <w:szCs w:val="24"/>
        </w:rPr>
        <w:t>Создавать условия для разнообразной самостоятельной творческой деятельности детей;</w:t>
      </w:r>
    </w:p>
    <w:p w:rsidR="003C0541" w:rsidRDefault="003C0541" w:rsidP="003C0541">
      <w:pPr>
        <w:tabs>
          <w:tab w:val="left" w:pos="426"/>
        </w:tabs>
        <w:spacing w:line="1" w:lineRule="exact"/>
        <w:ind w:left="426"/>
        <w:rPr>
          <w:rFonts w:ascii="Symbol" w:eastAsia="Symbol" w:hAnsi="Symbol" w:cs="Symbol"/>
          <w:sz w:val="24"/>
          <w:szCs w:val="24"/>
        </w:rPr>
      </w:pPr>
    </w:p>
    <w:p w:rsidR="003C0541" w:rsidRPr="003C0541" w:rsidRDefault="003C0541" w:rsidP="003C0541">
      <w:pPr>
        <w:pStyle w:val="a4"/>
        <w:numPr>
          <w:ilvl w:val="0"/>
          <w:numId w:val="241"/>
        </w:numPr>
        <w:tabs>
          <w:tab w:val="left" w:pos="426"/>
        </w:tabs>
        <w:spacing w:line="226" w:lineRule="auto"/>
        <w:ind w:right="20"/>
        <w:rPr>
          <w:rFonts w:eastAsia="Times New Roman"/>
          <w:sz w:val="24"/>
          <w:szCs w:val="24"/>
        </w:rPr>
      </w:pPr>
      <w:r w:rsidRPr="003C0541">
        <w:rPr>
          <w:rFonts w:eastAsia="Times New Roman"/>
          <w:sz w:val="24"/>
          <w:szCs w:val="24"/>
        </w:rPr>
        <w:t xml:space="preserve">При необходимости помогать детям в решении проблем организации игры </w:t>
      </w:r>
    </w:p>
    <w:p w:rsidR="003C0541" w:rsidRPr="003C0541" w:rsidRDefault="003C0541" w:rsidP="003C0541">
      <w:pPr>
        <w:pStyle w:val="a4"/>
        <w:numPr>
          <w:ilvl w:val="0"/>
          <w:numId w:val="241"/>
        </w:numPr>
        <w:tabs>
          <w:tab w:val="left" w:pos="426"/>
        </w:tabs>
        <w:spacing w:line="226" w:lineRule="auto"/>
        <w:ind w:right="20"/>
        <w:rPr>
          <w:rFonts w:ascii="Symbol" w:eastAsia="Symbol" w:hAnsi="Symbol" w:cs="Symbol"/>
          <w:sz w:val="24"/>
          <w:szCs w:val="24"/>
        </w:rPr>
      </w:pPr>
      <w:r w:rsidRPr="003C0541">
        <w:rPr>
          <w:rFonts w:eastAsia="Times New Roman"/>
          <w:sz w:val="24"/>
          <w:szCs w:val="24"/>
        </w:rPr>
        <w:t>Привлекать детей к планированию жизни группы на день и на более отдалённую перспективу. Обсуждать выбор спектакля для постановки, песни, танца и т. п.;</w:t>
      </w:r>
    </w:p>
    <w:p w:rsidR="003C0541" w:rsidRDefault="003C0541" w:rsidP="003C0541">
      <w:pPr>
        <w:tabs>
          <w:tab w:val="left" w:pos="426"/>
        </w:tabs>
        <w:spacing w:line="32" w:lineRule="exact"/>
        <w:ind w:left="426"/>
        <w:rPr>
          <w:rFonts w:ascii="Symbol" w:eastAsia="Symbol" w:hAnsi="Symbol" w:cs="Symbol"/>
          <w:sz w:val="24"/>
          <w:szCs w:val="24"/>
        </w:rPr>
      </w:pPr>
    </w:p>
    <w:p w:rsidR="003C0541" w:rsidRDefault="003C0541" w:rsidP="003C0541">
      <w:pPr>
        <w:numPr>
          <w:ilvl w:val="0"/>
          <w:numId w:val="241"/>
        </w:numPr>
        <w:tabs>
          <w:tab w:val="left" w:pos="426"/>
        </w:tabs>
        <w:spacing w:line="226" w:lineRule="auto"/>
        <w:ind w:right="20"/>
        <w:rPr>
          <w:rFonts w:ascii="Symbol" w:eastAsia="Symbol" w:hAnsi="Symbol" w:cs="Symbol"/>
          <w:sz w:val="24"/>
          <w:szCs w:val="24"/>
        </w:rPr>
      </w:pPr>
      <w:r>
        <w:rPr>
          <w:rFonts w:eastAsia="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3C0541" w:rsidRDefault="003C0541" w:rsidP="003C0541">
      <w:pPr>
        <w:spacing w:line="327" w:lineRule="exact"/>
        <w:rPr>
          <w:sz w:val="20"/>
          <w:szCs w:val="20"/>
        </w:rPr>
      </w:pPr>
    </w:p>
    <w:p w:rsidR="003C0541" w:rsidRDefault="003C0541" w:rsidP="003C0541">
      <w:pPr>
        <w:ind w:left="2"/>
        <w:rPr>
          <w:sz w:val="20"/>
          <w:szCs w:val="20"/>
        </w:rPr>
      </w:pPr>
      <w:r>
        <w:rPr>
          <w:rFonts w:eastAsia="Times New Roman"/>
          <w:b/>
          <w:bCs/>
          <w:i/>
          <w:iCs/>
          <w:sz w:val="24"/>
          <w:szCs w:val="24"/>
        </w:rPr>
        <w:t>Для поддержки детской инициативы необходимо у детей 6-8 лет:</w:t>
      </w:r>
    </w:p>
    <w:p w:rsidR="003C0541" w:rsidRDefault="003C0541" w:rsidP="003C0541">
      <w:pPr>
        <w:spacing w:line="65" w:lineRule="exact"/>
        <w:rPr>
          <w:sz w:val="20"/>
          <w:szCs w:val="20"/>
        </w:rPr>
      </w:pPr>
    </w:p>
    <w:p w:rsidR="003C0541" w:rsidRDefault="003C0541" w:rsidP="003C0541">
      <w:pPr>
        <w:numPr>
          <w:ilvl w:val="0"/>
          <w:numId w:val="195"/>
        </w:numPr>
        <w:tabs>
          <w:tab w:val="left" w:pos="722"/>
        </w:tabs>
        <w:spacing w:line="230" w:lineRule="auto"/>
        <w:ind w:left="722" w:right="20" w:hanging="362"/>
        <w:jc w:val="both"/>
        <w:rPr>
          <w:rFonts w:ascii="Symbol" w:eastAsia="Symbol" w:hAnsi="Symbol" w:cs="Symbol"/>
          <w:sz w:val="24"/>
          <w:szCs w:val="24"/>
        </w:rPr>
      </w:pPr>
      <w:r>
        <w:rPr>
          <w:rFonts w:eastAsia="Times New Roman"/>
          <w:sz w:val="24"/>
          <w:szCs w:val="24"/>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3C0541" w:rsidRDefault="003C0541" w:rsidP="003C0541">
      <w:pPr>
        <w:spacing w:line="34" w:lineRule="exact"/>
        <w:rPr>
          <w:rFonts w:ascii="Symbol" w:eastAsia="Symbol" w:hAnsi="Symbol" w:cs="Symbol"/>
          <w:sz w:val="24"/>
          <w:szCs w:val="24"/>
        </w:rPr>
      </w:pPr>
    </w:p>
    <w:p w:rsidR="003C0541" w:rsidRDefault="003C0541" w:rsidP="003C0541">
      <w:pPr>
        <w:numPr>
          <w:ilvl w:val="0"/>
          <w:numId w:val="195"/>
        </w:numPr>
        <w:tabs>
          <w:tab w:val="left" w:pos="722"/>
        </w:tabs>
        <w:spacing w:line="233" w:lineRule="auto"/>
        <w:ind w:left="722" w:right="20" w:hanging="362"/>
        <w:jc w:val="both"/>
        <w:rPr>
          <w:rFonts w:ascii="Symbol" w:eastAsia="Symbol" w:hAnsi="Symbol" w:cs="Symbol"/>
          <w:sz w:val="24"/>
          <w:szCs w:val="24"/>
        </w:rPr>
      </w:pPr>
      <w:r>
        <w:rPr>
          <w:rFonts w:eastAsia="Times New Roman"/>
          <w:sz w:val="24"/>
          <w:szCs w:val="24"/>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3C0541" w:rsidRDefault="003C0541" w:rsidP="003C0541">
      <w:pPr>
        <w:spacing w:line="32" w:lineRule="exact"/>
        <w:rPr>
          <w:rFonts w:ascii="Symbol" w:eastAsia="Symbol" w:hAnsi="Symbol" w:cs="Symbol"/>
          <w:sz w:val="24"/>
          <w:szCs w:val="24"/>
        </w:rPr>
      </w:pPr>
    </w:p>
    <w:p w:rsidR="003C0541" w:rsidRDefault="003C0541" w:rsidP="003C0541">
      <w:pPr>
        <w:numPr>
          <w:ilvl w:val="0"/>
          <w:numId w:val="195"/>
        </w:numPr>
        <w:tabs>
          <w:tab w:val="left" w:pos="722"/>
        </w:tabs>
        <w:spacing w:line="226" w:lineRule="auto"/>
        <w:ind w:left="722" w:right="20" w:hanging="362"/>
        <w:rPr>
          <w:rFonts w:ascii="Symbol" w:eastAsia="Symbol" w:hAnsi="Symbol" w:cs="Symbol"/>
          <w:sz w:val="24"/>
          <w:szCs w:val="24"/>
        </w:rPr>
      </w:pPr>
      <w:r>
        <w:rPr>
          <w:rFonts w:eastAsia="Times New Roman"/>
          <w:sz w:val="24"/>
          <w:szCs w:val="24"/>
        </w:rPr>
        <w:t>Создавать ситуации, позволяющие ребёнку реализовывать свою компетентность, обретая уважение и признание взрослых и сверстников;</w:t>
      </w:r>
    </w:p>
    <w:p w:rsidR="003C0541" w:rsidRDefault="003C0541" w:rsidP="003C0541">
      <w:pPr>
        <w:spacing w:line="32" w:lineRule="exact"/>
        <w:rPr>
          <w:rFonts w:ascii="Symbol" w:eastAsia="Symbol" w:hAnsi="Symbol" w:cs="Symbol"/>
          <w:sz w:val="24"/>
          <w:szCs w:val="24"/>
        </w:rPr>
      </w:pPr>
    </w:p>
    <w:p w:rsidR="003C0541" w:rsidRDefault="003C0541" w:rsidP="003C0541">
      <w:pPr>
        <w:numPr>
          <w:ilvl w:val="0"/>
          <w:numId w:val="195"/>
        </w:numPr>
        <w:tabs>
          <w:tab w:val="left" w:pos="722"/>
        </w:tabs>
        <w:spacing w:line="226" w:lineRule="auto"/>
        <w:ind w:left="722" w:right="20" w:hanging="362"/>
        <w:rPr>
          <w:rFonts w:ascii="Symbol" w:eastAsia="Symbol" w:hAnsi="Symbol" w:cs="Symbol"/>
          <w:sz w:val="24"/>
          <w:szCs w:val="24"/>
        </w:rPr>
      </w:pPr>
      <w:r>
        <w:rPr>
          <w:rFonts w:eastAsia="Times New Roman"/>
          <w:sz w:val="24"/>
          <w:szCs w:val="24"/>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3C0541" w:rsidRDefault="003C0541" w:rsidP="003C0541">
      <w:pPr>
        <w:spacing w:line="1" w:lineRule="exact"/>
        <w:rPr>
          <w:rFonts w:ascii="Symbol" w:eastAsia="Symbol" w:hAnsi="Symbol" w:cs="Symbol"/>
          <w:sz w:val="24"/>
          <w:szCs w:val="24"/>
        </w:rPr>
      </w:pPr>
    </w:p>
    <w:p w:rsidR="003C0541" w:rsidRDefault="003C0541" w:rsidP="003C0541">
      <w:pPr>
        <w:numPr>
          <w:ilvl w:val="0"/>
          <w:numId w:val="195"/>
        </w:numPr>
        <w:tabs>
          <w:tab w:val="left" w:pos="722"/>
        </w:tabs>
        <w:ind w:left="722" w:hanging="362"/>
        <w:rPr>
          <w:rFonts w:ascii="Symbol" w:eastAsia="Symbol" w:hAnsi="Symbol" w:cs="Symbol"/>
          <w:sz w:val="24"/>
          <w:szCs w:val="24"/>
        </w:rPr>
      </w:pPr>
      <w:r>
        <w:rPr>
          <w:rFonts w:eastAsia="Times New Roman"/>
          <w:sz w:val="24"/>
          <w:szCs w:val="24"/>
        </w:rPr>
        <w:t>Поддерживать чувство гордости за свой труд и удовлетворение его результатами;</w:t>
      </w:r>
    </w:p>
    <w:p w:rsidR="003C0541" w:rsidRDefault="003C0541" w:rsidP="003C0541">
      <w:pPr>
        <w:spacing w:line="31" w:lineRule="exact"/>
        <w:rPr>
          <w:rFonts w:ascii="Symbol" w:eastAsia="Symbol" w:hAnsi="Symbol" w:cs="Symbol"/>
          <w:sz w:val="24"/>
          <w:szCs w:val="24"/>
        </w:rPr>
      </w:pPr>
    </w:p>
    <w:p w:rsidR="003C0541" w:rsidRDefault="003C0541" w:rsidP="003C0541">
      <w:pPr>
        <w:numPr>
          <w:ilvl w:val="0"/>
          <w:numId w:val="195"/>
        </w:numPr>
        <w:tabs>
          <w:tab w:val="left" w:pos="722"/>
        </w:tabs>
        <w:spacing w:line="226" w:lineRule="auto"/>
        <w:ind w:left="722" w:right="20" w:hanging="362"/>
        <w:rPr>
          <w:rFonts w:ascii="Symbol" w:eastAsia="Symbol" w:hAnsi="Symbol" w:cs="Symbol"/>
          <w:sz w:val="24"/>
          <w:szCs w:val="24"/>
        </w:rPr>
      </w:pPr>
      <w:r>
        <w:rPr>
          <w:rFonts w:eastAsia="Times New Roman"/>
          <w:sz w:val="24"/>
          <w:szCs w:val="24"/>
        </w:rPr>
        <w:t>Создавать условия для разнообразной самостоятельной творческой деятельности детей;</w:t>
      </w:r>
    </w:p>
    <w:p w:rsidR="003C0541" w:rsidRDefault="003C0541" w:rsidP="003C0541">
      <w:pPr>
        <w:spacing w:line="1" w:lineRule="exact"/>
        <w:rPr>
          <w:rFonts w:ascii="Symbol" w:eastAsia="Symbol" w:hAnsi="Symbol" w:cs="Symbol"/>
          <w:sz w:val="24"/>
          <w:szCs w:val="24"/>
        </w:rPr>
      </w:pPr>
    </w:p>
    <w:p w:rsidR="003C0541" w:rsidRDefault="003C0541" w:rsidP="003C0541">
      <w:pPr>
        <w:numPr>
          <w:ilvl w:val="0"/>
          <w:numId w:val="195"/>
        </w:numPr>
        <w:tabs>
          <w:tab w:val="left" w:pos="722"/>
        </w:tabs>
        <w:ind w:left="722" w:hanging="362"/>
        <w:rPr>
          <w:rFonts w:ascii="Symbol" w:eastAsia="Symbol" w:hAnsi="Symbol" w:cs="Symbol"/>
          <w:sz w:val="24"/>
          <w:szCs w:val="24"/>
        </w:rPr>
      </w:pPr>
      <w:r>
        <w:rPr>
          <w:rFonts w:eastAsia="Times New Roman"/>
          <w:sz w:val="24"/>
          <w:szCs w:val="24"/>
        </w:rPr>
        <w:t>При необходимости помогать детям в решении проблем при организации игры;</w:t>
      </w:r>
    </w:p>
    <w:p w:rsidR="003C0541" w:rsidRDefault="003C0541" w:rsidP="003C0541">
      <w:pPr>
        <w:spacing w:line="29" w:lineRule="exact"/>
        <w:rPr>
          <w:rFonts w:ascii="Symbol" w:eastAsia="Symbol" w:hAnsi="Symbol" w:cs="Symbol"/>
          <w:sz w:val="24"/>
          <w:szCs w:val="24"/>
        </w:rPr>
      </w:pPr>
    </w:p>
    <w:p w:rsidR="003C0541" w:rsidRDefault="003C0541" w:rsidP="003C0541">
      <w:pPr>
        <w:numPr>
          <w:ilvl w:val="0"/>
          <w:numId w:val="195"/>
        </w:numPr>
        <w:tabs>
          <w:tab w:val="left" w:pos="722"/>
        </w:tabs>
        <w:spacing w:line="226" w:lineRule="auto"/>
        <w:ind w:left="722" w:right="20" w:hanging="362"/>
        <w:rPr>
          <w:rFonts w:ascii="Symbol" w:eastAsia="Symbol" w:hAnsi="Symbol" w:cs="Symbol"/>
          <w:sz w:val="24"/>
          <w:szCs w:val="24"/>
        </w:rPr>
      </w:pPr>
      <w:r>
        <w:rPr>
          <w:rFonts w:eastAsia="Times New Roman"/>
          <w:sz w:val="24"/>
          <w:szCs w:val="24"/>
        </w:rPr>
        <w:t>Привлекать детей к планированию жизни группы на день, неделю, месяц. Учитывать и реализовать их пожелания и предложения;</w:t>
      </w:r>
    </w:p>
    <w:p w:rsidR="003C0541" w:rsidRDefault="003C0541" w:rsidP="003C0541">
      <w:pPr>
        <w:spacing w:line="32" w:lineRule="exact"/>
        <w:rPr>
          <w:rFonts w:ascii="Symbol" w:eastAsia="Symbol" w:hAnsi="Symbol" w:cs="Symbol"/>
          <w:sz w:val="24"/>
          <w:szCs w:val="24"/>
        </w:rPr>
      </w:pPr>
    </w:p>
    <w:p w:rsidR="003C0541" w:rsidRDefault="003C0541" w:rsidP="003C0541">
      <w:pPr>
        <w:numPr>
          <w:ilvl w:val="0"/>
          <w:numId w:val="195"/>
        </w:numPr>
        <w:tabs>
          <w:tab w:val="left" w:pos="722"/>
        </w:tabs>
        <w:spacing w:line="230" w:lineRule="auto"/>
        <w:ind w:left="722" w:right="20" w:hanging="362"/>
        <w:jc w:val="both"/>
        <w:rPr>
          <w:rFonts w:ascii="Symbol" w:eastAsia="Symbol" w:hAnsi="Symbol" w:cs="Symbol"/>
          <w:sz w:val="24"/>
          <w:szCs w:val="24"/>
        </w:rPr>
      </w:pPr>
      <w:r>
        <w:rPr>
          <w:rFonts w:eastAsia="Times New Roman"/>
          <w:sz w:val="24"/>
          <w:szCs w:val="24"/>
        </w:rPr>
        <w:t>Создавать условия и выделять время для самостоятельной творческой или познавательной деятельности детей по интересам; устраивать выставки и красиво оформлять постоянную экспозицию работ;</w:t>
      </w:r>
    </w:p>
    <w:p w:rsidR="003C0541" w:rsidRDefault="003C0541" w:rsidP="003C0541">
      <w:pPr>
        <w:spacing w:line="4" w:lineRule="exact"/>
        <w:rPr>
          <w:rFonts w:ascii="Symbol" w:eastAsia="Symbol" w:hAnsi="Symbol" w:cs="Symbol"/>
          <w:sz w:val="24"/>
          <w:szCs w:val="24"/>
        </w:rPr>
      </w:pPr>
    </w:p>
    <w:p w:rsidR="003C0541" w:rsidRDefault="003C0541" w:rsidP="003C0541">
      <w:pPr>
        <w:numPr>
          <w:ilvl w:val="0"/>
          <w:numId w:val="195"/>
        </w:numPr>
        <w:tabs>
          <w:tab w:val="left" w:pos="722"/>
        </w:tabs>
        <w:ind w:left="722" w:hanging="362"/>
        <w:rPr>
          <w:rFonts w:ascii="Symbol" w:eastAsia="Symbol" w:hAnsi="Symbol" w:cs="Symbol"/>
          <w:sz w:val="24"/>
          <w:szCs w:val="24"/>
        </w:rPr>
      </w:pPr>
      <w:r>
        <w:rPr>
          <w:rFonts w:eastAsia="Times New Roman"/>
          <w:sz w:val="24"/>
          <w:szCs w:val="24"/>
        </w:rPr>
        <w:t>Организовывать концерты для выступления детей и взрослых.</w:t>
      </w:r>
    </w:p>
    <w:p w:rsidR="003C0541" w:rsidRDefault="003C0541" w:rsidP="003C0541">
      <w:pPr>
        <w:spacing w:line="281" w:lineRule="exact"/>
        <w:rPr>
          <w:sz w:val="20"/>
          <w:szCs w:val="20"/>
        </w:rPr>
      </w:pPr>
    </w:p>
    <w:p w:rsidR="003C0541" w:rsidRPr="003C0541" w:rsidRDefault="003C0541" w:rsidP="003C0541">
      <w:pPr>
        <w:numPr>
          <w:ilvl w:val="0"/>
          <w:numId w:val="193"/>
        </w:numPr>
        <w:tabs>
          <w:tab w:val="left" w:pos="720"/>
        </w:tabs>
        <w:ind w:left="720" w:hanging="362"/>
        <w:rPr>
          <w:rFonts w:ascii="Symbol" w:eastAsia="Symbol" w:hAnsi="Symbol" w:cs="Symbol"/>
          <w:sz w:val="24"/>
          <w:szCs w:val="24"/>
        </w:rPr>
        <w:sectPr w:rsidR="003C0541" w:rsidRPr="003C0541">
          <w:pgSz w:w="11900" w:h="17338"/>
          <w:pgMar w:top="1440" w:right="1066" w:bottom="418" w:left="1080" w:header="0" w:footer="0" w:gutter="0"/>
          <w:cols w:space="720" w:equalWidth="0">
            <w:col w:w="9760"/>
          </w:cols>
        </w:sectPr>
      </w:pPr>
    </w:p>
    <w:p w:rsidR="003C0541" w:rsidRDefault="003C0541" w:rsidP="003C0541">
      <w:pPr>
        <w:ind w:left="2"/>
        <w:rPr>
          <w:sz w:val="20"/>
          <w:szCs w:val="20"/>
        </w:rPr>
      </w:pPr>
      <w:r>
        <w:rPr>
          <w:rFonts w:eastAsia="Times New Roman"/>
          <w:b/>
          <w:bCs/>
          <w:sz w:val="28"/>
          <w:szCs w:val="28"/>
        </w:rPr>
        <w:lastRenderedPageBreak/>
        <w:t>2.6. Особенности взаимодействия коллектива с семьями воспитанников</w:t>
      </w:r>
    </w:p>
    <w:p w:rsidR="003C0541" w:rsidRDefault="003C0541" w:rsidP="003C0541">
      <w:pPr>
        <w:ind w:left="2"/>
        <w:rPr>
          <w:sz w:val="20"/>
          <w:szCs w:val="20"/>
        </w:rPr>
      </w:pPr>
      <w:r>
        <w:rPr>
          <w:rFonts w:eastAsia="Times New Roman"/>
          <w:b/>
          <w:bCs/>
          <w:sz w:val="24"/>
          <w:szCs w:val="24"/>
        </w:rPr>
        <w:t>А) Обязательная часть</w:t>
      </w:r>
    </w:p>
    <w:p w:rsidR="003C0541" w:rsidRDefault="003C0541" w:rsidP="003C0541">
      <w:pPr>
        <w:spacing w:line="38" w:lineRule="exact"/>
        <w:rPr>
          <w:sz w:val="20"/>
          <w:szCs w:val="20"/>
        </w:rPr>
      </w:pPr>
    </w:p>
    <w:p w:rsidR="003C0541" w:rsidRDefault="003C0541" w:rsidP="003C0541">
      <w:pPr>
        <w:numPr>
          <w:ilvl w:val="0"/>
          <w:numId w:val="196"/>
        </w:numPr>
        <w:tabs>
          <w:tab w:val="left" w:pos="254"/>
        </w:tabs>
        <w:spacing w:line="264" w:lineRule="auto"/>
        <w:ind w:left="2" w:right="20" w:hanging="2"/>
        <w:jc w:val="both"/>
        <w:rPr>
          <w:rFonts w:eastAsia="Times New Roman"/>
          <w:sz w:val="24"/>
          <w:szCs w:val="24"/>
        </w:rPr>
      </w:pPr>
      <w:proofErr w:type="gramStart"/>
      <w:r>
        <w:rPr>
          <w:rFonts w:eastAsia="Times New Roman"/>
          <w:sz w:val="24"/>
          <w:szCs w:val="24"/>
        </w:rPr>
        <w:t>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roofErr w:type="gramEnd"/>
    </w:p>
    <w:p w:rsidR="003C0541" w:rsidRDefault="003C0541" w:rsidP="003C0541">
      <w:pPr>
        <w:spacing w:line="217" w:lineRule="exact"/>
        <w:rPr>
          <w:rFonts w:eastAsia="Times New Roman"/>
          <w:sz w:val="24"/>
          <w:szCs w:val="24"/>
        </w:rPr>
      </w:pPr>
    </w:p>
    <w:p w:rsidR="003C0541" w:rsidRDefault="003C0541" w:rsidP="003C0541">
      <w:pPr>
        <w:numPr>
          <w:ilvl w:val="0"/>
          <w:numId w:val="196"/>
        </w:numPr>
        <w:tabs>
          <w:tab w:val="left" w:pos="221"/>
        </w:tabs>
        <w:spacing w:line="234" w:lineRule="auto"/>
        <w:ind w:left="2" w:right="340" w:hanging="2"/>
        <w:rPr>
          <w:rFonts w:eastAsia="Times New Roman"/>
          <w:sz w:val="24"/>
          <w:szCs w:val="24"/>
          <w:u w:val="single"/>
        </w:rPr>
      </w:pPr>
      <w:r>
        <w:rPr>
          <w:rFonts w:eastAsia="Times New Roman"/>
          <w:sz w:val="24"/>
          <w:szCs w:val="24"/>
          <w:u w:val="single"/>
        </w:rPr>
        <w:t>основу совместной деятельности семьи и дошкольного учреждения заложены следующие принципы:</w:t>
      </w:r>
    </w:p>
    <w:p w:rsidR="003C0541" w:rsidRDefault="003C0541" w:rsidP="003C0541">
      <w:pPr>
        <w:spacing w:line="14" w:lineRule="exact"/>
        <w:rPr>
          <w:rFonts w:eastAsia="Times New Roman"/>
          <w:sz w:val="24"/>
          <w:szCs w:val="24"/>
          <w:u w:val="single"/>
        </w:rPr>
      </w:pPr>
    </w:p>
    <w:p w:rsidR="003C0541" w:rsidRDefault="003C0541" w:rsidP="003C0541">
      <w:pPr>
        <w:numPr>
          <w:ilvl w:val="1"/>
          <w:numId w:val="196"/>
        </w:numPr>
        <w:tabs>
          <w:tab w:val="left" w:pos="722"/>
        </w:tabs>
        <w:spacing w:line="234" w:lineRule="auto"/>
        <w:ind w:left="722" w:right="20" w:hanging="362"/>
        <w:rPr>
          <w:rFonts w:ascii="Symbol" w:eastAsia="Symbol" w:hAnsi="Symbol" w:cs="Symbol"/>
          <w:sz w:val="20"/>
          <w:szCs w:val="20"/>
        </w:rPr>
      </w:pPr>
      <w:r>
        <w:rPr>
          <w:rFonts w:eastAsia="Times New Roman"/>
          <w:b/>
          <w:bCs/>
          <w:i/>
          <w:iCs/>
          <w:sz w:val="24"/>
          <w:szCs w:val="24"/>
        </w:rPr>
        <w:t xml:space="preserve">Принцип активности и сознательности </w:t>
      </w:r>
      <w:r>
        <w:rPr>
          <w:rFonts w:eastAsia="Times New Roman"/>
          <w:sz w:val="24"/>
          <w:szCs w:val="24"/>
        </w:rPr>
        <w:t>–</w:t>
      </w:r>
      <w:r>
        <w:rPr>
          <w:rFonts w:eastAsia="Times New Roman"/>
          <w:b/>
          <w:bCs/>
          <w:i/>
          <w:iCs/>
          <w:sz w:val="24"/>
          <w:szCs w:val="24"/>
        </w:rPr>
        <w:t xml:space="preserve"> </w:t>
      </w:r>
      <w:r>
        <w:rPr>
          <w:rFonts w:eastAsia="Times New Roman"/>
          <w:sz w:val="24"/>
          <w:szCs w:val="24"/>
        </w:rPr>
        <w:t>участие всего коллектива ДОУ и</w:t>
      </w:r>
      <w:r>
        <w:rPr>
          <w:rFonts w:eastAsia="Times New Roman"/>
          <w:b/>
          <w:bCs/>
          <w:i/>
          <w:iCs/>
          <w:sz w:val="24"/>
          <w:szCs w:val="24"/>
        </w:rPr>
        <w:t xml:space="preserve"> </w:t>
      </w:r>
      <w:r>
        <w:rPr>
          <w:rFonts w:eastAsia="Times New Roman"/>
          <w:sz w:val="24"/>
          <w:szCs w:val="24"/>
        </w:rPr>
        <w:t>родителей в поиске современных форм и методов сотрудничества с семьей;</w:t>
      </w:r>
    </w:p>
    <w:p w:rsidR="003C0541" w:rsidRDefault="003C0541" w:rsidP="003C0541">
      <w:pPr>
        <w:spacing w:line="13" w:lineRule="exact"/>
        <w:rPr>
          <w:rFonts w:ascii="Symbol" w:eastAsia="Symbol" w:hAnsi="Symbol" w:cs="Symbol"/>
          <w:sz w:val="20"/>
          <w:szCs w:val="20"/>
        </w:rPr>
      </w:pPr>
    </w:p>
    <w:p w:rsidR="003C0541" w:rsidRDefault="003C0541" w:rsidP="003C0541">
      <w:pPr>
        <w:numPr>
          <w:ilvl w:val="1"/>
          <w:numId w:val="196"/>
        </w:numPr>
        <w:tabs>
          <w:tab w:val="left" w:pos="722"/>
        </w:tabs>
        <w:spacing w:line="234" w:lineRule="auto"/>
        <w:ind w:left="722" w:right="20" w:hanging="362"/>
        <w:rPr>
          <w:rFonts w:ascii="Symbol" w:eastAsia="Symbol" w:hAnsi="Symbol" w:cs="Symbol"/>
          <w:sz w:val="20"/>
          <w:szCs w:val="20"/>
        </w:rPr>
      </w:pPr>
      <w:r>
        <w:rPr>
          <w:rFonts w:eastAsia="Times New Roman"/>
          <w:b/>
          <w:bCs/>
          <w:i/>
          <w:iCs/>
          <w:sz w:val="24"/>
          <w:szCs w:val="24"/>
        </w:rPr>
        <w:t xml:space="preserve">Принцип открытости и доверия </w:t>
      </w:r>
      <w:r>
        <w:rPr>
          <w:rFonts w:eastAsia="Times New Roman"/>
          <w:b/>
          <w:bCs/>
          <w:sz w:val="24"/>
          <w:szCs w:val="24"/>
        </w:rPr>
        <w:t>–</w:t>
      </w:r>
      <w:r>
        <w:rPr>
          <w:rFonts w:eastAsia="Times New Roman"/>
          <w:b/>
          <w:bCs/>
          <w:i/>
          <w:iCs/>
          <w:sz w:val="24"/>
          <w:szCs w:val="24"/>
        </w:rPr>
        <w:t xml:space="preserve"> </w:t>
      </w:r>
      <w:r>
        <w:rPr>
          <w:rFonts w:eastAsia="Times New Roman"/>
          <w:sz w:val="24"/>
          <w:szCs w:val="24"/>
        </w:rPr>
        <w:t>предоставление каждому родителю возможности</w:t>
      </w:r>
      <w:r>
        <w:rPr>
          <w:rFonts w:eastAsia="Times New Roman"/>
          <w:b/>
          <w:bCs/>
          <w:i/>
          <w:iCs/>
          <w:sz w:val="24"/>
          <w:szCs w:val="24"/>
        </w:rPr>
        <w:t xml:space="preserve"> </w:t>
      </w:r>
      <w:r>
        <w:rPr>
          <w:rFonts w:eastAsia="Times New Roman"/>
          <w:sz w:val="24"/>
          <w:szCs w:val="24"/>
        </w:rPr>
        <w:t>знать и видеть, как развиваются и живут дети в детском саду;</w:t>
      </w:r>
    </w:p>
    <w:p w:rsidR="003C0541" w:rsidRDefault="003C0541" w:rsidP="003C0541">
      <w:pPr>
        <w:spacing w:line="13" w:lineRule="exact"/>
        <w:rPr>
          <w:rFonts w:ascii="Symbol" w:eastAsia="Symbol" w:hAnsi="Symbol" w:cs="Symbol"/>
          <w:sz w:val="20"/>
          <w:szCs w:val="20"/>
        </w:rPr>
      </w:pPr>
    </w:p>
    <w:p w:rsidR="003C0541" w:rsidRDefault="003C0541" w:rsidP="003C0541">
      <w:pPr>
        <w:numPr>
          <w:ilvl w:val="1"/>
          <w:numId w:val="196"/>
        </w:numPr>
        <w:tabs>
          <w:tab w:val="left" w:pos="722"/>
        </w:tabs>
        <w:spacing w:line="234" w:lineRule="auto"/>
        <w:ind w:left="722" w:right="20" w:hanging="362"/>
        <w:rPr>
          <w:rFonts w:ascii="Symbol" w:eastAsia="Symbol" w:hAnsi="Symbol" w:cs="Symbol"/>
          <w:sz w:val="20"/>
          <w:szCs w:val="20"/>
        </w:rPr>
      </w:pPr>
      <w:r>
        <w:rPr>
          <w:rFonts w:eastAsia="Times New Roman"/>
          <w:b/>
          <w:bCs/>
          <w:i/>
          <w:iCs/>
          <w:sz w:val="24"/>
          <w:szCs w:val="24"/>
        </w:rPr>
        <w:t xml:space="preserve">Принцип сотрудничества </w:t>
      </w:r>
      <w:r>
        <w:rPr>
          <w:rFonts w:eastAsia="Times New Roman"/>
          <w:sz w:val="24"/>
          <w:szCs w:val="24"/>
        </w:rPr>
        <w:t>-</w:t>
      </w:r>
      <w:r>
        <w:rPr>
          <w:rFonts w:eastAsia="Times New Roman"/>
          <w:b/>
          <w:bCs/>
          <w:i/>
          <w:iCs/>
          <w:sz w:val="24"/>
          <w:szCs w:val="24"/>
        </w:rPr>
        <w:t xml:space="preserve"> </w:t>
      </w:r>
      <w:r>
        <w:rPr>
          <w:rFonts w:eastAsia="Times New Roman"/>
          <w:sz w:val="24"/>
          <w:szCs w:val="24"/>
        </w:rPr>
        <w:t>общение</w:t>
      </w:r>
      <w:r>
        <w:rPr>
          <w:rFonts w:eastAsia="Times New Roman"/>
          <w:b/>
          <w:bCs/>
          <w:i/>
          <w:iCs/>
          <w:sz w:val="24"/>
          <w:szCs w:val="24"/>
        </w:rPr>
        <w:t xml:space="preserve"> </w:t>
      </w:r>
      <w:r>
        <w:rPr>
          <w:rFonts w:eastAsia="Times New Roman"/>
          <w:sz w:val="24"/>
          <w:szCs w:val="24"/>
        </w:rPr>
        <w:t>«на равных»;</w:t>
      </w:r>
      <w:r>
        <w:rPr>
          <w:rFonts w:eastAsia="Times New Roman"/>
          <w:b/>
          <w:bCs/>
          <w:i/>
          <w:iCs/>
          <w:sz w:val="24"/>
          <w:szCs w:val="24"/>
        </w:rPr>
        <w:t xml:space="preserve"> </w:t>
      </w:r>
      <w:r>
        <w:rPr>
          <w:rFonts w:eastAsia="Times New Roman"/>
          <w:sz w:val="24"/>
          <w:szCs w:val="24"/>
        </w:rPr>
        <w:t>совместная деятельность,</w:t>
      </w:r>
      <w:r>
        <w:rPr>
          <w:rFonts w:eastAsia="Times New Roman"/>
          <w:b/>
          <w:bCs/>
          <w:i/>
          <w:iCs/>
          <w:sz w:val="24"/>
          <w:szCs w:val="24"/>
        </w:rPr>
        <w:t xml:space="preserve"> </w:t>
      </w:r>
      <w:r>
        <w:rPr>
          <w:rFonts w:eastAsia="Times New Roman"/>
          <w:sz w:val="24"/>
          <w:szCs w:val="24"/>
        </w:rPr>
        <w:t>которая</w:t>
      </w:r>
      <w:r>
        <w:rPr>
          <w:rFonts w:eastAsia="Times New Roman"/>
          <w:b/>
          <w:bCs/>
          <w:i/>
          <w:iCs/>
          <w:sz w:val="24"/>
          <w:szCs w:val="24"/>
        </w:rPr>
        <w:t xml:space="preserve"> </w:t>
      </w:r>
      <w:r>
        <w:rPr>
          <w:rFonts w:eastAsia="Times New Roman"/>
          <w:sz w:val="24"/>
          <w:szCs w:val="24"/>
        </w:rPr>
        <w:t>осуществляется на основании социальной перцепции и с помощью общения;</w:t>
      </w:r>
    </w:p>
    <w:p w:rsidR="003C0541" w:rsidRDefault="003C0541" w:rsidP="003C0541">
      <w:pPr>
        <w:spacing w:line="13" w:lineRule="exact"/>
        <w:rPr>
          <w:rFonts w:ascii="Symbol" w:eastAsia="Symbol" w:hAnsi="Symbol" w:cs="Symbol"/>
          <w:sz w:val="20"/>
          <w:szCs w:val="20"/>
        </w:rPr>
      </w:pPr>
    </w:p>
    <w:p w:rsidR="003C0541" w:rsidRDefault="003C0541" w:rsidP="003C0541">
      <w:pPr>
        <w:numPr>
          <w:ilvl w:val="1"/>
          <w:numId w:val="196"/>
        </w:numPr>
        <w:tabs>
          <w:tab w:val="left" w:pos="722"/>
        </w:tabs>
        <w:spacing w:line="234" w:lineRule="auto"/>
        <w:ind w:left="722" w:right="20" w:hanging="362"/>
        <w:rPr>
          <w:rFonts w:ascii="Symbol" w:eastAsia="Symbol" w:hAnsi="Symbol" w:cs="Symbol"/>
          <w:sz w:val="20"/>
          <w:szCs w:val="20"/>
        </w:rPr>
      </w:pPr>
      <w:r>
        <w:rPr>
          <w:rFonts w:eastAsia="Times New Roman"/>
          <w:b/>
          <w:bCs/>
          <w:i/>
          <w:iCs/>
          <w:sz w:val="24"/>
          <w:szCs w:val="24"/>
        </w:rPr>
        <w:t xml:space="preserve">Принцип согласованного взаимодействия </w:t>
      </w:r>
      <w:r>
        <w:rPr>
          <w:rFonts w:eastAsia="Times New Roman"/>
          <w:i/>
          <w:iCs/>
          <w:sz w:val="24"/>
          <w:szCs w:val="24"/>
        </w:rPr>
        <w:t>-</w:t>
      </w:r>
      <w:r>
        <w:rPr>
          <w:rFonts w:eastAsia="Times New Roman"/>
          <w:b/>
          <w:bCs/>
          <w:i/>
          <w:iCs/>
          <w:sz w:val="24"/>
          <w:szCs w:val="24"/>
        </w:rPr>
        <w:t xml:space="preserve"> </w:t>
      </w:r>
      <w:r>
        <w:rPr>
          <w:rFonts w:eastAsia="Times New Roman"/>
          <w:sz w:val="24"/>
          <w:szCs w:val="24"/>
        </w:rPr>
        <w:t>возможность высказывать друг другу</w:t>
      </w:r>
      <w:r>
        <w:rPr>
          <w:rFonts w:eastAsia="Times New Roman"/>
          <w:b/>
          <w:bCs/>
          <w:i/>
          <w:iCs/>
          <w:sz w:val="24"/>
          <w:szCs w:val="24"/>
        </w:rPr>
        <w:t xml:space="preserve"> </w:t>
      </w:r>
      <w:r>
        <w:rPr>
          <w:rFonts w:eastAsia="Times New Roman"/>
          <w:sz w:val="24"/>
          <w:szCs w:val="24"/>
        </w:rPr>
        <w:t>свои соображения о тех или иных проблемах воспитания;</w:t>
      </w:r>
    </w:p>
    <w:p w:rsidR="003C0541" w:rsidRDefault="003C0541" w:rsidP="003C0541">
      <w:pPr>
        <w:spacing w:line="13" w:lineRule="exact"/>
        <w:rPr>
          <w:rFonts w:ascii="Symbol" w:eastAsia="Symbol" w:hAnsi="Symbol" w:cs="Symbol"/>
          <w:sz w:val="20"/>
          <w:szCs w:val="20"/>
        </w:rPr>
      </w:pPr>
    </w:p>
    <w:p w:rsidR="003C0541" w:rsidRDefault="003C0541" w:rsidP="003C0541">
      <w:pPr>
        <w:numPr>
          <w:ilvl w:val="1"/>
          <w:numId w:val="196"/>
        </w:numPr>
        <w:tabs>
          <w:tab w:val="left" w:pos="722"/>
        </w:tabs>
        <w:spacing w:line="236" w:lineRule="auto"/>
        <w:ind w:left="722" w:hanging="362"/>
        <w:jc w:val="both"/>
        <w:rPr>
          <w:rFonts w:ascii="Symbol" w:eastAsia="Symbol" w:hAnsi="Symbol" w:cs="Symbol"/>
          <w:sz w:val="20"/>
          <w:szCs w:val="20"/>
        </w:rPr>
      </w:pPr>
      <w:r>
        <w:rPr>
          <w:rFonts w:eastAsia="Times New Roman"/>
          <w:b/>
          <w:bCs/>
          <w:i/>
          <w:iCs/>
          <w:sz w:val="24"/>
          <w:szCs w:val="24"/>
        </w:rPr>
        <w:t xml:space="preserve">Принцип воздействия на семью через ребенка – </w:t>
      </w:r>
      <w:r>
        <w:rPr>
          <w:rFonts w:eastAsia="Times New Roman"/>
          <w:sz w:val="24"/>
          <w:szCs w:val="24"/>
        </w:rPr>
        <w:t>если жизнь в группе эмоционально</w:t>
      </w:r>
      <w:r>
        <w:rPr>
          <w:rFonts w:eastAsia="Times New Roman"/>
          <w:b/>
          <w:bCs/>
          <w:i/>
          <w:iCs/>
          <w:sz w:val="24"/>
          <w:szCs w:val="24"/>
        </w:rPr>
        <w:t xml:space="preserve"> </w:t>
      </w:r>
      <w:r>
        <w:rPr>
          <w:rFonts w:eastAsia="Times New Roman"/>
          <w:sz w:val="24"/>
          <w:szCs w:val="24"/>
        </w:rPr>
        <w:t>насыщена, комфортна, содержательна, то ребенок обязательно поделится впечатлениями с родителями.</w:t>
      </w:r>
    </w:p>
    <w:p w:rsidR="003C0541" w:rsidRDefault="003C0541" w:rsidP="003C0541">
      <w:pPr>
        <w:spacing w:line="290" w:lineRule="exact"/>
        <w:rPr>
          <w:sz w:val="20"/>
          <w:szCs w:val="20"/>
        </w:rPr>
      </w:pPr>
    </w:p>
    <w:p w:rsidR="00EE4308" w:rsidRDefault="003C0541" w:rsidP="00EE4308">
      <w:pPr>
        <w:tabs>
          <w:tab w:val="left" w:pos="1080"/>
        </w:tabs>
        <w:rPr>
          <w:rFonts w:eastAsia="Times New Roman"/>
          <w:sz w:val="24"/>
          <w:szCs w:val="24"/>
        </w:rPr>
      </w:pPr>
      <w:r>
        <w:rPr>
          <w:rFonts w:eastAsia="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r w:rsidR="00EE4308" w:rsidRPr="00EE4308">
        <w:rPr>
          <w:rFonts w:eastAsia="Times New Roman"/>
          <w:sz w:val="24"/>
          <w:szCs w:val="24"/>
        </w:rPr>
        <w:t xml:space="preserve"> </w:t>
      </w:r>
    </w:p>
    <w:p w:rsidR="00EE4308" w:rsidRDefault="00EE4308" w:rsidP="00EE4308">
      <w:pPr>
        <w:tabs>
          <w:tab w:val="left" w:pos="1080"/>
        </w:tabs>
        <w:rPr>
          <w:rFonts w:eastAsia="Times New Roman"/>
          <w:sz w:val="24"/>
          <w:szCs w:val="24"/>
        </w:rPr>
      </w:pPr>
      <w:r>
        <w:rPr>
          <w:rFonts w:eastAsia="Times New Roman"/>
          <w:sz w:val="24"/>
          <w:szCs w:val="24"/>
        </w:rPr>
        <w:t>-с семьями воспитанников;</w:t>
      </w:r>
    </w:p>
    <w:p w:rsidR="00EE4308" w:rsidRDefault="00EE4308" w:rsidP="00EE4308">
      <w:pPr>
        <w:numPr>
          <w:ilvl w:val="0"/>
          <w:numId w:val="197"/>
        </w:numPr>
        <w:tabs>
          <w:tab w:val="left" w:pos="284"/>
        </w:tabs>
        <w:ind w:left="426"/>
        <w:rPr>
          <w:rFonts w:eastAsia="Times New Roman"/>
          <w:sz w:val="24"/>
          <w:szCs w:val="24"/>
        </w:rPr>
      </w:pPr>
      <w:r>
        <w:rPr>
          <w:rFonts w:eastAsia="Times New Roman"/>
          <w:sz w:val="24"/>
          <w:szCs w:val="24"/>
        </w:rPr>
        <w:t>с семьями будущих воспитанников.</w:t>
      </w:r>
    </w:p>
    <w:p w:rsidR="00EE4308" w:rsidRDefault="00EE4308" w:rsidP="00EE4308">
      <w:pPr>
        <w:spacing w:line="15" w:lineRule="exact"/>
        <w:rPr>
          <w:sz w:val="20"/>
          <w:szCs w:val="20"/>
        </w:rPr>
      </w:pPr>
    </w:p>
    <w:p w:rsidR="003C0541" w:rsidRDefault="00EE4308" w:rsidP="00EE4308">
      <w:pPr>
        <w:spacing w:line="234" w:lineRule="auto"/>
        <w:ind w:left="2" w:right="20"/>
        <w:rPr>
          <w:sz w:val="20"/>
          <w:szCs w:val="20"/>
        </w:rPr>
      </w:pPr>
      <w:r>
        <w:rPr>
          <w:rFonts w:eastAsia="Times New Roman"/>
          <w:b/>
          <w:bCs/>
          <w:sz w:val="24"/>
          <w:szCs w:val="24"/>
        </w:rPr>
        <w:t xml:space="preserve">Цель взаимодействия ДОУ с семьей – </w:t>
      </w:r>
      <w:r>
        <w:rPr>
          <w:rFonts w:eastAsia="Times New Roman"/>
          <w:sz w:val="24"/>
          <w:szCs w:val="24"/>
        </w:rPr>
        <w:t>это установление партнерских отношений с</w:t>
      </w:r>
      <w:r>
        <w:rPr>
          <w:rFonts w:eastAsia="Times New Roman"/>
          <w:b/>
          <w:bCs/>
          <w:sz w:val="24"/>
          <w:szCs w:val="24"/>
        </w:rPr>
        <w:t xml:space="preserve"> </w:t>
      </w:r>
      <w:r>
        <w:rPr>
          <w:rFonts w:eastAsia="Times New Roman"/>
          <w:sz w:val="24"/>
          <w:szCs w:val="24"/>
        </w:rPr>
        <w:t>родителями в процессе развития и воспитания детей раннего и дошкольного возраста в условиях ДОУ и семьи; создание единого образовательного пространства</w:t>
      </w:r>
    </w:p>
    <w:p w:rsidR="003C0541" w:rsidRDefault="003C0541" w:rsidP="003C0541">
      <w:pPr>
        <w:spacing w:line="200" w:lineRule="exact"/>
        <w:rPr>
          <w:sz w:val="20"/>
          <w:szCs w:val="20"/>
        </w:rPr>
      </w:pPr>
    </w:p>
    <w:p w:rsidR="003C0541" w:rsidRDefault="003C0541" w:rsidP="003C0541">
      <w:pPr>
        <w:spacing w:line="264" w:lineRule="exact"/>
        <w:rPr>
          <w:sz w:val="20"/>
          <w:szCs w:val="20"/>
        </w:rPr>
      </w:pPr>
    </w:p>
    <w:p w:rsidR="00EE4308" w:rsidRDefault="00EE4308" w:rsidP="00EE4308">
      <w:pPr>
        <w:jc w:val="center"/>
        <w:rPr>
          <w:rFonts w:eastAsia="Times New Roman"/>
          <w:b/>
          <w:bCs/>
          <w:sz w:val="24"/>
          <w:szCs w:val="24"/>
        </w:rPr>
      </w:pPr>
      <w:r>
        <w:rPr>
          <w:rFonts w:eastAsia="Times New Roman"/>
          <w:b/>
          <w:bCs/>
          <w:sz w:val="24"/>
          <w:szCs w:val="24"/>
        </w:rPr>
        <w:t>Задачи взаимодействия педагога с семьями воспитанников по возрастам</w:t>
      </w:r>
    </w:p>
    <w:p w:rsidR="00E056A7" w:rsidRDefault="00E056A7" w:rsidP="00EE4308">
      <w:pPr>
        <w:jc w:val="center"/>
        <w:rPr>
          <w:rFonts w:eastAsia="Times New Roman"/>
          <w:b/>
          <w:bCs/>
          <w:sz w:val="24"/>
          <w:szCs w:val="24"/>
        </w:rPr>
      </w:pPr>
    </w:p>
    <w:p w:rsidR="00E056A7" w:rsidRDefault="00E056A7" w:rsidP="00EE4308">
      <w:pPr>
        <w:jc w:val="center"/>
        <w:rPr>
          <w:rFonts w:eastAsia="Times New Roman"/>
          <w:b/>
          <w:bCs/>
          <w:sz w:val="24"/>
          <w:szCs w:val="24"/>
        </w:rPr>
      </w:pPr>
    </w:p>
    <w:tbl>
      <w:tblPr>
        <w:tblStyle w:val="a7"/>
        <w:tblW w:w="0" w:type="auto"/>
        <w:tblLook w:val="04A0" w:firstRow="1" w:lastRow="0" w:firstColumn="1" w:lastColumn="0" w:noHBand="0" w:noVBand="1"/>
      </w:tblPr>
      <w:tblGrid>
        <w:gridCol w:w="3476"/>
        <w:gridCol w:w="3477"/>
        <w:gridCol w:w="3477"/>
      </w:tblGrid>
      <w:tr w:rsidR="00E056A7" w:rsidTr="00BA7154">
        <w:tc>
          <w:tcPr>
            <w:tcW w:w="3476" w:type="dxa"/>
            <w:vAlign w:val="bottom"/>
          </w:tcPr>
          <w:p w:rsidR="00E056A7" w:rsidRPr="00E056A7" w:rsidRDefault="00E056A7" w:rsidP="00E056A7">
            <w:pPr>
              <w:jc w:val="center"/>
              <w:rPr>
                <w:rFonts w:eastAsia="Times New Roman"/>
                <w:b/>
                <w:bCs/>
                <w:sz w:val="24"/>
                <w:szCs w:val="24"/>
              </w:rPr>
            </w:pPr>
            <w:r>
              <w:rPr>
                <w:rFonts w:eastAsia="Times New Roman"/>
                <w:b/>
                <w:bCs/>
                <w:sz w:val="24"/>
                <w:szCs w:val="24"/>
              </w:rPr>
              <w:t>Средняя групп</w:t>
            </w:r>
            <w:proofErr w:type="gramStart"/>
            <w:r>
              <w:rPr>
                <w:rFonts w:eastAsia="Times New Roman"/>
                <w:b/>
                <w:bCs/>
                <w:sz w:val="24"/>
                <w:szCs w:val="24"/>
              </w:rPr>
              <w:t>а(</w:t>
            </w:r>
            <w:proofErr w:type="gramEnd"/>
            <w:r>
              <w:rPr>
                <w:rFonts w:eastAsia="Times New Roman"/>
                <w:b/>
                <w:bCs/>
                <w:sz w:val="24"/>
                <w:szCs w:val="24"/>
              </w:rPr>
              <w:t>от 4 до 5 лет)</w:t>
            </w:r>
          </w:p>
        </w:tc>
        <w:tc>
          <w:tcPr>
            <w:tcW w:w="3477" w:type="dxa"/>
            <w:vAlign w:val="bottom"/>
          </w:tcPr>
          <w:p w:rsidR="00E056A7" w:rsidRDefault="00E056A7" w:rsidP="00BA7154">
            <w:pPr>
              <w:jc w:val="center"/>
              <w:rPr>
                <w:sz w:val="20"/>
                <w:szCs w:val="20"/>
              </w:rPr>
            </w:pPr>
            <w:r>
              <w:rPr>
                <w:rFonts w:eastAsia="Times New Roman"/>
                <w:b/>
                <w:bCs/>
                <w:w w:val="99"/>
                <w:sz w:val="24"/>
                <w:szCs w:val="24"/>
              </w:rPr>
              <w:t>Старшая группа (от 5 до 6 лет)</w:t>
            </w:r>
          </w:p>
        </w:tc>
        <w:tc>
          <w:tcPr>
            <w:tcW w:w="3477" w:type="dxa"/>
            <w:vAlign w:val="bottom"/>
          </w:tcPr>
          <w:p w:rsidR="00E056A7" w:rsidRPr="00E056A7" w:rsidRDefault="00E056A7" w:rsidP="00E056A7">
            <w:pPr>
              <w:jc w:val="center"/>
              <w:rPr>
                <w:rFonts w:eastAsia="Times New Roman"/>
                <w:b/>
                <w:bCs/>
                <w:sz w:val="24"/>
                <w:szCs w:val="24"/>
              </w:rPr>
            </w:pPr>
            <w:proofErr w:type="gramStart"/>
            <w:r>
              <w:rPr>
                <w:rFonts w:eastAsia="Times New Roman"/>
                <w:b/>
                <w:bCs/>
                <w:sz w:val="24"/>
                <w:szCs w:val="24"/>
              </w:rPr>
              <w:t xml:space="preserve">Подготовительная </w:t>
            </w:r>
            <w:proofErr w:type="spellStart"/>
            <w:r>
              <w:rPr>
                <w:rFonts w:eastAsia="Times New Roman"/>
                <w:b/>
                <w:bCs/>
                <w:sz w:val="24"/>
                <w:szCs w:val="24"/>
              </w:rPr>
              <w:t>к</w:t>
            </w:r>
            <w:r w:rsidRPr="00E056A7">
              <w:rPr>
                <w:rFonts w:eastAsia="Times New Roman"/>
                <w:b/>
                <w:bCs/>
                <w:sz w:val="24"/>
                <w:szCs w:val="24"/>
              </w:rPr>
              <w:t>школе</w:t>
            </w:r>
            <w:proofErr w:type="spellEnd"/>
            <w:r w:rsidRPr="00E056A7">
              <w:rPr>
                <w:rFonts w:eastAsia="Times New Roman"/>
                <w:b/>
                <w:bCs/>
                <w:sz w:val="24"/>
                <w:szCs w:val="24"/>
              </w:rPr>
              <w:t xml:space="preserve"> группа (от 6</w:t>
            </w:r>
            <w:proofErr w:type="gramEnd"/>
          </w:p>
          <w:p w:rsidR="00E056A7" w:rsidRPr="00E056A7" w:rsidRDefault="00E056A7" w:rsidP="00E056A7">
            <w:pPr>
              <w:jc w:val="center"/>
              <w:rPr>
                <w:rFonts w:eastAsia="Times New Roman"/>
                <w:b/>
                <w:bCs/>
                <w:sz w:val="24"/>
                <w:szCs w:val="24"/>
              </w:rPr>
            </w:pPr>
            <w:r w:rsidRPr="00E056A7">
              <w:rPr>
                <w:rFonts w:eastAsia="Times New Roman"/>
                <w:b/>
                <w:bCs/>
                <w:sz w:val="24"/>
                <w:szCs w:val="24"/>
              </w:rPr>
              <w:t>до 7 лет)</w:t>
            </w:r>
          </w:p>
          <w:p w:rsidR="00E056A7" w:rsidRDefault="00E056A7" w:rsidP="00BA7154">
            <w:pPr>
              <w:jc w:val="center"/>
              <w:rPr>
                <w:sz w:val="20"/>
                <w:szCs w:val="20"/>
              </w:rPr>
            </w:pPr>
          </w:p>
        </w:tc>
      </w:tr>
      <w:tr w:rsidR="00E056A7" w:rsidRPr="00281BB2" w:rsidTr="00BA7154">
        <w:tc>
          <w:tcPr>
            <w:tcW w:w="3476" w:type="dxa"/>
            <w:vAlign w:val="bottom"/>
          </w:tcPr>
          <w:p w:rsidR="0065209E" w:rsidRPr="00281BB2" w:rsidRDefault="00E056A7" w:rsidP="00BA7154">
            <w:pPr>
              <w:spacing w:line="260" w:lineRule="exact"/>
              <w:ind w:left="80"/>
              <w:rPr>
                <w:rFonts w:eastAsia="Times New Roman"/>
                <w:sz w:val="24"/>
                <w:szCs w:val="24"/>
              </w:rPr>
            </w:pPr>
            <w:r w:rsidRPr="00281BB2">
              <w:rPr>
                <w:rFonts w:eastAsia="Times New Roman"/>
                <w:sz w:val="24"/>
                <w:szCs w:val="24"/>
              </w:rPr>
              <w:t>1. Познакомить родителей с особенностями</w:t>
            </w:r>
            <w:r w:rsidRPr="00281BB2">
              <w:rPr>
                <w:rFonts w:eastAsia="Times New Roman"/>
                <w:i/>
                <w:sz w:val="24"/>
                <w:szCs w:val="24"/>
              </w:rPr>
              <w:t xml:space="preserve"> </w:t>
            </w:r>
            <w:r w:rsidRPr="00281BB2">
              <w:rPr>
                <w:rFonts w:eastAsia="Times New Roman"/>
                <w:sz w:val="24"/>
                <w:szCs w:val="24"/>
              </w:rPr>
              <w:t>развития ребенка пятого года жизни, приоритетными задачами его физического и психического развития</w:t>
            </w:r>
          </w:p>
          <w:p w:rsidR="0065209E" w:rsidRPr="00281BB2" w:rsidRDefault="0065209E" w:rsidP="00BA7154">
            <w:pPr>
              <w:spacing w:line="260" w:lineRule="exact"/>
              <w:ind w:left="80"/>
              <w:rPr>
                <w:rFonts w:eastAsia="Times New Roman"/>
                <w:sz w:val="24"/>
                <w:szCs w:val="24"/>
              </w:rPr>
            </w:pPr>
            <w:r w:rsidRPr="00281BB2">
              <w:rPr>
                <w:rFonts w:eastAsia="Times New Roman"/>
                <w:sz w:val="24"/>
                <w:szCs w:val="24"/>
              </w:rPr>
              <w:t>2. Поддерживать интерес родителей к</w:t>
            </w:r>
            <w:r w:rsidRPr="00281BB2">
              <w:rPr>
                <w:rFonts w:eastAsia="Times New Roman"/>
                <w:i/>
                <w:sz w:val="24"/>
                <w:szCs w:val="24"/>
              </w:rPr>
              <w:t xml:space="preserve"> </w:t>
            </w:r>
            <w:r w:rsidRPr="00281BB2">
              <w:rPr>
                <w:rFonts w:eastAsia="Times New Roman"/>
                <w:sz w:val="24"/>
                <w:szCs w:val="24"/>
              </w:rPr>
              <w:t xml:space="preserve">развитию собственного ребенка, умения оценить особенности его социального познавательного развития, видеть его индивидуальность. </w:t>
            </w:r>
          </w:p>
          <w:p w:rsidR="0037030B" w:rsidRPr="00281BB2" w:rsidRDefault="0065209E" w:rsidP="00BA7154">
            <w:pPr>
              <w:spacing w:line="260" w:lineRule="exact"/>
              <w:ind w:left="80"/>
              <w:rPr>
                <w:rFonts w:eastAsia="Times New Roman"/>
                <w:sz w:val="24"/>
                <w:szCs w:val="24"/>
              </w:rPr>
            </w:pPr>
            <w:r w:rsidRPr="00281BB2">
              <w:rPr>
                <w:rFonts w:eastAsia="Times New Roman"/>
                <w:sz w:val="24"/>
                <w:szCs w:val="24"/>
              </w:rPr>
              <w:t>3. Ориентировать родителей на приобщение ребенка к</w:t>
            </w:r>
            <w:r w:rsidR="0037030B" w:rsidRPr="00281BB2">
              <w:rPr>
                <w:rFonts w:eastAsia="Times New Roman"/>
                <w:sz w:val="24"/>
                <w:szCs w:val="24"/>
              </w:rPr>
              <w:t xml:space="preserve"> здоровому образу жизни, развитие умений выполнять правила безопасного поведения дома, на улице, на природе. </w:t>
            </w:r>
          </w:p>
          <w:p w:rsidR="0037030B" w:rsidRPr="00281BB2" w:rsidRDefault="0037030B" w:rsidP="0037030B">
            <w:pPr>
              <w:spacing w:line="260" w:lineRule="exact"/>
              <w:ind w:left="80"/>
              <w:rPr>
                <w:rFonts w:eastAsia="Times New Roman"/>
                <w:i/>
                <w:sz w:val="24"/>
                <w:szCs w:val="24"/>
              </w:rPr>
            </w:pPr>
            <w:r w:rsidRPr="00281BB2">
              <w:rPr>
                <w:rFonts w:eastAsia="Times New Roman"/>
                <w:sz w:val="24"/>
                <w:szCs w:val="24"/>
              </w:rPr>
              <w:t xml:space="preserve">4. Побуждать родителей </w:t>
            </w:r>
            <w:r w:rsidRPr="00281BB2">
              <w:rPr>
                <w:rFonts w:eastAsia="Times New Roman"/>
                <w:sz w:val="24"/>
                <w:szCs w:val="24"/>
              </w:rPr>
              <w:lastRenderedPageBreak/>
              <w:t xml:space="preserve">развивать </w:t>
            </w:r>
            <w:proofErr w:type="gramStart"/>
            <w:r w:rsidRPr="00281BB2">
              <w:rPr>
                <w:rFonts w:eastAsia="Times New Roman"/>
                <w:sz w:val="24"/>
                <w:szCs w:val="24"/>
              </w:rPr>
              <w:t>доброжелательные</w:t>
            </w:r>
            <w:proofErr w:type="gramEnd"/>
          </w:p>
          <w:p w:rsidR="001E557D" w:rsidRPr="00281BB2" w:rsidRDefault="00640539" w:rsidP="001E557D">
            <w:pPr>
              <w:rPr>
                <w:rFonts w:eastAsia="Times New Roman"/>
                <w:sz w:val="24"/>
                <w:szCs w:val="24"/>
              </w:rPr>
            </w:pPr>
            <w:r w:rsidRPr="00281BB2">
              <w:rPr>
                <w:rFonts w:eastAsia="Times New Roman"/>
                <w:sz w:val="24"/>
                <w:szCs w:val="24"/>
              </w:rPr>
              <w:t xml:space="preserve">отношения ребенка </w:t>
            </w:r>
            <w:proofErr w:type="gramStart"/>
            <w:r w:rsidRPr="00281BB2">
              <w:rPr>
                <w:rFonts w:eastAsia="Times New Roman"/>
                <w:sz w:val="24"/>
                <w:szCs w:val="24"/>
              </w:rPr>
              <w:t>ко</w:t>
            </w:r>
            <w:proofErr w:type="gramEnd"/>
            <w:r w:rsidRPr="00281BB2">
              <w:rPr>
                <w:rFonts w:eastAsia="Times New Roman"/>
                <w:sz w:val="24"/>
                <w:szCs w:val="24"/>
              </w:rPr>
              <w:t xml:space="preserve"> взрослым и сверстникам, заботу внимание, эмоциональную отзывчивость по</w:t>
            </w:r>
            <w:r w:rsidR="001E557D" w:rsidRPr="00281BB2">
              <w:rPr>
                <w:rFonts w:eastAsia="Times New Roman"/>
                <w:sz w:val="24"/>
                <w:szCs w:val="24"/>
              </w:rPr>
              <w:t xml:space="preserve"> отношению к близким, культуру поведения и общения. </w:t>
            </w:r>
          </w:p>
          <w:p w:rsidR="001E557D" w:rsidRPr="00281BB2" w:rsidRDefault="001E557D" w:rsidP="001E557D">
            <w:pPr>
              <w:tabs>
                <w:tab w:val="left" w:pos="240"/>
              </w:tabs>
              <w:spacing w:line="275" w:lineRule="auto"/>
              <w:ind w:left="6"/>
              <w:rPr>
                <w:rFonts w:eastAsia="Times New Roman"/>
                <w:sz w:val="24"/>
                <w:szCs w:val="24"/>
              </w:rPr>
            </w:pPr>
            <w:r w:rsidRPr="00281BB2">
              <w:rPr>
                <w:rFonts w:eastAsia="Times New Roman"/>
                <w:sz w:val="24"/>
                <w:szCs w:val="24"/>
              </w:rPr>
              <w:t>5.Показать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62243F" w:rsidRPr="00281BB2" w:rsidRDefault="001E557D" w:rsidP="0062243F">
            <w:pPr>
              <w:tabs>
                <w:tab w:val="left" w:pos="240"/>
              </w:tabs>
              <w:spacing w:line="274" w:lineRule="auto"/>
              <w:ind w:left="6" w:right="180"/>
              <w:rPr>
                <w:rFonts w:eastAsia="Times New Roman"/>
                <w:sz w:val="24"/>
                <w:szCs w:val="24"/>
              </w:rPr>
            </w:pPr>
            <w:r w:rsidRPr="00281BB2">
              <w:rPr>
                <w:rFonts w:eastAsia="Times New Roman"/>
                <w:sz w:val="24"/>
                <w:szCs w:val="24"/>
              </w:rPr>
              <w:t>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r w:rsidR="0062243F" w:rsidRPr="00281BB2">
              <w:rPr>
                <w:rFonts w:eastAsia="Times New Roman"/>
                <w:sz w:val="24"/>
                <w:szCs w:val="24"/>
              </w:rPr>
              <w:t xml:space="preserve"> </w:t>
            </w:r>
          </w:p>
          <w:p w:rsidR="0062243F" w:rsidRPr="00281BB2" w:rsidRDefault="0062243F" w:rsidP="0062243F">
            <w:pPr>
              <w:tabs>
                <w:tab w:val="left" w:pos="240"/>
              </w:tabs>
              <w:spacing w:line="274" w:lineRule="auto"/>
              <w:ind w:left="6" w:right="180"/>
              <w:rPr>
                <w:rFonts w:eastAsia="Times New Roman"/>
                <w:sz w:val="24"/>
                <w:szCs w:val="24"/>
              </w:rPr>
            </w:pPr>
            <w:r w:rsidRPr="00281BB2">
              <w:rPr>
                <w:rFonts w:eastAsia="Times New Roman"/>
                <w:sz w:val="24"/>
                <w:szCs w:val="24"/>
              </w:rPr>
              <w:t>7.Совместно с родителями развивать положительное отношение ребенка к себе, уверенность в своих силах, стремление к самостоятельности.</w:t>
            </w:r>
          </w:p>
          <w:p w:rsidR="001E557D" w:rsidRPr="00281BB2" w:rsidRDefault="001E557D" w:rsidP="001E557D">
            <w:pPr>
              <w:tabs>
                <w:tab w:val="left" w:pos="240"/>
              </w:tabs>
              <w:spacing w:line="275" w:lineRule="auto"/>
              <w:ind w:left="6"/>
              <w:rPr>
                <w:rFonts w:eastAsia="Times New Roman"/>
                <w:sz w:val="24"/>
                <w:szCs w:val="24"/>
              </w:rPr>
            </w:pPr>
            <w:r w:rsidRPr="00281BB2">
              <w:rPr>
                <w:rFonts w:eastAsia="Times New Roman"/>
                <w:sz w:val="24"/>
                <w:szCs w:val="24"/>
              </w:rPr>
              <w:t>.</w:t>
            </w:r>
          </w:p>
          <w:p w:rsidR="001E557D" w:rsidRPr="00281BB2" w:rsidRDefault="001E557D" w:rsidP="001E557D">
            <w:pPr>
              <w:tabs>
                <w:tab w:val="left" w:pos="240"/>
              </w:tabs>
              <w:spacing w:line="274" w:lineRule="auto"/>
              <w:ind w:left="6" w:right="20"/>
              <w:rPr>
                <w:rFonts w:eastAsia="Times New Roman"/>
                <w:sz w:val="24"/>
                <w:szCs w:val="24"/>
              </w:rPr>
            </w:pPr>
          </w:p>
          <w:p w:rsidR="001E557D" w:rsidRPr="00281BB2" w:rsidRDefault="001E557D" w:rsidP="001E557D">
            <w:pPr>
              <w:rPr>
                <w:sz w:val="24"/>
                <w:szCs w:val="24"/>
              </w:rPr>
            </w:pPr>
          </w:p>
          <w:p w:rsidR="001E557D" w:rsidRPr="00281BB2" w:rsidRDefault="001E557D" w:rsidP="001E557D">
            <w:pPr>
              <w:rPr>
                <w:sz w:val="24"/>
                <w:szCs w:val="24"/>
              </w:rPr>
            </w:pPr>
          </w:p>
          <w:p w:rsidR="001E557D" w:rsidRPr="00281BB2" w:rsidRDefault="001E557D" w:rsidP="001E557D">
            <w:pPr>
              <w:rPr>
                <w:sz w:val="24"/>
                <w:szCs w:val="24"/>
              </w:rPr>
            </w:pPr>
          </w:p>
          <w:p w:rsidR="00640539" w:rsidRPr="00281BB2" w:rsidRDefault="00640539" w:rsidP="00640539">
            <w:pPr>
              <w:rPr>
                <w:sz w:val="24"/>
                <w:szCs w:val="24"/>
              </w:rPr>
            </w:pPr>
          </w:p>
          <w:p w:rsidR="00640539" w:rsidRPr="00281BB2" w:rsidRDefault="00640539" w:rsidP="00640539">
            <w:pPr>
              <w:rPr>
                <w:sz w:val="24"/>
                <w:szCs w:val="24"/>
              </w:rPr>
            </w:pPr>
          </w:p>
          <w:p w:rsidR="00640539" w:rsidRPr="00281BB2" w:rsidRDefault="00640539" w:rsidP="00640539">
            <w:pPr>
              <w:rPr>
                <w:sz w:val="24"/>
                <w:szCs w:val="24"/>
              </w:rPr>
            </w:pPr>
          </w:p>
          <w:p w:rsidR="00640539" w:rsidRPr="00281BB2" w:rsidRDefault="00640539" w:rsidP="00640539">
            <w:pPr>
              <w:rPr>
                <w:sz w:val="24"/>
                <w:szCs w:val="24"/>
              </w:rPr>
            </w:pPr>
          </w:p>
          <w:p w:rsidR="00640539" w:rsidRPr="00281BB2" w:rsidRDefault="00640539" w:rsidP="00640539">
            <w:pPr>
              <w:rPr>
                <w:sz w:val="24"/>
                <w:szCs w:val="24"/>
              </w:rPr>
            </w:pPr>
          </w:p>
          <w:p w:rsidR="0037030B" w:rsidRPr="00281BB2" w:rsidRDefault="0037030B" w:rsidP="0037030B">
            <w:pPr>
              <w:spacing w:line="260" w:lineRule="exact"/>
              <w:ind w:left="80"/>
              <w:rPr>
                <w:rFonts w:eastAsia="Times New Roman"/>
                <w:i/>
                <w:sz w:val="24"/>
                <w:szCs w:val="24"/>
              </w:rPr>
            </w:pPr>
          </w:p>
          <w:p w:rsidR="00E056A7" w:rsidRPr="00281BB2" w:rsidRDefault="00E056A7" w:rsidP="00BA7154">
            <w:pPr>
              <w:spacing w:line="260" w:lineRule="exact"/>
              <w:ind w:left="80"/>
              <w:rPr>
                <w:sz w:val="24"/>
                <w:szCs w:val="24"/>
              </w:rPr>
            </w:pPr>
          </w:p>
        </w:tc>
        <w:tc>
          <w:tcPr>
            <w:tcW w:w="3477" w:type="dxa"/>
            <w:vAlign w:val="bottom"/>
          </w:tcPr>
          <w:p w:rsidR="0065209E" w:rsidRPr="00281BB2" w:rsidRDefault="00E056A7" w:rsidP="00BA7154">
            <w:pPr>
              <w:spacing w:line="260" w:lineRule="exact"/>
              <w:ind w:left="100"/>
              <w:rPr>
                <w:rFonts w:eastAsia="Times New Roman"/>
                <w:sz w:val="24"/>
                <w:szCs w:val="24"/>
              </w:rPr>
            </w:pPr>
            <w:r w:rsidRPr="00281BB2">
              <w:rPr>
                <w:rFonts w:eastAsia="Times New Roman"/>
                <w:sz w:val="24"/>
                <w:szCs w:val="24"/>
              </w:rPr>
              <w:lastRenderedPageBreak/>
              <w:t>1. Ориентировать родителей на изменения в</w:t>
            </w:r>
            <w:r w:rsidRPr="00281BB2">
              <w:rPr>
                <w:rFonts w:eastAsia="Times New Roman"/>
                <w:i/>
                <w:sz w:val="24"/>
                <w:szCs w:val="24"/>
              </w:rPr>
              <w:t xml:space="preserve"> </w:t>
            </w:r>
            <w:r w:rsidRPr="00281BB2">
              <w:rPr>
                <w:rFonts w:eastAsia="Times New Roman"/>
                <w:sz w:val="24"/>
                <w:szCs w:val="24"/>
              </w:rPr>
              <w:t>личностном развитии старших дошкольников— развитие любознательности, самостоятельности, инициативы и творчества в детских</w:t>
            </w:r>
            <w:r w:rsidR="0065209E" w:rsidRPr="00281BB2">
              <w:rPr>
                <w:rFonts w:eastAsia="Times New Roman"/>
                <w:sz w:val="24"/>
                <w:szCs w:val="24"/>
              </w:rPr>
              <w:t xml:space="preserve"> видах деятельности</w:t>
            </w:r>
            <w:proofErr w:type="gramStart"/>
            <w:r w:rsidR="0065209E" w:rsidRPr="00281BB2">
              <w:rPr>
                <w:rFonts w:eastAsia="Times New Roman"/>
                <w:sz w:val="24"/>
                <w:szCs w:val="24"/>
              </w:rPr>
              <w:t xml:space="preserve"> П</w:t>
            </w:r>
            <w:proofErr w:type="gramEnd"/>
            <w:r w:rsidR="0065209E" w:rsidRPr="00281BB2">
              <w:rPr>
                <w:rFonts w:eastAsia="Times New Roman"/>
                <w:sz w:val="24"/>
                <w:szCs w:val="24"/>
              </w:rPr>
              <w:t>омочь родителям</w:t>
            </w:r>
            <w:r w:rsidR="0065209E" w:rsidRPr="00281BB2">
              <w:rPr>
                <w:rFonts w:eastAsia="Times New Roman"/>
                <w:i/>
                <w:sz w:val="24"/>
                <w:szCs w:val="24"/>
              </w:rPr>
              <w:t xml:space="preserve"> </w:t>
            </w:r>
            <w:r w:rsidR="0065209E" w:rsidRPr="00281BB2">
              <w:rPr>
                <w:rFonts w:eastAsia="Times New Roman"/>
                <w:sz w:val="24"/>
                <w:szCs w:val="24"/>
              </w:rPr>
              <w:t>учитывать эти изменения в своей педагогической практике</w:t>
            </w:r>
          </w:p>
          <w:p w:rsidR="00640539" w:rsidRPr="00281BB2" w:rsidRDefault="0065209E" w:rsidP="00BA7154">
            <w:pPr>
              <w:spacing w:line="260" w:lineRule="exact"/>
              <w:ind w:left="100"/>
              <w:rPr>
                <w:rFonts w:eastAsia="Times New Roman"/>
                <w:sz w:val="24"/>
                <w:szCs w:val="24"/>
              </w:rPr>
            </w:pPr>
            <w:r w:rsidRPr="00281BB2">
              <w:rPr>
                <w:rFonts w:eastAsia="Times New Roman"/>
                <w:sz w:val="24"/>
                <w:szCs w:val="24"/>
              </w:rPr>
              <w:t>2. Способствовать укреплению физического здоровья дошкольников в семье, обогащению совместного с детьми</w:t>
            </w:r>
            <w:r w:rsidR="0037030B" w:rsidRPr="00281BB2">
              <w:rPr>
                <w:rFonts w:eastAsia="Times New Roman"/>
                <w:sz w:val="24"/>
                <w:szCs w:val="24"/>
              </w:rPr>
              <w:t xml:space="preserve"> физкультурного досуга занятия в бассейне, коньки, лыжи, туристические походы), развитию у детей</w:t>
            </w:r>
            <w:r w:rsidR="0037030B" w:rsidRPr="00281BB2">
              <w:rPr>
                <w:rFonts w:eastAsia="Times New Roman"/>
                <w:i/>
                <w:sz w:val="24"/>
                <w:szCs w:val="24"/>
              </w:rPr>
              <w:t xml:space="preserve"> </w:t>
            </w:r>
            <w:r w:rsidR="0037030B" w:rsidRPr="00281BB2">
              <w:rPr>
                <w:rFonts w:eastAsia="Times New Roman"/>
                <w:sz w:val="24"/>
                <w:szCs w:val="24"/>
              </w:rPr>
              <w:t xml:space="preserve">умений безопасного </w:t>
            </w:r>
            <w:r w:rsidR="0037030B" w:rsidRPr="00281BB2">
              <w:rPr>
                <w:rFonts w:eastAsia="Times New Roman"/>
                <w:sz w:val="24"/>
                <w:szCs w:val="24"/>
              </w:rPr>
              <w:lastRenderedPageBreak/>
              <w:t>поведения</w:t>
            </w:r>
            <w:r w:rsidR="0037030B" w:rsidRPr="00281BB2">
              <w:rPr>
                <w:rFonts w:eastAsia="Times New Roman"/>
                <w:i/>
                <w:sz w:val="24"/>
                <w:szCs w:val="24"/>
              </w:rPr>
              <w:t xml:space="preserve"> </w:t>
            </w:r>
            <w:r w:rsidR="0037030B" w:rsidRPr="00281BB2">
              <w:rPr>
                <w:rFonts w:eastAsia="Times New Roman"/>
                <w:sz w:val="24"/>
                <w:szCs w:val="24"/>
              </w:rPr>
              <w:t>дома, на улице, в лесу, у водоема.</w:t>
            </w:r>
            <w:proofErr w:type="gramStart"/>
            <w:r w:rsidR="00640539" w:rsidRPr="00281BB2">
              <w:rPr>
                <w:rFonts w:eastAsia="Times New Roman"/>
                <w:sz w:val="24"/>
                <w:szCs w:val="24"/>
              </w:rPr>
              <w:t xml:space="preserve"> .</w:t>
            </w:r>
            <w:proofErr w:type="gramEnd"/>
          </w:p>
          <w:p w:rsidR="001E557D" w:rsidRPr="00281BB2" w:rsidRDefault="001E557D" w:rsidP="001E557D">
            <w:pPr>
              <w:tabs>
                <w:tab w:val="left" w:pos="240"/>
              </w:tabs>
              <w:spacing w:line="275" w:lineRule="auto"/>
              <w:ind w:right="40"/>
              <w:rPr>
                <w:rFonts w:eastAsia="Times New Roman"/>
                <w:sz w:val="24"/>
                <w:szCs w:val="24"/>
              </w:rPr>
            </w:pPr>
            <w:r w:rsidRPr="00281BB2">
              <w:rPr>
                <w:rFonts w:eastAsia="Times New Roman"/>
                <w:i/>
                <w:sz w:val="24"/>
                <w:szCs w:val="24"/>
              </w:rPr>
              <w:t>3.</w:t>
            </w:r>
            <w:r w:rsidR="00640539" w:rsidRPr="00281BB2">
              <w:rPr>
                <w:rFonts w:eastAsia="Times New Roman"/>
                <w:sz w:val="24"/>
                <w:szCs w:val="24"/>
              </w:rPr>
              <w:t>Побуждать родителей к развитию гуманистической направленности отношения детей к</w:t>
            </w:r>
            <w:r w:rsidRPr="00281BB2">
              <w:rPr>
                <w:rFonts w:eastAsia="Times New Roman"/>
                <w:sz w:val="24"/>
                <w:szCs w:val="24"/>
              </w:rPr>
              <w:t xml:space="preserve"> окружающим людям природе, предметам рукотворного мира, поддерживать стремление детей проявить внимание, заботу о взрослых и сверстниках. 4.Познакомить родителей с условиями развития познавательных интересов, интеллектуальных способностей дошкольников в семье. </w:t>
            </w:r>
          </w:p>
          <w:p w:rsidR="0062243F" w:rsidRPr="00281BB2" w:rsidRDefault="001E557D" w:rsidP="0062243F">
            <w:pPr>
              <w:tabs>
                <w:tab w:val="left" w:pos="240"/>
              </w:tabs>
              <w:spacing w:line="264" w:lineRule="auto"/>
              <w:ind w:right="300"/>
              <w:rPr>
                <w:rFonts w:eastAsia="Times New Roman"/>
                <w:sz w:val="24"/>
                <w:szCs w:val="24"/>
              </w:rPr>
            </w:pPr>
            <w:r w:rsidRPr="00281BB2">
              <w:rPr>
                <w:rFonts w:eastAsia="Times New Roman"/>
                <w:sz w:val="24"/>
                <w:szCs w:val="24"/>
              </w:rPr>
              <w:t>5.Поддерживать стремление родителей развивать интерес детей к школе, желание занять позицию школьника.</w:t>
            </w:r>
          </w:p>
          <w:p w:rsidR="0062243F" w:rsidRPr="00281BB2" w:rsidRDefault="0062243F" w:rsidP="0062243F">
            <w:pPr>
              <w:tabs>
                <w:tab w:val="left" w:pos="240"/>
              </w:tabs>
              <w:spacing w:line="264" w:lineRule="auto"/>
              <w:ind w:right="300"/>
              <w:rPr>
                <w:rFonts w:eastAsia="Times New Roman"/>
                <w:sz w:val="24"/>
                <w:szCs w:val="24"/>
              </w:rPr>
            </w:pPr>
            <w:r w:rsidRPr="00281BB2">
              <w:rPr>
                <w:rFonts w:eastAsia="Times New Roman"/>
                <w:sz w:val="24"/>
                <w:szCs w:val="24"/>
              </w:rPr>
              <w:t xml:space="preserve">6. </w:t>
            </w:r>
            <w:proofErr w:type="gramStart"/>
            <w:r w:rsidRPr="00281BB2">
              <w:rPr>
                <w:rFonts w:eastAsia="Times New Roman"/>
                <w:sz w:val="24"/>
                <w:szCs w:val="24"/>
              </w:rPr>
              <w:t>Включать родителей в совместную с педагогом деятельность по развитию субъектных проявлений ребенка в элементарной трудовой деятельности, труд по приготовлению пищи, труд в природе), развитию желания трудиться, ответственности, стремления довести начатое дело до конца</w:t>
            </w:r>
            <w:proofErr w:type="gramEnd"/>
          </w:p>
          <w:p w:rsidR="0062243F" w:rsidRPr="00281BB2" w:rsidRDefault="0062243F" w:rsidP="0062243F">
            <w:pPr>
              <w:tabs>
                <w:tab w:val="left" w:pos="240"/>
              </w:tabs>
              <w:spacing w:line="264" w:lineRule="auto"/>
              <w:ind w:right="300"/>
              <w:rPr>
                <w:rFonts w:eastAsia="Times New Roman"/>
                <w:sz w:val="24"/>
                <w:szCs w:val="24"/>
              </w:rPr>
            </w:pPr>
            <w:r w:rsidRPr="00281BB2">
              <w:rPr>
                <w:rFonts w:eastAsia="Times New Roman"/>
                <w:sz w:val="24"/>
                <w:szCs w:val="24"/>
              </w:rPr>
              <w:t>7.Помочь родителям создать условия для развития эстетических чу</w:t>
            </w:r>
            <w:proofErr w:type="gramStart"/>
            <w:r w:rsidRPr="00281BB2">
              <w:rPr>
                <w:rFonts w:eastAsia="Times New Roman"/>
                <w:sz w:val="24"/>
                <w:szCs w:val="24"/>
              </w:rPr>
              <w:t>вств ст</w:t>
            </w:r>
            <w:proofErr w:type="gramEnd"/>
            <w:r w:rsidRPr="00281BB2">
              <w:rPr>
                <w:rFonts w:eastAsia="Times New Roman"/>
                <w:sz w:val="24"/>
                <w:szCs w:val="24"/>
              </w:rPr>
              <w:t>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1E557D" w:rsidRPr="00281BB2" w:rsidRDefault="001E557D" w:rsidP="0062243F">
            <w:pPr>
              <w:tabs>
                <w:tab w:val="left" w:pos="240"/>
              </w:tabs>
              <w:spacing w:line="275" w:lineRule="auto"/>
              <w:ind w:left="6" w:right="40"/>
              <w:rPr>
                <w:rFonts w:eastAsia="Times New Roman"/>
                <w:sz w:val="24"/>
                <w:szCs w:val="24"/>
              </w:rPr>
            </w:pPr>
          </w:p>
          <w:p w:rsidR="001E557D" w:rsidRPr="00281BB2" w:rsidRDefault="001E557D" w:rsidP="001E557D">
            <w:pPr>
              <w:tabs>
                <w:tab w:val="left" w:pos="240"/>
              </w:tabs>
              <w:spacing w:line="288" w:lineRule="auto"/>
              <w:ind w:right="220"/>
              <w:rPr>
                <w:rFonts w:eastAsia="Times New Roman"/>
                <w:sz w:val="24"/>
                <w:szCs w:val="24"/>
              </w:rPr>
            </w:pPr>
          </w:p>
          <w:p w:rsidR="00E056A7" w:rsidRPr="00281BB2" w:rsidRDefault="00E056A7" w:rsidP="00BA7154">
            <w:pPr>
              <w:spacing w:line="260" w:lineRule="exact"/>
              <w:ind w:left="100"/>
              <w:rPr>
                <w:sz w:val="24"/>
                <w:szCs w:val="24"/>
              </w:rPr>
            </w:pPr>
          </w:p>
        </w:tc>
        <w:tc>
          <w:tcPr>
            <w:tcW w:w="3477" w:type="dxa"/>
            <w:vAlign w:val="bottom"/>
          </w:tcPr>
          <w:p w:rsidR="0062243F" w:rsidRPr="00281BB2" w:rsidRDefault="00E056A7" w:rsidP="00BA7154">
            <w:pPr>
              <w:spacing w:line="260" w:lineRule="exact"/>
              <w:ind w:left="100"/>
              <w:rPr>
                <w:rFonts w:eastAsia="Times New Roman"/>
                <w:sz w:val="24"/>
                <w:szCs w:val="24"/>
              </w:rPr>
            </w:pPr>
            <w:r w:rsidRPr="00281BB2">
              <w:rPr>
                <w:rFonts w:eastAsia="Times New Roman"/>
                <w:sz w:val="24"/>
                <w:szCs w:val="24"/>
              </w:rPr>
              <w:lastRenderedPageBreak/>
              <w:t>1. Познакомить родителей с особенностями физического и психического развития ребенка развития самостоятельности, навыков безопасного поведения, умения</w:t>
            </w:r>
            <w:r w:rsidR="0065209E" w:rsidRPr="00281BB2">
              <w:rPr>
                <w:rFonts w:eastAsia="Times New Roman"/>
                <w:sz w:val="24"/>
                <w:szCs w:val="24"/>
              </w:rPr>
              <w:t xml:space="preserve"> оказать элементарную помощь в угрожающих здоровью ситуациях</w:t>
            </w:r>
          </w:p>
          <w:p w:rsidR="0062243F" w:rsidRPr="00281BB2" w:rsidRDefault="0065209E" w:rsidP="00BA7154">
            <w:pPr>
              <w:spacing w:line="260" w:lineRule="exact"/>
              <w:ind w:left="100"/>
              <w:rPr>
                <w:rFonts w:eastAsia="Times New Roman"/>
                <w:sz w:val="24"/>
                <w:szCs w:val="24"/>
              </w:rPr>
            </w:pPr>
            <w:r w:rsidRPr="00281BB2">
              <w:rPr>
                <w:rFonts w:eastAsia="Times New Roman"/>
                <w:sz w:val="24"/>
                <w:szCs w:val="24"/>
              </w:rPr>
              <w:t>2. Познакомить родителей с особенностями подготовки ребенка к школе, развивать позитивное отношение к будущей</w:t>
            </w:r>
            <w:r w:rsidR="0037030B" w:rsidRPr="00281BB2">
              <w:rPr>
                <w:rFonts w:eastAsia="Times New Roman"/>
                <w:sz w:val="24"/>
                <w:szCs w:val="24"/>
              </w:rPr>
              <w:t xml:space="preserve"> школьной жизни ребенка. </w:t>
            </w:r>
          </w:p>
          <w:p w:rsidR="001E557D" w:rsidRPr="00281BB2" w:rsidRDefault="0037030B" w:rsidP="00BA7154">
            <w:pPr>
              <w:spacing w:line="260" w:lineRule="exact"/>
              <w:ind w:left="100"/>
              <w:rPr>
                <w:rFonts w:eastAsia="Times New Roman"/>
                <w:sz w:val="24"/>
                <w:szCs w:val="24"/>
              </w:rPr>
            </w:pPr>
            <w:r w:rsidRPr="00281BB2">
              <w:rPr>
                <w:rFonts w:eastAsia="Times New Roman"/>
                <w:sz w:val="24"/>
                <w:szCs w:val="24"/>
              </w:rPr>
              <w:t>3. Ориентировать родителей на развитие познавательной деятельности ребенка обогащение его кругозора, развитие произвольных</w:t>
            </w:r>
            <w:r w:rsidRPr="00281BB2">
              <w:rPr>
                <w:rFonts w:eastAsia="Times New Roman"/>
                <w:i/>
                <w:sz w:val="24"/>
                <w:szCs w:val="24"/>
              </w:rPr>
              <w:t xml:space="preserve"> </w:t>
            </w:r>
            <w:r w:rsidRPr="00281BB2">
              <w:rPr>
                <w:rFonts w:eastAsia="Times New Roman"/>
                <w:sz w:val="24"/>
                <w:szCs w:val="24"/>
              </w:rPr>
              <w:t>психических</w:t>
            </w:r>
            <w:r w:rsidR="00640539" w:rsidRPr="00281BB2">
              <w:rPr>
                <w:rFonts w:eastAsia="Times New Roman"/>
                <w:sz w:val="24"/>
                <w:szCs w:val="24"/>
              </w:rPr>
              <w:t xml:space="preserve"> процессов, </w:t>
            </w:r>
            <w:r w:rsidR="00640539" w:rsidRPr="00281BB2">
              <w:rPr>
                <w:rFonts w:eastAsia="Times New Roman"/>
                <w:sz w:val="24"/>
                <w:szCs w:val="24"/>
              </w:rPr>
              <w:lastRenderedPageBreak/>
              <w:t xml:space="preserve">элементов логического мышления в ходе игр, общения </w:t>
            </w:r>
            <w:proofErr w:type="gramStart"/>
            <w:r w:rsidR="00640539" w:rsidRPr="00281BB2">
              <w:rPr>
                <w:rFonts w:eastAsia="Times New Roman"/>
                <w:sz w:val="24"/>
                <w:szCs w:val="24"/>
              </w:rPr>
              <w:t>со</w:t>
            </w:r>
            <w:proofErr w:type="gramEnd"/>
            <w:r w:rsidR="00640539" w:rsidRPr="00281BB2">
              <w:rPr>
                <w:rFonts w:eastAsia="Times New Roman"/>
                <w:sz w:val="24"/>
                <w:szCs w:val="24"/>
              </w:rPr>
              <w:t xml:space="preserve"> взрослыми и самостоятельной</w:t>
            </w:r>
            <w:r w:rsidR="001E557D" w:rsidRPr="00281BB2">
              <w:rPr>
                <w:rFonts w:eastAsia="Times New Roman"/>
                <w:sz w:val="24"/>
                <w:szCs w:val="24"/>
              </w:rPr>
              <w:t xml:space="preserve"> детской деятельности </w:t>
            </w:r>
          </w:p>
          <w:p w:rsidR="0062243F" w:rsidRPr="00281BB2" w:rsidRDefault="001E557D" w:rsidP="0062243F">
            <w:pPr>
              <w:tabs>
                <w:tab w:val="left" w:pos="247"/>
              </w:tabs>
              <w:spacing w:line="275" w:lineRule="auto"/>
              <w:ind w:left="7"/>
              <w:rPr>
                <w:rFonts w:eastAsia="Times New Roman"/>
                <w:sz w:val="24"/>
                <w:szCs w:val="24"/>
              </w:rPr>
            </w:pPr>
            <w:r w:rsidRPr="00281BB2">
              <w:rPr>
                <w:rFonts w:eastAsia="Times New Roman"/>
                <w:sz w:val="24"/>
                <w:szCs w:val="24"/>
              </w:rPr>
              <w:t xml:space="preserve">4.Помочь родителям создать условия для развития организованности, ответственности дошкольника, умений взаимодействия </w:t>
            </w:r>
            <w:proofErr w:type="gramStart"/>
            <w:r w:rsidRPr="00281BB2">
              <w:rPr>
                <w:rFonts w:eastAsia="Times New Roman"/>
                <w:sz w:val="24"/>
                <w:szCs w:val="24"/>
              </w:rPr>
              <w:t>со</w:t>
            </w:r>
            <w:proofErr w:type="gramEnd"/>
            <w:r w:rsidRPr="00281BB2">
              <w:rPr>
                <w:rFonts w:eastAsia="Times New Roman"/>
                <w:sz w:val="24"/>
                <w:szCs w:val="24"/>
              </w:rPr>
              <w:t xml:space="preserve"> взрослыми и детьми, способствовать развитию начал социальной активности в совместной с родителями деятельности.</w:t>
            </w:r>
          </w:p>
          <w:p w:rsidR="0062243F" w:rsidRPr="00281BB2" w:rsidRDefault="0062243F" w:rsidP="0062243F">
            <w:pPr>
              <w:tabs>
                <w:tab w:val="left" w:pos="247"/>
              </w:tabs>
              <w:spacing w:line="275" w:lineRule="auto"/>
              <w:ind w:left="7"/>
              <w:rPr>
                <w:rFonts w:eastAsia="Times New Roman"/>
                <w:sz w:val="24"/>
                <w:szCs w:val="24"/>
              </w:rPr>
            </w:pPr>
            <w:r w:rsidRPr="00281BB2">
              <w:rPr>
                <w:rFonts w:eastAsia="Times New Roman"/>
                <w:sz w:val="24"/>
                <w:szCs w:val="24"/>
              </w:rPr>
              <w:t>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1E557D" w:rsidRPr="00281BB2" w:rsidRDefault="001E557D" w:rsidP="0062243F">
            <w:pPr>
              <w:tabs>
                <w:tab w:val="left" w:pos="247"/>
              </w:tabs>
              <w:spacing w:line="288" w:lineRule="auto"/>
              <w:ind w:left="7" w:right="80"/>
              <w:rPr>
                <w:rFonts w:eastAsia="Times New Roman"/>
                <w:sz w:val="24"/>
                <w:szCs w:val="24"/>
              </w:rPr>
            </w:pPr>
          </w:p>
          <w:p w:rsidR="00E056A7" w:rsidRPr="00281BB2" w:rsidRDefault="00E056A7" w:rsidP="00BA7154">
            <w:pPr>
              <w:spacing w:line="260" w:lineRule="exact"/>
              <w:ind w:left="100"/>
              <w:rPr>
                <w:sz w:val="24"/>
                <w:szCs w:val="24"/>
              </w:rPr>
            </w:pPr>
          </w:p>
        </w:tc>
      </w:tr>
    </w:tbl>
    <w:p w:rsidR="00E056A7" w:rsidRPr="00281BB2" w:rsidRDefault="00E056A7" w:rsidP="00EE4308">
      <w:pPr>
        <w:jc w:val="center"/>
        <w:rPr>
          <w:sz w:val="24"/>
          <w:szCs w:val="24"/>
        </w:rPr>
      </w:pPr>
    </w:p>
    <w:p w:rsidR="00EE4308" w:rsidRPr="00281BB2" w:rsidRDefault="00EE4308" w:rsidP="00EE4308">
      <w:pPr>
        <w:spacing w:line="225" w:lineRule="exact"/>
        <w:rPr>
          <w:sz w:val="24"/>
          <w:szCs w:val="24"/>
        </w:rPr>
      </w:pPr>
    </w:p>
    <w:p w:rsidR="00EE4308" w:rsidRPr="00281BB2" w:rsidRDefault="00EE4308" w:rsidP="00EE4308">
      <w:pPr>
        <w:rPr>
          <w:sz w:val="24"/>
          <w:szCs w:val="24"/>
        </w:rPr>
        <w:sectPr w:rsidR="00EE4308" w:rsidRPr="00281BB2" w:rsidSect="00E056A7">
          <w:pgSz w:w="11900" w:h="17338"/>
          <w:pgMar w:top="1430" w:right="846" w:bottom="426" w:left="840" w:header="0" w:footer="0" w:gutter="0"/>
          <w:cols w:space="720" w:equalWidth="0">
            <w:col w:w="10220"/>
          </w:cols>
        </w:sectPr>
      </w:pPr>
    </w:p>
    <w:p w:rsidR="00EE4308" w:rsidRPr="00281BB2" w:rsidRDefault="00EE4308" w:rsidP="00EE4308">
      <w:pPr>
        <w:spacing w:line="15" w:lineRule="exact"/>
        <w:rPr>
          <w:sz w:val="24"/>
          <w:szCs w:val="24"/>
        </w:rPr>
      </w:pPr>
      <w:r w:rsidRPr="00281BB2">
        <w:rPr>
          <w:sz w:val="24"/>
          <w:szCs w:val="24"/>
        </w:rPr>
        <w:lastRenderedPageBreak/>
        <w:br w:type="column"/>
      </w:r>
      <w:r w:rsidRPr="00281BB2">
        <w:rPr>
          <w:noProof/>
          <w:sz w:val="24"/>
          <w:szCs w:val="24"/>
        </w:rPr>
        <w:lastRenderedPageBreak/>
        <mc:AlternateContent>
          <mc:Choice Requires="wps">
            <w:drawing>
              <wp:anchor distT="0" distB="0" distL="114300" distR="114300" simplePos="0" relativeHeight="251724800" behindDoc="1" locked="0" layoutInCell="0" allowOverlap="1" wp14:anchorId="3FED3C41" wp14:editId="0B2D5E10">
                <wp:simplePos x="0" y="0"/>
                <wp:positionH relativeFrom="page">
                  <wp:posOffset>535940</wp:posOffset>
                </wp:positionH>
                <wp:positionV relativeFrom="page">
                  <wp:posOffset>916940</wp:posOffset>
                </wp:positionV>
                <wp:extent cx="6489065" cy="0"/>
                <wp:effectExtent l="0" t="0" r="0" b="0"/>
                <wp:wrapNone/>
                <wp:docPr id="117"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 o:spid="_x0000_s1026" style="position:absolute;z-index:-251591680;visibility:visible;mso-wrap-style:square;mso-wrap-distance-left:9pt;mso-wrap-distance-top:0;mso-wrap-distance-right:9pt;mso-wrap-distance-bottom:0;mso-position-horizontal:absolute;mso-position-horizontal-relative:page;mso-position-vertical:absolute;mso-position-vertical-relative:page" from="42.2pt,72.2pt" to="553.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" o:allowincell="f" filled="t" strokeweight=".16931mm">
                <v:stroke joinstyle="miter"/>
                <o:lock v:ext="edit" shapetype="f"/>
                <w10:wrap anchorx="page" anchory="page"/>
              </v:line>
            </w:pict>
          </mc:Fallback>
        </mc:AlternateContent>
      </w:r>
    </w:p>
    <w:p w:rsidR="00EE4308" w:rsidRDefault="00EE4308" w:rsidP="00EE4308">
      <w:pPr>
        <w:spacing w:line="20" w:lineRule="exact"/>
        <w:rPr>
          <w:sz w:val="20"/>
          <w:szCs w:val="20"/>
        </w:rPr>
      </w:pPr>
    </w:p>
    <w:p w:rsidR="00EE4308" w:rsidRPr="00640539" w:rsidRDefault="00EE4308" w:rsidP="0062243F">
      <w:pPr>
        <w:tabs>
          <w:tab w:val="left" w:pos="240"/>
        </w:tabs>
        <w:spacing w:line="274" w:lineRule="auto"/>
        <w:ind w:left="6" w:right="180"/>
        <w:rPr>
          <w:rFonts w:eastAsia="Times New Roman"/>
          <w:sz w:val="24"/>
          <w:szCs w:val="24"/>
        </w:rPr>
      </w:pPr>
    </w:p>
    <w:p w:rsidR="00EE4308" w:rsidRPr="00640539" w:rsidRDefault="00EE4308" w:rsidP="00EE4308">
      <w:pPr>
        <w:spacing w:line="20" w:lineRule="exact"/>
        <w:rPr>
          <w:sz w:val="20"/>
          <w:szCs w:val="20"/>
        </w:rPr>
      </w:pPr>
      <w:r w:rsidRPr="00640539">
        <w:rPr>
          <w:sz w:val="20"/>
          <w:szCs w:val="20"/>
        </w:rPr>
        <w:br w:type="column"/>
      </w:r>
    </w:p>
    <w:p w:rsidR="00EE4308" w:rsidRDefault="00EE4308" w:rsidP="00EE4308">
      <w:pPr>
        <w:spacing w:line="20" w:lineRule="exact"/>
        <w:rPr>
          <w:sz w:val="20"/>
          <w:szCs w:val="20"/>
        </w:rPr>
      </w:pPr>
    </w:p>
    <w:p w:rsidR="00EE4308" w:rsidRDefault="0062243F" w:rsidP="00EE4308">
      <w:pPr>
        <w:spacing w:line="20" w:lineRule="exact"/>
        <w:rPr>
          <w:sz w:val="20"/>
          <w:szCs w:val="20"/>
        </w:rPr>
      </w:pPr>
      <w:r>
        <w:rPr>
          <w:noProof/>
          <w:sz w:val="20"/>
          <w:szCs w:val="20"/>
        </w:rPr>
        <mc:AlternateContent>
          <mc:Choice Requires="wps">
            <w:drawing>
              <wp:anchor distT="0" distB="0" distL="114300" distR="114300" simplePos="0" relativeHeight="251727872" behindDoc="1" locked="0" layoutInCell="0" allowOverlap="1" wp14:anchorId="59AB2966" wp14:editId="166002F4">
                <wp:simplePos x="0" y="0"/>
                <wp:positionH relativeFrom="column">
                  <wp:posOffset>-63500</wp:posOffset>
                </wp:positionH>
                <wp:positionV relativeFrom="paragraph">
                  <wp:posOffset>79375</wp:posOffset>
                </wp:positionV>
                <wp:extent cx="0" cy="1270"/>
                <wp:effectExtent l="0" t="0" r="0" b="0"/>
                <wp:wrapNone/>
                <wp:docPr id="120"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
                        </a:xfrm>
                        <a:prstGeom prst="line">
                          <a:avLst/>
                        </a:prstGeom>
                        <a:solidFill>
                          <a:srgbClr val="FFFFFF"/>
                        </a:solidFill>
                        <a:ln w="6095">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Shape 5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6.25pt" to="-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8896" behindDoc="1" locked="0" layoutInCell="0" allowOverlap="1" wp14:anchorId="32F3B171" wp14:editId="49EB0EFF">
                <wp:simplePos x="0" y="0"/>
                <wp:positionH relativeFrom="column">
                  <wp:posOffset>3262630</wp:posOffset>
                </wp:positionH>
                <wp:positionV relativeFrom="paragraph">
                  <wp:posOffset>79375</wp:posOffset>
                </wp:positionV>
                <wp:extent cx="0" cy="1270"/>
                <wp:effectExtent l="0" t="0" r="0" b="0"/>
                <wp:wrapNone/>
                <wp:docPr id="121"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70"/>
                        </a:xfrm>
                        <a:prstGeom prst="line">
                          <a:avLst/>
                        </a:prstGeom>
                        <a:solidFill>
                          <a:srgbClr val="FFFFFF"/>
                        </a:solidFill>
                        <a:ln w="6096">
                          <a:solidFill>
                            <a:srgbClr val="000000"/>
                          </a:solidFill>
                          <a:miter lim="800000"/>
                          <a:headEnd/>
                          <a:tailEnd/>
                        </a:ln>
                      </wps:spPr>
                      <wps:bodyPr/>
                    </wps:wsp>
                  </a:graphicData>
                </a:graphic>
                <wp14:sizeRelH relativeFrom="margin">
                  <wp14:pctWidth>0</wp14:pctWidth>
                </wp14:sizeRelH>
              </wp:anchor>
            </w:drawing>
          </mc:Choice>
          <mc:Fallback>
            <w:pict>
              <v:line id="Shape 60" o:spid="_x0000_s1026" style="position:absolute;flip:y;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9pt,6.25pt" to="256.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" o:allowincell="f" filled="t" strokeweight=".48pt">
                <v:stroke joinstyle="miter"/>
                <o:lock v:ext="edit" shapetype="f"/>
              </v:line>
            </w:pict>
          </mc:Fallback>
        </mc:AlternateContent>
      </w:r>
      <w:r w:rsidR="00EE4308">
        <w:rPr>
          <w:sz w:val="20"/>
          <w:szCs w:val="20"/>
        </w:rPr>
        <w:br w:type="column"/>
      </w:r>
    </w:p>
    <w:p w:rsidR="00EE4308" w:rsidRDefault="00EE4308" w:rsidP="00EE4308">
      <w:pPr>
        <w:sectPr w:rsidR="00EE4308">
          <w:pgSz w:w="11900" w:h="17338"/>
          <w:pgMar w:top="1440" w:right="966" w:bottom="418" w:left="958" w:header="0" w:footer="0" w:gutter="0"/>
          <w:cols w:num="4" w:space="720" w:equalWidth="0">
            <w:col w:w="2022" w:space="240"/>
            <w:col w:w="2460" w:space="240"/>
            <w:col w:w="2480" w:space="213"/>
            <w:col w:w="2327"/>
          </w:cols>
        </w:sectPr>
      </w:pPr>
    </w:p>
    <w:p w:rsidR="00EE4308" w:rsidRDefault="00EE4308" w:rsidP="00EE4308">
      <w:pPr>
        <w:spacing w:line="88" w:lineRule="exact"/>
        <w:rPr>
          <w:sz w:val="20"/>
          <w:szCs w:val="20"/>
        </w:rPr>
      </w:pPr>
    </w:p>
    <w:p w:rsidR="00EE4308" w:rsidRDefault="00EE4308" w:rsidP="00EE4308">
      <w:pPr>
        <w:sectPr w:rsidR="00EE4308">
          <w:type w:val="continuous"/>
          <w:pgSz w:w="11900" w:h="17338"/>
          <w:pgMar w:top="1440" w:right="966" w:bottom="418" w:left="958" w:header="0" w:footer="0" w:gutter="0"/>
          <w:cols w:space="720" w:equalWidth="0">
            <w:col w:w="9982"/>
          </w:cols>
        </w:sectPr>
      </w:pPr>
    </w:p>
    <w:tbl>
      <w:tblPr>
        <w:tblW w:w="0" w:type="auto"/>
        <w:tblLayout w:type="fixed"/>
        <w:tblCellMar>
          <w:left w:w="0" w:type="dxa"/>
          <w:right w:w="0" w:type="dxa"/>
        </w:tblCellMar>
        <w:tblLook w:val="04A0" w:firstRow="1" w:lastRow="0" w:firstColumn="1" w:lastColumn="0" w:noHBand="0" w:noVBand="1"/>
      </w:tblPr>
      <w:tblGrid>
        <w:gridCol w:w="5400"/>
      </w:tblGrid>
      <w:tr w:rsidR="00E056A7" w:rsidTr="00E056A7">
        <w:trPr>
          <w:trHeight w:val="580"/>
        </w:trPr>
        <w:tc>
          <w:tcPr>
            <w:tcW w:w="5400" w:type="dxa"/>
            <w:vAlign w:val="bottom"/>
          </w:tcPr>
          <w:p w:rsidR="00E056A7" w:rsidRPr="00281BB2" w:rsidRDefault="00E056A7" w:rsidP="00BA7154">
            <w:pPr>
              <w:ind w:left="80"/>
              <w:rPr>
                <w:sz w:val="28"/>
                <w:szCs w:val="28"/>
              </w:rPr>
            </w:pPr>
            <w:r w:rsidRPr="00281BB2">
              <w:rPr>
                <w:rFonts w:eastAsia="Times New Roman"/>
                <w:b/>
                <w:bCs/>
                <w:sz w:val="28"/>
                <w:szCs w:val="28"/>
              </w:rPr>
              <w:lastRenderedPageBreak/>
              <w:t>с семьями воспитанников</w:t>
            </w:r>
          </w:p>
        </w:tc>
      </w:tr>
    </w:tbl>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31968" behindDoc="1" locked="0" layoutInCell="0" allowOverlap="1" wp14:anchorId="6F8488EB" wp14:editId="4A859263">
                <wp:simplePos x="0" y="0"/>
                <wp:positionH relativeFrom="column">
                  <wp:posOffset>48260</wp:posOffset>
                </wp:positionH>
                <wp:positionV relativeFrom="paragraph">
                  <wp:posOffset>180975</wp:posOffset>
                </wp:positionV>
                <wp:extent cx="6397625" cy="0"/>
                <wp:effectExtent l="0" t="0" r="0" b="0"/>
                <wp:wrapNone/>
                <wp:docPr id="124"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3.8pt,14.25pt" to="507.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2992" behindDoc="1" locked="0" layoutInCell="0" allowOverlap="1" wp14:anchorId="014DB2EA" wp14:editId="1CD57169">
                <wp:simplePos x="0" y="0"/>
                <wp:positionH relativeFrom="column">
                  <wp:posOffset>48260</wp:posOffset>
                </wp:positionH>
                <wp:positionV relativeFrom="paragraph">
                  <wp:posOffset>362585</wp:posOffset>
                </wp:positionV>
                <wp:extent cx="6397625" cy="0"/>
                <wp:effectExtent l="0" t="0" r="0" b="0"/>
                <wp:wrapNone/>
                <wp:docPr id="125"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3.8pt,28.55pt" to="507.5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4016" behindDoc="1" locked="0" layoutInCell="0" allowOverlap="1" wp14:anchorId="436C77AD" wp14:editId="33380579">
                <wp:simplePos x="0" y="0"/>
                <wp:positionH relativeFrom="column">
                  <wp:posOffset>51435</wp:posOffset>
                </wp:positionH>
                <wp:positionV relativeFrom="paragraph">
                  <wp:posOffset>178435</wp:posOffset>
                </wp:positionV>
                <wp:extent cx="0" cy="6191250"/>
                <wp:effectExtent l="0" t="0" r="0" b="0"/>
                <wp:wrapNone/>
                <wp:docPr id="126"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912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4.05pt,14.05pt" to="4.05pt,5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5040" behindDoc="1" locked="0" layoutInCell="0" allowOverlap="1" wp14:anchorId="0736B80B" wp14:editId="593F439A">
                <wp:simplePos x="0" y="0"/>
                <wp:positionH relativeFrom="column">
                  <wp:posOffset>6443345</wp:posOffset>
                </wp:positionH>
                <wp:positionV relativeFrom="paragraph">
                  <wp:posOffset>178435</wp:posOffset>
                </wp:positionV>
                <wp:extent cx="0" cy="6191250"/>
                <wp:effectExtent l="0" t="0" r="0" b="0"/>
                <wp:wrapNone/>
                <wp:docPr id="127"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912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507.35pt,14.05pt" to="507.35pt,5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" o:allowincell="f" filled="t" strokeweight=".16931mm">
                <v:stroke joinstyle="miter"/>
                <o:lock v:ext="edit" shapetype="f"/>
              </v:line>
            </w:pict>
          </mc:Fallback>
        </mc:AlternateContent>
      </w:r>
    </w:p>
    <w:p w:rsidR="00EE4308" w:rsidRDefault="00EE4308" w:rsidP="00EE4308">
      <w:pPr>
        <w:spacing w:line="266" w:lineRule="exact"/>
        <w:rPr>
          <w:sz w:val="20"/>
          <w:szCs w:val="20"/>
        </w:rPr>
      </w:pPr>
    </w:p>
    <w:p w:rsidR="00EE4308" w:rsidRDefault="00EE4308" w:rsidP="00EE4308">
      <w:pPr>
        <w:ind w:right="260"/>
        <w:jc w:val="center"/>
        <w:rPr>
          <w:sz w:val="20"/>
          <w:szCs w:val="20"/>
        </w:rPr>
      </w:pPr>
      <w:r>
        <w:rPr>
          <w:rFonts w:eastAsia="Times New Roman"/>
          <w:b/>
          <w:bCs/>
          <w:i/>
          <w:iCs/>
          <w:sz w:val="24"/>
          <w:szCs w:val="24"/>
        </w:rPr>
        <w:t>Информационно-аналитические формы</w:t>
      </w:r>
    </w:p>
    <w:p w:rsidR="00EE4308" w:rsidRDefault="00EE4308" w:rsidP="00EE4308">
      <w:pPr>
        <w:spacing w:line="17" w:lineRule="exact"/>
        <w:rPr>
          <w:sz w:val="20"/>
          <w:szCs w:val="20"/>
        </w:rPr>
      </w:pPr>
    </w:p>
    <w:p w:rsidR="00EE4308" w:rsidRDefault="00EE4308" w:rsidP="00EE4308">
      <w:pPr>
        <w:spacing w:line="237" w:lineRule="auto"/>
        <w:ind w:left="180" w:right="540"/>
        <w:jc w:val="both"/>
        <w:rPr>
          <w:sz w:val="20"/>
          <w:szCs w:val="20"/>
        </w:rPr>
      </w:pPr>
      <w:r>
        <w:rPr>
          <w:rFonts w:eastAsia="Times New Roman"/>
          <w:b/>
          <w:bCs/>
          <w:sz w:val="24"/>
          <w:szCs w:val="24"/>
        </w:rPr>
        <w:t xml:space="preserve">Цель: </w:t>
      </w:r>
      <w:r>
        <w:rPr>
          <w:rFonts w:eastAsia="Times New Roman"/>
          <w:sz w:val="24"/>
          <w:szCs w:val="24"/>
        </w:rPr>
        <w:t>сбор обработка и использование данных о семье каждого воспитанника,</w:t>
      </w:r>
      <w:r>
        <w:rPr>
          <w:rFonts w:eastAsia="Times New Roman"/>
          <w:b/>
          <w:bCs/>
          <w:sz w:val="24"/>
          <w:szCs w:val="24"/>
        </w:rPr>
        <w:t xml:space="preserve"> </w:t>
      </w:r>
      <w:r>
        <w:rPr>
          <w:rFonts w:eastAsia="Times New Roman"/>
          <w:sz w:val="24"/>
          <w:szCs w:val="24"/>
        </w:rPr>
        <w:t>об</w:t>
      </w:r>
      <w:r>
        <w:rPr>
          <w:rFonts w:eastAsia="Times New Roman"/>
          <w:b/>
          <w:bCs/>
          <w:sz w:val="24"/>
          <w:szCs w:val="24"/>
        </w:rPr>
        <w:t xml:space="preserve"> </w:t>
      </w:r>
      <w:r>
        <w:rPr>
          <w:rFonts w:eastAsia="Times New Roman"/>
          <w:sz w:val="24"/>
          <w:szCs w:val="24"/>
        </w:rPr>
        <w:t>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w:t>
      </w:r>
    </w:p>
    <w:p w:rsidR="00EE4308" w:rsidRDefault="00EE4308" w:rsidP="00EE4308">
      <w:pPr>
        <w:spacing w:line="14" w:lineRule="exact"/>
        <w:rPr>
          <w:sz w:val="20"/>
          <w:szCs w:val="20"/>
        </w:rPr>
      </w:pPr>
    </w:p>
    <w:p w:rsidR="00EE4308" w:rsidRDefault="00EE4308" w:rsidP="00EE4308">
      <w:pPr>
        <w:spacing w:line="237" w:lineRule="auto"/>
        <w:ind w:left="180" w:right="540"/>
        <w:jc w:val="both"/>
        <w:rPr>
          <w:sz w:val="20"/>
          <w:szCs w:val="20"/>
        </w:rPr>
      </w:pPr>
      <w:r>
        <w:rPr>
          <w:rFonts w:eastAsia="Times New Roman"/>
          <w:sz w:val="24"/>
          <w:szCs w:val="24"/>
        </w:rPr>
        <w:t>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14:anchorId="6B116154" wp14:editId="14CFD36C">
                <wp:simplePos x="0" y="0"/>
                <wp:positionH relativeFrom="column">
                  <wp:posOffset>48260</wp:posOffset>
                </wp:positionH>
                <wp:positionV relativeFrom="paragraph">
                  <wp:posOffset>10160</wp:posOffset>
                </wp:positionV>
                <wp:extent cx="6397625" cy="0"/>
                <wp:effectExtent l="0" t="0" r="0" b="0"/>
                <wp:wrapNone/>
                <wp:docPr id="128"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3.8pt,.8pt" to="507.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7088" behindDoc="1" locked="0" layoutInCell="0" allowOverlap="1" wp14:anchorId="03EE8C1D" wp14:editId="7181D8A6">
                <wp:simplePos x="0" y="0"/>
                <wp:positionH relativeFrom="column">
                  <wp:posOffset>1492250</wp:posOffset>
                </wp:positionH>
                <wp:positionV relativeFrom="paragraph">
                  <wp:posOffset>7620</wp:posOffset>
                </wp:positionV>
                <wp:extent cx="0" cy="2828925"/>
                <wp:effectExtent l="0" t="0" r="0" b="0"/>
                <wp:wrapNone/>
                <wp:docPr id="129"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289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117.5pt,.6pt" to="117.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" o:allowincell="f" filled="t" strokeweight=".48pt">
                <v:stroke joinstyle="miter"/>
                <o:lock v:ext="edit" shapetype="f"/>
              </v:line>
            </w:pict>
          </mc:Fallback>
        </mc:AlternateContent>
      </w:r>
    </w:p>
    <w:tbl>
      <w:tblPr>
        <w:tblW w:w="0" w:type="auto"/>
        <w:tblInd w:w="80" w:type="dxa"/>
        <w:tblLayout w:type="fixed"/>
        <w:tblCellMar>
          <w:left w:w="0" w:type="dxa"/>
          <w:right w:w="0" w:type="dxa"/>
        </w:tblCellMar>
        <w:tblLook w:val="04A0" w:firstRow="1" w:lastRow="0" w:firstColumn="1" w:lastColumn="0" w:noHBand="0" w:noVBand="1"/>
      </w:tblPr>
      <w:tblGrid>
        <w:gridCol w:w="1460"/>
        <w:gridCol w:w="640"/>
        <w:gridCol w:w="1160"/>
        <w:gridCol w:w="980"/>
        <w:gridCol w:w="1500"/>
        <w:gridCol w:w="1760"/>
        <w:gridCol w:w="1660"/>
        <w:gridCol w:w="920"/>
      </w:tblGrid>
      <w:tr w:rsidR="00EE4308" w:rsidTr="00BA7154">
        <w:trPr>
          <w:trHeight w:val="281"/>
        </w:trPr>
        <w:tc>
          <w:tcPr>
            <w:tcW w:w="2100" w:type="dxa"/>
            <w:gridSpan w:val="2"/>
            <w:vAlign w:val="bottom"/>
          </w:tcPr>
          <w:p w:rsidR="00EE4308" w:rsidRDefault="00EE4308" w:rsidP="00BA7154">
            <w:pPr>
              <w:ind w:left="100"/>
              <w:rPr>
                <w:sz w:val="20"/>
                <w:szCs w:val="20"/>
              </w:rPr>
            </w:pPr>
            <w:r>
              <w:rPr>
                <w:rFonts w:eastAsia="Times New Roman"/>
                <w:b/>
                <w:bCs/>
                <w:i/>
                <w:iCs/>
                <w:sz w:val="24"/>
                <w:szCs w:val="24"/>
              </w:rPr>
              <w:t>Анкетирование</w:t>
            </w:r>
          </w:p>
        </w:tc>
        <w:tc>
          <w:tcPr>
            <w:tcW w:w="7980" w:type="dxa"/>
            <w:gridSpan w:val="6"/>
            <w:vAlign w:val="bottom"/>
          </w:tcPr>
          <w:p w:rsidR="00EE4308" w:rsidRDefault="00EE4308" w:rsidP="00BA7154">
            <w:pPr>
              <w:ind w:left="280"/>
              <w:rPr>
                <w:sz w:val="20"/>
                <w:szCs w:val="20"/>
              </w:rPr>
            </w:pPr>
            <w:r>
              <w:rPr>
                <w:rFonts w:eastAsia="Times New Roman"/>
                <w:sz w:val="24"/>
                <w:szCs w:val="24"/>
              </w:rPr>
              <w:t xml:space="preserve">Используется  с  целью  изучения  семьи,  выяснения  </w:t>
            </w:r>
            <w:proofErr w:type="gramStart"/>
            <w:r>
              <w:rPr>
                <w:rFonts w:eastAsia="Times New Roman"/>
                <w:sz w:val="24"/>
                <w:szCs w:val="24"/>
              </w:rPr>
              <w:t>образовательных</w:t>
            </w:r>
            <w:proofErr w:type="gramEnd"/>
          </w:p>
        </w:tc>
      </w:tr>
      <w:tr w:rsidR="00EE4308" w:rsidTr="00BA7154">
        <w:trPr>
          <w:trHeight w:val="271"/>
        </w:trPr>
        <w:tc>
          <w:tcPr>
            <w:tcW w:w="1460" w:type="dxa"/>
            <w:vAlign w:val="bottom"/>
          </w:tcPr>
          <w:p w:rsidR="00EE4308" w:rsidRDefault="00EE4308" w:rsidP="00BA7154">
            <w:pPr>
              <w:rPr>
                <w:sz w:val="23"/>
                <w:szCs w:val="23"/>
              </w:rPr>
            </w:pPr>
          </w:p>
        </w:tc>
        <w:tc>
          <w:tcPr>
            <w:tcW w:w="640" w:type="dxa"/>
            <w:vAlign w:val="bottom"/>
          </w:tcPr>
          <w:p w:rsidR="00EE4308" w:rsidRDefault="00EE4308" w:rsidP="00BA7154">
            <w:pPr>
              <w:rPr>
                <w:sz w:val="23"/>
                <w:szCs w:val="23"/>
              </w:rPr>
            </w:pPr>
          </w:p>
        </w:tc>
        <w:tc>
          <w:tcPr>
            <w:tcW w:w="7980" w:type="dxa"/>
            <w:gridSpan w:val="6"/>
            <w:vAlign w:val="bottom"/>
          </w:tcPr>
          <w:p w:rsidR="00EE4308" w:rsidRDefault="00EE4308" w:rsidP="00BA7154">
            <w:pPr>
              <w:spacing w:line="271" w:lineRule="exact"/>
              <w:ind w:left="280"/>
              <w:rPr>
                <w:sz w:val="20"/>
                <w:szCs w:val="20"/>
              </w:rPr>
            </w:pPr>
            <w:r>
              <w:rPr>
                <w:rFonts w:eastAsia="Times New Roman"/>
                <w:sz w:val="24"/>
                <w:szCs w:val="24"/>
              </w:rPr>
              <w:t xml:space="preserve">потребностей  родителей,  установления  контакта  с  ее  членами,  </w:t>
            </w:r>
            <w:proofErr w:type="gramStart"/>
            <w:r>
              <w:rPr>
                <w:rFonts w:eastAsia="Times New Roman"/>
                <w:sz w:val="24"/>
                <w:szCs w:val="24"/>
              </w:rPr>
              <w:t>для</w:t>
            </w:r>
            <w:proofErr w:type="gramEnd"/>
          </w:p>
        </w:tc>
      </w:tr>
      <w:tr w:rsidR="00EE4308" w:rsidTr="00BA7154">
        <w:trPr>
          <w:trHeight w:val="281"/>
        </w:trPr>
        <w:tc>
          <w:tcPr>
            <w:tcW w:w="1460" w:type="dxa"/>
            <w:tcBorders>
              <w:bottom w:val="single" w:sz="8" w:space="0" w:color="auto"/>
            </w:tcBorders>
            <w:vAlign w:val="bottom"/>
          </w:tcPr>
          <w:p w:rsidR="00EE4308" w:rsidRDefault="00EE4308" w:rsidP="00BA7154">
            <w:pPr>
              <w:rPr>
                <w:sz w:val="24"/>
                <w:szCs w:val="24"/>
              </w:rPr>
            </w:pPr>
          </w:p>
        </w:tc>
        <w:tc>
          <w:tcPr>
            <w:tcW w:w="640" w:type="dxa"/>
            <w:tcBorders>
              <w:bottom w:val="single" w:sz="8" w:space="0" w:color="auto"/>
            </w:tcBorders>
            <w:vAlign w:val="bottom"/>
          </w:tcPr>
          <w:p w:rsidR="00EE4308" w:rsidRDefault="00EE4308" w:rsidP="00BA7154">
            <w:pPr>
              <w:rPr>
                <w:sz w:val="24"/>
                <w:szCs w:val="24"/>
              </w:rPr>
            </w:pPr>
          </w:p>
        </w:tc>
        <w:tc>
          <w:tcPr>
            <w:tcW w:w="7060" w:type="dxa"/>
            <w:gridSpan w:val="5"/>
            <w:tcBorders>
              <w:bottom w:val="single" w:sz="8" w:space="0" w:color="auto"/>
            </w:tcBorders>
            <w:vAlign w:val="bottom"/>
          </w:tcPr>
          <w:p w:rsidR="00EE4308" w:rsidRDefault="00EE4308" w:rsidP="00BA7154">
            <w:pPr>
              <w:ind w:left="280"/>
              <w:rPr>
                <w:sz w:val="20"/>
                <w:szCs w:val="20"/>
              </w:rPr>
            </w:pPr>
            <w:r>
              <w:rPr>
                <w:rFonts w:eastAsia="Times New Roman"/>
                <w:sz w:val="24"/>
                <w:szCs w:val="24"/>
              </w:rPr>
              <w:t>согласования воспитательных воздействий на ребенка</w:t>
            </w:r>
          </w:p>
        </w:tc>
        <w:tc>
          <w:tcPr>
            <w:tcW w:w="920" w:type="dxa"/>
            <w:tcBorders>
              <w:bottom w:val="single" w:sz="8" w:space="0" w:color="auto"/>
            </w:tcBorders>
            <w:vAlign w:val="bottom"/>
          </w:tcPr>
          <w:p w:rsidR="00EE4308" w:rsidRDefault="00EE4308" w:rsidP="00BA7154">
            <w:pPr>
              <w:rPr>
                <w:sz w:val="24"/>
                <w:szCs w:val="24"/>
              </w:rPr>
            </w:pPr>
          </w:p>
        </w:tc>
      </w:tr>
      <w:tr w:rsidR="00EE4308" w:rsidTr="00BA7154">
        <w:trPr>
          <w:trHeight w:val="265"/>
        </w:trPr>
        <w:tc>
          <w:tcPr>
            <w:tcW w:w="1460" w:type="dxa"/>
            <w:vAlign w:val="bottom"/>
          </w:tcPr>
          <w:p w:rsidR="00EE4308" w:rsidRDefault="00EE4308" w:rsidP="00BA7154">
            <w:pPr>
              <w:spacing w:line="265" w:lineRule="exact"/>
              <w:ind w:left="100"/>
              <w:rPr>
                <w:sz w:val="20"/>
                <w:szCs w:val="20"/>
              </w:rPr>
            </w:pPr>
            <w:r>
              <w:rPr>
                <w:rFonts w:eastAsia="Times New Roman"/>
                <w:b/>
                <w:bCs/>
                <w:i/>
                <w:iCs/>
                <w:sz w:val="24"/>
                <w:szCs w:val="24"/>
              </w:rPr>
              <w:t>Опрос</w:t>
            </w:r>
          </w:p>
        </w:tc>
        <w:tc>
          <w:tcPr>
            <w:tcW w:w="640" w:type="dxa"/>
            <w:vAlign w:val="bottom"/>
          </w:tcPr>
          <w:p w:rsidR="00EE4308" w:rsidRDefault="00EE4308" w:rsidP="00BA7154">
            <w:pPr>
              <w:rPr>
                <w:sz w:val="23"/>
                <w:szCs w:val="23"/>
              </w:rPr>
            </w:pPr>
          </w:p>
        </w:tc>
        <w:tc>
          <w:tcPr>
            <w:tcW w:w="1160" w:type="dxa"/>
            <w:vAlign w:val="bottom"/>
          </w:tcPr>
          <w:p w:rsidR="00EE4308" w:rsidRDefault="00EE4308" w:rsidP="00BA7154">
            <w:pPr>
              <w:spacing w:line="264" w:lineRule="exact"/>
              <w:ind w:left="280"/>
              <w:rPr>
                <w:sz w:val="20"/>
                <w:szCs w:val="20"/>
              </w:rPr>
            </w:pPr>
            <w:r>
              <w:rPr>
                <w:rFonts w:eastAsia="Times New Roman"/>
                <w:sz w:val="24"/>
                <w:szCs w:val="24"/>
              </w:rPr>
              <w:t>Метод</w:t>
            </w:r>
          </w:p>
        </w:tc>
        <w:tc>
          <w:tcPr>
            <w:tcW w:w="980" w:type="dxa"/>
            <w:vAlign w:val="bottom"/>
          </w:tcPr>
          <w:p w:rsidR="00EE4308" w:rsidRDefault="00EE4308" w:rsidP="00BA7154">
            <w:pPr>
              <w:spacing w:line="264" w:lineRule="exact"/>
              <w:ind w:left="200"/>
              <w:rPr>
                <w:sz w:val="20"/>
                <w:szCs w:val="20"/>
              </w:rPr>
            </w:pPr>
            <w:r>
              <w:rPr>
                <w:rFonts w:eastAsia="Times New Roman"/>
                <w:sz w:val="24"/>
                <w:szCs w:val="24"/>
              </w:rPr>
              <w:t>сбора</w:t>
            </w:r>
          </w:p>
        </w:tc>
        <w:tc>
          <w:tcPr>
            <w:tcW w:w="1500" w:type="dxa"/>
            <w:vAlign w:val="bottom"/>
          </w:tcPr>
          <w:p w:rsidR="00EE4308" w:rsidRDefault="00EE4308" w:rsidP="00BA7154">
            <w:pPr>
              <w:spacing w:line="264" w:lineRule="exact"/>
              <w:ind w:left="200"/>
              <w:rPr>
                <w:sz w:val="20"/>
                <w:szCs w:val="20"/>
              </w:rPr>
            </w:pPr>
            <w:r>
              <w:rPr>
                <w:rFonts w:eastAsia="Times New Roman"/>
                <w:sz w:val="24"/>
                <w:szCs w:val="24"/>
              </w:rPr>
              <w:t>первичной</w:t>
            </w:r>
          </w:p>
        </w:tc>
        <w:tc>
          <w:tcPr>
            <w:tcW w:w="1760" w:type="dxa"/>
            <w:vAlign w:val="bottom"/>
          </w:tcPr>
          <w:p w:rsidR="00EE4308" w:rsidRDefault="00EE4308" w:rsidP="00BA7154">
            <w:pPr>
              <w:spacing w:line="264" w:lineRule="exact"/>
              <w:ind w:left="200"/>
              <w:rPr>
                <w:sz w:val="20"/>
                <w:szCs w:val="20"/>
              </w:rPr>
            </w:pPr>
            <w:r>
              <w:rPr>
                <w:rFonts w:eastAsia="Times New Roman"/>
                <w:sz w:val="24"/>
                <w:szCs w:val="24"/>
              </w:rPr>
              <w:t>информации,</w:t>
            </w:r>
          </w:p>
        </w:tc>
        <w:tc>
          <w:tcPr>
            <w:tcW w:w="1660" w:type="dxa"/>
            <w:vAlign w:val="bottom"/>
          </w:tcPr>
          <w:p w:rsidR="00EE4308" w:rsidRDefault="00EE4308" w:rsidP="00BA7154">
            <w:pPr>
              <w:spacing w:line="264" w:lineRule="exact"/>
              <w:ind w:left="220"/>
              <w:rPr>
                <w:sz w:val="20"/>
                <w:szCs w:val="20"/>
              </w:rPr>
            </w:pPr>
            <w:r>
              <w:rPr>
                <w:rFonts w:eastAsia="Times New Roman"/>
                <w:sz w:val="24"/>
                <w:szCs w:val="24"/>
              </w:rPr>
              <w:t>основанный</w:t>
            </w:r>
          </w:p>
        </w:tc>
        <w:tc>
          <w:tcPr>
            <w:tcW w:w="920" w:type="dxa"/>
            <w:vAlign w:val="bottom"/>
          </w:tcPr>
          <w:p w:rsidR="00EE4308" w:rsidRDefault="00EE4308" w:rsidP="00BA7154">
            <w:pPr>
              <w:spacing w:line="264" w:lineRule="exact"/>
              <w:ind w:left="200"/>
              <w:rPr>
                <w:sz w:val="20"/>
                <w:szCs w:val="20"/>
              </w:rPr>
            </w:pPr>
            <w:r>
              <w:rPr>
                <w:rFonts w:eastAsia="Times New Roman"/>
                <w:sz w:val="24"/>
                <w:szCs w:val="24"/>
              </w:rPr>
              <w:t>на</w:t>
            </w:r>
          </w:p>
        </w:tc>
      </w:tr>
      <w:tr w:rsidR="00EE4308" w:rsidTr="00BA7154">
        <w:trPr>
          <w:trHeight w:val="271"/>
        </w:trPr>
        <w:tc>
          <w:tcPr>
            <w:tcW w:w="1460" w:type="dxa"/>
            <w:vAlign w:val="bottom"/>
          </w:tcPr>
          <w:p w:rsidR="00EE4308" w:rsidRDefault="00EE4308" w:rsidP="00BA7154">
            <w:pPr>
              <w:rPr>
                <w:sz w:val="23"/>
                <w:szCs w:val="23"/>
              </w:rPr>
            </w:pPr>
          </w:p>
        </w:tc>
        <w:tc>
          <w:tcPr>
            <w:tcW w:w="640" w:type="dxa"/>
            <w:vAlign w:val="bottom"/>
          </w:tcPr>
          <w:p w:rsidR="00EE4308" w:rsidRDefault="00EE4308" w:rsidP="00BA7154">
            <w:pPr>
              <w:rPr>
                <w:sz w:val="23"/>
                <w:szCs w:val="23"/>
              </w:rPr>
            </w:pPr>
          </w:p>
        </w:tc>
        <w:tc>
          <w:tcPr>
            <w:tcW w:w="7980" w:type="dxa"/>
            <w:gridSpan w:val="6"/>
            <w:vAlign w:val="bottom"/>
          </w:tcPr>
          <w:p w:rsidR="00EE4308" w:rsidRDefault="00EE4308" w:rsidP="00BA7154">
            <w:pPr>
              <w:spacing w:line="271" w:lineRule="exact"/>
              <w:ind w:left="280"/>
              <w:rPr>
                <w:sz w:val="20"/>
                <w:szCs w:val="20"/>
              </w:rPr>
            </w:pPr>
            <w:proofErr w:type="gramStart"/>
            <w:r>
              <w:rPr>
                <w:rFonts w:eastAsia="Times New Roman"/>
                <w:sz w:val="24"/>
                <w:szCs w:val="24"/>
              </w:rPr>
              <w:t>непосредственном (беседа, интервью) или опосредованном (анкета)</w:t>
            </w:r>
            <w:proofErr w:type="gramEnd"/>
          </w:p>
        </w:tc>
      </w:tr>
      <w:tr w:rsidR="00EE4308" w:rsidTr="00BA7154">
        <w:trPr>
          <w:trHeight w:val="276"/>
        </w:trPr>
        <w:tc>
          <w:tcPr>
            <w:tcW w:w="1460" w:type="dxa"/>
            <w:vAlign w:val="bottom"/>
          </w:tcPr>
          <w:p w:rsidR="00EE4308" w:rsidRDefault="00EE4308" w:rsidP="00BA7154">
            <w:pPr>
              <w:rPr>
                <w:sz w:val="24"/>
                <w:szCs w:val="24"/>
              </w:rPr>
            </w:pPr>
          </w:p>
        </w:tc>
        <w:tc>
          <w:tcPr>
            <w:tcW w:w="640" w:type="dxa"/>
            <w:vAlign w:val="bottom"/>
          </w:tcPr>
          <w:p w:rsidR="00EE4308" w:rsidRDefault="00EE4308" w:rsidP="00BA7154">
            <w:pPr>
              <w:rPr>
                <w:sz w:val="24"/>
                <w:szCs w:val="24"/>
              </w:rPr>
            </w:pPr>
          </w:p>
        </w:tc>
        <w:tc>
          <w:tcPr>
            <w:tcW w:w="7980" w:type="dxa"/>
            <w:gridSpan w:val="6"/>
            <w:vAlign w:val="bottom"/>
          </w:tcPr>
          <w:p w:rsidR="00EE4308" w:rsidRDefault="00EE4308" w:rsidP="00BA7154">
            <w:pPr>
              <w:ind w:left="280"/>
              <w:rPr>
                <w:sz w:val="20"/>
                <w:szCs w:val="20"/>
              </w:rPr>
            </w:pPr>
            <w:r>
              <w:rPr>
                <w:rFonts w:eastAsia="Times New Roman"/>
                <w:w w:val="93"/>
                <w:sz w:val="24"/>
                <w:szCs w:val="24"/>
              </w:rPr>
              <w:t>социально-</w:t>
            </w:r>
            <w:proofErr w:type="spellStart"/>
            <w:r>
              <w:rPr>
                <w:rFonts w:eastAsia="Times New Roman"/>
                <w:w w:val="93"/>
                <w:sz w:val="24"/>
                <w:szCs w:val="24"/>
              </w:rPr>
              <w:t>психологическомвзаимодействииисследователяи</w:t>
            </w:r>
            <w:proofErr w:type="spellEnd"/>
          </w:p>
        </w:tc>
      </w:tr>
      <w:tr w:rsidR="00EE4308" w:rsidTr="00BA7154">
        <w:trPr>
          <w:trHeight w:val="276"/>
        </w:trPr>
        <w:tc>
          <w:tcPr>
            <w:tcW w:w="1460" w:type="dxa"/>
            <w:vAlign w:val="bottom"/>
          </w:tcPr>
          <w:p w:rsidR="00EE4308" w:rsidRDefault="00EE4308" w:rsidP="00BA7154">
            <w:pPr>
              <w:rPr>
                <w:sz w:val="24"/>
                <w:szCs w:val="24"/>
              </w:rPr>
            </w:pPr>
          </w:p>
        </w:tc>
        <w:tc>
          <w:tcPr>
            <w:tcW w:w="640" w:type="dxa"/>
            <w:vAlign w:val="bottom"/>
          </w:tcPr>
          <w:p w:rsidR="00EE4308" w:rsidRDefault="00EE4308" w:rsidP="00BA7154">
            <w:pPr>
              <w:rPr>
                <w:sz w:val="24"/>
                <w:szCs w:val="24"/>
              </w:rPr>
            </w:pPr>
          </w:p>
        </w:tc>
        <w:tc>
          <w:tcPr>
            <w:tcW w:w="7980" w:type="dxa"/>
            <w:gridSpan w:val="6"/>
            <w:vAlign w:val="bottom"/>
          </w:tcPr>
          <w:p w:rsidR="00EE4308" w:rsidRDefault="00EE4308" w:rsidP="00BA7154">
            <w:pPr>
              <w:ind w:left="280"/>
              <w:rPr>
                <w:sz w:val="20"/>
                <w:szCs w:val="20"/>
              </w:rPr>
            </w:pPr>
            <w:r>
              <w:rPr>
                <w:rFonts w:eastAsia="Times New Roman"/>
                <w:sz w:val="24"/>
                <w:szCs w:val="24"/>
              </w:rPr>
              <w:t>опрашиваемого. Источником информации в данном случае служит</w:t>
            </w:r>
          </w:p>
        </w:tc>
      </w:tr>
      <w:tr w:rsidR="00EE4308" w:rsidTr="00BA7154">
        <w:trPr>
          <w:trHeight w:val="281"/>
        </w:trPr>
        <w:tc>
          <w:tcPr>
            <w:tcW w:w="1460" w:type="dxa"/>
            <w:tcBorders>
              <w:bottom w:val="single" w:sz="8" w:space="0" w:color="auto"/>
            </w:tcBorders>
            <w:vAlign w:val="bottom"/>
          </w:tcPr>
          <w:p w:rsidR="00EE4308" w:rsidRDefault="00EE4308" w:rsidP="00BA7154">
            <w:pPr>
              <w:rPr>
                <w:sz w:val="24"/>
                <w:szCs w:val="24"/>
              </w:rPr>
            </w:pPr>
          </w:p>
        </w:tc>
        <w:tc>
          <w:tcPr>
            <w:tcW w:w="640" w:type="dxa"/>
            <w:tcBorders>
              <w:bottom w:val="single" w:sz="8" w:space="0" w:color="auto"/>
            </w:tcBorders>
            <w:vAlign w:val="bottom"/>
          </w:tcPr>
          <w:p w:rsidR="00EE4308" w:rsidRDefault="00EE4308" w:rsidP="00BA7154">
            <w:pPr>
              <w:rPr>
                <w:sz w:val="24"/>
                <w:szCs w:val="24"/>
              </w:rPr>
            </w:pPr>
          </w:p>
        </w:tc>
        <w:tc>
          <w:tcPr>
            <w:tcW w:w="5400" w:type="dxa"/>
            <w:gridSpan w:val="4"/>
            <w:tcBorders>
              <w:bottom w:val="single" w:sz="8" w:space="0" w:color="auto"/>
            </w:tcBorders>
            <w:vAlign w:val="bottom"/>
          </w:tcPr>
          <w:p w:rsidR="00EE4308" w:rsidRDefault="00EE4308" w:rsidP="00BA7154">
            <w:pPr>
              <w:ind w:left="280"/>
              <w:rPr>
                <w:sz w:val="20"/>
                <w:szCs w:val="20"/>
              </w:rPr>
            </w:pPr>
            <w:r>
              <w:rPr>
                <w:rFonts w:eastAsia="Times New Roman"/>
                <w:sz w:val="24"/>
                <w:szCs w:val="24"/>
              </w:rPr>
              <w:t>словесное или письменное суждение человека.</w:t>
            </w:r>
          </w:p>
        </w:tc>
        <w:tc>
          <w:tcPr>
            <w:tcW w:w="1660" w:type="dxa"/>
            <w:tcBorders>
              <w:bottom w:val="single" w:sz="8" w:space="0" w:color="auto"/>
            </w:tcBorders>
            <w:vAlign w:val="bottom"/>
          </w:tcPr>
          <w:p w:rsidR="00EE4308" w:rsidRDefault="00EE4308" w:rsidP="00BA7154">
            <w:pPr>
              <w:rPr>
                <w:sz w:val="24"/>
                <w:szCs w:val="24"/>
              </w:rPr>
            </w:pPr>
          </w:p>
        </w:tc>
        <w:tc>
          <w:tcPr>
            <w:tcW w:w="920" w:type="dxa"/>
            <w:tcBorders>
              <w:bottom w:val="single" w:sz="8" w:space="0" w:color="auto"/>
            </w:tcBorders>
            <w:vAlign w:val="bottom"/>
          </w:tcPr>
          <w:p w:rsidR="00EE4308" w:rsidRDefault="00EE4308" w:rsidP="00BA7154">
            <w:pPr>
              <w:rPr>
                <w:sz w:val="24"/>
                <w:szCs w:val="24"/>
              </w:rPr>
            </w:pPr>
          </w:p>
        </w:tc>
      </w:tr>
      <w:tr w:rsidR="00EE4308" w:rsidTr="00BA7154">
        <w:trPr>
          <w:trHeight w:val="265"/>
        </w:trPr>
        <w:tc>
          <w:tcPr>
            <w:tcW w:w="1460" w:type="dxa"/>
            <w:vAlign w:val="bottom"/>
          </w:tcPr>
          <w:p w:rsidR="00EE4308" w:rsidRDefault="00EE4308" w:rsidP="00BA7154">
            <w:pPr>
              <w:spacing w:line="265" w:lineRule="exact"/>
              <w:ind w:left="100"/>
              <w:rPr>
                <w:sz w:val="20"/>
                <w:szCs w:val="20"/>
              </w:rPr>
            </w:pPr>
            <w:r>
              <w:rPr>
                <w:rFonts w:eastAsia="Times New Roman"/>
                <w:b/>
                <w:bCs/>
                <w:i/>
                <w:iCs/>
                <w:sz w:val="24"/>
                <w:szCs w:val="24"/>
              </w:rPr>
              <w:t>Интервью</w:t>
            </w:r>
          </w:p>
        </w:tc>
        <w:tc>
          <w:tcPr>
            <w:tcW w:w="640" w:type="dxa"/>
            <w:vAlign w:val="bottom"/>
          </w:tcPr>
          <w:p w:rsidR="00EE4308" w:rsidRDefault="00EE4308" w:rsidP="00BA7154">
            <w:pPr>
              <w:spacing w:line="265" w:lineRule="exact"/>
              <w:ind w:left="220"/>
              <w:rPr>
                <w:sz w:val="20"/>
                <w:szCs w:val="20"/>
              </w:rPr>
            </w:pPr>
            <w:r>
              <w:rPr>
                <w:rFonts w:eastAsia="Times New Roman"/>
                <w:b/>
                <w:bCs/>
                <w:i/>
                <w:iCs/>
                <w:sz w:val="24"/>
                <w:szCs w:val="24"/>
              </w:rPr>
              <w:t>и</w:t>
            </w:r>
          </w:p>
        </w:tc>
        <w:tc>
          <w:tcPr>
            <w:tcW w:w="7980" w:type="dxa"/>
            <w:gridSpan w:val="6"/>
            <w:vAlign w:val="bottom"/>
          </w:tcPr>
          <w:p w:rsidR="00EE4308" w:rsidRDefault="00EE4308" w:rsidP="00BA7154">
            <w:pPr>
              <w:spacing w:line="264" w:lineRule="exact"/>
              <w:ind w:left="280"/>
              <w:rPr>
                <w:sz w:val="20"/>
                <w:szCs w:val="20"/>
              </w:rPr>
            </w:pPr>
            <w:r>
              <w:rPr>
                <w:rFonts w:eastAsia="Times New Roman"/>
                <w:sz w:val="24"/>
                <w:szCs w:val="24"/>
              </w:rPr>
              <w:t>Позволяют   получить   исследователю   ту   информацию,   которая</w:t>
            </w:r>
          </w:p>
        </w:tc>
      </w:tr>
      <w:tr w:rsidR="00EE4308" w:rsidTr="00BA7154">
        <w:trPr>
          <w:trHeight w:val="276"/>
        </w:trPr>
        <w:tc>
          <w:tcPr>
            <w:tcW w:w="1460" w:type="dxa"/>
            <w:vAlign w:val="bottom"/>
          </w:tcPr>
          <w:p w:rsidR="00EE4308" w:rsidRDefault="00EE4308" w:rsidP="00BA7154">
            <w:pPr>
              <w:ind w:left="100"/>
              <w:rPr>
                <w:sz w:val="20"/>
                <w:szCs w:val="20"/>
              </w:rPr>
            </w:pPr>
            <w:r>
              <w:rPr>
                <w:rFonts w:eastAsia="Times New Roman"/>
                <w:b/>
                <w:bCs/>
                <w:i/>
                <w:iCs/>
                <w:sz w:val="24"/>
                <w:szCs w:val="24"/>
              </w:rPr>
              <w:t>беседа</w:t>
            </w:r>
          </w:p>
        </w:tc>
        <w:tc>
          <w:tcPr>
            <w:tcW w:w="640" w:type="dxa"/>
            <w:vAlign w:val="bottom"/>
          </w:tcPr>
          <w:p w:rsidR="00EE4308" w:rsidRDefault="00EE4308" w:rsidP="00BA7154">
            <w:pPr>
              <w:rPr>
                <w:sz w:val="24"/>
                <w:szCs w:val="24"/>
              </w:rPr>
            </w:pPr>
          </w:p>
        </w:tc>
        <w:tc>
          <w:tcPr>
            <w:tcW w:w="7980" w:type="dxa"/>
            <w:gridSpan w:val="6"/>
            <w:vAlign w:val="bottom"/>
          </w:tcPr>
          <w:p w:rsidR="00EE4308" w:rsidRDefault="00EE4308" w:rsidP="00BA7154">
            <w:pPr>
              <w:spacing w:line="271" w:lineRule="exact"/>
              <w:ind w:left="280"/>
              <w:rPr>
                <w:sz w:val="20"/>
                <w:szCs w:val="20"/>
              </w:rPr>
            </w:pPr>
            <w:proofErr w:type="gramStart"/>
            <w:r>
              <w:rPr>
                <w:rFonts w:eastAsia="Times New Roman"/>
                <w:sz w:val="24"/>
                <w:szCs w:val="24"/>
              </w:rPr>
              <w:t>заложена</w:t>
            </w:r>
            <w:proofErr w:type="gramEnd"/>
            <w:r>
              <w:rPr>
                <w:rFonts w:eastAsia="Times New Roman"/>
                <w:sz w:val="24"/>
                <w:szCs w:val="24"/>
              </w:rPr>
              <w:t xml:space="preserve">  в  словесных  сообщениях  опрашиваемых.  Это,  с  одной</w:t>
            </w:r>
          </w:p>
        </w:tc>
      </w:tr>
      <w:tr w:rsidR="00EE4308" w:rsidTr="00BA7154">
        <w:trPr>
          <w:trHeight w:val="271"/>
        </w:trPr>
        <w:tc>
          <w:tcPr>
            <w:tcW w:w="1460" w:type="dxa"/>
            <w:vAlign w:val="bottom"/>
          </w:tcPr>
          <w:p w:rsidR="00EE4308" w:rsidRDefault="00EE4308" w:rsidP="00BA7154">
            <w:pPr>
              <w:rPr>
                <w:sz w:val="23"/>
                <w:szCs w:val="23"/>
              </w:rPr>
            </w:pPr>
          </w:p>
        </w:tc>
        <w:tc>
          <w:tcPr>
            <w:tcW w:w="640" w:type="dxa"/>
            <w:vAlign w:val="bottom"/>
          </w:tcPr>
          <w:p w:rsidR="00EE4308" w:rsidRDefault="00EE4308" w:rsidP="00BA7154">
            <w:pPr>
              <w:rPr>
                <w:sz w:val="23"/>
                <w:szCs w:val="23"/>
              </w:rPr>
            </w:pPr>
          </w:p>
        </w:tc>
        <w:tc>
          <w:tcPr>
            <w:tcW w:w="7980" w:type="dxa"/>
            <w:gridSpan w:val="6"/>
            <w:vAlign w:val="bottom"/>
          </w:tcPr>
          <w:p w:rsidR="00EE4308" w:rsidRDefault="00EE4308" w:rsidP="00BA7154">
            <w:pPr>
              <w:spacing w:line="271" w:lineRule="exact"/>
              <w:ind w:left="280"/>
              <w:rPr>
                <w:sz w:val="20"/>
                <w:szCs w:val="20"/>
              </w:rPr>
            </w:pPr>
            <w:r>
              <w:rPr>
                <w:rFonts w:eastAsia="Times New Roman"/>
                <w:sz w:val="24"/>
                <w:szCs w:val="24"/>
              </w:rPr>
              <w:t>стороны, позволяет изучать мотивы поведения, намерения, мнения и</w:t>
            </w:r>
          </w:p>
        </w:tc>
      </w:tr>
      <w:tr w:rsidR="00EE4308" w:rsidTr="00BA7154">
        <w:trPr>
          <w:trHeight w:val="277"/>
        </w:trPr>
        <w:tc>
          <w:tcPr>
            <w:tcW w:w="1460" w:type="dxa"/>
            <w:vAlign w:val="bottom"/>
          </w:tcPr>
          <w:p w:rsidR="00EE4308" w:rsidRDefault="00EE4308" w:rsidP="00BA7154">
            <w:pPr>
              <w:rPr>
                <w:sz w:val="24"/>
                <w:szCs w:val="24"/>
              </w:rPr>
            </w:pPr>
          </w:p>
        </w:tc>
        <w:tc>
          <w:tcPr>
            <w:tcW w:w="640" w:type="dxa"/>
            <w:vAlign w:val="bottom"/>
          </w:tcPr>
          <w:p w:rsidR="00EE4308" w:rsidRDefault="00EE4308" w:rsidP="00BA7154">
            <w:pPr>
              <w:rPr>
                <w:sz w:val="24"/>
                <w:szCs w:val="24"/>
              </w:rPr>
            </w:pPr>
          </w:p>
        </w:tc>
        <w:tc>
          <w:tcPr>
            <w:tcW w:w="7980" w:type="dxa"/>
            <w:gridSpan w:val="6"/>
            <w:vAlign w:val="bottom"/>
          </w:tcPr>
          <w:p w:rsidR="00EE4308" w:rsidRDefault="00EE4308" w:rsidP="00BA7154">
            <w:pPr>
              <w:ind w:left="280"/>
              <w:rPr>
                <w:sz w:val="20"/>
                <w:szCs w:val="20"/>
              </w:rPr>
            </w:pPr>
            <w:r>
              <w:rPr>
                <w:rFonts w:eastAsia="Times New Roman"/>
                <w:sz w:val="24"/>
                <w:szCs w:val="24"/>
              </w:rPr>
              <w:t xml:space="preserve">т.п. (все то, что неподвластно изучению другими методами), с </w:t>
            </w:r>
            <w:proofErr w:type="gramStart"/>
            <w:r>
              <w:rPr>
                <w:rFonts w:eastAsia="Times New Roman"/>
                <w:sz w:val="24"/>
                <w:szCs w:val="24"/>
              </w:rPr>
              <w:t>другой</w:t>
            </w:r>
            <w:proofErr w:type="gramEnd"/>
          </w:p>
        </w:tc>
      </w:tr>
    </w:tbl>
    <w:p w:rsidR="00EE4308" w:rsidRDefault="00EE4308" w:rsidP="00EE4308">
      <w:pPr>
        <w:spacing w:line="12" w:lineRule="exact"/>
        <w:rPr>
          <w:sz w:val="20"/>
          <w:szCs w:val="20"/>
        </w:rPr>
      </w:pPr>
    </w:p>
    <w:p w:rsidR="00EE4308" w:rsidRDefault="00EE4308" w:rsidP="00EE4308">
      <w:pPr>
        <w:spacing w:line="237" w:lineRule="auto"/>
        <w:ind w:left="2460" w:right="540"/>
        <w:jc w:val="both"/>
        <w:rPr>
          <w:sz w:val="20"/>
          <w:szCs w:val="20"/>
        </w:rPr>
      </w:pPr>
      <w:r>
        <w:rPr>
          <w:rFonts w:eastAsia="Times New Roman"/>
          <w:sz w:val="24"/>
          <w:szCs w:val="24"/>
        </w:rPr>
        <w:t xml:space="preserve">– делает эту группу методов субъективной </w:t>
      </w:r>
      <w:proofErr w:type="gramStart"/>
      <w:r>
        <w:rPr>
          <w:rFonts w:eastAsia="Times New Roman"/>
          <w:sz w:val="24"/>
          <w:szCs w:val="24"/>
        </w:rPr>
        <w:t xml:space="preserve">( </w:t>
      </w:r>
      <w:proofErr w:type="gramEnd"/>
      <w:r>
        <w:rPr>
          <w:rFonts w:eastAsia="Times New Roman"/>
          <w:sz w:val="24"/>
          <w:szCs w:val="24"/>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38112" behindDoc="1" locked="0" layoutInCell="0" allowOverlap="1" wp14:anchorId="1D614747" wp14:editId="37F822B8">
                <wp:simplePos x="0" y="0"/>
                <wp:positionH relativeFrom="column">
                  <wp:posOffset>48260</wp:posOffset>
                </wp:positionH>
                <wp:positionV relativeFrom="paragraph">
                  <wp:posOffset>10160</wp:posOffset>
                </wp:positionV>
                <wp:extent cx="6397625" cy="0"/>
                <wp:effectExtent l="0" t="0" r="0" b="0"/>
                <wp:wrapNone/>
                <wp:docPr id="130"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3.8pt,.8pt" to="507.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" o:allowincell="f" filled="t" strokeweight=".48pt">
                <v:stroke joinstyle="miter"/>
                <o:lock v:ext="edit" shapetype="f"/>
              </v:line>
            </w:pict>
          </mc:Fallback>
        </mc:AlternateContent>
      </w:r>
    </w:p>
    <w:p w:rsidR="00EE4308" w:rsidRDefault="00EE4308" w:rsidP="00EE4308">
      <w:pPr>
        <w:ind w:right="260"/>
        <w:jc w:val="center"/>
        <w:rPr>
          <w:sz w:val="20"/>
          <w:szCs w:val="20"/>
        </w:rPr>
      </w:pPr>
      <w:r>
        <w:rPr>
          <w:rFonts w:eastAsia="Times New Roman"/>
          <w:b/>
          <w:bCs/>
          <w:i/>
          <w:iCs/>
          <w:sz w:val="24"/>
          <w:szCs w:val="24"/>
        </w:rPr>
        <w:t>Познавательные формы</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39136" behindDoc="1" locked="0" layoutInCell="0" allowOverlap="1" wp14:anchorId="4558C1F6" wp14:editId="7915E164">
                <wp:simplePos x="0" y="0"/>
                <wp:positionH relativeFrom="column">
                  <wp:posOffset>48260</wp:posOffset>
                </wp:positionH>
                <wp:positionV relativeFrom="paragraph">
                  <wp:posOffset>6350</wp:posOffset>
                </wp:positionV>
                <wp:extent cx="6397625" cy="0"/>
                <wp:effectExtent l="0" t="0" r="0" b="0"/>
                <wp:wrapNone/>
                <wp:docPr id="131"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3.8pt,.5pt" to="507.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" o:allowincell="f" filled="t" strokeweight=".16931mm">
                <v:stroke joinstyle="miter"/>
                <o:lock v:ext="edit" shapetype="f"/>
              </v:line>
            </w:pict>
          </mc:Fallback>
        </mc:AlternateContent>
      </w:r>
    </w:p>
    <w:p w:rsidR="00EE4308" w:rsidRDefault="00EE4308" w:rsidP="00EE4308">
      <w:pPr>
        <w:spacing w:line="237" w:lineRule="auto"/>
        <w:ind w:left="180" w:right="540"/>
        <w:jc w:val="both"/>
        <w:rPr>
          <w:sz w:val="20"/>
          <w:szCs w:val="20"/>
        </w:rPr>
      </w:pPr>
      <w:r>
        <w:rPr>
          <w:rFonts w:eastAsia="Times New Roman"/>
          <w:b/>
          <w:bCs/>
          <w:sz w:val="24"/>
          <w:szCs w:val="24"/>
        </w:rPr>
        <w:t xml:space="preserve">Цель: </w:t>
      </w:r>
      <w:r>
        <w:rPr>
          <w:rFonts w:eastAsia="Times New Roman"/>
          <w:sz w:val="24"/>
          <w:szCs w:val="24"/>
        </w:rPr>
        <w:t>повышение психолого-педагогической культуры родителей.</w:t>
      </w:r>
      <w:r>
        <w:rPr>
          <w:rFonts w:eastAsia="Times New Roman"/>
          <w:b/>
          <w:bCs/>
          <w:sz w:val="24"/>
          <w:szCs w:val="24"/>
        </w:rPr>
        <w:t xml:space="preserve"> </w:t>
      </w:r>
      <w:r>
        <w:rPr>
          <w:rFonts w:eastAsia="Times New Roman"/>
          <w:sz w:val="24"/>
          <w:szCs w:val="24"/>
        </w:rPr>
        <w:t>А значит,</w:t>
      </w:r>
      <w:r>
        <w:rPr>
          <w:rFonts w:eastAsia="Times New Roman"/>
          <w:b/>
          <w:bCs/>
          <w:sz w:val="24"/>
          <w:szCs w:val="24"/>
        </w:rPr>
        <w:t xml:space="preserve"> </w:t>
      </w:r>
      <w:r>
        <w:rPr>
          <w:rFonts w:eastAsia="Times New Roman"/>
          <w:sz w:val="24"/>
          <w:szCs w:val="24"/>
        </w:rPr>
        <w:t>способствуют</w:t>
      </w:r>
      <w:r>
        <w:rPr>
          <w:rFonts w:eastAsia="Times New Roman"/>
          <w:b/>
          <w:bCs/>
          <w:sz w:val="24"/>
          <w:szCs w:val="24"/>
        </w:rPr>
        <w:t xml:space="preserve"> </w:t>
      </w:r>
      <w:r>
        <w:rPr>
          <w:rFonts w:eastAsia="Times New Roman"/>
          <w:sz w:val="24"/>
          <w:szCs w:val="24"/>
        </w:rPr>
        <w:t>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40160" behindDoc="1" locked="0" layoutInCell="0" allowOverlap="1" wp14:anchorId="5774B02A" wp14:editId="32971865">
                <wp:simplePos x="0" y="0"/>
                <wp:positionH relativeFrom="column">
                  <wp:posOffset>48260</wp:posOffset>
                </wp:positionH>
                <wp:positionV relativeFrom="paragraph">
                  <wp:posOffset>12065</wp:posOffset>
                </wp:positionV>
                <wp:extent cx="6397625" cy="0"/>
                <wp:effectExtent l="0" t="0" r="0" b="0"/>
                <wp:wrapNone/>
                <wp:docPr id="132"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8pt,.95pt" to="507.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1184" behindDoc="1" locked="0" layoutInCell="0" allowOverlap="1" wp14:anchorId="698FAC10" wp14:editId="47C8C5B1">
                <wp:simplePos x="0" y="0"/>
                <wp:positionH relativeFrom="column">
                  <wp:posOffset>1914525</wp:posOffset>
                </wp:positionH>
                <wp:positionV relativeFrom="paragraph">
                  <wp:posOffset>9525</wp:posOffset>
                </wp:positionV>
                <wp:extent cx="0" cy="715010"/>
                <wp:effectExtent l="0" t="0" r="0" b="0"/>
                <wp:wrapNone/>
                <wp:docPr id="133"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0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150.75pt,.75pt" to="150.7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" o:allowincell="f" filled="t" strokeweight=".16931mm">
                <v:stroke joinstyle="miter"/>
                <o:lock v:ext="edit" shapetype="f"/>
              </v:line>
            </w:pict>
          </mc:Fallback>
        </mc:AlternateContent>
      </w:r>
    </w:p>
    <w:p w:rsidR="00EE4308" w:rsidRDefault="00EE4308" w:rsidP="00EE4308">
      <w:pPr>
        <w:spacing w:line="9" w:lineRule="exact"/>
        <w:rPr>
          <w:sz w:val="20"/>
          <w:szCs w:val="20"/>
        </w:rPr>
      </w:pPr>
    </w:p>
    <w:p w:rsidR="00EE4308" w:rsidRDefault="00EE4308" w:rsidP="00EE4308">
      <w:pPr>
        <w:tabs>
          <w:tab w:val="left" w:pos="3100"/>
        </w:tabs>
        <w:spacing w:line="234" w:lineRule="auto"/>
        <w:ind w:left="3120" w:right="220" w:hanging="2939"/>
        <w:jc w:val="both"/>
        <w:rPr>
          <w:sz w:val="20"/>
          <w:szCs w:val="20"/>
        </w:rPr>
      </w:pPr>
      <w:r>
        <w:rPr>
          <w:rFonts w:eastAsia="Times New Roman"/>
          <w:b/>
          <w:bCs/>
          <w:i/>
          <w:iCs/>
          <w:sz w:val="24"/>
          <w:szCs w:val="24"/>
        </w:rPr>
        <w:t>Практикум</w:t>
      </w:r>
      <w:r>
        <w:rPr>
          <w:sz w:val="20"/>
          <w:szCs w:val="20"/>
        </w:rPr>
        <w:tab/>
      </w:r>
      <w:r>
        <w:rPr>
          <w:rFonts w:eastAsia="Times New Roman"/>
          <w:sz w:val="24"/>
          <w:szCs w:val="24"/>
        </w:rPr>
        <w:t>Форма   выработки   у  родителей   педагогических   умений   по воспитанию   детей,   эффективному   решению   возникающих</w:t>
      </w:r>
    </w:p>
    <w:p w:rsidR="00EE4308" w:rsidRDefault="00EE4308" w:rsidP="00EE4308">
      <w:pPr>
        <w:spacing w:line="14" w:lineRule="exact"/>
        <w:rPr>
          <w:sz w:val="20"/>
          <w:szCs w:val="20"/>
        </w:rPr>
      </w:pPr>
    </w:p>
    <w:p w:rsidR="00EE4308" w:rsidRDefault="00EE4308" w:rsidP="00EE4308">
      <w:pPr>
        <w:spacing w:line="234" w:lineRule="auto"/>
        <w:ind w:left="3120" w:right="220"/>
        <w:rPr>
          <w:sz w:val="20"/>
          <w:szCs w:val="20"/>
        </w:rPr>
      </w:pPr>
      <w:r>
        <w:rPr>
          <w:rFonts w:eastAsia="Times New Roman"/>
          <w:sz w:val="24"/>
          <w:szCs w:val="24"/>
        </w:rPr>
        <w:t>педагогических ситуаций, своеобразная тренировка педагогического мышления родителей-воспитателей</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42208" behindDoc="1" locked="0" layoutInCell="0" allowOverlap="1" wp14:anchorId="7C54F602" wp14:editId="626E9B58">
                <wp:simplePos x="0" y="0"/>
                <wp:positionH relativeFrom="column">
                  <wp:posOffset>48260</wp:posOffset>
                </wp:positionH>
                <wp:positionV relativeFrom="paragraph">
                  <wp:posOffset>10160</wp:posOffset>
                </wp:positionV>
                <wp:extent cx="6397625" cy="0"/>
                <wp:effectExtent l="0" t="0" r="0" b="0"/>
                <wp:wrapNone/>
                <wp:docPr id="134"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76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3.8pt,.8pt" to="507.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" o:allowincell="f" filled="t" strokeweight=".16931mm">
                <v:stroke joinstyle="miter"/>
                <o:lock v:ext="edit" shapetype="f"/>
              </v:line>
            </w:pict>
          </mc:Fallback>
        </mc:AlternateContent>
      </w:r>
    </w:p>
    <w:p w:rsidR="00EE4308" w:rsidRDefault="00EE4308" w:rsidP="00EE4308">
      <w:pPr>
        <w:spacing w:line="315" w:lineRule="exact"/>
        <w:rPr>
          <w:sz w:val="20"/>
          <w:szCs w:val="20"/>
        </w:rPr>
      </w:pPr>
    </w:p>
    <w:p w:rsidR="00EE4308" w:rsidRDefault="00EE4308" w:rsidP="00EE4308">
      <w:pPr>
        <w:sectPr w:rsidR="00EE4308">
          <w:pgSz w:w="11900" w:h="17338"/>
          <w:pgMar w:top="1420" w:right="846" w:bottom="418" w:left="840" w:header="0" w:footer="0" w:gutter="0"/>
          <w:cols w:space="720" w:equalWidth="0">
            <w:col w:w="10220"/>
          </w:cols>
        </w:sectPr>
      </w:pPr>
    </w:p>
    <w:tbl>
      <w:tblPr>
        <w:tblW w:w="0" w:type="auto"/>
        <w:tblLayout w:type="fixed"/>
        <w:tblCellMar>
          <w:left w:w="0" w:type="dxa"/>
          <w:right w:w="0" w:type="dxa"/>
        </w:tblCellMar>
        <w:tblLook w:val="04A0" w:firstRow="1" w:lastRow="0" w:firstColumn="1" w:lastColumn="0" w:noHBand="0" w:noVBand="1"/>
      </w:tblPr>
      <w:tblGrid>
        <w:gridCol w:w="1340"/>
        <w:gridCol w:w="1620"/>
        <w:gridCol w:w="1600"/>
        <w:gridCol w:w="1800"/>
        <w:gridCol w:w="1740"/>
        <w:gridCol w:w="1980"/>
      </w:tblGrid>
      <w:tr w:rsidR="00EE4308" w:rsidTr="00BA7154">
        <w:trPr>
          <w:trHeight w:val="281"/>
        </w:trPr>
        <w:tc>
          <w:tcPr>
            <w:tcW w:w="1340" w:type="dxa"/>
            <w:tcBorders>
              <w:top w:val="single" w:sz="8" w:space="0" w:color="auto"/>
            </w:tcBorders>
            <w:vAlign w:val="bottom"/>
          </w:tcPr>
          <w:p w:rsidR="00EE4308" w:rsidRDefault="00EE4308" w:rsidP="00BA7154">
            <w:pPr>
              <w:ind w:left="100"/>
              <w:rPr>
                <w:sz w:val="20"/>
                <w:szCs w:val="20"/>
              </w:rPr>
            </w:pPr>
            <w:r>
              <w:rPr>
                <w:rFonts w:eastAsia="Times New Roman"/>
                <w:b/>
                <w:bCs/>
                <w:i/>
                <w:iCs/>
                <w:sz w:val="24"/>
                <w:szCs w:val="24"/>
              </w:rPr>
              <w:lastRenderedPageBreak/>
              <w:t>Дискуссия</w:t>
            </w:r>
          </w:p>
        </w:tc>
        <w:tc>
          <w:tcPr>
            <w:tcW w:w="1620" w:type="dxa"/>
            <w:tcBorders>
              <w:top w:val="single" w:sz="8" w:space="0" w:color="auto"/>
              <w:right w:val="single" w:sz="8" w:space="0" w:color="auto"/>
            </w:tcBorders>
            <w:vAlign w:val="bottom"/>
          </w:tcPr>
          <w:p w:rsidR="00EE4308" w:rsidRDefault="00EE4308" w:rsidP="00BA7154">
            <w:pPr>
              <w:rPr>
                <w:sz w:val="24"/>
                <w:szCs w:val="24"/>
              </w:rPr>
            </w:pPr>
          </w:p>
        </w:tc>
        <w:tc>
          <w:tcPr>
            <w:tcW w:w="7120" w:type="dxa"/>
            <w:gridSpan w:val="4"/>
            <w:tcBorders>
              <w:top w:val="single" w:sz="8" w:space="0" w:color="auto"/>
            </w:tcBorders>
            <w:vAlign w:val="bottom"/>
          </w:tcPr>
          <w:p w:rsidR="00EE4308" w:rsidRDefault="00EE4308" w:rsidP="00BA7154">
            <w:pPr>
              <w:ind w:left="80"/>
              <w:rPr>
                <w:sz w:val="20"/>
                <w:szCs w:val="20"/>
              </w:rPr>
            </w:pPr>
            <w:r>
              <w:rPr>
                <w:rFonts w:eastAsia="Times New Roman"/>
                <w:sz w:val="24"/>
                <w:szCs w:val="24"/>
              </w:rPr>
              <w:t xml:space="preserve">Обмен  мнениями  по  проблемам  воспитания.  Это  одна  </w:t>
            </w:r>
            <w:proofErr w:type="gramStart"/>
            <w:r>
              <w:rPr>
                <w:rFonts w:eastAsia="Times New Roman"/>
                <w:sz w:val="24"/>
                <w:szCs w:val="24"/>
              </w:rPr>
              <w:t>из</w:t>
            </w:r>
            <w:proofErr w:type="gramEnd"/>
          </w:p>
        </w:tc>
      </w:tr>
      <w:tr w:rsidR="00EE4308" w:rsidTr="00BA7154">
        <w:trPr>
          <w:trHeight w:val="271"/>
        </w:trPr>
        <w:tc>
          <w:tcPr>
            <w:tcW w:w="1340" w:type="dxa"/>
            <w:vAlign w:val="bottom"/>
          </w:tcPr>
          <w:p w:rsidR="00EE4308" w:rsidRDefault="00EE4308" w:rsidP="00BA7154">
            <w:pPr>
              <w:rPr>
                <w:sz w:val="23"/>
                <w:szCs w:val="23"/>
              </w:rPr>
            </w:pPr>
          </w:p>
        </w:tc>
        <w:tc>
          <w:tcPr>
            <w:tcW w:w="1620" w:type="dxa"/>
            <w:tcBorders>
              <w:right w:val="single" w:sz="8" w:space="0" w:color="auto"/>
            </w:tcBorders>
            <w:vAlign w:val="bottom"/>
          </w:tcPr>
          <w:p w:rsidR="00EE4308" w:rsidRDefault="00EE4308" w:rsidP="00BA7154">
            <w:pPr>
              <w:rPr>
                <w:sz w:val="23"/>
                <w:szCs w:val="23"/>
              </w:rPr>
            </w:pPr>
          </w:p>
        </w:tc>
        <w:tc>
          <w:tcPr>
            <w:tcW w:w="7120" w:type="dxa"/>
            <w:gridSpan w:val="4"/>
            <w:vAlign w:val="bottom"/>
          </w:tcPr>
          <w:p w:rsidR="00EE4308" w:rsidRDefault="00EE4308" w:rsidP="00BA7154">
            <w:pPr>
              <w:spacing w:line="271" w:lineRule="exact"/>
              <w:ind w:left="80"/>
              <w:rPr>
                <w:sz w:val="20"/>
                <w:szCs w:val="20"/>
              </w:rPr>
            </w:pPr>
            <w:proofErr w:type="spellStart"/>
            <w:r>
              <w:rPr>
                <w:rFonts w:eastAsia="Times New Roman"/>
                <w:w w:val="98"/>
                <w:sz w:val="24"/>
                <w:szCs w:val="24"/>
              </w:rPr>
              <w:t>интересныхдляродителейформповышенияуровня</w:t>
            </w:r>
            <w:proofErr w:type="spellEnd"/>
          </w:p>
        </w:tc>
      </w:tr>
      <w:tr w:rsidR="00EE4308" w:rsidTr="00BA7154">
        <w:trPr>
          <w:trHeight w:val="276"/>
        </w:trPr>
        <w:tc>
          <w:tcPr>
            <w:tcW w:w="1340" w:type="dxa"/>
            <w:vAlign w:val="bottom"/>
          </w:tcPr>
          <w:p w:rsidR="00EE4308" w:rsidRDefault="00EE4308" w:rsidP="00BA7154">
            <w:pPr>
              <w:rPr>
                <w:sz w:val="24"/>
                <w:szCs w:val="24"/>
              </w:rPr>
            </w:pPr>
          </w:p>
        </w:tc>
        <w:tc>
          <w:tcPr>
            <w:tcW w:w="1620" w:type="dxa"/>
            <w:tcBorders>
              <w:right w:val="single" w:sz="8" w:space="0" w:color="auto"/>
            </w:tcBorders>
            <w:vAlign w:val="bottom"/>
          </w:tcPr>
          <w:p w:rsidR="00EE4308" w:rsidRDefault="00EE4308" w:rsidP="00BA7154">
            <w:pPr>
              <w:rPr>
                <w:sz w:val="24"/>
                <w:szCs w:val="24"/>
              </w:rPr>
            </w:pPr>
          </w:p>
        </w:tc>
        <w:tc>
          <w:tcPr>
            <w:tcW w:w="7120" w:type="dxa"/>
            <w:gridSpan w:val="4"/>
            <w:vAlign w:val="bottom"/>
          </w:tcPr>
          <w:p w:rsidR="00EE4308" w:rsidRDefault="00EE4308" w:rsidP="00BA7154">
            <w:pPr>
              <w:ind w:left="80"/>
              <w:rPr>
                <w:sz w:val="20"/>
                <w:szCs w:val="20"/>
              </w:rPr>
            </w:pPr>
            <w:r>
              <w:rPr>
                <w:rFonts w:eastAsia="Times New Roman"/>
                <w:sz w:val="24"/>
                <w:szCs w:val="24"/>
              </w:rPr>
              <w:t xml:space="preserve">педагогической   культуры,   </w:t>
            </w:r>
            <w:proofErr w:type="gramStart"/>
            <w:r>
              <w:rPr>
                <w:rFonts w:eastAsia="Times New Roman"/>
                <w:sz w:val="24"/>
                <w:szCs w:val="24"/>
              </w:rPr>
              <w:t>позволяющая</w:t>
            </w:r>
            <w:proofErr w:type="gramEnd"/>
            <w:r>
              <w:rPr>
                <w:rFonts w:eastAsia="Times New Roman"/>
                <w:sz w:val="24"/>
                <w:szCs w:val="24"/>
              </w:rPr>
              <w:t xml:space="preserve">   включить   их   в</w:t>
            </w:r>
          </w:p>
        </w:tc>
      </w:tr>
      <w:tr w:rsidR="00EE4308" w:rsidTr="00BA7154">
        <w:trPr>
          <w:trHeight w:val="276"/>
        </w:trPr>
        <w:tc>
          <w:tcPr>
            <w:tcW w:w="1340" w:type="dxa"/>
            <w:vAlign w:val="bottom"/>
          </w:tcPr>
          <w:p w:rsidR="00EE4308" w:rsidRDefault="00EE4308" w:rsidP="00BA7154">
            <w:pPr>
              <w:rPr>
                <w:sz w:val="24"/>
                <w:szCs w:val="24"/>
              </w:rPr>
            </w:pPr>
          </w:p>
        </w:tc>
        <w:tc>
          <w:tcPr>
            <w:tcW w:w="162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обсуждение</w:t>
            </w:r>
          </w:p>
        </w:tc>
        <w:tc>
          <w:tcPr>
            <w:tcW w:w="1800" w:type="dxa"/>
            <w:vAlign w:val="bottom"/>
          </w:tcPr>
          <w:p w:rsidR="00EE4308" w:rsidRDefault="00EE4308" w:rsidP="00BA7154">
            <w:pPr>
              <w:ind w:left="300"/>
              <w:rPr>
                <w:sz w:val="20"/>
                <w:szCs w:val="20"/>
              </w:rPr>
            </w:pPr>
            <w:r>
              <w:rPr>
                <w:rFonts w:eastAsia="Times New Roman"/>
                <w:sz w:val="24"/>
                <w:szCs w:val="24"/>
              </w:rPr>
              <w:t>актуальных</w:t>
            </w:r>
          </w:p>
        </w:tc>
        <w:tc>
          <w:tcPr>
            <w:tcW w:w="1740" w:type="dxa"/>
            <w:vAlign w:val="bottom"/>
          </w:tcPr>
          <w:p w:rsidR="00EE4308" w:rsidRDefault="00EE4308" w:rsidP="00BA7154">
            <w:pPr>
              <w:ind w:left="300"/>
              <w:rPr>
                <w:sz w:val="20"/>
                <w:szCs w:val="20"/>
              </w:rPr>
            </w:pPr>
            <w:r>
              <w:rPr>
                <w:rFonts w:eastAsia="Times New Roman"/>
                <w:sz w:val="24"/>
                <w:szCs w:val="24"/>
              </w:rPr>
              <w:t>проблем,</w:t>
            </w:r>
          </w:p>
        </w:tc>
        <w:tc>
          <w:tcPr>
            <w:tcW w:w="1980" w:type="dxa"/>
            <w:vAlign w:val="bottom"/>
          </w:tcPr>
          <w:p w:rsidR="00EE4308" w:rsidRDefault="00EE4308" w:rsidP="00BA7154">
            <w:pPr>
              <w:ind w:left="100"/>
              <w:rPr>
                <w:sz w:val="20"/>
                <w:szCs w:val="20"/>
              </w:rPr>
            </w:pPr>
            <w:r>
              <w:rPr>
                <w:rFonts w:eastAsia="Times New Roman"/>
                <w:sz w:val="24"/>
                <w:szCs w:val="24"/>
              </w:rPr>
              <w:t>способствующая</w:t>
            </w:r>
          </w:p>
        </w:tc>
      </w:tr>
      <w:tr w:rsidR="00EE4308" w:rsidTr="00BA7154">
        <w:trPr>
          <w:trHeight w:val="276"/>
        </w:trPr>
        <w:tc>
          <w:tcPr>
            <w:tcW w:w="1340" w:type="dxa"/>
            <w:vAlign w:val="bottom"/>
          </w:tcPr>
          <w:p w:rsidR="00EE4308" w:rsidRDefault="00EE4308" w:rsidP="00BA7154">
            <w:pPr>
              <w:rPr>
                <w:sz w:val="24"/>
                <w:szCs w:val="24"/>
              </w:rPr>
            </w:pPr>
          </w:p>
        </w:tc>
        <w:tc>
          <w:tcPr>
            <w:tcW w:w="1620" w:type="dxa"/>
            <w:tcBorders>
              <w:right w:val="single" w:sz="8" w:space="0" w:color="auto"/>
            </w:tcBorders>
            <w:vAlign w:val="bottom"/>
          </w:tcPr>
          <w:p w:rsidR="00EE4308" w:rsidRDefault="00EE4308" w:rsidP="00BA7154">
            <w:pPr>
              <w:rPr>
                <w:sz w:val="24"/>
                <w:szCs w:val="24"/>
              </w:rPr>
            </w:pPr>
          </w:p>
        </w:tc>
        <w:tc>
          <w:tcPr>
            <w:tcW w:w="7120" w:type="dxa"/>
            <w:gridSpan w:val="4"/>
            <w:vAlign w:val="bottom"/>
          </w:tcPr>
          <w:p w:rsidR="00EE4308" w:rsidRDefault="00EE4308" w:rsidP="00BA7154">
            <w:pPr>
              <w:ind w:left="80"/>
              <w:rPr>
                <w:sz w:val="20"/>
                <w:szCs w:val="20"/>
              </w:rPr>
            </w:pPr>
            <w:r>
              <w:rPr>
                <w:rFonts w:eastAsia="Times New Roman"/>
                <w:sz w:val="24"/>
                <w:szCs w:val="24"/>
              </w:rPr>
              <w:t>формированию  умения  всесторонне  анализировать  факты  и</w:t>
            </w:r>
          </w:p>
        </w:tc>
      </w:tr>
      <w:tr w:rsidR="00EE4308" w:rsidTr="00BA7154">
        <w:trPr>
          <w:trHeight w:val="276"/>
        </w:trPr>
        <w:tc>
          <w:tcPr>
            <w:tcW w:w="1340" w:type="dxa"/>
            <w:vAlign w:val="bottom"/>
          </w:tcPr>
          <w:p w:rsidR="00EE4308" w:rsidRDefault="00EE4308" w:rsidP="00BA7154">
            <w:pPr>
              <w:rPr>
                <w:sz w:val="24"/>
                <w:szCs w:val="24"/>
              </w:rPr>
            </w:pPr>
          </w:p>
        </w:tc>
        <w:tc>
          <w:tcPr>
            <w:tcW w:w="1620" w:type="dxa"/>
            <w:tcBorders>
              <w:right w:val="single" w:sz="8" w:space="0" w:color="auto"/>
            </w:tcBorders>
            <w:vAlign w:val="bottom"/>
          </w:tcPr>
          <w:p w:rsidR="00EE4308" w:rsidRDefault="00EE4308" w:rsidP="00BA7154">
            <w:pPr>
              <w:rPr>
                <w:sz w:val="24"/>
                <w:szCs w:val="24"/>
              </w:rPr>
            </w:pPr>
          </w:p>
        </w:tc>
        <w:tc>
          <w:tcPr>
            <w:tcW w:w="7120" w:type="dxa"/>
            <w:gridSpan w:val="4"/>
            <w:vAlign w:val="bottom"/>
          </w:tcPr>
          <w:p w:rsidR="00EE4308" w:rsidRDefault="00EE4308" w:rsidP="00BA7154">
            <w:pPr>
              <w:ind w:left="80"/>
              <w:rPr>
                <w:sz w:val="20"/>
                <w:szCs w:val="20"/>
              </w:rPr>
            </w:pPr>
            <w:r>
              <w:rPr>
                <w:rFonts w:eastAsia="Times New Roman"/>
                <w:sz w:val="24"/>
                <w:szCs w:val="24"/>
              </w:rPr>
              <w:t>явления,   опираясь   на   накопленный   опыт,   стимулирующий</w:t>
            </w:r>
          </w:p>
        </w:tc>
      </w:tr>
      <w:tr w:rsidR="00EE4308" w:rsidTr="00BA7154">
        <w:trPr>
          <w:trHeight w:val="281"/>
        </w:trPr>
        <w:tc>
          <w:tcPr>
            <w:tcW w:w="1340" w:type="dxa"/>
            <w:tcBorders>
              <w:bottom w:val="single" w:sz="8" w:space="0" w:color="auto"/>
            </w:tcBorders>
            <w:vAlign w:val="bottom"/>
          </w:tcPr>
          <w:p w:rsidR="00EE4308" w:rsidRDefault="00EE4308" w:rsidP="00BA7154">
            <w:pPr>
              <w:rPr>
                <w:sz w:val="24"/>
                <w:szCs w:val="24"/>
              </w:rPr>
            </w:pPr>
          </w:p>
        </w:tc>
        <w:tc>
          <w:tcPr>
            <w:tcW w:w="1620" w:type="dxa"/>
            <w:tcBorders>
              <w:bottom w:val="single" w:sz="8" w:space="0" w:color="auto"/>
              <w:right w:val="single" w:sz="8" w:space="0" w:color="auto"/>
            </w:tcBorders>
            <w:vAlign w:val="bottom"/>
          </w:tcPr>
          <w:p w:rsidR="00EE4308" w:rsidRDefault="00EE4308" w:rsidP="00BA7154">
            <w:pPr>
              <w:rPr>
                <w:sz w:val="24"/>
                <w:szCs w:val="24"/>
              </w:rPr>
            </w:pPr>
          </w:p>
        </w:tc>
        <w:tc>
          <w:tcPr>
            <w:tcW w:w="5140" w:type="dxa"/>
            <w:gridSpan w:val="3"/>
            <w:tcBorders>
              <w:bottom w:val="single" w:sz="8" w:space="0" w:color="auto"/>
            </w:tcBorders>
            <w:vAlign w:val="bottom"/>
          </w:tcPr>
          <w:p w:rsidR="00EE4308" w:rsidRDefault="00EE4308" w:rsidP="00BA7154">
            <w:pPr>
              <w:ind w:left="80"/>
              <w:rPr>
                <w:sz w:val="20"/>
                <w:szCs w:val="20"/>
              </w:rPr>
            </w:pPr>
            <w:r>
              <w:rPr>
                <w:rFonts w:eastAsia="Times New Roman"/>
                <w:sz w:val="24"/>
                <w:szCs w:val="24"/>
              </w:rPr>
              <w:t>активное педагогическое мышление</w:t>
            </w:r>
          </w:p>
        </w:tc>
        <w:tc>
          <w:tcPr>
            <w:tcW w:w="1980" w:type="dxa"/>
            <w:tcBorders>
              <w:bottom w:val="single" w:sz="8" w:space="0" w:color="auto"/>
            </w:tcBorders>
            <w:vAlign w:val="bottom"/>
          </w:tcPr>
          <w:p w:rsidR="00EE4308" w:rsidRDefault="00EE4308" w:rsidP="00BA7154">
            <w:pPr>
              <w:rPr>
                <w:sz w:val="24"/>
                <w:szCs w:val="24"/>
              </w:rPr>
            </w:pPr>
          </w:p>
        </w:tc>
      </w:tr>
      <w:tr w:rsidR="00EE4308" w:rsidTr="00BA7154">
        <w:trPr>
          <w:trHeight w:val="265"/>
        </w:trPr>
        <w:tc>
          <w:tcPr>
            <w:tcW w:w="2960" w:type="dxa"/>
            <w:gridSpan w:val="2"/>
            <w:tcBorders>
              <w:right w:val="single" w:sz="8" w:space="0" w:color="auto"/>
            </w:tcBorders>
            <w:vAlign w:val="bottom"/>
          </w:tcPr>
          <w:p w:rsidR="00EE4308" w:rsidRDefault="00EE4308" w:rsidP="00BA7154">
            <w:pPr>
              <w:spacing w:line="265" w:lineRule="exact"/>
              <w:ind w:left="100"/>
              <w:rPr>
                <w:sz w:val="20"/>
                <w:szCs w:val="20"/>
              </w:rPr>
            </w:pPr>
            <w:r>
              <w:rPr>
                <w:rFonts w:eastAsia="Times New Roman"/>
                <w:b/>
                <w:bCs/>
                <w:i/>
                <w:iCs/>
                <w:sz w:val="24"/>
                <w:szCs w:val="24"/>
              </w:rPr>
              <w:t>Педагогический</w:t>
            </w:r>
          </w:p>
        </w:tc>
        <w:tc>
          <w:tcPr>
            <w:tcW w:w="7120" w:type="dxa"/>
            <w:gridSpan w:val="4"/>
            <w:vAlign w:val="bottom"/>
          </w:tcPr>
          <w:p w:rsidR="00EE4308" w:rsidRDefault="00EE4308" w:rsidP="00BA7154">
            <w:pPr>
              <w:spacing w:line="264" w:lineRule="exact"/>
              <w:ind w:left="80"/>
              <w:rPr>
                <w:sz w:val="20"/>
                <w:szCs w:val="20"/>
              </w:rPr>
            </w:pPr>
            <w:r>
              <w:rPr>
                <w:rFonts w:eastAsia="Times New Roman"/>
                <w:sz w:val="24"/>
                <w:szCs w:val="24"/>
              </w:rPr>
              <w:t xml:space="preserve">Главной   целью   совета   является   привлечение   родителей   </w:t>
            </w:r>
            <w:proofErr w:type="gramStart"/>
            <w:r>
              <w:rPr>
                <w:rFonts w:eastAsia="Times New Roman"/>
                <w:sz w:val="24"/>
                <w:szCs w:val="24"/>
              </w:rPr>
              <w:t>к</w:t>
            </w:r>
            <w:proofErr w:type="gramEnd"/>
          </w:p>
        </w:tc>
      </w:tr>
      <w:tr w:rsidR="00EE4308" w:rsidTr="00BA7154">
        <w:trPr>
          <w:trHeight w:val="276"/>
        </w:trPr>
        <w:tc>
          <w:tcPr>
            <w:tcW w:w="1340" w:type="dxa"/>
            <w:vAlign w:val="bottom"/>
          </w:tcPr>
          <w:p w:rsidR="00EE4308" w:rsidRDefault="00EE4308" w:rsidP="00BA7154">
            <w:pPr>
              <w:ind w:left="100"/>
              <w:rPr>
                <w:sz w:val="20"/>
                <w:szCs w:val="20"/>
              </w:rPr>
            </w:pPr>
            <w:r>
              <w:rPr>
                <w:rFonts w:eastAsia="Times New Roman"/>
                <w:b/>
                <w:bCs/>
                <w:i/>
                <w:iCs/>
                <w:sz w:val="24"/>
                <w:szCs w:val="24"/>
              </w:rPr>
              <w:t xml:space="preserve">совет   </w:t>
            </w:r>
            <w:proofErr w:type="gramStart"/>
            <w:r>
              <w:rPr>
                <w:rFonts w:eastAsia="Times New Roman"/>
                <w:b/>
                <w:bCs/>
                <w:i/>
                <w:iCs/>
                <w:sz w:val="24"/>
                <w:szCs w:val="24"/>
              </w:rPr>
              <w:t>с</w:t>
            </w:r>
            <w:proofErr w:type="gramEnd"/>
          </w:p>
        </w:tc>
        <w:tc>
          <w:tcPr>
            <w:tcW w:w="1620" w:type="dxa"/>
            <w:tcBorders>
              <w:right w:val="single" w:sz="8" w:space="0" w:color="auto"/>
            </w:tcBorders>
            <w:vAlign w:val="bottom"/>
          </w:tcPr>
          <w:p w:rsidR="00EE4308" w:rsidRDefault="00EE4308" w:rsidP="00BA7154">
            <w:pPr>
              <w:ind w:right="360"/>
              <w:jc w:val="right"/>
              <w:rPr>
                <w:sz w:val="20"/>
                <w:szCs w:val="20"/>
              </w:rPr>
            </w:pPr>
            <w:r>
              <w:rPr>
                <w:rFonts w:eastAsia="Times New Roman"/>
                <w:b/>
                <w:bCs/>
                <w:i/>
                <w:iCs/>
                <w:sz w:val="24"/>
                <w:szCs w:val="24"/>
              </w:rPr>
              <w:t>участием</w:t>
            </w:r>
          </w:p>
        </w:tc>
        <w:tc>
          <w:tcPr>
            <w:tcW w:w="7120" w:type="dxa"/>
            <w:gridSpan w:val="4"/>
            <w:vAlign w:val="bottom"/>
          </w:tcPr>
          <w:p w:rsidR="00EE4308" w:rsidRDefault="00EE4308" w:rsidP="00BA7154">
            <w:pPr>
              <w:spacing w:line="271" w:lineRule="exact"/>
              <w:ind w:left="80"/>
              <w:rPr>
                <w:sz w:val="20"/>
                <w:szCs w:val="20"/>
              </w:rPr>
            </w:pPr>
            <w:r>
              <w:rPr>
                <w:rFonts w:eastAsia="Times New Roman"/>
                <w:sz w:val="24"/>
                <w:szCs w:val="24"/>
              </w:rPr>
              <w:t xml:space="preserve">активному осмыслению проблем воспитания ребенка в семье </w:t>
            </w:r>
            <w:proofErr w:type="gramStart"/>
            <w:r>
              <w:rPr>
                <w:rFonts w:eastAsia="Times New Roman"/>
                <w:sz w:val="24"/>
                <w:szCs w:val="24"/>
              </w:rPr>
              <w:t>на</w:t>
            </w:r>
            <w:proofErr w:type="gramEnd"/>
          </w:p>
        </w:tc>
      </w:tr>
      <w:tr w:rsidR="00EE4308" w:rsidTr="00BA7154">
        <w:trPr>
          <w:trHeight w:val="279"/>
        </w:trPr>
        <w:tc>
          <w:tcPr>
            <w:tcW w:w="1340" w:type="dxa"/>
            <w:tcBorders>
              <w:bottom w:val="single" w:sz="8" w:space="0" w:color="auto"/>
            </w:tcBorders>
            <w:vAlign w:val="bottom"/>
          </w:tcPr>
          <w:p w:rsidR="00EE4308" w:rsidRDefault="00EE4308" w:rsidP="00BA7154">
            <w:pPr>
              <w:ind w:left="100"/>
              <w:rPr>
                <w:sz w:val="20"/>
                <w:szCs w:val="20"/>
              </w:rPr>
            </w:pPr>
            <w:r>
              <w:rPr>
                <w:rFonts w:eastAsia="Times New Roman"/>
                <w:b/>
                <w:bCs/>
                <w:i/>
                <w:iCs/>
                <w:sz w:val="24"/>
                <w:szCs w:val="24"/>
              </w:rPr>
              <w:t>родителей</w:t>
            </w:r>
          </w:p>
        </w:tc>
        <w:tc>
          <w:tcPr>
            <w:tcW w:w="1620" w:type="dxa"/>
            <w:tcBorders>
              <w:bottom w:val="single" w:sz="8" w:space="0" w:color="auto"/>
              <w:right w:val="single" w:sz="8" w:space="0" w:color="auto"/>
            </w:tcBorders>
            <w:vAlign w:val="bottom"/>
          </w:tcPr>
          <w:p w:rsidR="00EE4308" w:rsidRDefault="00EE4308" w:rsidP="00BA7154">
            <w:pPr>
              <w:rPr>
                <w:sz w:val="24"/>
                <w:szCs w:val="24"/>
              </w:rPr>
            </w:pPr>
          </w:p>
        </w:tc>
        <w:tc>
          <w:tcPr>
            <w:tcW w:w="5140" w:type="dxa"/>
            <w:gridSpan w:val="3"/>
            <w:tcBorders>
              <w:bottom w:val="single" w:sz="8" w:space="0" w:color="auto"/>
            </w:tcBorders>
            <w:vAlign w:val="bottom"/>
          </w:tcPr>
          <w:p w:rsidR="00EE4308" w:rsidRDefault="00EE4308" w:rsidP="00BA7154">
            <w:pPr>
              <w:spacing w:line="271" w:lineRule="exact"/>
              <w:ind w:left="80"/>
              <w:rPr>
                <w:sz w:val="20"/>
                <w:szCs w:val="20"/>
              </w:rPr>
            </w:pPr>
            <w:r>
              <w:rPr>
                <w:rFonts w:eastAsia="Times New Roman"/>
                <w:sz w:val="24"/>
                <w:szCs w:val="24"/>
              </w:rPr>
              <w:t>основе учета его индивидуальных потребностей</w:t>
            </w:r>
          </w:p>
        </w:tc>
        <w:tc>
          <w:tcPr>
            <w:tcW w:w="1980" w:type="dxa"/>
            <w:tcBorders>
              <w:bottom w:val="single" w:sz="8" w:space="0" w:color="auto"/>
            </w:tcBorders>
            <w:vAlign w:val="bottom"/>
          </w:tcPr>
          <w:p w:rsidR="00EE4308" w:rsidRDefault="00EE4308" w:rsidP="00BA7154">
            <w:pPr>
              <w:rPr>
                <w:sz w:val="24"/>
                <w:szCs w:val="24"/>
              </w:rPr>
            </w:pPr>
          </w:p>
        </w:tc>
      </w:tr>
      <w:tr w:rsidR="00EE4308" w:rsidTr="00BA7154">
        <w:trPr>
          <w:trHeight w:val="263"/>
        </w:trPr>
        <w:tc>
          <w:tcPr>
            <w:tcW w:w="2960" w:type="dxa"/>
            <w:gridSpan w:val="2"/>
            <w:tcBorders>
              <w:right w:val="single" w:sz="8" w:space="0" w:color="auto"/>
            </w:tcBorders>
            <w:vAlign w:val="bottom"/>
          </w:tcPr>
          <w:p w:rsidR="00EE4308" w:rsidRDefault="00EE4308" w:rsidP="00BA7154">
            <w:pPr>
              <w:spacing w:line="263" w:lineRule="exact"/>
              <w:ind w:left="100"/>
              <w:rPr>
                <w:sz w:val="20"/>
                <w:szCs w:val="20"/>
              </w:rPr>
            </w:pPr>
            <w:r>
              <w:rPr>
                <w:rFonts w:eastAsia="Times New Roman"/>
                <w:b/>
                <w:bCs/>
                <w:i/>
                <w:iCs/>
                <w:sz w:val="24"/>
                <w:szCs w:val="24"/>
              </w:rPr>
              <w:t>Общие  родительские</w:t>
            </w:r>
          </w:p>
        </w:tc>
        <w:tc>
          <w:tcPr>
            <w:tcW w:w="7120" w:type="dxa"/>
            <w:gridSpan w:val="4"/>
            <w:vAlign w:val="bottom"/>
          </w:tcPr>
          <w:p w:rsidR="00EE4308" w:rsidRDefault="00EE4308" w:rsidP="00BA7154">
            <w:pPr>
              <w:spacing w:line="263" w:lineRule="exact"/>
              <w:ind w:left="80"/>
              <w:rPr>
                <w:sz w:val="20"/>
                <w:szCs w:val="20"/>
              </w:rPr>
            </w:pPr>
            <w:r>
              <w:rPr>
                <w:rFonts w:eastAsia="Times New Roman"/>
                <w:sz w:val="24"/>
                <w:szCs w:val="24"/>
              </w:rPr>
              <w:t>Главной   целью   собрания   является   координация   действий</w:t>
            </w:r>
          </w:p>
        </w:tc>
      </w:tr>
      <w:tr w:rsidR="00EE4308" w:rsidTr="00BA7154">
        <w:trPr>
          <w:trHeight w:val="276"/>
        </w:trPr>
        <w:tc>
          <w:tcPr>
            <w:tcW w:w="1340" w:type="dxa"/>
            <w:vAlign w:val="bottom"/>
          </w:tcPr>
          <w:p w:rsidR="00EE4308" w:rsidRDefault="00EE4308" w:rsidP="00BA7154">
            <w:pPr>
              <w:ind w:left="100"/>
              <w:rPr>
                <w:sz w:val="20"/>
                <w:szCs w:val="20"/>
              </w:rPr>
            </w:pPr>
            <w:r>
              <w:rPr>
                <w:rFonts w:eastAsia="Times New Roman"/>
                <w:b/>
                <w:bCs/>
                <w:i/>
                <w:iCs/>
                <w:sz w:val="24"/>
                <w:szCs w:val="24"/>
              </w:rPr>
              <w:t>собрания,</w:t>
            </w:r>
          </w:p>
        </w:tc>
        <w:tc>
          <w:tcPr>
            <w:tcW w:w="1620" w:type="dxa"/>
            <w:tcBorders>
              <w:right w:val="single" w:sz="8" w:space="0" w:color="auto"/>
            </w:tcBorders>
            <w:vAlign w:val="bottom"/>
          </w:tcPr>
          <w:p w:rsidR="00EE4308" w:rsidRDefault="00EE4308" w:rsidP="00BA7154">
            <w:pPr>
              <w:ind w:right="360"/>
              <w:jc w:val="right"/>
              <w:rPr>
                <w:sz w:val="20"/>
                <w:szCs w:val="20"/>
              </w:rPr>
            </w:pPr>
            <w:r>
              <w:rPr>
                <w:rFonts w:eastAsia="Times New Roman"/>
                <w:b/>
                <w:bCs/>
                <w:i/>
                <w:iCs/>
                <w:sz w:val="24"/>
                <w:szCs w:val="24"/>
              </w:rPr>
              <w:t>групповые</w:t>
            </w:r>
          </w:p>
        </w:tc>
        <w:tc>
          <w:tcPr>
            <w:tcW w:w="7120" w:type="dxa"/>
            <w:gridSpan w:val="4"/>
            <w:vAlign w:val="bottom"/>
          </w:tcPr>
          <w:p w:rsidR="00EE4308" w:rsidRDefault="00EE4308" w:rsidP="00BA7154">
            <w:pPr>
              <w:spacing w:line="271" w:lineRule="exact"/>
              <w:ind w:left="80"/>
              <w:rPr>
                <w:sz w:val="20"/>
                <w:szCs w:val="20"/>
              </w:rPr>
            </w:pPr>
            <w:r>
              <w:rPr>
                <w:rFonts w:eastAsia="Times New Roman"/>
                <w:sz w:val="24"/>
                <w:szCs w:val="24"/>
              </w:rPr>
              <w:t xml:space="preserve">родительской общественности и педагогического коллектива </w:t>
            </w:r>
            <w:proofErr w:type="gramStart"/>
            <w:r>
              <w:rPr>
                <w:rFonts w:eastAsia="Times New Roman"/>
                <w:sz w:val="24"/>
                <w:szCs w:val="24"/>
              </w:rPr>
              <w:t>по</w:t>
            </w:r>
            <w:proofErr w:type="gramEnd"/>
          </w:p>
        </w:tc>
      </w:tr>
      <w:tr w:rsidR="00EE4308" w:rsidTr="00BA7154">
        <w:trPr>
          <w:trHeight w:val="277"/>
        </w:trPr>
        <w:tc>
          <w:tcPr>
            <w:tcW w:w="2960" w:type="dxa"/>
            <w:gridSpan w:val="2"/>
            <w:tcBorders>
              <w:right w:val="single" w:sz="8" w:space="0" w:color="auto"/>
            </w:tcBorders>
            <w:vAlign w:val="bottom"/>
          </w:tcPr>
          <w:p w:rsidR="00EE4308" w:rsidRDefault="00EE4308" w:rsidP="00BA7154">
            <w:pPr>
              <w:ind w:left="100"/>
              <w:rPr>
                <w:sz w:val="20"/>
                <w:szCs w:val="20"/>
              </w:rPr>
            </w:pPr>
            <w:r>
              <w:rPr>
                <w:rFonts w:eastAsia="Times New Roman"/>
                <w:b/>
                <w:bCs/>
                <w:i/>
                <w:iCs/>
                <w:sz w:val="24"/>
                <w:szCs w:val="24"/>
              </w:rPr>
              <w:t>родительские</w:t>
            </w:r>
          </w:p>
        </w:tc>
        <w:tc>
          <w:tcPr>
            <w:tcW w:w="7120" w:type="dxa"/>
            <w:gridSpan w:val="4"/>
            <w:vAlign w:val="bottom"/>
          </w:tcPr>
          <w:p w:rsidR="00EE4308" w:rsidRDefault="00EE4308" w:rsidP="00BA7154">
            <w:pPr>
              <w:spacing w:line="272" w:lineRule="exact"/>
              <w:ind w:left="80"/>
              <w:rPr>
                <w:sz w:val="20"/>
                <w:szCs w:val="20"/>
              </w:rPr>
            </w:pPr>
            <w:r>
              <w:rPr>
                <w:rFonts w:eastAsia="Times New Roman"/>
                <w:sz w:val="24"/>
                <w:szCs w:val="24"/>
              </w:rPr>
              <w:t>вопросам  образования,  воспитания,  оздоровления  и  развития</w:t>
            </w:r>
          </w:p>
        </w:tc>
      </w:tr>
      <w:tr w:rsidR="00EE4308" w:rsidTr="00BA7154">
        <w:trPr>
          <w:trHeight w:val="279"/>
        </w:trPr>
        <w:tc>
          <w:tcPr>
            <w:tcW w:w="1340" w:type="dxa"/>
            <w:tcBorders>
              <w:bottom w:val="single" w:sz="8" w:space="0" w:color="auto"/>
            </w:tcBorders>
            <w:vAlign w:val="bottom"/>
          </w:tcPr>
          <w:p w:rsidR="00EE4308" w:rsidRDefault="00EE4308" w:rsidP="00BA7154">
            <w:pPr>
              <w:ind w:left="100"/>
              <w:rPr>
                <w:sz w:val="20"/>
                <w:szCs w:val="20"/>
              </w:rPr>
            </w:pPr>
            <w:r>
              <w:rPr>
                <w:rFonts w:eastAsia="Times New Roman"/>
                <w:b/>
                <w:bCs/>
                <w:i/>
                <w:iCs/>
                <w:sz w:val="24"/>
                <w:szCs w:val="24"/>
              </w:rPr>
              <w:t>собрания</w:t>
            </w:r>
          </w:p>
        </w:tc>
        <w:tc>
          <w:tcPr>
            <w:tcW w:w="1620" w:type="dxa"/>
            <w:tcBorders>
              <w:bottom w:val="single" w:sz="8" w:space="0" w:color="auto"/>
              <w:right w:val="single" w:sz="8" w:space="0" w:color="auto"/>
            </w:tcBorders>
            <w:vAlign w:val="bottom"/>
          </w:tcPr>
          <w:p w:rsidR="00EE4308" w:rsidRDefault="00EE4308" w:rsidP="00BA7154">
            <w:pPr>
              <w:rPr>
                <w:sz w:val="24"/>
                <w:szCs w:val="24"/>
              </w:rPr>
            </w:pPr>
          </w:p>
        </w:tc>
        <w:tc>
          <w:tcPr>
            <w:tcW w:w="1600" w:type="dxa"/>
            <w:tcBorders>
              <w:bottom w:val="single" w:sz="8" w:space="0" w:color="auto"/>
            </w:tcBorders>
            <w:vAlign w:val="bottom"/>
          </w:tcPr>
          <w:p w:rsidR="00EE4308" w:rsidRDefault="00EE4308" w:rsidP="00BA7154">
            <w:pPr>
              <w:spacing w:line="271" w:lineRule="exact"/>
              <w:ind w:left="80"/>
              <w:rPr>
                <w:sz w:val="20"/>
                <w:szCs w:val="20"/>
              </w:rPr>
            </w:pPr>
            <w:r>
              <w:rPr>
                <w:rFonts w:eastAsia="Times New Roman"/>
                <w:sz w:val="24"/>
                <w:szCs w:val="24"/>
              </w:rPr>
              <w:t>детей</w:t>
            </w:r>
          </w:p>
        </w:tc>
        <w:tc>
          <w:tcPr>
            <w:tcW w:w="1800" w:type="dxa"/>
            <w:tcBorders>
              <w:bottom w:val="single" w:sz="8" w:space="0" w:color="auto"/>
            </w:tcBorders>
            <w:vAlign w:val="bottom"/>
          </w:tcPr>
          <w:p w:rsidR="00EE4308" w:rsidRDefault="00EE4308" w:rsidP="00BA7154">
            <w:pPr>
              <w:rPr>
                <w:sz w:val="24"/>
                <w:szCs w:val="24"/>
              </w:rPr>
            </w:pPr>
          </w:p>
        </w:tc>
        <w:tc>
          <w:tcPr>
            <w:tcW w:w="1740" w:type="dxa"/>
            <w:tcBorders>
              <w:bottom w:val="single" w:sz="8" w:space="0" w:color="auto"/>
            </w:tcBorders>
            <w:vAlign w:val="bottom"/>
          </w:tcPr>
          <w:p w:rsidR="00EE4308" w:rsidRDefault="00EE4308" w:rsidP="00BA7154">
            <w:pPr>
              <w:rPr>
                <w:sz w:val="24"/>
                <w:szCs w:val="24"/>
              </w:rPr>
            </w:pPr>
          </w:p>
        </w:tc>
        <w:tc>
          <w:tcPr>
            <w:tcW w:w="1980" w:type="dxa"/>
            <w:tcBorders>
              <w:bottom w:val="single" w:sz="8" w:space="0" w:color="auto"/>
            </w:tcBorders>
            <w:vAlign w:val="bottom"/>
          </w:tcPr>
          <w:p w:rsidR="00EE4308" w:rsidRDefault="00EE4308" w:rsidP="00BA7154">
            <w:pPr>
              <w:rPr>
                <w:sz w:val="24"/>
                <w:szCs w:val="24"/>
              </w:rPr>
            </w:pPr>
          </w:p>
        </w:tc>
      </w:tr>
      <w:tr w:rsidR="00EE4308" w:rsidTr="00BA7154">
        <w:trPr>
          <w:trHeight w:val="265"/>
        </w:trPr>
        <w:tc>
          <w:tcPr>
            <w:tcW w:w="2960" w:type="dxa"/>
            <w:gridSpan w:val="2"/>
            <w:tcBorders>
              <w:right w:val="single" w:sz="8" w:space="0" w:color="auto"/>
            </w:tcBorders>
            <w:vAlign w:val="bottom"/>
          </w:tcPr>
          <w:p w:rsidR="00EE4308" w:rsidRDefault="00EE4308" w:rsidP="00BA7154">
            <w:pPr>
              <w:spacing w:line="265" w:lineRule="exact"/>
              <w:ind w:left="100"/>
              <w:rPr>
                <w:sz w:val="20"/>
                <w:szCs w:val="20"/>
              </w:rPr>
            </w:pPr>
            <w:r>
              <w:rPr>
                <w:rFonts w:eastAsia="Times New Roman"/>
                <w:b/>
                <w:bCs/>
                <w:i/>
                <w:iCs/>
                <w:sz w:val="24"/>
                <w:szCs w:val="24"/>
              </w:rPr>
              <w:t>Эпизодические</w:t>
            </w:r>
          </w:p>
        </w:tc>
        <w:tc>
          <w:tcPr>
            <w:tcW w:w="7120" w:type="dxa"/>
            <w:gridSpan w:val="4"/>
            <w:vAlign w:val="bottom"/>
          </w:tcPr>
          <w:p w:rsidR="00EE4308" w:rsidRDefault="00EE4308" w:rsidP="00BA7154">
            <w:pPr>
              <w:spacing w:line="264" w:lineRule="exact"/>
              <w:ind w:left="80"/>
              <w:rPr>
                <w:sz w:val="20"/>
                <w:szCs w:val="20"/>
              </w:rPr>
            </w:pPr>
            <w:r>
              <w:rPr>
                <w:rFonts w:eastAsia="Times New Roman"/>
                <w:sz w:val="24"/>
                <w:szCs w:val="24"/>
              </w:rPr>
              <w:t>Предполагают  постановку  конкретных  педагогических  задач</w:t>
            </w:r>
          </w:p>
        </w:tc>
      </w:tr>
      <w:tr w:rsidR="00EE4308" w:rsidTr="00BA7154">
        <w:trPr>
          <w:trHeight w:val="276"/>
        </w:trPr>
        <w:tc>
          <w:tcPr>
            <w:tcW w:w="1340" w:type="dxa"/>
            <w:vAlign w:val="bottom"/>
          </w:tcPr>
          <w:p w:rsidR="00EE4308" w:rsidRDefault="00EE4308" w:rsidP="00BA7154">
            <w:pPr>
              <w:ind w:left="100"/>
              <w:rPr>
                <w:sz w:val="20"/>
                <w:szCs w:val="20"/>
              </w:rPr>
            </w:pPr>
            <w:r>
              <w:rPr>
                <w:rFonts w:eastAsia="Times New Roman"/>
                <w:b/>
                <w:bCs/>
                <w:i/>
                <w:iCs/>
                <w:sz w:val="24"/>
                <w:szCs w:val="24"/>
              </w:rPr>
              <w:t>посещения</w:t>
            </w:r>
          </w:p>
        </w:tc>
        <w:tc>
          <w:tcPr>
            <w:tcW w:w="1620" w:type="dxa"/>
            <w:tcBorders>
              <w:right w:val="single" w:sz="8" w:space="0" w:color="auto"/>
            </w:tcBorders>
            <w:vAlign w:val="bottom"/>
          </w:tcPr>
          <w:p w:rsidR="00EE4308" w:rsidRDefault="00EE4308" w:rsidP="00BA7154">
            <w:pPr>
              <w:rPr>
                <w:sz w:val="24"/>
                <w:szCs w:val="24"/>
              </w:rPr>
            </w:pPr>
          </w:p>
        </w:tc>
        <w:tc>
          <w:tcPr>
            <w:tcW w:w="7120" w:type="dxa"/>
            <w:gridSpan w:val="4"/>
            <w:vAlign w:val="bottom"/>
          </w:tcPr>
          <w:p w:rsidR="00EE4308" w:rsidRDefault="00EE4308" w:rsidP="00BA7154">
            <w:pPr>
              <w:spacing w:line="271" w:lineRule="exact"/>
              <w:ind w:left="80"/>
              <w:rPr>
                <w:sz w:val="20"/>
                <w:szCs w:val="20"/>
              </w:rPr>
            </w:pPr>
            <w:r>
              <w:rPr>
                <w:rFonts w:eastAsia="Times New Roman"/>
                <w:sz w:val="24"/>
                <w:szCs w:val="24"/>
              </w:rPr>
              <w:t>перед  родителями:  наблюдение  за  играми.  Непосредственно</w:t>
            </w:r>
          </w:p>
        </w:tc>
      </w:tr>
      <w:tr w:rsidR="00EE4308" w:rsidTr="00BA7154">
        <w:trPr>
          <w:trHeight w:val="271"/>
        </w:trPr>
        <w:tc>
          <w:tcPr>
            <w:tcW w:w="1340" w:type="dxa"/>
            <w:vAlign w:val="bottom"/>
          </w:tcPr>
          <w:p w:rsidR="00EE4308" w:rsidRDefault="00EE4308" w:rsidP="00BA7154">
            <w:pPr>
              <w:rPr>
                <w:sz w:val="23"/>
                <w:szCs w:val="23"/>
              </w:rPr>
            </w:pPr>
          </w:p>
        </w:tc>
        <w:tc>
          <w:tcPr>
            <w:tcW w:w="1620" w:type="dxa"/>
            <w:tcBorders>
              <w:right w:val="single" w:sz="8" w:space="0" w:color="auto"/>
            </w:tcBorders>
            <w:vAlign w:val="bottom"/>
          </w:tcPr>
          <w:p w:rsidR="00EE4308" w:rsidRDefault="00EE4308" w:rsidP="00BA7154">
            <w:pPr>
              <w:rPr>
                <w:sz w:val="23"/>
                <w:szCs w:val="23"/>
              </w:rPr>
            </w:pPr>
          </w:p>
        </w:tc>
        <w:tc>
          <w:tcPr>
            <w:tcW w:w="7120" w:type="dxa"/>
            <w:gridSpan w:val="4"/>
            <w:vAlign w:val="bottom"/>
          </w:tcPr>
          <w:p w:rsidR="00EE4308" w:rsidRDefault="00EE4308" w:rsidP="00BA7154">
            <w:pPr>
              <w:spacing w:line="271" w:lineRule="exact"/>
              <w:ind w:left="80"/>
              <w:rPr>
                <w:sz w:val="20"/>
                <w:szCs w:val="20"/>
              </w:rPr>
            </w:pPr>
            <w:r>
              <w:rPr>
                <w:rFonts w:eastAsia="Times New Roman"/>
                <w:sz w:val="24"/>
                <w:szCs w:val="24"/>
              </w:rPr>
              <w:t>образовательной   деятельностью,   поведением   ребенка,   его</w:t>
            </w:r>
          </w:p>
        </w:tc>
      </w:tr>
      <w:tr w:rsidR="00EE4308" w:rsidTr="00BA7154">
        <w:trPr>
          <w:trHeight w:val="276"/>
        </w:trPr>
        <w:tc>
          <w:tcPr>
            <w:tcW w:w="1340" w:type="dxa"/>
            <w:vAlign w:val="bottom"/>
          </w:tcPr>
          <w:p w:rsidR="00EE4308" w:rsidRDefault="00EE4308" w:rsidP="00BA7154">
            <w:pPr>
              <w:rPr>
                <w:sz w:val="24"/>
                <w:szCs w:val="24"/>
              </w:rPr>
            </w:pPr>
          </w:p>
        </w:tc>
        <w:tc>
          <w:tcPr>
            <w:tcW w:w="1620" w:type="dxa"/>
            <w:tcBorders>
              <w:right w:val="single" w:sz="8" w:space="0" w:color="auto"/>
            </w:tcBorders>
            <w:vAlign w:val="bottom"/>
          </w:tcPr>
          <w:p w:rsidR="00EE4308" w:rsidRDefault="00EE4308" w:rsidP="00BA7154">
            <w:pPr>
              <w:rPr>
                <w:sz w:val="24"/>
                <w:szCs w:val="24"/>
              </w:rPr>
            </w:pPr>
          </w:p>
        </w:tc>
        <w:tc>
          <w:tcPr>
            <w:tcW w:w="7120" w:type="dxa"/>
            <w:gridSpan w:val="4"/>
            <w:vAlign w:val="bottom"/>
          </w:tcPr>
          <w:p w:rsidR="00EE4308" w:rsidRDefault="00EE4308" w:rsidP="00BA7154">
            <w:pPr>
              <w:ind w:left="80"/>
              <w:rPr>
                <w:sz w:val="20"/>
                <w:szCs w:val="20"/>
              </w:rPr>
            </w:pPr>
            <w:r>
              <w:rPr>
                <w:rFonts w:eastAsia="Times New Roman"/>
                <w:sz w:val="24"/>
                <w:szCs w:val="24"/>
              </w:rPr>
              <w:t>взаимоотношениями со сверстниками, а также за деятельностью</w:t>
            </w:r>
          </w:p>
        </w:tc>
      </w:tr>
      <w:tr w:rsidR="00EE4308" w:rsidTr="00BA7154">
        <w:trPr>
          <w:trHeight w:val="274"/>
        </w:trPr>
        <w:tc>
          <w:tcPr>
            <w:tcW w:w="1340" w:type="dxa"/>
            <w:vAlign w:val="bottom"/>
          </w:tcPr>
          <w:p w:rsidR="00EE4308" w:rsidRDefault="00EE4308" w:rsidP="00BA7154">
            <w:pPr>
              <w:rPr>
                <w:sz w:val="23"/>
                <w:szCs w:val="23"/>
              </w:rPr>
            </w:pPr>
          </w:p>
        </w:tc>
        <w:tc>
          <w:tcPr>
            <w:tcW w:w="1620" w:type="dxa"/>
            <w:tcBorders>
              <w:right w:val="single" w:sz="8" w:space="0" w:color="auto"/>
            </w:tcBorders>
            <w:vAlign w:val="bottom"/>
          </w:tcPr>
          <w:p w:rsidR="00EE4308" w:rsidRDefault="00EE4308" w:rsidP="00BA7154">
            <w:pPr>
              <w:rPr>
                <w:sz w:val="23"/>
                <w:szCs w:val="23"/>
              </w:rPr>
            </w:pPr>
          </w:p>
        </w:tc>
        <w:tc>
          <w:tcPr>
            <w:tcW w:w="7120" w:type="dxa"/>
            <w:gridSpan w:val="4"/>
            <w:vAlign w:val="bottom"/>
          </w:tcPr>
          <w:p w:rsidR="00EE4308" w:rsidRDefault="00EE4308" w:rsidP="00BA7154">
            <w:pPr>
              <w:spacing w:line="273" w:lineRule="exact"/>
              <w:ind w:left="80"/>
              <w:rPr>
                <w:sz w:val="20"/>
                <w:szCs w:val="20"/>
              </w:rPr>
            </w:pPr>
            <w:r>
              <w:rPr>
                <w:rFonts w:eastAsia="Times New Roman"/>
                <w:sz w:val="24"/>
                <w:szCs w:val="24"/>
              </w:rPr>
              <w:t>педагога  и  ознакомление  с  режимом  жизни  детского  сада;  у</w:t>
            </w:r>
          </w:p>
        </w:tc>
      </w:tr>
      <w:tr w:rsidR="00EE4308" w:rsidTr="00BA7154">
        <w:trPr>
          <w:trHeight w:val="276"/>
        </w:trPr>
        <w:tc>
          <w:tcPr>
            <w:tcW w:w="1340" w:type="dxa"/>
            <w:vAlign w:val="bottom"/>
          </w:tcPr>
          <w:p w:rsidR="00EE4308" w:rsidRDefault="00EE4308" w:rsidP="00BA7154">
            <w:pPr>
              <w:rPr>
                <w:sz w:val="24"/>
                <w:szCs w:val="24"/>
              </w:rPr>
            </w:pPr>
          </w:p>
        </w:tc>
        <w:tc>
          <w:tcPr>
            <w:tcW w:w="1620" w:type="dxa"/>
            <w:tcBorders>
              <w:right w:val="single" w:sz="8" w:space="0" w:color="auto"/>
            </w:tcBorders>
            <w:vAlign w:val="bottom"/>
          </w:tcPr>
          <w:p w:rsidR="00EE4308" w:rsidRDefault="00EE4308" w:rsidP="00BA7154">
            <w:pPr>
              <w:rPr>
                <w:sz w:val="24"/>
                <w:szCs w:val="24"/>
              </w:rPr>
            </w:pPr>
          </w:p>
        </w:tc>
        <w:tc>
          <w:tcPr>
            <w:tcW w:w="7120" w:type="dxa"/>
            <w:gridSpan w:val="4"/>
            <w:vAlign w:val="bottom"/>
          </w:tcPr>
          <w:p w:rsidR="00EE4308" w:rsidRDefault="00EE4308" w:rsidP="00BA7154">
            <w:pPr>
              <w:ind w:left="80"/>
              <w:rPr>
                <w:sz w:val="20"/>
                <w:szCs w:val="20"/>
              </w:rPr>
            </w:pPr>
            <w:r>
              <w:rPr>
                <w:rFonts w:eastAsia="Times New Roman"/>
                <w:sz w:val="24"/>
                <w:szCs w:val="24"/>
              </w:rPr>
              <w:t xml:space="preserve">родителей  появляется  возможность  увидеть  своего  ребенка  </w:t>
            </w:r>
            <w:proofErr w:type="gramStart"/>
            <w:r>
              <w:rPr>
                <w:rFonts w:eastAsia="Times New Roman"/>
                <w:sz w:val="24"/>
                <w:szCs w:val="24"/>
              </w:rPr>
              <w:t>в</w:t>
            </w:r>
            <w:proofErr w:type="gramEnd"/>
          </w:p>
        </w:tc>
      </w:tr>
      <w:tr w:rsidR="00EE4308" w:rsidTr="00BA7154">
        <w:trPr>
          <w:trHeight w:val="281"/>
        </w:trPr>
        <w:tc>
          <w:tcPr>
            <w:tcW w:w="1340" w:type="dxa"/>
            <w:tcBorders>
              <w:bottom w:val="single" w:sz="8" w:space="0" w:color="auto"/>
            </w:tcBorders>
            <w:vAlign w:val="bottom"/>
          </w:tcPr>
          <w:p w:rsidR="00EE4308" w:rsidRDefault="00EE4308" w:rsidP="00BA7154">
            <w:pPr>
              <w:rPr>
                <w:sz w:val="24"/>
                <w:szCs w:val="24"/>
              </w:rPr>
            </w:pPr>
          </w:p>
        </w:tc>
        <w:tc>
          <w:tcPr>
            <w:tcW w:w="1620" w:type="dxa"/>
            <w:tcBorders>
              <w:bottom w:val="single" w:sz="8" w:space="0" w:color="auto"/>
              <w:right w:val="single" w:sz="8" w:space="0" w:color="auto"/>
            </w:tcBorders>
            <w:vAlign w:val="bottom"/>
          </w:tcPr>
          <w:p w:rsidR="00EE4308" w:rsidRDefault="00EE4308" w:rsidP="00BA7154">
            <w:pPr>
              <w:rPr>
                <w:sz w:val="24"/>
                <w:szCs w:val="24"/>
              </w:rPr>
            </w:pPr>
          </w:p>
        </w:tc>
        <w:tc>
          <w:tcPr>
            <w:tcW w:w="5140" w:type="dxa"/>
            <w:gridSpan w:val="3"/>
            <w:tcBorders>
              <w:bottom w:val="single" w:sz="8" w:space="0" w:color="auto"/>
            </w:tcBorders>
            <w:vAlign w:val="bottom"/>
          </w:tcPr>
          <w:p w:rsidR="00EE4308" w:rsidRDefault="00EE4308" w:rsidP="00BA7154">
            <w:pPr>
              <w:ind w:left="80"/>
              <w:rPr>
                <w:sz w:val="20"/>
                <w:szCs w:val="20"/>
              </w:rPr>
            </w:pPr>
            <w:r>
              <w:rPr>
                <w:rFonts w:eastAsia="Times New Roman"/>
                <w:sz w:val="24"/>
                <w:szCs w:val="24"/>
              </w:rPr>
              <w:t xml:space="preserve">обстановке, отличной </w:t>
            </w:r>
            <w:proofErr w:type="gramStart"/>
            <w:r>
              <w:rPr>
                <w:rFonts w:eastAsia="Times New Roman"/>
                <w:sz w:val="24"/>
                <w:szCs w:val="24"/>
              </w:rPr>
              <w:t>от</w:t>
            </w:r>
            <w:proofErr w:type="gramEnd"/>
            <w:r>
              <w:rPr>
                <w:rFonts w:eastAsia="Times New Roman"/>
                <w:sz w:val="24"/>
                <w:szCs w:val="24"/>
              </w:rPr>
              <w:t xml:space="preserve"> домашней</w:t>
            </w:r>
          </w:p>
        </w:tc>
        <w:tc>
          <w:tcPr>
            <w:tcW w:w="1980" w:type="dxa"/>
            <w:tcBorders>
              <w:bottom w:val="single" w:sz="8" w:space="0" w:color="auto"/>
            </w:tcBorders>
            <w:vAlign w:val="bottom"/>
          </w:tcPr>
          <w:p w:rsidR="00EE4308" w:rsidRDefault="00EE4308" w:rsidP="00BA7154">
            <w:pPr>
              <w:rPr>
                <w:sz w:val="24"/>
                <w:szCs w:val="24"/>
              </w:rPr>
            </w:pPr>
          </w:p>
        </w:tc>
      </w:tr>
    </w:tbl>
    <w:p w:rsidR="00EE4308" w:rsidRDefault="00EE4308" w:rsidP="00EE4308">
      <w:pPr>
        <w:spacing w:line="237" w:lineRule="auto"/>
        <w:ind w:right="60"/>
        <w:jc w:val="center"/>
        <w:rPr>
          <w:sz w:val="20"/>
          <w:szCs w:val="20"/>
        </w:rPr>
      </w:pPr>
      <w:r>
        <w:rPr>
          <w:rFonts w:eastAsia="Times New Roman"/>
          <w:b/>
          <w:bCs/>
          <w:i/>
          <w:iCs/>
          <w:noProof/>
          <w:sz w:val="24"/>
          <w:szCs w:val="24"/>
        </w:rPr>
        <mc:AlternateContent>
          <mc:Choice Requires="wps">
            <w:drawing>
              <wp:anchor distT="0" distB="0" distL="114300" distR="114300" simplePos="0" relativeHeight="251743232" behindDoc="1" locked="0" layoutInCell="0" allowOverlap="1" wp14:anchorId="484A591B" wp14:editId="67494E5A">
                <wp:simplePos x="0" y="0"/>
                <wp:positionH relativeFrom="page">
                  <wp:posOffset>584835</wp:posOffset>
                </wp:positionH>
                <wp:positionV relativeFrom="page">
                  <wp:posOffset>914400</wp:posOffset>
                </wp:positionV>
                <wp:extent cx="0" cy="9027795"/>
                <wp:effectExtent l="0" t="0" r="0" b="0"/>
                <wp:wrapNone/>
                <wp:docPr id="135"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27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 o:spid="_x0000_s1026" style="position:absolute;z-index:-251573248;visibility:visible;mso-wrap-style:square;mso-wrap-distance-left:9pt;mso-wrap-distance-top:0;mso-wrap-distance-right:9pt;mso-wrap-distance-bottom:0;mso-position-horizontal:absolute;mso-position-horizontal-relative:page;mso-position-vertical:absolute;mso-position-vertical-relative:page" from="46.05pt,1in" to="46.0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" o:allowincell="f" filled="t" strokeweight=".16931mm">
                <v:stroke joinstyle="miter"/>
                <o:lock v:ext="edit" shapetype="f"/>
                <w10:wrap anchorx="page" anchory="page"/>
              </v:line>
            </w:pict>
          </mc:Fallback>
        </mc:AlternateContent>
      </w:r>
      <w:r>
        <w:rPr>
          <w:rFonts w:eastAsia="Times New Roman"/>
          <w:b/>
          <w:bCs/>
          <w:i/>
          <w:iCs/>
          <w:noProof/>
          <w:sz w:val="24"/>
          <w:szCs w:val="24"/>
        </w:rPr>
        <mc:AlternateContent>
          <mc:Choice Requires="wps">
            <w:drawing>
              <wp:anchor distT="0" distB="0" distL="114300" distR="114300" simplePos="0" relativeHeight="251744256" behindDoc="1" locked="0" layoutInCell="0" allowOverlap="1" wp14:anchorId="024FC1F8" wp14:editId="48D0F074">
                <wp:simplePos x="0" y="0"/>
                <wp:positionH relativeFrom="page">
                  <wp:posOffset>6976745</wp:posOffset>
                </wp:positionH>
                <wp:positionV relativeFrom="page">
                  <wp:posOffset>914400</wp:posOffset>
                </wp:positionV>
                <wp:extent cx="0" cy="9027795"/>
                <wp:effectExtent l="0" t="0" r="0" b="0"/>
                <wp:wrapNone/>
                <wp:docPr id="136"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277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026" style="position:absolute;z-index:-251572224;visibility:visible;mso-wrap-style:square;mso-wrap-distance-left:9pt;mso-wrap-distance-top:0;mso-wrap-distance-right:9pt;mso-wrap-distance-bottom:0;mso-position-horizontal:absolute;mso-position-horizontal-relative:page;mso-position-vertical:absolute;mso-position-vertical-relative:page" from="549.35pt,1in" to="549.3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" o:allowincell="f" filled="t" strokeweight=".16931mm">
                <v:stroke joinstyle="miter"/>
                <o:lock v:ext="edit" shapetype="f"/>
                <w10:wrap anchorx="page" anchory="page"/>
              </v:line>
            </w:pict>
          </mc:Fallback>
        </mc:AlternateContent>
      </w:r>
      <w:r>
        <w:rPr>
          <w:rFonts w:eastAsia="Times New Roman"/>
          <w:b/>
          <w:bCs/>
          <w:i/>
          <w:iCs/>
          <w:sz w:val="24"/>
          <w:szCs w:val="24"/>
        </w:rPr>
        <w:t>Досуговые формы</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45280" behindDoc="1" locked="0" layoutInCell="0" allowOverlap="1" wp14:anchorId="12A5762D" wp14:editId="70B35344">
                <wp:simplePos x="0" y="0"/>
                <wp:positionH relativeFrom="column">
                  <wp:posOffset>-1905</wp:posOffset>
                </wp:positionH>
                <wp:positionV relativeFrom="paragraph">
                  <wp:posOffset>6350</wp:posOffset>
                </wp:positionV>
                <wp:extent cx="6396990" cy="0"/>
                <wp:effectExtent l="0" t="0" r="0" b="0"/>
                <wp:wrapNone/>
                <wp:docPr id="137"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6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15pt,.5pt" to="503.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" o:allowincell="f" filled="t" strokeweight=".48pt">
                <v:stroke joinstyle="miter"/>
                <o:lock v:ext="edit" shapetype="f"/>
              </v:line>
            </w:pict>
          </mc:Fallback>
        </mc:AlternateContent>
      </w:r>
    </w:p>
    <w:p w:rsidR="00EE4308" w:rsidRDefault="00EE4308" w:rsidP="00EE4308">
      <w:pPr>
        <w:spacing w:line="234" w:lineRule="auto"/>
        <w:ind w:left="100" w:right="160"/>
        <w:jc w:val="both"/>
        <w:rPr>
          <w:sz w:val="20"/>
          <w:szCs w:val="20"/>
        </w:rPr>
      </w:pPr>
      <w:r>
        <w:rPr>
          <w:rFonts w:eastAsia="Times New Roman"/>
          <w:b/>
          <w:bCs/>
          <w:sz w:val="24"/>
          <w:szCs w:val="24"/>
        </w:rPr>
        <w:t xml:space="preserve">Цель: </w:t>
      </w:r>
      <w:r>
        <w:rPr>
          <w:rFonts w:eastAsia="Times New Roman"/>
          <w:sz w:val="24"/>
          <w:szCs w:val="24"/>
        </w:rPr>
        <w:t>установление теплых неформальных отношений между педагогами и родителями,</w:t>
      </w:r>
      <w:r>
        <w:rPr>
          <w:rFonts w:eastAsia="Times New Roman"/>
          <w:b/>
          <w:bCs/>
          <w:sz w:val="24"/>
          <w:szCs w:val="24"/>
        </w:rPr>
        <w:t xml:space="preserve"> </w:t>
      </w:r>
      <w:r>
        <w:rPr>
          <w:rFonts w:eastAsia="Times New Roman"/>
          <w:sz w:val="24"/>
          <w:szCs w:val="24"/>
        </w:rPr>
        <w:t>а</w:t>
      </w:r>
      <w:r>
        <w:rPr>
          <w:rFonts w:eastAsia="Times New Roman"/>
          <w:b/>
          <w:bCs/>
          <w:sz w:val="24"/>
          <w:szCs w:val="24"/>
        </w:rPr>
        <w:t xml:space="preserve"> </w:t>
      </w:r>
      <w:r>
        <w:rPr>
          <w:rFonts w:eastAsia="Times New Roman"/>
          <w:sz w:val="24"/>
          <w:szCs w:val="24"/>
        </w:rPr>
        <w:t>также более доверительных отношений между родителями и детьми</w:t>
      </w:r>
    </w:p>
    <w:p w:rsidR="00EE4308" w:rsidRDefault="00EE4308" w:rsidP="00EE4308">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60"/>
        <w:gridCol w:w="1300"/>
        <w:gridCol w:w="7120"/>
      </w:tblGrid>
      <w:tr w:rsidR="00EE4308" w:rsidTr="00BA7154">
        <w:trPr>
          <w:trHeight w:val="271"/>
        </w:trPr>
        <w:tc>
          <w:tcPr>
            <w:tcW w:w="1660" w:type="dxa"/>
            <w:tcBorders>
              <w:top w:val="single" w:sz="8" w:space="0" w:color="auto"/>
            </w:tcBorders>
            <w:vAlign w:val="bottom"/>
          </w:tcPr>
          <w:p w:rsidR="00EE4308" w:rsidRDefault="00EE4308" w:rsidP="00BA7154">
            <w:pPr>
              <w:spacing w:line="271" w:lineRule="exact"/>
              <w:ind w:left="100"/>
              <w:rPr>
                <w:sz w:val="20"/>
                <w:szCs w:val="20"/>
              </w:rPr>
            </w:pPr>
            <w:r>
              <w:rPr>
                <w:rFonts w:eastAsia="Times New Roman"/>
                <w:b/>
                <w:bCs/>
                <w:i/>
                <w:iCs/>
                <w:sz w:val="24"/>
                <w:szCs w:val="24"/>
              </w:rPr>
              <w:t>Праздники,</w:t>
            </w:r>
          </w:p>
        </w:tc>
        <w:tc>
          <w:tcPr>
            <w:tcW w:w="1300" w:type="dxa"/>
            <w:tcBorders>
              <w:top w:val="single" w:sz="8" w:space="0" w:color="auto"/>
              <w:right w:val="single" w:sz="8" w:space="0" w:color="auto"/>
            </w:tcBorders>
            <w:vAlign w:val="bottom"/>
          </w:tcPr>
          <w:p w:rsidR="00EE4308" w:rsidRDefault="00EE4308" w:rsidP="00BA7154">
            <w:pPr>
              <w:rPr>
                <w:sz w:val="23"/>
                <w:szCs w:val="23"/>
              </w:rPr>
            </w:pPr>
          </w:p>
        </w:tc>
        <w:tc>
          <w:tcPr>
            <w:tcW w:w="7120" w:type="dxa"/>
            <w:tcBorders>
              <w:top w:val="single" w:sz="8" w:space="0" w:color="auto"/>
            </w:tcBorders>
            <w:vAlign w:val="bottom"/>
          </w:tcPr>
          <w:p w:rsidR="00EE4308" w:rsidRDefault="00EE4308" w:rsidP="00BA7154">
            <w:pPr>
              <w:spacing w:line="271" w:lineRule="exact"/>
              <w:ind w:left="80"/>
              <w:rPr>
                <w:sz w:val="20"/>
                <w:szCs w:val="20"/>
              </w:rPr>
            </w:pPr>
            <w:r>
              <w:rPr>
                <w:rFonts w:eastAsia="Times New Roman"/>
                <w:sz w:val="24"/>
                <w:szCs w:val="24"/>
              </w:rPr>
              <w:t>Помогают  создать  эмоциональный  комфо</w:t>
            </w:r>
            <w:proofErr w:type="gramStart"/>
            <w:r>
              <w:rPr>
                <w:rFonts w:eastAsia="Times New Roman"/>
                <w:sz w:val="24"/>
                <w:szCs w:val="24"/>
              </w:rPr>
              <w:t>рт  в  гр</w:t>
            </w:r>
            <w:proofErr w:type="gramEnd"/>
            <w:r>
              <w:rPr>
                <w:rFonts w:eastAsia="Times New Roman"/>
                <w:sz w:val="24"/>
                <w:szCs w:val="24"/>
              </w:rPr>
              <w:t>уппе,  сблизить</w:t>
            </w:r>
          </w:p>
        </w:tc>
      </w:tr>
      <w:tr w:rsidR="00EE4308" w:rsidTr="00BA7154">
        <w:trPr>
          <w:trHeight w:val="276"/>
        </w:trPr>
        <w:tc>
          <w:tcPr>
            <w:tcW w:w="1660" w:type="dxa"/>
            <w:vAlign w:val="bottom"/>
          </w:tcPr>
          <w:p w:rsidR="00EE4308" w:rsidRDefault="00EE4308" w:rsidP="00BA7154">
            <w:pPr>
              <w:ind w:left="100"/>
              <w:rPr>
                <w:sz w:val="20"/>
                <w:szCs w:val="20"/>
              </w:rPr>
            </w:pPr>
            <w:r>
              <w:rPr>
                <w:rFonts w:eastAsia="Times New Roman"/>
                <w:b/>
                <w:bCs/>
                <w:i/>
                <w:iCs/>
                <w:sz w:val="24"/>
                <w:szCs w:val="24"/>
              </w:rPr>
              <w:t>утренники,</w:t>
            </w:r>
          </w:p>
        </w:tc>
        <w:tc>
          <w:tcPr>
            <w:tcW w:w="1300" w:type="dxa"/>
            <w:tcBorders>
              <w:right w:val="single" w:sz="8" w:space="0" w:color="auto"/>
            </w:tcBorders>
            <w:vAlign w:val="bottom"/>
          </w:tcPr>
          <w:p w:rsidR="00EE4308" w:rsidRDefault="00EE4308" w:rsidP="00BA7154">
            <w:pPr>
              <w:rPr>
                <w:sz w:val="24"/>
                <w:szCs w:val="24"/>
              </w:rPr>
            </w:pPr>
          </w:p>
        </w:tc>
        <w:tc>
          <w:tcPr>
            <w:tcW w:w="7120" w:type="dxa"/>
            <w:vAlign w:val="bottom"/>
          </w:tcPr>
          <w:p w:rsidR="00EE4308" w:rsidRDefault="00EE4308" w:rsidP="00BA7154">
            <w:pPr>
              <w:spacing w:line="271" w:lineRule="exact"/>
              <w:ind w:left="80"/>
              <w:rPr>
                <w:sz w:val="20"/>
                <w:szCs w:val="20"/>
              </w:rPr>
            </w:pPr>
            <w:r>
              <w:rPr>
                <w:rFonts w:eastAsia="Times New Roman"/>
                <w:sz w:val="24"/>
                <w:szCs w:val="24"/>
              </w:rPr>
              <w:t>участников педагогического процесса</w:t>
            </w:r>
          </w:p>
        </w:tc>
      </w:tr>
      <w:tr w:rsidR="00EE4308" w:rsidTr="00BA7154">
        <w:trPr>
          <w:trHeight w:val="276"/>
        </w:trPr>
        <w:tc>
          <w:tcPr>
            <w:tcW w:w="1660" w:type="dxa"/>
            <w:vAlign w:val="bottom"/>
          </w:tcPr>
          <w:p w:rsidR="00EE4308" w:rsidRDefault="00EE4308" w:rsidP="00BA7154">
            <w:pPr>
              <w:ind w:left="100"/>
              <w:rPr>
                <w:sz w:val="20"/>
                <w:szCs w:val="20"/>
              </w:rPr>
            </w:pPr>
            <w:r>
              <w:rPr>
                <w:rFonts w:eastAsia="Times New Roman"/>
                <w:b/>
                <w:bCs/>
                <w:i/>
                <w:iCs/>
                <w:sz w:val="24"/>
                <w:szCs w:val="24"/>
              </w:rPr>
              <w:t>мероприятия</w:t>
            </w:r>
          </w:p>
        </w:tc>
        <w:tc>
          <w:tcPr>
            <w:tcW w:w="1300" w:type="dxa"/>
            <w:tcBorders>
              <w:right w:val="single" w:sz="8" w:space="0" w:color="auto"/>
            </w:tcBorders>
            <w:vAlign w:val="bottom"/>
          </w:tcPr>
          <w:p w:rsidR="00EE4308" w:rsidRDefault="00EE4308" w:rsidP="00BA7154">
            <w:pPr>
              <w:rPr>
                <w:sz w:val="24"/>
                <w:szCs w:val="24"/>
              </w:rPr>
            </w:pPr>
          </w:p>
        </w:tc>
        <w:tc>
          <w:tcPr>
            <w:tcW w:w="7120" w:type="dxa"/>
            <w:vAlign w:val="bottom"/>
          </w:tcPr>
          <w:p w:rsidR="00EE4308" w:rsidRDefault="00EE4308" w:rsidP="00BA7154">
            <w:pPr>
              <w:rPr>
                <w:sz w:val="24"/>
                <w:szCs w:val="24"/>
              </w:rPr>
            </w:pPr>
          </w:p>
        </w:tc>
      </w:tr>
      <w:tr w:rsidR="00EE4308" w:rsidTr="00BA7154">
        <w:trPr>
          <w:trHeight w:val="276"/>
        </w:trPr>
        <w:tc>
          <w:tcPr>
            <w:tcW w:w="1660" w:type="dxa"/>
            <w:vAlign w:val="bottom"/>
          </w:tcPr>
          <w:p w:rsidR="00EE4308" w:rsidRDefault="00EE4308" w:rsidP="00BA7154">
            <w:pPr>
              <w:ind w:left="100"/>
              <w:rPr>
                <w:sz w:val="20"/>
                <w:szCs w:val="20"/>
              </w:rPr>
            </w:pPr>
            <w:proofErr w:type="gramStart"/>
            <w:r>
              <w:rPr>
                <w:rFonts w:eastAsia="Times New Roman"/>
                <w:b/>
                <w:bCs/>
                <w:i/>
                <w:iCs/>
                <w:sz w:val="24"/>
                <w:szCs w:val="24"/>
              </w:rPr>
              <w:t>(концерты,</w:t>
            </w:r>
            <w:proofErr w:type="gramEnd"/>
          </w:p>
        </w:tc>
        <w:tc>
          <w:tcPr>
            <w:tcW w:w="1300" w:type="dxa"/>
            <w:tcBorders>
              <w:right w:val="single" w:sz="8" w:space="0" w:color="auto"/>
            </w:tcBorders>
            <w:vAlign w:val="bottom"/>
          </w:tcPr>
          <w:p w:rsidR="00EE4308" w:rsidRDefault="00EE4308" w:rsidP="00BA7154">
            <w:pPr>
              <w:rPr>
                <w:sz w:val="24"/>
                <w:szCs w:val="24"/>
              </w:rPr>
            </w:pPr>
          </w:p>
        </w:tc>
        <w:tc>
          <w:tcPr>
            <w:tcW w:w="7120" w:type="dxa"/>
            <w:vAlign w:val="bottom"/>
          </w:tcPr>
          <w:p w:rsidR="00EE4308" w:rsidRDefault="00EE4308" w:rsidP="00BA7154">
            <w:pPr>
              <w:rPr>
                <w:sz w:val="24"/>
                <w:szCs w:val="24"/>
              </w:rPr>
            </w:pPr>
          </w:p>
        </w:tc>
      </w:tr>
      <w:tr w:rsidR="00EE4308" w:rsidTr="00BA7154">
        <w:trPr>
          <w:trHeight w:val="279"/>
        </w:trPr>
        <w:tc>
          <w:tcPr>
            <w:tcW w:w="1660" w:type="dxa"/>
            <w:tcBorders>
              <w:bottom w:val="single" w:sz="8" w:space="0" w:color="auto"/>
            </w:tcBorders>
            <w:vAlign w:val="bottom"/>
          </w:tcPr>
          <w:p w:rsidR="00EE4308" w:rsidRDefault="00EE4308" w:rsidP="00BA7154">
            <w:pPr>
              <w:ind w:left="100"/>
              <w:rPr>
                <w:sz w:val="20"/>
                <w:szCs w:val="20"/>
              </w:rPr>
            </w:pPr>
            <w:r>
              <w:rPr>
                <w:rFonts w:eastAsia="Times New Roman"/>
                <w:b/>
                <w:bCs/>
                <w:i/>
                <w:iCs/>
                <w:sz w:val="24"/>
                <w:szCs w:val="24"/>
              </w:rPr>
              <w:t>соревнования)</w:t>
            </w:r>
          </w:p>
        </w:tc>
        <w:tc>
          <w:tcPr>
            <w:tcW w:w="1300" w:type="dxa"/>
            <w:tcBorders>
              <w:bottom w:val="single" w:sz="8" w:space="0" w:color="auto"/>
              <w:right w:val="single" w:sz="8" w:space="0" w:color="auto"/>
            </w:tcBorders>
            <w:vAlign w:val="bottom"/>
          </w:tcPr>
          <w:p w:rsidR="00EE4308" w:rsidRDefault="00EE4308" w:rsidP="00BA7154">
            <w:pPr>
              <w:rPr>
                <w:sz w:val="24"/>
                <w:szCs w:val="24"/>
              </w:rPr>
            </w:pPr>
          </w:p>
        </w:tc>
        <w:tc>
          <w:tcPr>
            <w:tcW w:w="7120" w:type="dxa"/>
            <w:tcBorders>
              <w:bottom w:val="single" w:sz="8" w:space="0" w:color="auto"/>
            </w:tcBorders>
            <w:vAlign w:val="bottom"/>
          </w:tcPr>
          <w:p w:rsidR="00EE4308" w:rsidRDefault="00EE4308" w:rsidP="00BA7154">
            <w:pPr>
              <w:rPr>
                <w:sz w:val="24"/>
                <w:szCs w:val="24"/>
              </w:rPr>
            </w:pPr>
          </w:p>
        </w:tc>
      </w:tr>
      <w:tr w:rsidR="00EE4308" w:rsidTr="00BA7154">
        <w:trPr>
          <w:trHeight w:val="263"/>
        </w:trPr>
        <w:tc>
          <w:tcPr>
            <w:tcW w:w="1660" w:type="dxa"/>
            <w:vAlign w:val="bottom"/>
          </w:tcPr>
          <w:p w:rsidR="00EE4308" w:rsidRDefault="00EE4308" w:rsidP="00BA7154">
            <w:pPr>
              <w:spacing w:line="263" w:lineRule="exact"/>
              <w:ind w:left="100"/>
              <w:rPr>
                <w:sz w:val="20"/>
                <w:szCs w:val="20"/>
              </w:rPr>
            </w:pPr>
            <w:r>
              <w:rPr>
                <w:rFonts w:eastAsia="Times New Roman"/>
                <w:b/>
                <w:bCs/>
                <w:i/>
                <w:iCs/>
                <w:sz w:val="24"/>
                <w:szCs w:val="24"/>
              </w:rPr>
              <w:t>Выставки</w:t>
            </w:r>
          </w:p>
        </w:tc>
        <w:tc>
          <w:tcPr>
            <w:tcW w:w="1300" w:type="dxa"/>
            <w:tcBorders>
              <w:right w:val="single" w:sz="8" w:space="0" w:color="auto"/>
            </w:tcBorders>
            <w:vAlign w:val="bottom"/>
          </w:tcPr>
          <w:p w:rsidR="00EE4308" w:rsidRDefault="00EE4308" w:rsidP="00BA7154">
            <w:pPr>
              <w:spacing w:line="263" w:lineRule="exact"/>
              <w:ind w:right="380"/>
              <w:jc w:val="right"/>
              <w:rPr>
                <w:sz w:val="20"/>
                <w:szCs w:val="20"/>
              </w:rPr>
            </w:pPr>
            <w:r>
              <w:rPr>
                <w:rFonts w:eastAsia="Times New Roman"/>
                <w:b/>
                <w:bCs/>
                <w:i/>
                <w:iCs/>
                <w:sz w:val="24"/>
                <w:szCs w:val="24"/>
              </w:rPr>
              <w:t>работ</w:t>
            </w:r>
          </w:p>
        </w:tc>
        <w:tc>
          <w:tcPr>
            <w:tcW w:w="7120" w:type="dxa"/>
            <w:vAlign w:val="bottom"/>
          </w:tcPr>
          <w:p w:rsidR="00EE4308" w:rsidRDefault="00EE4308" w:rsidP="00BA7154">
            <w:pPr>
              <w:spacing w:line="263" w:lineRule="exact"/>
              <w:ind w:left="80"/>
              <w:rPr>
                <w:sz w:val="20"/>
                <w:szCs w:val="20"/>
              </w:rPr>
            </w:pPr>
            <w:r>
              <w:rPr>
                <w:rFonts w:eastAsia="Times New Roman"/>
                <w:sz w:val="24"/>
                <w:szCs w:val="24"/>
              </w:rPr>
              <w:t>Демонстрируют результаты совместной деятельности родителей и</w:t>
            </w:r>
          </w:p>
        </w:tc>
      </w:tr>
      <w:tr w:rsidR="00EE4308" w:rsidTr="00BA7154">
        <w:trPr>
          <w:trHeight w:val="276"/>
        </w:trPr>
        <w:tc>
          <w:tcPr>
            <w:tcW w:w="1660" w:type="dxa"/>
            <w:vAlign w:val="bottom"/>
          </w:tcPr>
          <w:p w:rsidR="00EE4308" w:rsidRDefault="00EE4308" w:rsidP="00BA7154">
            <w:pPr>
              <w:ind w:left="100"/>
              <w:rPr>
                <w:sz w:val="20"/>
                <w:szCs w:val="20"/>
              </w:rPr>
            </w:pPr>
            <w:r>
              <w:rPr>
                <w:rFonts w:eastAsia="Times New Roman"/>
                <w:b/>
                <w:bCs/>
                <w:i/>
                <w:iCs/>
                <w:sz w:val="24"/>
                <w:szCs w:val="24"/>
              </w:rPr>
              <w:t>родителей  и</w:t>
            </w:r>
          </w:p>
        </w:tc>
        <w:tc>
          <w:tcPr>
            <w:tcW w:w="1300" w:type="dxa"/>
            <w:tcBorders>
              <w:right w:val="single" w:sz="8" w:space="0" w:color="auto"/>
            </w:tcBorders>
            <w:vAlign w:val="bottom"/>
          </w:tcPr>
          <w:p w:rsidR="00EE4308" w:rsidRDefault="00EE4308" w:rsidP="00BA7154">
            <w:pPr>
              <w:ind w:right="360"/>
              <w:jc w:val="right"/>
              <w:rPr>
                <w:sz w:val="20"/>
                <w:szCs w:val="20"/>
              </w:rPr>
            </w:pPr>
            <w:r>
              <w:rPr>
                <w:rFonts w:eastAsia="Times New Roman"/>
                <w:b/>
                <w:bCs/>
                <w:i/>
                <w:iCs/>
                <w:sz w:val="24"/>
                <w:szCs w:val="24"/>
              </w:rPr>
              <w:t>детей,</w:t>
            </w:r>
          </w:p>
        </w:tc>
        <w:tc>
          <w:tcPr>
            <w:tcW w:w="7120" w:type="dxa"/>
            <w:vAlign w:val="bottom"/>
          </w:tcPr>
          <w:p w:rsidR="00EE4308" w:rsidRDefault="00EE4308" w:rsidP="00BA7154">
            <w:pPr>
              <w:spacing w:line="271" w:lineRule="exact"/>
              <w:ind w:left="80"/>
              <w:rPr>
                <w:sz w:val="20"/>
                <w:szCs w:val="20"/>
              </w:rPr>
            </w:pPr>
            <w:r>
              <w:rPr>
                <w:rFonts w:eastAsia="Times New Roman"/>
                <w:sz w:val="24"/>
                <w:szCs w:val="24"/>
              </w:rPr>
              <w:t>детей</w:t>
            </w:r>
          </w:p>
        </w:tc>
      </w:tr>
      <w:tr w:rsidR="00EE4308" w:rsidTr="00BA7154">
        <w:trPr>
          <w:trHeight w:val="279"/>
        </w:trPr>
        <w:tc>
          <w:tcPr>
            <w:tcW w:w="2960" w:type="dxa"/>
            <w:gridSpan w:val="2"/>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b/>
                <w:bCs/>
                <w:i/>
                <w:iCs/>
                <w:sz w:val="24"/>
                <w:szCs w:val="24"/>
              </w:rPr>
              <w:t>семейные вернисажи</w:t>
            </w:r>
          </w:p>
        </w:tc>
        <w:tc>
          <w:tcPr>
            <w:tcW w:w="7120" w:type="dxa"/>
            <w:tcBorders>
              <w:bottom w:val="single" w:sz="8" w:space="0" w:color="auto"/>
            </w:tcBorders>
            <w:vAlign w:val="bottom"/>
          </w:tcPr>
          <w:p w:rsidR="00EE4308" w:rsidRDefault="00EE4308" w:rsidP="00BA7154">
            <w:pPr>
              <w:rPr>
                <w:sz w:val="24"/>
                <w:szCs w:val="24"/>
              </w:rPr>
            </w:pPr>
          </w:p>
        </w:tc>
      </w:tr>
      <w:tr w:rsidR="00EE4308" w:rsidTr="00BA7154">
        <w:trPr>
          <w:trHeight w:val="263"/>
        </w:trPr>
        <w:tc>
          <w:tcPr>
            <w:tcW w:w="1660" w:type="dxa"/>
            <w:vAlign w:val="bottom"/>
          </w:tcPr>
          <w:p w:rsidR="00EE4308" w:rsidRDefault="00EE4308" w:rsidP="00BA7154">
            <w:pPr>
              <w:spacing w:line="263" w:lineRule="exact"/>
              <w:ind w:left="100"/>
              <w:rPr>
                <w:sz w:val="20"/>
                <w:szCs w:val="20"/>
              </w:rPr>
            </w:pPr>
            <w:r>
              <w:rPr>
                <w:rFonts w:eastAsia="Times New Roman"/>
                <w:b/>
                <w:bCs/>
                <w:i/>
                <w:iCs/>
                <w:sz w:val="24"/>
                <w:szCs w:val="24"/>
              </w:rPr>
              <w:t>Совместные</w:t>
            </w:r>
          </w:p>
        </w:tc>
        <w:tc>
          <w:tcPr>
            <w:tcW w:w="1300" w:type="dxa"/>
            <w:tcBorders>
              <w:right w:val="single" w:sz="8" w:space="0" w:color="auto"/>
            </w:tcBorders>
            <w:vAlign w:val="bottom"/>
          </w:tcPr>
          <w:p w:rsidR="00EE4308" w:rsidRDefault="00EE4308" w:rsidP="00BA7154">
            <w:pPr>
              <w:spacing w:line="263" w:lineRule="exact"/>
              <w:ind w:right="360"/>
              <w:jc w:val="right"/>
              <w:rPr>
                <w:sz w:val="20"/>
                <w:szCs w:val="20"/>
              </w:rPr>
            </w:pPr>
            <w:r>
              <w:rPr>
                <w:rFonts w:eastAsia="Times New Roman"/>
                <w:b/>
                <w:bCs/>
                <w:i/>
                <w:iCs/>
                <w:sz w:val="24"/>
                <w:szCs w:val="24"/>
              </w:rPr>
              <w:t>походы</w:t>
            </w:r>
          </w:p>
        </w:tc>
        <w:tc>
          <w:tcPr>
            <w:tcW w:w="7120" w:type="dxa"/>
            <w:vAlign w:val="bottom"/>
          </w:tcPr>
          <w:p w:rsidR="00EE4308" w:rsidRDefault="00EE4308" w:rsidP="00BA7154">
            <w:pPr>
              <w:spacing w:line="263" w:lineRule="exact"/>
              <w:ind w:left="80"/>
              <w:rPr>
                <w:sz w:val="20"/>
                <w:szCs w:val="20"/>
              </w:rPr>
            </w:pPr>
            <w:r>
              <w:rPr>
                <w:rFonts w:eastAsia="Times New Roman"/>
                <w:sz w:val="24"/>
                <w:szCs w:val="24"/>
              </w:rPr>
              <w:t>Укрепляют детско-родительские отношения</w:t>
            </w:r>
          </w:p>
        </w:tc>
      </w:tr>
      <w:tr w:rsidR="00EE4308" w:rsidTr="00BA7154">
        <w:trPr>
          <w:trHeight w:val="279"/>
        </w:trPr>
        <w:tc>
          <w:tcPr>
            <w:tcW w:w="1660" w:type="dxa"/>
            <w:tcBorders>
              <w:bottom w:val="single" w:sz="8" w:space="0" w:color="auto"/>
            </w:tcBorders>
            <w:vAlign w:val="bottom"/>
          </w:tcPr>
          <w:p w:rsidR="00EE4308" w:rsidRDefault="00EE4308" w:rsidP="00BA7154">
            <w:pPr>
              <w:ind w:left="100"/>
              <w:rPr>
                <w:sz w:val="20"/>
                <w:szCs w:val="20"/>
              </w:rPr>
            </w:pPr>
            <w:r>
              <w:rPr>
                <w:rFonts w:eastAsia="Times New Roman"/>
                <w:b/>
                <w:bCs/>
                <w:i/>
                <w:iCs/>
                <w:sz w:val="24"/>
                <w:szCs w:val="24"/>
              </w:rPr>
              <w:t>и экскурсии</w:t>
            </w:r>
          </w:p>
        </w:tc>
        <w:tc>
          <w:tcPr>
            <w:tcW w:w="1300" w:type="dxa"/>
            <w:tcBorders>
              <w:bottom w:val="single" w:sz="8" w:space="0" w:color="auto"/>
              <w:right w:val="single" w:sz="8" w:space="0" w:color="auto"/>
            </w:tcBorders>
            <w:vAlign w:val="bottom"/>
          </w:tcPr>
          <w:p w:rsidR="00EE4308" w:rsidRDefault="00EE4308" w:rsidP="00BA7154">
            <w:pPr>
              <w:rPr>
                <w:sz w:val="24"/>
                <w:szCs w:val="24"/>
              </w:rPr>
            </w:pPr>
          </w:p>
        </w:tc>
        <w:tc>
          <w:tcPr>
            <w:tcW w:w="7120" w:type="dxa"/>
            <w:tcBorders>
              <w:bottom w:val="single" w:sz="8" w:space="0" w:color="auto"/>
            </w:tcBorders>
            <w:vAlign w:val="bottom"/>
          </w:tcPr>
          <w:p w:rsidR="00EE4308" w:rsidRDefault="00EE4308" w:rsidP="00BA7154">
            <w:pPr>
              <w:rPr>
                <w:sz w:val="24"/>
                <w:szCs w:val="24"/>
              </w:rPr>
            </w:pPr>
          </w:p>
        </w:tc>
      </w:tr>
    </w:tbl>
    <w:p w:rsidR="00EE4308" w:rsidRDefault="00EE4308" w:rsidP="00EE4308">
      <w:pPr>
        <w:spacing w:line="235" w:lineRule="auto"/>
        <w:ind w:right="40"/>
        <w:jc w:val="center"/>
        <w:rPr>
          <w:sz w:val="20"/>
          <w:szCs w:val="20"/>
        </w:rPr>
      </w:pPr>
      <w:r>
        <w:rPr>
          <w:rFonts w:eastAsia="Times New Roman"/>
          <w:b/>
          <w:bCs/>
          <w:i/>
          <w:iCs/>
          <w:sz w:val="24"/>
          <w:szCs w:val="24"/>
        </w:rPr>
        <w:t>Наглядно-информационные формы</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46304" behindDoc="1" locked="0" layoutInCell="0" allowOverlap="1" wp14:anchorId="2A8E5D60" wp14:editId="32A10783">
                <wp:simplePos x="0" y="0"/>
                <wp:positionH relativeFrom="column">
                  <wp:posOffset>-1905</wp:posOffset>
                </wp:positionH>
                <wp:positionV relativeFrom="paragraph">
                  <wp:posOffset>6350</wp:posOffset>
                </wp:positionV>
                <wp:extent cx="6396990" cy="0"/>
                <wp:effectExtent l="0" t="0" r="0" b="0"/>
                <wp:wrapNone/>
                <wp:docPr id="138"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69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15pt,.5pt" to="503.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" o:allowincell="f" filled="t" strokeweight=".16931mm">
                <v:stroke joinstyle="miter"/>
                <o:lock v:ext="edit" shapetype="f"/>
              </v:line>
            </w:pict>
          </mc:Fallback>
        </mc:AlternateContent>
      </w:r>
    </w:p>
    <w:p w:rsidR="00EE4308" w:rsidRDefault="00EE4308" w:rsidP="00EE4308">
      <w:pPr>
        <w:spacing w:line="236" w:lineRule="auto"/>
        <w:ind w:left="100" w:right="160"/>
        <w:jc w:val="both"/>
        <w:rPr>
          <w:sz w:val="20"/>
          <w:szCs w:val="20"/>
        </w:rPr>
      </w:pPr>
      <w:r>
        <w:rPr>
          <w:rFonts w:eastAsia="Times New Roman"/>
          <w:b/>
          <w:bCs/>
          <w:sz w:val="24"/>
          <w:szCs w:val="24"/>
        </w:rPr>
        <w:t xml:space="preserve">Цель: </w:t>
      </w:r>
      <w:r>
        <w:rPr>
          <w:rFonts w:eastAsia="Times New Roman"/>
          <w:sz w:val="24"/>
          <w:szCs w:val="24"/>
        </w:rPr>
        <w:t>ознакомление родителей с условиями,</w:t>
      </w:r>
      <w:r>
        <w:rPr>
          <w:rFonts w:eastAsia="Times New Roman"/>
          <w:b/>
          <w:bCs/>
          <w:sz w:val="24"/>
          <w:szCs w:val="24"/>
        </w:rPr>
        <w:t xml:space="preserve"> </w:t>
      </w:r>
      <w:r>
        <w:rPr>
          <w:rFonts w:eastAsia="Times New Roman"/>
          <w:sz w:val="24"/>
          <w:szCs w:val="24"/>
        </w:rPr>
        <w:t xml:space="preserve">содержанием и методами </w:t>
      </w:r>
      <w:proofErr w:type="gramStart"/>
      <w:r>
        <w:rPr>
          <w:rFonts w:eastAsia="Times New Roman"/>
          <w:sz w:val="24"/>
          <w:szCs w:val="24"/>
        </w:rPr>
        <w:t>воспитании</w:t>
      </w:r>
      <w:proofErr w:type="gramEnd"/>
      <w:r>
        <w:rPr>
          <w:rFonts w:eastAsia="Times New Roman"/>
          <w:sz w:val="24"/>
          <w:szCs w:val="24"/>
        </w:rPr>
        <w:t xml:space="preserve"> детей в</w:t>
      </w:r>
      <w:r>
        <w:rPr>
          <w:rFonts w:eastAsia="Times New Roman"/>
          <w:b/>
          <w:bCs/>
          <w:sz w:val="24"/>
          <w:szCs w:val="24"/>
        </w:rPr>
        <w:t xml:space="preserve"> </w:t>
      </w:r>
      <w:r>
        <w:rPr>
          <w:rFonts w:eastAsia="Times New Roman"/>
          <w:sz w:val="24"/>
          <w:szCs w:val="24"/>
        </w:rPr>
        <w:t>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p w:rsidR="00EE4308" w:rsidRDefault="00EE4308" w:rsidP="00EE4308">
      <w:pPr>
        <w:spacing w:line="2" w:lineRule="exact"/>
        <w:rPr>
          <w:sz w:val="20"/>
          <w:szCs w:val="20"/>
        </w:rPr>
      </w:pPr>
    </w:p>
    <w:tbl>
      <w:tblPr>
        <w:tblW w:w="10080" w:type="dxa"/>
        <w:tblLayout w:type="fixed"/>
        <w:tblCellMar>
          <w:left w:w="0" w:type="dxa"/>
          <w:right w:w="0" w:type="dxa"/>
        </w:tblCellMar>
        <w:tblLook w:val="04A0" w:firstRow="1" w:lastRow="0" w:firstColumn="1" w:lastColumn="0" w:noHBand="0" w:noVBand="1"/>
      </w:tblPr>
      <w:tblGrid>
        <w:gridCol w:w="2960"/>
        <w:gridCol w:w="7120"/>
      </w:tblGrid>
      <w:tr w:rsidR="00EE4308" w:rsidTr="00281BB2">
        <w:trPr>
          <w:trHeight w:val="273"/>
        </w:trPr>
        <w:tc>
          <w:tcPr>
            <w:tcW w:w="2960" w:type="dxa"/>
            <w:tcBorders>
              <w:top w:val="single" w:sz="8" w:space="0" w:color="auto"/>
              <w:right w:val="single" w:sz="8" w:space="0" w:color="auto"/>
            </w:tcBorders>
            <w:vAlign w:val="bottom"/>
          </w:tcPr>
          <w:p w:rsidR="00EE4308" w:rsidRDefault="00EE4308" w:rsidP="00BA7154">
            <w:pPr>
              <w:spacing w:line="273" w:lineRule="exact"/>
              <w:ind w:left="100"/>
              <w:rPr>
                <w:sz w:val="20"/>
                <w:szCs w:val="20"/>
              </w:rPr>
            </w:pPr>
            <w:r>
              <w:rPr>
                <w:rFonts w:eastAsia="Times New Roman"/>
                <w:b/>
                <w:bCs/>
                <w:i/>
                <w:iCs/>
                <w:sz w:val="24"/>
                <w:szCs w:val="24"/>
              </w:rPr>
              <w:t>Информационно-</w:t>
            </w:r>
          </w:p>
        </w:tc>
        <w:tc>
          <w:tcPr>
            <w:tcW w:w="7120" w:type="dxa"/>
            <w:tcBorders>
              <w:top w:val="single" w:sz="8" w:space="0" w:color="auto"/>
            </w:tcBorders>
            <w:vAlign w:val="bottom"/>
          </w:tcPr>
          <w:p w:rsidR="00EE4308" w:rsidRDefault="00EE4308" w:rsidP="00BA7154">
            <w:pPr>
              <w:spacing w:line="273" w:lineRule="exact"/>
              <w:ind w:left="80"/>
              <w:rPr>
                <w:sz w:val="20"/>
                <w:szCs w:val="20"/>
              </w:rPr>
            </w:pPr>
            <w:proofErr w:type="gramStart"/>
            <w:r>
              <w:rPr>
                <w:rFonts w:eastAsia="Times New Roman"/>
                <w:sz w:val="24"/>
                <w:szCs w:val="24"/>
              </w:rPr>
              <w:t>Направлены</w:t>
            </w:r>
            <w:proofErr w:type="gramEnd"/>
            <w:r>
              <w:rPr>
                <w:rFonts w:eastAsia="Times New Roman"/>
                <w:sz w:val="24"/>
                <w:szCs w:val="24"/>
              </w:rPr>
              <w:t xml:space="preserve">   на   ознакомление   родителей   с   дошкольным</w:t>
            </w:r>
          </w:p>
        </w:tc>
      </w:tr>
      <w:tr w:rsidR="00EE4308" w:rsidTr="00281BB2">
        <w:trPr>
          <w:trHeight w:val="276"/>
        </w:trPr>
        <w:tc>
          <w:tcPr>
            <w:tcW w:w="2960" w:type="dxa"/>
            <w:tcBorders>
              <w:right w:val="single" w:sz="8" w:space="0" w:color="auto"/>
            </w:tcBorders>
            <w:vAlign w:val="bottom"/>
          </w:tcPr>
          <w:p w:rsidR="00EE4308" w:rsidRDefault="00EE4308" w:rsidP="00BA7154">
            <w:pPr>
              <w:ind w:left="100"/>
              <w:rPr>
                <w:sz w:val="20"/>
                <w:szCs w:val="20"/>
              </w:rPr>
            </w:pPr>
            <w:r>
              <w:rPr>
                <w:rFonts w:eastAsia="Times New Roman"/>
                <w:b/>
                <w:bCs/>
                <w:i/>
                <w:iCs/>
                <w:sz w:val="24"/>
                <w:szCs w:val="24"/>
              </w:rPr>
              <w:t>ознакомительные</w:t>
            </w:r>
          </w:p>
        </w:tc>
        <w:tc>
          <w:tcPr>
            <w:tcW w:w="7120" w:type="dxa"/>
            <w:vAlign w:val="bottom"/>
          </w:tcPr>
          <w:p w:rsidR="00EE4308" w:rsidRDefault="00EE4308" w:rsidP="00BA7154">
            <w:pPr>
              <w:spacing w:line="271" w:lineRule="exact"/>
              <w:ind w:left="80"/>
              <w:rPr>
                <w:sz w:val="20"/>
                <w:szCs w:val="20"/>
              </w:rPr>
            </w:pPr>
            <w:r>
              <w:rPr>
                <w:rFonts w:eastAsia="Times New Roman"/>
                <w:sz w:val="24"/>
                <w:szCs w:val="24"/>
              </w:rPr>
              <w:t>учреждением,   особенностями   его   работы,   с   педагогами,</w:t>
            </w:r>
          </w:p>
        </w:tc>
      </w:tr>
      <w:tr w:rsidR="00EE4308" w:rsidTr="00281BB2">
        <w:trPr>
          <w:trHeight w:val="271"/>
        </w:trPr>
        <w:tc>
          <w:tcPr>
            <w:tcW w:w="2960" w:type="dxa"/>
            <w:tcBorders>
              <w:right w:val="single" w:sz="8" w:space="0" w:color="auto"/>
            </w:tcBorders>
            <w:vAlign w:val="bottom"/>
          </w:tcPr>
          <w:p w:rsidR="00EE4308" w:rsidRDefault="00EE4308" w:rsidP="00BA7154">
            <w:pPr>
              <w:rPr>
                <w:sz w:val="23"/>
                <w:szCs w:val="23"/>
              </w:rPr>
            </w:pPr>
          </w:p>
        </w:tc>
        <w:tc>
          <w:tcPr>
            <w:tcW w:w="7120" w:type="dxa"/>
            <w:vAlign w:val="bottom"/>
          </w:tcPr>
          <w:p w:rsidR="00EE4308" w:rsidRDefault="00EE4308" w:rsidP="00BA7154">
            <w:pPr>
              <w:spacing w:line="271" w:lineRule="exact"/>
              <w:ind w:left="80"/>
              <w:rPr>
                <w:sz w:val="20"/>
                <w:szCs w:val="20"/>
              </w:rPr>
            </w:pPr>
            <w:proofErr w:type="gramStart"/>
            <w:r>
              <w:rPr>
                <w:rFonts w:eastAsia="Times New Roman"/>
                <w:sz w:val="24"/>
                <w:szCs w:val="24"/>
              </w:rPr>
              <w:t>занимающимися</w:t>
            </w:r>
            <w:proofErr w:type="gramEnd"/>
            <w:r>
              <w:rPr>
                <w:rFonts w:eastAsia="Times New Roman"/>
                <w:sz w:val="24"/>
                <w:szCs w:val="24"/>
              </w:rPr>
              <w:t xml:space="preserve"> воспитанием детей, через  </w:t>
            </w:r>
            <w:r>
              <w:rPr>
                <w:rFonts w:eastAsia="Times New Roman"/>
                <w:b/>
                <w:bCs/>
                <w:i/>
                <w:iCs/>
                <w:sz w:val="24"/>
                <w:szCs w:val="24"/>
              </w:rPr>
              <w:t>сайт в Интернете,</w:t>
            </w:r>
          </w:p>
        </w:tc>
      </w:tr>
      <w:tr w:rsidR="00EE4308" w:rsidTr="00281BB2">
        <w:trPr>
          <w:trHeight w:val="281"/>
        </w:trPr>
        <w:tc>
          <w:tcPr>
            <w:tcW w:w="2960" w:type="dxa"/>
            <w:tcBorders>
              <w:right w:val="single" w:sz="8" w:space="0" w:color="auto"/>
            </w:tcBorders>
            <w:vAlign w:val="bottom"/>
          </w:tcPr>
          <w:p w:rsidR="00EE4308" w:rsidRDefault="00EE4308" w:rsidP="00BA7154">
            <w:pPr>
              <w:rPr>
                <w:sz w:val="24"/>
                <w:szCs w:val="24"/>
              </w:rPr>
            </w:pPr>
          </w:p>
        </w:tc>
        <w:tc>
          <w:tcPr>
            <w:tcW w:w="7120" w:type="dxa"/>
            <w:vAlign w:val="bottom"/>
          </w:tcPr>
          <w:p w:rsidR="00EE4308" w:rsidRDefault="00EE4308" w:rsidP="00BA7154">
            <w:pPr>
              <w:ind w:left="80"/>
              <w:rPr>
                <w:sz w:val="20"/>
                <w:szCs w:val="20"/>
              </w:rPr>
            </w:pPr>
            <w:r>
              <w:rPr>
                <w:rFonts w:eastAsia="Times New Roman"/>
                <w:b/>
                <w:bCs/>
                <w:i/>
                <w:iCs/>
                <w:sz w:val="24"/>
                <w:szCs w:val="24"/>
              </w:rPr>
              <w:t>выставки  детских  работ  фотовыставки,   информационные</w:t>
            </w:r>
          </w:p>
        </w:tc>
      </w:tr>
      <w:tr w:rsidR="00EE4308" w:rsidTr="00281BB2">
        <w:trPr>
          <w:trHeight w:val="279"/>
        </w:trPr>
        <w:tc>
          <w:tcPr>
            <w:tcW w:w="2960" w:type="dxa"/>
            <w:tcBorders>
              <w:bottom w:val="single" w:sz="8" w:space="0" w:color="auto"/>
              <w:right w:val="single" w:sz="8" w:space="0" w:color="auto"/>
            </w:tcBorders>
            <w:vAlign w:val="bottom"/>
          </w:tcPr>
          <w:p w:rsidR="00EE4308" w:rsidRDefault="00EE4308" w:rsidP="00BA7154">
            <w:pPr>
              <w:rPr>
                <w:sz w:val="24"/>
                <w:szCs w:val="24"/>
              </w:rPr>
            </w:pPr>
          </w:p>
        </w:tc>
        <w:tc>
          <w:tcPr>
            <w:tcW w:w="7120" w:type="dxa"/>
            <w:tcBorders>
              <w:bottom w:val="single" w:sz="8" w:space="0" w:color="auto"/>
            </w:tcBorders>
            <w:vAlign w:val="bottom"/>
          </w:tcPr>
          <w:p w:rsidR="00EE4308" w:rsidRDefault="00EE4308" w:rsidP="00BA7154">
            <w:pPr>
              <w:ind w:left="80"/>
              <w:rPr>
                <w:sz w:val="20"/>
                <w:szCs w:val="20"/>
              </w:rPr>
            </w:pPr>
            <w:r>
              <w:rPr>
                <w:rFonts w:eastAsia="Times New Roman"/>
                <w:b/>
                <w:bCs/>
                <w:i/>
                <w:iCs/>
                <w:sz w:val="24"/>
                <w:szCs w:val="24"/>
              </w:rPr>
              <w:t>проспекты, видеофильмы</w:t>
            </w:r>
          </w:p>
        </w:tc>
      </w:tr>
      <w:tr w:rsidR="00EE4308" w:rsidTr="00281BB2">
        <w:trPr>
          <w:trHeight w:val="263"/>
        </w:trPr>
        <w:tc>
          <w:tcPr>
            <w:tcW w:w="296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b/>
                <w:bCs/>
                <w:i/>
                <w:iCs/>
                <w:sz w:val="24"/>
                <w:szCs w:val="24"/>
              </w:rPr>
              <w:t>Информационно-</w:t>
            </w:r>
          </w:p>
        </w:tc>
        <w:tc>
          <w:tcPr>
            <w:tcW w:w="7120" w:type="dxa"/>
            <w:vAlign w:val="bottom"/>
          </w:tcPr>
          <w:p w:rsidR="00EE4308" w:rsidRDefault="00EE4308" w:rsidP="00BA7154">
            <w:pPr>
              <w:spacing w:line="263" w:lineRule="exact"/>
              <w:ind w:left="80"/>
              <w:rPr>
                <w:sz w:val="20"/>
                <w:szCs w:val="20"/>
              </w:rPr>
            </w:pPr>
            <w:proofErr w:type="gramStart"/>
            <w:r>
              <w:rPr>
                <w:rFonts w:eastAsia="Times New Roman"/>
                <w:sz w:val="24"/>
                <w:szCs w:val="24"/>
              </w:rPr>
              <w:t>Направлены</w:t>
            </w:r>
            <w:proofErr w:type="gramEnd"/>
            <w:r>
              <w:rPr>
                <w:rFonts w:eastAsia="Times New Roman"/>
                <w:sz w:val="24"/>
                <w:szCs w:val="24"/>
              </w:rPr>
              <w:t xml:space="preserve">  на  обогащение  знаний  родителей  об  особенностях</w:t>
            </w:r>
          </w:p>
        </w:tc>
      </w:tr>
      <w:tr w:rsidR="00EE4308" w:rsidTr="00281BB2">
        <w:trPr>
          <w:trHeight w:val="276"/>
        </w:trPr>
        <w:tc>
          <w:tcPr>
            <w:tcW w:w="2960" w:type="dxa"/>
            <w:tcBorders>
              <w:right w:val="single" w:sz="8" w:space="0" w:color="auto"/>
            </w:tcBorders>
            <w:vAlign w:val="bottom"/>
          </w:tcPr>
          <w:p w:rsidR="00EE4308" w:rsidRDefault="00EE4308" w:rsidP="00BA7154">
            <w:pPr>
              <w:ind w:left="100"/>
              <w:rPr>
                <w:sz w:val="20"/>
                <w:szCs w:val="20"/>
              </w:rPr>
            </w:pPr>
            <w:r>
              <w:rPr>
                <w:rFonts w:eastAsia="Times New Roman"/>
                <w:b/>
                <w:bCs/>
                <w:i/>
                <w:iCs/>
                <w:sz w:val="24"/>
                <w:szCs w:val="24"/>
              </w:rPr>
              <w:t>просветительские</w:t>
            </w:r>
          </w:p>
        </w:tc>
        <w:tc>
          <w:tcPr>
            <w:tcW w:w="7120" w:type="dxa"/>
            <w:vAlign w:val="bottom"/>
          </w:tcPr>
          <w:p w:rsidR="00EE4308" w:rsidRDefault="00EE4308" w:rsidP="00BA7154">
            <w:pPr>
              <w:spacing w:line="271" w:lineRule="exact"/>
              <w:ind w:left="80"/>
              <w:rPr>
                <w:sz w:val="20"/>
                <w:szCs w:val="20"/>
              </w:rPr>
            </w:pPr>
            <w:r>
              <w:rPr>
                <w:rFonts w:eastAsia="Times New Roman"/>
                <w:sz w:val="24"/>
                <w:szCs w:val="24"/>
              </w:rPr>
              <w:t>развития и воспитания детей дошкольного возраста; их специфика</w:t>
            </w:r>
          </w:p>
        </w:tc>
      </w:tr>
      <w:tr w:rsidR="00EE4308" w:rsidTr="00281BB2">
        <w:trPr>
          <w:trHeight w:val="271"/>
        </w:trPr>
        <w:tc>
          <w:tcPr>
            <w:tcW w:w="2960" w:type="dxa"/>
            <w:tcBorders>
              <w:right w:val="single" w:sz="8" w:space="0" w:color="auto"/>
            </w:tcBorders>
            <w:vAlign w:val="bottom"/>
          </w:tcPr>
          <w:p w:rsidR="00EE4308" w:rsidRDefault="00EE4308" w:rsidP="00BA7154">
            <w:pPr>
              <w:rPr>
                <w:sz w:val="23"/>
                <w:szCs w:val="23"/>
              </w:rPr>
            </w:pPr>
          </w:p>
        </w:tc>
        <w:tc>
          <w:tcPr>
            <w:tcW w:w="7120" w:type="dxa"/>
            <w:vAlign w:val="bottom"/>
          </w:tcPr>
          <w:p w:rsidR="00EE4308" w:rsidRDefault="00EE4308" w:rsidP="00BA7154">
            <w:pPr>
              <w:spacing w:line="271" w:lineRule="exact"/>
              <w:ind w:left="80"/>
              <w:rPr>
                <w:sz w:val="20"/>
                <w:szCs w:val="20"/>
              </w:rPr>
            </w:pPr>
            <w:r>
              <w:rPr>
                <w:rFonts w:eastAsia="Times New Roman"/>
                <w:sz w:val="24"/>
                <w:szCs w:val="24"/>
              </w:rPr>
              <w:t>заключается в том, что общение педагогов с родителями здесь не</w:t>
            </w:r>
          </w:p>
        </w:tc>
      </w:tr>
      <w:tr w:rsidR="00EE4308" w:rsidTr="00281BB2">
        <w:trPr>
          <w:trHeight w:val="276"/>
        </w:trPr>
        <w:tc>
          <w:tcPr>
            <w:tcW w:w="2960" w:type="dxa"/>
            <w:tcBorders>
              <w:right w:val="single" w:sz="8" w:space="0" w:color="auto"/>
            </w:tcBorders>
            <w:vAlign w:val="bottom"/>
          </w:tcPr>
          <w:p w:rsidR="00EE4308" w:rsidRDefault="00EE4308" w:rsidP="00BA7154">
            <w:pPr>
              <w:rPr>
                <w:sz w:val="24"/>
                <w:szCs w:val="24"/>
              </w:rPr>
            </w:pPr>
          </w:p>
        </w:tc>
        <w:tc>
          <w:tcPr>
            <w:tcW w:w="7120" w:type="dxa"/>
            <w:vAlign w:val="bottom"/>
          </w:tcPr>
          <w:p w:rsidR="00EE4308" w:rsidRDefault="00EE4308" w:rsidP="00BA7154">
            <w:pPr>
              <w:ind w:left="80"/>
              <w:rPr>
                <w:sz w:val="20"/>
                <w:szCs w:val="20"/>
              </w:rPr>
            </w:pPr>
            <w:proofErr w:type="gramStart"/>
            <w:r>
              <w:rPr>
                <w:rFonts w:eastAsia="Times New Roman"/>
                <w:sz w:val="24"/>
                <w:szCs w:val="24"/>
              </w:rPr>
              <w:t>прямое</w:t>
            </w:r>
            <w:proofErr w:type="gramEnd"/>
            <w:r>
              <w:rPr>
                <w:rFonts w:eastAsia="Times New Roman"/>
                <w:sz w:val="24"/>
                <w:szCs w:val="24"/>
              </w:rPr>
              <w:t xml:space="preserve">,   а   опосредованное   –   через   </w:t>
            </w:r>
            <w:r>
              <w:rPr>
                <w:rFonts w:eastAsia="Times New Roman"/>
                <w:b/>
                <w:bCs/>
                <w:i/>
                <w:iCs/>
                <w:sz w:val="24"/>
                <w:szCs w:val="24"/>
              </w:rPr>
              <w:t>газеты,</w:t>
            </w:r>
            <w:r>
              <w:rPr>
                <w:rFonts w:eastAsia="Times New Roman"/>
                <w:sz w:val="24"/>
                <w:szCs w:val="24"/>
              </w:rPr>
              <w:t xml:space="preserve">   </w:t>
            </w:r>
            <w:r>
              <w:rPr>
                <w:rFonts w:eastAsia="Times New Roman"/>
                <w:b/>
                <w:bCs/>
                <w:i/>
                <w:iCs/>
                <w:sz w:val="24"/>
                <w:szCs w:val="24"/>
              </w:rPr>
              <w:t>организацию</w:t>
            </w:r>
          </w:p>
        </w:tc>
      </w:tr>
      <w:tr w:rsidR="00EE4308" w:rsidTr="00281BB2">
        <w:trPr>
          <w:trHeight w:val="281"/>
        </w:trPr>
        <w:tc>
          <w:tcPr>
            <w:tcW w:w="2960" w:type="dxa"/>
            <w:tcBorders>
              <w:right w:val="single" w:sz="8" w:space="0" w:color="auto"/>
            </w:tcBorders>
            <w:vAlign w:val="bottom"/>
          </w:tcPr>
          <w:p w:rsidR="00EE4308" w:rsidRDefault="00EE4308" w:rsidP="00BA7154">
            <w:pPr>
              <w:rPr>
                <w:sz w:val="24"/>
                <w:szCs w:val="24"/>
              </w:rPr>
            </w:pPr>
          </w:p>
        </w:tc>
        <w:tc>
          <w:tcPr>
            <w:tcW w:w="7120" w:type="dxa"/>
            <w:vAlign w:val="bottom"/>
          </w:tcPr>
          <w:p w:rsidR="00EE4308" w:rsidRDefault="00EE4308" w:rsidP="00BA7154">
            <w:pPr>
              <w:ind w:left="80"/>
              <w:rPr>
                <w:sz w:val="20"/>
                <w:szCs w:val="20"/>
              </w:rPr>
            </w:pPr>
            <w:r>
              <w:rPr>
                <w:rFonts w:eastAsia="Times New Roman"/>
                <w:b/>
                <w:bCs/>
                <w:i/>
                <w:iCs/>
                <w:sz w:val="24"/>
                <w:szCs w:val="24"/>
              </w:rPr>
              <w:t>тематических  выставок;  информационные  стенд;  записи</w:t>
            </w:r>
          </w:p>
        </w:tc>
      </w:tr>
      <w:tr w:rsidR="00EE4308" w:rsidTr="00281BB2">
        <w:trPr>
          <w:trHeight w:val="276"/>
        </w:trPr>
        <w:tc>
          <w:tcPr>
            <w:tcW w:w="2960" w:type="dxa"/>
            <w:tcBorders>
              <w:right w:val="single" w:sz="8" w:space="0" w:color="auto"/>
            </w:tcBorders>
            <w:vAlign w:val="bottom"/>
          </w:tcPr>
          <w:p w:rsidR="00EE4308" w:rsidRDefault="00EE4308" w:rsidP="00BA7154">
            <w:pPr>
              <w:rPr>
                <w:sz w:val="24"/>
                <w:szCs w:val="24"/>
              </w:rPr>
            </w:pPr>
          </w:p>
        </w:tc>
        <w:tc>
          <w:tcPr>
            <w:tcW w:w="7120" w:type="dxa"/>
            <w:vAlign w:val="bottom"/>
          </w:tcPr>
          <w:p w:rsidR="00EE4308" w:rsidRDefault="00EE4308" w:rsidP="00BA7154">
            <w:pPr>
              <w:ind w:left="80"/>
              <w:rPr>
                <w:sz w:val="20"/>
                <w:szCs w:val="20"/>
              </w:rPr>
            </w:pPr>
            <w:r>
              <w:rPr>
                <w:rFonts w:eastAsia="Times New Roman"/>
                <w:b/>
                <w:bCs/>
                <w:i/>
                <w:iCs/>
                <w:sz w:val="24"/>
                <w:szCs w:val="24"/>
              </w:rPr>
              <w:t>видеофрагментов организации различных видов деятельности,</w:t>
            </w:r>
          </w:p>
        </w:tc>
      </w:tr>
      <w:tr w:rsidR="00EE4308" w:rsidTr="00281BB2">
        <w:trPr>
          <w:trHeight w:val="276"/>
        </w:trPr>
        <w:tc>
          <w:tcPr>
            <w:tcW w:w="2960" w:type="dxa"/>
            <w:tcBorders>
              <w:right w:val="single" w:sz="8" w:space="0" w:color="auto"/>
            </w:tcBorders>
            <w:vAlign w:val="bottom"/>
          </w:tcPr>
          <w:p w:rsidR="00EE4308" w:rsidRDefault="00EE4308" w:rsidP="00BA7154">
            <w:pPr>
              <w:rPr>
                <w:sz w:val="24"/>
                <w:szCs w:val="24"/>
              </w:rPr>
            </w:pPr>
          </w:p>
        </w:tc>
        <w:tc>
          <w:tcPr>
            <w:tcW w:w="7120" w:type="dxa"/>
            <w:vAlign w:val="bottom"/>
          </w:tcPr>
          <w:p w:rsidR="00EE4308" w:rsidRDefault="00EE4308" w:rsidP="00BA7154">
            <w:pPr>
              <w:ind w:left="80"/>
              <w:rPr>
                <w:sz w:val="20"/>
                <w:szCs w:val="20"/>
              </w:rPr>
            </w:pPr>
            <w:r>
              <w:rPr>
                <w:rFonts w:eastAsia="Times New Roman"/>
                <w:b/>
                <w:bCs/>
                <w:i/>
                <w:iCs/>
                <w:sz w:val="24"/>
                <w:szCs w:val="24"/>
              </w:rPr>
              <w:t>режимных моментов; фотографии, выставки детских работ,</w:t>
            </w:r>
          </w:p>
        </w:tc>
      </w:tr>
      <w:tr w:rsidR="00EE4308" w:rsidTr="00281BB2">
        <w:trPr>
          <w:trHeight w:val="279"/>
        </w:trPr>
        <w:tc>
          <w:tcPr>
            <w:tcW w:w="2960" w:type="dxa"/>
            <w:tcBorders>
              <w:bottom w:val="single" w:sz="8" w:space="0" w:color="auto"/>
              <w:right w:val="single" w:sz="8" w:space="0" w:color="auto"/>
            </w:tcBorders>
            <w:vAlign w:val="bottom"/>
          </w:tcPr>
          <w:p w:rsidR="00EE4308" w:rsidRDefault="00EE4308" w:rsidP="00BA7154">
            <w:pPr>
              <w:rPr>
                <w:sz w:val="24"/>
                <w:szCs w:val="24"/>
              </w:rPr>
            </w:pPr>
          </w:p>
        </w:tc>
        <w:tc>
          <w:tcPr>
            <w:tcW w:w="7120" w:type="dxa"/>
            <w:tcBorders>
              <w:bottom w:val="single" w:sz="8" w:space="0" w:color="auto"/>
            </w:tcBorders>
            <w:vAlign w:val="bottom"/>
          </w:tcPr>
          <w:p w:rsidR="00EE4308" w:rsidRDefault="00EE4308" w:rsidP="00BA7154">
            <w:pPr>
              <w:ind w:left="80"/>
              <w:rPr>
                <w:sz w:val="20"/>
                <w:szCs w:val="20"/>
              </w:rPr>
            </w:pPr>
            <w:r>
              <w:rPr>
                <w:rFonts w:eastAsia="Times New Roman"/>
                <w:b/>
                <w:bCs/>
                <w:i/>
                <w:iCs/>
                <w:sz w:val="24"/>
                <w:szCs w:val="24"/>
              </w:rPr>
              <w:t>ширмы, папки-передвижки</w:t>
            </w:r>
          </w:p>
        </w:tc>
      </w:tr>
    </w:tbl>
    <w:p w:rsidR="00EE4308" w:rsidRDefault="00EE4308" w:rsidP="00EE4308">
      <w:pPr>
        <w:sectPr w:rsidR="00EE4308">
          <w:pgSz w:w="11900" w:h="17338"/>
          <w:pgMar w:top="1420" w:right="906" w:bottom="418" w:left="920" w:header="0" w:footer="0" w:gutter="0"/>
          <w:cols w:space="720" w:equalWidth="0">
            <w:col w:w="10080"/>
          </w:cols>
        </w:sectPr>
      </w:pPr>
    </w:p>
    <w:p w:rsidR="00EE4308" w:rsidRDefault="00EE4308" w:rsidP="00EE4308">
      <w:pPr>
        <w:ind w:right="20"/>
        <w:jc w:val="center"/>
        <w:rPr>
          <w:sz w:val="20"/>
          <w:szCs w:val="20"/>
        </w:rPr>
      </w:pPr>
      <w:r>
        <w:rPr>
          <w:rFonts w:eastAsia="Times New Roman"/>
          <w:b/>
          <w:bCs/>
          <w:sz w:val="24"/>
          <w:szCs w:val="24"/>
        </w:rPr>
        <w:lastRenderedPageBreak/>
        <w:t>Модель сотрудничества детского сада и семьи</w:t>
      </w:r>
    </w:p>
    <w:p w:rsidR="00EE4308" w:rsidRDefault="00EE4308" w:rsidP="00EE4308">
      <w:pPr>
        <w:spacing w:line="22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60"/>
        <w:gridCol w:w="4680"/>
        <w:gridCol w:w="2760"/>
        <w:gridCol w:w="30"/>
      </w:tblGrid>
      <w:tr w:rsidR="00EE4308" w:rsidTr="00BA7154">
        <w:trPr>
          <w:trHeight w:val="278"/>
        </w:trPr>
        <w:tc>
          <w:tcPr>
            <w:tcW w:w="2760" w:type="dxa"/>
            <w:tcBorders>
              <w:top w:val="single" w:sz="8" w:space="0" w:color="auto"/>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Реальное участие</w:t>
            </w:r>
          </w:p>
        </w:tc>
        <w:tc>
          <w:tcPr>
            <w:tcW w:w="4680" w:type="dxa"/>
            <w:tcBorders>
              <w:top w:val="single" w:sz="8" w:space="0" w:color="auto"/>
              <w:right w:val="single" w:sz="8" w:space="0" w:color="auto"/>
            </w:tcBorders>
            <w:vAlign w:val="bottom"/>
          </w:tcPr>
          <w:p w:rsidR="00EE4308" w:rsidRDefault="00EE4308" w:rsidP="00BA7154">
            <w:pPr>
              <w:ind w:left="1520"/>
              <w:rPr>
                <w:sz w:val="20"/>
                <w:szCs w:val="20"/>
              </w:rPr>
            </w:pPr>
            <w:r>
              <w:rPr>
                <w:rFonts w:eastAsia="Times New Roman"/>
                <w:sz w:val="24"/>
                <w:szCs w:val="24"/>
              </w:rPr>
              <w:t>Формы участия</w:t>
            </w:r>
          </w:p>
        </w:tc>
        <w:tc>
          <w:tcPr>
            <w:tcW w:w="276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Периодичность</w:t>
            </w:r>
          </w:p>
        </w:tc>
        <w:tc>
          <w:tcPr>
            <w:tcW w:w="0" w:type="dxa"/>
            <w:vAlign w:val="bottom"/>
          </w:tcPr>
          <w:p w:rsidR="00EE4308" w:rsidRDefault="00EE4308" w:rsidP="00BA7154">
            <w:pPr>
              <w:rPr>
                <w:sz w:val="1"/>
                <w:szCs w:val="1"/>
              </w:rPr>
            </w:pPr>
          </w:p>
        </w:tc>
      </w:tr>
      <w:tr w:rsidR="00EE4308" w:rsidTr="00BA7154">
        <w:trPr>
          <w:trHeight w:val="317"/>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родителей</w:t>
            </w:r>
          </w:p>
        </w:tc>
        <w:tc>
          <w:tcPr>
            <w:tcW w:w="4680" w:type="dxa"/>
            <w:tcBorders>
              <w:right w:val="single" w:sz="8" w:space="0" w:color="auto"/>
            </w:tcBorders>
            <w:vAlign w:val="bottom"/>
          </w:tcPr>
          <w:p w:rsidR="00EE4308" w:rsidRDefault="00EE4308" w:rsidP="00BA7154">
            <w:pPr>
              <w:rPr>
                <w:sz w:val="24"/>
                <w:szCs w:val="24"/>
              </w:rPr>
            </w:pPr>
          </w:p>
        </w:tc>
        <w:tc>
          <w:tcPr>
            <w:tcW w:w="2760" w:type="dxa"/>
            <w:tcBorders>
              <w:right w:val="single" w:sz="8" w:space="0" w:color="auto"/>
            </w:tcBorders>
            <w:vAlign w:val="bottom"/>
          </w:tcPr>
          <w:p w:rsidR="00EE4308" w:rsidRDefault="00EE4308" w:rsidP="00BA7154">
            <w:pPr>
              <w:jc w:val="center"/>
              <w:rPr>
                <w:sz w:val="20"/>
                <w:szCs w:val="20"/>
              </w:rPr>
            </w:pPr>
            <w:r>
              <w:rPr>
                <w:rFonts w:eastAsia="Times New Roman"/>
                <w:w w:val="99"/>
                <w:sz w:val="24"/>
                <w:szCs w:val="24"/>
              </w:rPr>
              <w:t>сотрудничества</w:t>
            </w:r>
          </w:p>
        </w:tc>
        <w:tc>
          <w:tcPr>
            <w:tcW w:w="0" w:type="dxa"/>
            <w:vAlign w:val="bottom"/>
          </w:tcPr>
          <w:p w:rsidR="00EE4308" w:rsidRDefault="00EE4308" w:rsidP="00BA7154">
            <w:pPr>
              <w:rPr>
                <w:sz w:val="1"/>
                <w:szCs w:val="1"/>
              </w:rPr>
            </w:pPr>
          </w:p>
        </w:tc>
      </w:tr>
      <w:tr w:rsidR="00EE4308" w:rsidTr="00BA7154">
        <w:trPr>
          <w:trHeight w:val="317"/>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в жизни ДОУ</w:t>
            </w:r>
          </w:p>
        </w:tc>
        <w:tc>
          <w:tcPr>
            <w:tcW w:w="4680" w:type="dxa"/>
            <w:tcBorders>
              <w:right w:val="single" w:sz="8" w:space="0" w:color="auto"/>
            </w:tcBorders>
            <w:vAlign w:val="bottom"/>
          </w:tcPr>
          <w:p w:rsidR="00EE4308" w:rsidRDefault="00EE4308" w:rsidP="00BA7154">
            <w:pPr>
              <w:rPr>
                <w:sz w:val="24"/>
                <w:szCs w:val="24"/>
              </w:rPr>
            </w:pP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48"/>
        </w:trPr>
        <w:tc>
          <w:tcPr>
            <w:tcW w:w="276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4680" w:type="dxa"/>
            <w:tcBorders>
              <w:bottom w:val="single" w:sz="8" w:space="0" w:color="auto"/>
              <w:right w:val="single" w:sz="8" w:space="0" w:color="auto"/>
            </w:tcBorders>
            <w:vAlign w:val="bottom"/>
          </w:tcPr>
          <w:p w:rsidR="00EE4308" w:rsidRDefault="00EE4308" w:rsidP="00BA7154">
            <w:pPr>
              <w:rPr>
                <w:sz w:val="4"/>
                <w:szCs w:val="4"/>
              </w:rPr>
            </w:pPr>
          </w:p>
        </w:tc>
        <w:tc>
          <w:tcPr>
            <w:tcW w:w="2760" w:type="dxa"/>
            <w:tcBorders>
              <w:bottom w:val="single" w:sz="8" w:space="0" w:color="auto"/>
              <w:right w:val="single" w:sz="8" w:space="0" w:color="auto"/>
            </w:tcBorders>
            <w:vAlign w:val="bottom"/>
          </w:tcPr>
          <w:p w:rsidR="00EE4308" w:rsidRDefault="00EE4308" w:rsidP="00BA7154">
            <w:pPr>
              <w:rPr>
                <w:sz w:val="4"/>
                <w:szCs w:val="4"/>
              </w:rPr>
            </w:pPr>
          </w:p>
        </w:tc>
        <w:tc>
          <w:tcPr>
            <w:tcW w:w="0" w:type="dxa"/>
            <w:vAlign w:val="bottom"/>
          </w:tcPr>
          <w:p w:rsidR="00EE4308" w:rsidRDefault="00EE4308" w:rsidP="00BA7154">
            <w:pPr>
              <w:rPr>
                <w:sz w:val="1"/>
                <w:szCs w:val="1"/>
              </w:rPr>
            </w:pPr>
          </w:p>
        </w:tc>
      </w:tr>
      <w:tr w:rsidR="00EE4308" w:rsidTr="00BA7154">
        <w:trPr>
          <w:trHeight w:val="260"/>
        </w:trPr>
        <w:tc>
          <w:tcPr>
            <w:tcW w:w="2760" w:type="dxa"/>
            <w:tcBorders>
              <w:left w:val="single" w:sz="8" w:space="0" w:color="auto"/>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В проведении</w:t>
            </w:r>
          </w:p>
        </w:tc>
        <w:tc>
          <w:tcPr>
            <w:tcW w:w="468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Анкетирование.</w:t>
            </w:r>
          </w:p>
        </w:tc>
        <w:tc>
          <w:tcPr>
            <w:tcW w:w="276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По мере необходимости</w:t>
            </w:r>
          </w:p>
        </w:tc>
        <w:tc>
          <w:tcPr>
            <w:tcW w:w="0" w:type="dxa"/>
            <w:vAlign w:val="bottom"/>
          </w:tcPr>
          <w:p w:rsidR="00EE4308" w:rsidRDefault="00EE4308" w:rsidP="00BA7154">
            <w:pPr>
              <w:rPr>
                <w:sz w:val="1"/>
                <w:szCs w:val="1"/>
              </w:rPr>
            </w:pPr>
          </w:p>
        </w:tc>
      </w:tr>
      <w:tr w:rsidR="00EE4308" w:rsidTr="00BA7154">
        <w:trPr>
          <w:trHeight w:val="317"/>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мониторинговых</w:t>
            </w:r>
          </w:p>
        </w:tc>
        <w:tc>
          <w:tcPr>
            <w:tcW w:w="4680" w:type="dxa"/>
            <w:tcBorders>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Социологический опрос.</w:t>
            </w: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исследований</w:t>
            </w:r>
          </w:p>
        </w:tc>
        <w:tc>
          <w:tcPr>
            <w:tcW w:w="4680" w:type="dxa"/>
            <w:tcBorders>
              <w:right w:val="single" w:sz="8" w:space="0" w:color="auto"/>
            </w:tcBorders>
            <w:vAlign w:val="bottom"/>
          </w:tcPr>
          <w:p w:rsidR="00EE4308" w:rsidRDefault="00EE4308" w:rsidP="00BA7154">
            <w:pPr>
              <w:rPr>
                <w:sz w:val="24"/>
                <w:szCs w:val="24"/>
              </w:rPr>
            </w:pP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50"/>
        </w:trPr>
        <w:tc>
          <w:tcPr>
            <w:tcW w:w="27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680" w:type="dxa"/>
            <w:tcBorders>
              <w:bottom w:val="single" w:sz="8" w:space="0" w:color="auto"/>
              <w:right w:val="single" w:sz="8" w:space="0" w:color="auto"/>
            </w:tcBorders>
            <w:vAlign w:val="bottom"/>
          </w:tcPr>
          <w:p w:rsidR="00EE4308" w:rsidRDefault="00EE4308" w:rsidP="00BA7154">
            <w:pPr>
              <w:rPr>
                <w:sz w:val="21"/>
                <w:szCs w:val="21"/>
              </w:rPr>
            </w:pPr>
          </w:p>
        </w:tc>
        <w:tc>
          <w:tcPr>
            <w:tcW w:w="2760" w:type="dxa"/>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58"/>
        </w:trPr>
        <w:tc>
          <w:tcPr>
            <w:tcW w:w="2760" w:type="dxa"/>
            <w:tcBorders>
              <w:left w:val="single" w:sz="8" w:space="0" w:color="auto"/>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В создании условий</w:t>
            </w:r>
          </w:p>
        </w:tc>
        <w:tc>
          <w:tcPr>
            <w:tcW w:w="468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Участие в субботниках по благоустройству</w:t>
            </w:r>
          </w:p>
        </w:tc>
        <w:tc>
          <w:tcPr>
            <w:tcW w:w="27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 раза в год</w:t>
            </w:r>
          </w:p>
        </w:tc>
        <w:tc>
          <w:tcPr>
            <w:tcW w:w="0" w:type="dxa"/>
            <w:vAlign w:val="bottom"/>
          </w:tcPr>
          <w:p w:rsidR="00EE4308" w:rsidRDefault="00EE4308" w:rsidP="00BA7154">
            <w:pPr>
              <w:rPr>
                <w:sz w:val="1"/>
                <w:szCs w:val="1"/>
              </w:rPr>
            </w:pPr>
          </w:p>
        </w:tc>
      </w:tr>
      <w:tr w:rsidR="00EE4308" w:rsidTr="00BA7154">
        <w:trPr>
          <w:trHeight w:val="274"/>
        </w:trPr>
        <w:tc>
          <w:tcPr>
            <w:tcW w:w="2760" w:type="dxa"/>
            <w:tcBorders>
              <w:left w:val="single" w:sz="8" w:space="0" w:color="auto"/>
              <w:right w:val="single" w:sz="8" w:space="0" w:color="auto"/>
            </w:tcBorders>
            <w:vAlign w:val="bottom"/>
          </w:tcPr>
          <w:p w:rsidR="00EE4308" w:rsidRDefault="00EE4308" w:rsidP="00BA7154">
            <w:pPr>
              <w:rPr>
                <w:sz w:val="23"/>
                <w:szCs w:val="23"/>
              </w:rPr>
            </w:pPr>
          </w:p>
        </w:tc>
        <w:tc>
          <w:tcPr>
            <w:tcW w:w="4680" w:type="dxa"/>
            <w:tcBorders>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территории.</w:t>
            </w:r>
          </w:p>
        </w:tc>
        <w:tc>
          <w:tcPr>
            <w:tcW w:w="276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По мере необходимости</w:t>
            </w:r>
          </w:p>
        </w:tc>
        <w:tc>
          <w:tcPr>
            <w:tcW w:w="0" w:type="dxa"/>
            <w:vAlign w:val="bottom"/>
          </w:tcPr>
          <w:p w:rsidR="00EE4308" w:rsidRDefault="00EE4308" w:rsidP="00BA7154">
            <w:pPr>
              <w:rPr>
                <w:sz w:val="1"/>
                <w:szCs w:val="1"/>
              </w:rPr>
            </w:pPr>
          </w:p>
        </w:tc>
      </w:tr>
      <w:tr w:rsidR="00EE4308" w:rsidTr="00BA7154">
        <w:trPr>
          <w:trHeight w:val="276"/>
        </w:trPr>
        <w:tc>
          <w:tcPr>
            <w:tcW w:w="2760" w:type="dxa"/>
            <w:tcBorders>
              <w:left w:val="single" w:sz="8" w:space="0" w:color="auto"/>
              <w:right w:val="single" w:sz="8" w:space="0" w:color="auto"/>
            </w:tcBorders>
            <w:vAlign w:val="bottom"/>
          </w:tcPr>
          <w:p w:rsidR="00EE4308" w:rsidRDefault="00EE4308" w:rsidP="00BA7154">
            <w:pPr>
              <w:rPr>
                <w:sz w:val="24"/>
                <w:szCs w:val="24"/>
              </w:rPr>
            </w:pPr>
          </w:p>
        </w:tc>
        <w:tc>
          <w:tcPr>
            <w:tcW w:w="468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Помощь в создании РППС.</w:t>
            </w:r>
          </w:p>
        </w:tc>
        <w:tc>
          <w:tcPr>
            <w:tcW w:w="2760" w:type="dxa"/>
            <w:vMerge/>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82"/>
        </w:trPr>
        <w:tc>
          <w:tcPr>
            <w:tcW w:w="276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4680" w:type="dxa"/>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Оказание помощи в ремонтных работах.</w:t>
            </w:r>
          </w:p>
        </w:tc>
        <w:tc>
          <w:tcPr>
            <w:tcW w:w="2760" w:type="dxa"/>
            <w:tcBorders>
              <w:bottom w:val="single" w:sz="8" w:space="0" w:color="auto"/>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63"/>
        </w:trPr>
        <w:tc>
          <w:tcPr>
            <w:tcW w:w="2760" w:type="dxa"/>
            <w:tcBorders>
              <w:left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В управлении ДОУ</w:t>
            </w:r>
          </w:p>
        </w:tc>
        <w:tc>
          <w:tcPr>
            <w:tcW w:w="468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Участие в работе Совета родителей;</w:t>
            </w:r>
          </w:p>
        </w:tc>
        <w:tc>
          <w:tcPr>
            <w:tcW w:w="276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По плану</w:t>
            </w:r>
          </w:p>
        </w:tc>
        <w:tc>
          <w:tcPr>
            <w:tcW w:w="0" w:type="dxa"/>
            <w:vAlign w:val="bottom"/>
          </w:tcPr>
          <w:p w:rsidR="00EE4308" w:rsidRDefault="00EE4308" w:rsidP="00BA7154">
            <w:pPr>
              <w:rPr>
                <w:sz w:val="1"/>
                <w:szCs w:val="1"/>
              </w:rPr>
            </w:pPr>
          </w:p>
        </w:tc>
      </w:tr>
      <w:tr w:rsidR="00EE4308" w:rsidTr="00BA7154">
        <w:trPr>
          <w:trHeight w:val="279"/>
        </w:trPr>
        <w:tc>
          <w:tcPr>
            <w:tcW w:w="276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4680" w:type="dxa"/>
            <w:tcBorders>
              <w:bottom w:val="single" w:sz="8" w:space="0" w:color="auto"/>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 xml:space="preserve">педагогических </w:t>
            </w:r>
            <w:proofErr w:type="gramStart"/>
            <w:r>
              <w:rPr>
                <w:rFonts w:eastAsia="Times New Roman"/>
                <w:sz w:val="24"/>
                <w:szCs w:val="24"/>
              </w:rPr>
              <w:t>советах</w:t>
            </w:r>
            <w:proofErr w:type="gramEnd"/>
          </w:p>
        </w:tc>
        <w:tc>
          <w:tcPr>
            <w:tcW w:w="2760" w:type="dxa"/>
            <w:tcBorders>
              <w:bottom w:val="single" w:sz="8" w:space="0" w:color="auto"/>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63"/>
        </w:trPr>
        <w:tc>
          <w:tcPr>
            <w:tcW w:w="2760" w:type="dxa"/>
            <w:tcBorders>
              <w:left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В просветительской</w:t>
            </w:r>
          </w:p>
        </w:tc>
        <w:tc>
          <w:tcPr>
            <w:tcW w:w="4680" w:type="dxa"/>
            <w:tcBorders>
              <w:right w:val="single" w:sz="8" w:space="0" w:color="auto"/>
            </w:tcBorders>
            <w:vAlign w:val="bottom"/>
          </w:tcPr>
          <w:p w:rsidR="00EE4308" w:rsidRDefault="00EE4308" w:rsidP="00BA7154">
            <w:pPr>
              <w:spacing w:line="263" w:lineRule="exact"/>
              <w:ind w:left="100"/>
              <w:rPr>
                <w:sz w:val="20"/>
                <w:szCs w:val="20"/>
              </w:rPr>
            </w:pPr>
            <w:proofErr w:type="gramStart"/>
            <w:r>
              <w:rPr>
                <w:rFonts w:eastAsia="Times New Roman"/>
                <w:sz w:val="24"/>
                <w:szCs w:val="24"/>
              </w:rPr>
              <w:t>Наглядная информация (стенды, папки -</w:t>
            </w:r>
            <w:proofErr w:type="gramEnd"/>
          </w:p>
        </w:tc>
        <w:tc>
          <w:tcPr>
            <w:tcW w:w="276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1 раз в квартал</w:t>
            </w:r>
          </w:p>
        </w:tc>
        <w:tc>
          <w:tcPr>
            <w:tcW w:w="0" w:type="dxa"/>
            <w:vAlign w:val="bottom"/>
          </w:tcPr>
          <w:p w:rsidR="00EE4308" w:rsidRDefault="00EE4308" w:rsidP="00BA7154">
            <w:pPr>
              <w:rPr>
                <w:sz w:val="1"/>
                <w:szCs w:val="1"/>
              </w:rPr>
            </w:pPr>
          </w:p>
        </w:tc>
      </w:tr>
      <w:tr w:rsidR="00EE4308" w:rsidTr="00BA7154">
        <w:trPr>
          <w:trHeight w:val="286"/>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деятельности,</w:t>
            </w:r>
          </w:p>
        </w:tc>
        <w:tc>
          <w:tcPr>
            <w:tcW w:w="4680" w:type="dxa"/>
            <w:tcBorders>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передвижки, семейные и групповые</w:t>
            </w: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64"/>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направленной на</w:t>
            </w:r>
          </w:p>
        </w:tc>
        <w:tc>
          <w:tcPr>
            <w:tcW w:w="468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фотоальбомы, фоторепортажи «Из жизни</w:t>
            </w:r>
          </w:p>
        </w:tc>
        <w:tc>
          <w:tcPr>
            <w:tcW w:w="2760" w:type="dxa"/>
            <w:tcBorders>
              <w:right w:val="single" w:sz="8" w:space="0" w:color="auto"/>
            </w:tcBorders>
            <w:vAlign w:val="bottom"/>
          </w:tcPr>
          <w:p w:rsidR="00EE4308" w:rsidRDefault="00EE4308" w:rsidP="00BA7154"/>
        </w:tc>
        <w:tc>
          <w:tcPr>
            <w:tcW w:w="0" w:type="dxa"/>
            <w:vAlign w:val="bottom"/>
          </w:tcPr>
          <w:p w:rsidR="00EE4308" w:rsidRDefault="00EE4308" w:rsidP="00BA7154">
            <w:pPr>
              <w:rPr>
                <w:sz w:val="1"/>
                <w:szCs w:val="1"/>
              </w:rPr>
            </w:pPr>
          </w:p>
        </w:tc>
      </w:tr>
      <w:tr w:rsidR="00EE4308" w:rsidTr="00BA7154">
        <w:trPr>
          <w:trHeight w:val="86"/>
        </w:trPr>
        <w:tc>
          <w:tcPr>
            <w:tcW w:w="2760" w:type="dxa"/>
            <w:vMerge/>
            <w:tcBorders>
              <w:left w:val="single" w:sz="8" w:space="0" w:color="auto"/>
              <w:right w:val="single" w:sz="8" w:space="0" w:color="auto"/>
            </w:tcBorders>
            <w:vAlign w:val="bottom"/>
          </w:tcPr>
          <w:p w:rsidR="00EE4308" w:rsidRDefault="00EE4308" w:rsidP="00BA7154">
            <w:pPr>
              <w:rPr>
                <w:sz w:val="7"/>
                <w:szCs w:val="7"/>
              </w:rPr>
            </w:pPr>
          </w:p>
        </w:tc>
        <w:tc>
          <w:tcPr>
            <w:tcW w:w="468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группы», «Копилка добрых дел», «Мы</w:t>
            </w:r>
          </w:p>
        </w:tc>
        <w:tc>
          <w:tcPr>
            <w:tcW w:w="2760" w:type="dxa"/>
            <w:tcBorders>
              <w:right w:val="single" w:sz="8" w:space="0" w:color="auto"/>
            </w:tcBorders>
            <w:vAlign w:val="bottom"/>
          </w:tcPr>
          <w:p w:rsidR="00EE4308" w:rsidRDefault="00EE4308" w:rsidP="00BA7154">
            <w:pPr>
              <w:rPr>
                <w:sz w:val="7"/>
                <w:szCs w:val="7"/>
              </w:rPr>
            </w:pPr>
          </w:p>
        </w:tc>
        <w:tc>
          <w:tcPr>
            <w:tcW w:w="0" w:type="dxa"/>
            <w:vAlign w:val="bottom"/>
          </w:tcPr>
          <w:p w:rsidR="00EE4308" w:rsidRDefault="00EE4308" w:rsidP="00BA7154">
            <w:pPr>
              <w:rPr>
                <w:sz w:val="1"/>
                <w:szCs w:val="1"/>
              </w:rPr>
            </w:pPr>
          </w:p>
        </w:tc>
      </w:tr>
      <w:tr w:rsidR="00EE4308" w:rsidTr="00BA7154">
        <w:trPr>
          <w:trHeight w:val="190"/>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повышение</w:t>
            </w:r>
          </w:p>
        </w:tc>
        <w:tc>
          <w:tcPr>
            <w:tcW w:w="4680" w:type="dxa"/>
            <w:vMerge/>
            <w:tcBorders>
              <w:right w:val="single" w:sz="8" w:space="0" w:color="auto"/>
            </w:tcBorders>
            <w:vAlign w:val="bottom"/>
          </w:tcPr>
          <w:p w:rsidR="00EE4308" w:rsidRDefault="00EE4308" w:rsidP="00BA7154">
            <w:pPr>
              <w:rPr>
                <w:sz w:val="16"/>
                <w:szCs w:val="16"/>
              </w:rPr>
            </w:pPr>
          </w:p>
        </w:tc>
        <w:tc>
          <w:tcPr>
            <w:tcW w:w="2760" w:type="dxa"/>
            <w:tcBorders>
              <w:right w:val="single" w:sz="8" w:space="0" w:color="auto"/>
            </w:tcBorders>
            <w:vAlign w:val="bottom"/>
          </w:tcPr>
          <w:p w:rsidR="00EE4308" w:rsidRDefault="00EE4308" w:rsidP="00BA7154">
            <w:pPr>
              <w:rPr>
                <w:sz w:val="16"/>
                <w:szCs w:val="16"/>
              </w:rPr>
            </w:pPr>
          </w:p>
        </w:tc>
        <w:tc>
          <w:tcPr>
            <w:tcW w:w="0" w:type="dxa"/>
            <w:vAlign w:val="bottom"/>
          </w:tcPr>
          <w:p w:rsidR="00EE4308" w:rsidRDefault="00EE4308" w:rsidP="00BA7154">
            <w:pPr>
              <w:rPr>
                <w:sz w:val="1"/>
                <w:szCs w:val="1"/>
              </w:rPr>
            </w:pPr>
          </w:p>
        </w:tc>
      </w:tr>
      <w:tr w:rsidR="00EE4308" w:rsidTr="00BA7154">
        <w:trPr>
          <w:trHeight w:val="127"/>
        </w:trPr>
        <w:tc>
          <w:tcPr>
            <w:tcW w:w="2760" w:type="dxa"/>
            <w:vMerge/>
            <w:tcBorders>
              <w:left w:val="single" w:sz="8" w:space="0" w:color="auto"/>
              <w:right w:val="single" w:sz="8" w:space="0" w:color="auto"/>
            </w:tcBorders>
            <w:vAlign w:val="bottom"/>
          </w:tcPr>
          <w:p w:rsidR="00EE4308" w:rsidRDefault="00EE4308" w:rsidP="00BA7154">
            <w:pPr>
              <w:rPr>
                <w:sz w:val="11"/>
                <w:szCs w:val="11"/>
              </w:rPr>
            </w:pPr>
          </w:p>
        </w:tc>
        <w:tc>
          <w:tcPr>
            <w:tcW w:w="468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благодарим», памятки)</w:t>
            </w:r>
          </w:p>
        </w:tc>
        <w:tc>
          <w:tcPr>
            <w:tcW w:w="2760" w:type="dxa"/>
            <w:tcBorders>
              <w:right w:val="single" w:sz="8" w:space="0" w:color="auto"/>
            </w:tcBorders>
            <w:vAlign w:val="bottom"/>
          </w:tcPr>
          <w:p w:rsidR="00EE4308" w:rsidRDefault="00EE4308" w:rsidP="00BA7154">
            <w:pPr>
              <w:rPr>
                <w:sz w:val="11"/>
                <w:szCs w:val="11"/>
              </w:rPr>
            </w:pPr>
          </w:p>
        </w:tc>
        <w:tc>
          <w:tcPr>
            <w:tcW w:w="0" w:type="dxa"/>
            <w:vAlign w:val="bottom"/>
          </w:tcPr>
          <w:p w:rsidR="00EE4308" w:rsidRDefault="00EE4308" w:rsidP="00BA7154">
            <w:pPr>
              <w:rPr>
                <w:sz w:val="1"/>
                <w:szCs w:val="1"/>
              </w:rPr>
            </w:pPr>
          </w:p>
        </w:tc>
      </w:tr>
      <w:tr w:rsidR="00EE4308" w:rsidTr="00BA7154">
        <w:trPr>
          <w:trHeight w:val="149"/>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педагогической</w:t>
            </w:r>
          </w:p>
        </w:tc>
        <w:tc>
          <w:tcPr>
            <w:tcW w:w="4680" w:type="dxa"/>
            <w:vMerge/>
            <w:tcBorders>
              <w:right w:val="single" w:sz="8" w:space="0" w:color="auto"/>
            </w:tcBorders>
            <w:vAlign w:val="bottom"/>
          </w:tcPr>
          <w:p w:rsidR="00EE4308" w:rsidRDefault="00EE4308" w:rsidP="00BA7154">
            <w:pPr>
              <w:rPr>
                <w:sz w:val="12"/>
                <w:szCs w:val="12"/>
              </w:rPr>
            </w:pPr>
          </w:p>
        </w:tc>
        <w:tc>
          <w:tcPr>
            <w:tcW w:w="2760" w:type="dxa"/>
            <w:tcBorders>
              <w:right w:val="single" w:sz="8" w:space="0" w:color="auto"/>
            </w:tcBorders>
            <w:vAlign w:val="bottom"/>
          </w:tcPr>
          <w:p w:rsidR="00EE4308" w:rsidRDefault="00EE4308" w:rsidP="00BA7154">
            <w:pPr>
              <w:rPr>
                <w:sz w:val="12"/>
                <w:szCs w:val="12"/>
              </w:rPr>
            </w:pPr>
          </w:p>
        </w:tc>
        <w:tc>
          <w:tcPr>
            <w:tcW w:w="0" w:type="dxa"/>
            <w:vAlign w:val="bottom"/>
          </w:tcPr>
          <w:p w:rsidR="00EE4308" w:rsidRDefault="00EE4308" w:rsidP="00BA7154">
            <w:pPr>
              <w:rPr>
                <w:sz w:val="1"/>
                <w:szCs w:val="1"/>
              </w:rPr>
            </w:pPr>
          </w:p>
        </w:tc>
      </w:tr>
      <w:tr w:rsidR="00EE4308" w:rsidTr="00BA7154">
        <w:trPr>
          <w:trHeight w:val="168"/>
        </w:trPr>
        <w:tc>
          <w:tcPr>
            <w:tcW w:w="2760" w:type="dxa"/>
            <w:vMerge/>
            <w:tcBorders>
              <w:left w:val="single" w:sz="8" w:space="0" w:color="auto"/>
              <w:right w:val="single" w:sz="8" w:space="0" w:color="auto"/>
            </w:tcBorders>
            <w:vAlign w:val="bottom"/>
          </w:tcPr>
          <w:p w:rsidR="00EE4308" w:rsidRDefault="00EE4308" w:rsidP="00BA7154">
            <w:pPr>
              <w:rPr>
                <w:sz w:val="14"/>
                <w:szCs w:val="14"/>
              </w:rPr>
            </w:pPr>
          </w:p>
        </w:tc>
        <w:tc>
          <w:tcPr>
            <w:tcW w:w="468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Создание странички на сайте ДОУ.</w:t>
            </w:r>
          </w:p>
        </w:tc>
        <w:tc>
          <w:tcPr>
            <w:tcW w:w="2760" w:type="dxa"/>
            <w:tcBorders>
              <w:right w:val="single" w:sz="8" w:space="0" w:color="auto"/>
            </w:tcBorders>
            <w:vAlign w:val="bottom"/>
          </w:tcPr>
          <w:p w:rsidR="00EE4308" w:rsidRDefault="00EE4308" w:rsidP="00BA7154">
            <w:pPr>
              <w:rPr>
                <w:sz w:val="14"/>
                <w:szCs w:val="14"/>
              </w:rPr>
            </w:pPr>
          </w:p>
        </w:tc>
        <w:tc>
          <w:tcPr>
            <w:tcW w:w="0" w:type="dxa"/>
            <w:vAlign w:val="bottom"/>
          </w:tcPr>
          <w:p w:rsidR="00EE4308" w:rsidRDefault="00EE4308" w:rsidP="00BA7154">
            <w:pPr>
              <w:rPr>
                <w:sz w:val="1"/>
                <w:szCs w:val="1"/>
              </w:rPr>
            </w:pPr>
          </w:p>
        </w:tc>
      </w:tr>
      <w:tr w:rsidR="00EE4308" w:rsidTr="00BA7154">
        <w:trPr>
          <w:trHeight w:val="108"/>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культуры, расширение</w:t>
            </w:r>
          </w:p>
        </w:tc>
        <w:tc>
          <w:tcPr>
            <w:tcW w:w="4680" w:type="dxa"/>
            <w:vMerge/>
            <w:tcBorders>
              <w:right w:val="single" w:sz="8" w:space="0" w:color="auto"/>
            </w:tcBorders>
            <w:vAlign w:val="bottom"/>
          </w:tcPr>
          <w:p w:rsidR="00EE4308" w:rsidRDefault="00EE4308" w:rsidP="00BA7154">
            <w:pPr>
              <w:rPr>
                <w:sz w:val="9"/>
                <w:szCs w:val="9"/>
              </w:rPr>
            </w:pPr>
          </w:p>
        </w:tc>
        <w:tc>
          <w:tcPr>
            <w:tcW w:w="276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Согласно годового</w:t>
            </w:r>
          </w:p>
        </w:tc>
        <w:tc>
          <w:tcPr>
            <w:tcW w:w="0" w:type="dxa"/>
            <w:vAlign w:val="bottom"/>
          </w:tcPr>
          <w:p w:rsidR="00EE4308" w:rsidRDefault="00EE4308" w:rsidP="00BA7154">
            <w:pPr>
              <w:rPr>
                <w:sz w:val="1"/>
                <w:szCs w:val="1"/>
              </w:rPr>
            </w:pPr>
          </w:p>
        </w:tc>
      </w:tr>
      <w:tr w:rsidR="00EE4308" w:rsidTr="00BA7154">
        <w:trPr>
          <w:trHeight w:val="209"/>
        </w:trPr>
        <w:tc>
          <w:tcPr>
            <w:tcW w:w="2760" w:type="dxa"/>
            <w:vMerge/>
            <w:tcBorders>
              <w:left w:val="single" w:sz="8" w:space="0" w:color="auto"/>
              <w:right w:val="single" w:sz="8" w:space="0" w:color="auto"/>
            </w:tcBorders>
            <w:vAlign w:val="bottom"/>
          </w:tcPr>
          <w:p w:rsidR="00EE4308" w:rsidRDefault="00EE4308" w:rsidP="00BA7154">
            <w:pPr>
              <w:rPr>
                <w:sz w:val="18"/>
                <w:szCs w:val="18"/>
              </w:rPr>
            </w:pPr>
          </w:p>
        </w:tc>
        <w:tc>
          <w:tcPr>
            <w:tcW w:w="468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Консультации, семинары, семинары -</w:t>
            </w:r>
          </w:p>
        </w:tc>
        <w:tc>
          <w:tcPr>
            <w:tcW w:w="2760" w:type="dxa"/>
            <w:vMerge/>
            <w:tcBorders>
              <w:right w:val="single" w:sz="8" w:space="0" w:color="auto"/>
            </w:tcBorders>
            <w:vAlign w:val="bottom"/>
          </w:tcPr>
          <w:p w:rsidR="00EE4308" w:rsidRDefault="00EE4308" w:rsidP="00BA7154">
            <w:pPr>
              <w:rPr>
                <w:sz w:val="18"/>
                <w:szCs w:val="18"/>
              </w:rPr>
            </w:pPr>
          </w:p>
        </w:tc>
        <w:tc>
          <w:tcPr>
            <w:tcW w:w="0" w:type="dxa"/>
            <w:vAlign w:val="bottom"/>
          </w:tcPr>
          <w:p w:rsidR="00EE4308" w:rsidRDefault="00EE4308" w:rsidP="00BA7154">
            <w:pPr>
              <w:rPr>
                <w:sz w:val="1"/>
                <w:szCs w:val="1"/>
              </w:rPr>
            </w:pPr>
          </w:p>
        </w:tc>
      </w:tr>
      <w:tr w:rsidR="00EE4308" w:rsidTr="00BA7154">
        <w:trPr>
          <w:trHeight w:val="67"/>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информационного поля</w:t>
            </w:r>
          </w:p>
        </w:tc>
        <w:tc>
          <w:tcPr>
            <w:tcW w:w="4680" w:type="dxa"/>
            <w:vMerge/>
            <w:tcBorders>
              <w:right w:val="single" w:sz="8" w:space="0" w:color="auto"/>
            </w:tcBorders>
            <w:vAlign w:val="bottom"/>
          </w:tcPr>
          <w:p w:rsidR="00EE4308" w:rsidRDefault="00EE4308" w:rsidP="00BA7154">
            <w:pPr>
              <w:rPr>
                <w:sz w:val="5"/>
                <w:szCs w:val="5"/>
              </w:rPr>
            </w:pPr>
          </w:p>
        </w:tc>
        <w:tc>
          <w:tcPr>
            <w:tcW w:w="276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плана</w:t>
            </w:r>
          </w:p>
        </w:tc>
        <w:tc>
          <w:tcPr>
            <w:tcW w:w="0" w:type="dxa"/>
            <w:vAlign w:val="bottom"/>
          </w:tcPr>
          <w:p w:rsidR="00EE4308" w:rsidRDefault="00EE4308" w:rsidP="00BA7154">
            <w:pPr>
              <w:rPr>
                <w:sz w:val="1"/>
                <w:szCs w:val="1"/>
              </w:rPr>
            </w:pPr>
          </w:p>
        </w:tc>
      </w:tr>
      <w:tr w:rsidR="00EE4308" w:rsidTr="00BA7154">
        <w:trPr>
          <w:trHeight w:val="276"/>
        </w:trPr>
        <w:tc>
          <w:tcPr>
            <w:tcW w:w="2760" w:type="dxa"/>
            <w:vMerge/>
            <w:tcBorders>
              <w:left w:val="single" w:sz="8" w:space="0" w:color="auto"/>
              <w:right w:val="single" w:sz="8" w:space="0" w:color="auto"/>
            </w:tcBorders>
            <w:vAlign w:val="bottom"/>
          </w:tcPr>
          <w:p w:rsidR="00EE4308" w:rsidRDefault="00EE4308" w:rsidP="00BA7154">
            <w:pPr>
              <w:rPr>
                <w:sz w:val="24"/>
                <w:szCs w:val="24"/>
              </w:rPr>
            </w:pPr>
          </w:p>
        </w:tc>
        <w:tc>
          <w:tcPr>
            <w:tcW w:w="468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практикумы, конференции.</w:t>
            </w:r>
          </w:p>
        </w:tc>
        <w:tc>
          <w:tcPr>
            <w:tcW w:w="2760" w:type="dxa"/>
            <w:vMerge/>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89"/>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родителей</w:t>
            </w:r>
          </w:p>
        </w:tc>
        <w:tc>
          <w:tcPr>
            <w:tcW w:w="468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Распространение опыта семейного</w:t>
            </w: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64"/>
        </w:trPr>
        <w:tc>
          <w:tcPr>
            <w:tcW w:w="2760" w:type="dxa"/>
            <w:tcBorders>
              <w:left w:val="single" w:sz="8" w:space="0" w:color="auto"/>
              <w:right w:val="single" w:sz="8" w:space="0" w:color="auto"/>
            </w:tcBorders>
            <w:vAlign w:val="bottom"/>
          </w:tcPr>
          <w:p w:rsidR="00EE4308" w:rsidRDefault="00EE4308" w:rsidP="00BA7154"/>
        </w:tc>
        <w:tc>
          <w:tcPr>
            <w:tcW w:w="468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воспитания.</w:t>
            </w:r>
          </w:p>
        </w:tc>
        <w:tc>
          <w:tcPr>
            <w:tcW w:w="2760" w:type="dxa"/>
            <w:tcBorders>
              <w:right w:val="single" w:sz="8" w:space="0" w:color="auto"/>
            </w:tcBorders>
            <w:vAlign w:val="bottom"/>
          </w:tcPr>
          <w:p w:rsidR="00EE4308" w:rsidRDefault="00EE4308" w:rsidP="00BA7154"/>
        </w:tc>
        <w:tc>
          <w:tcPr>
            <w:tcW w:w="0" w:type="dxa"/>
            <w:vAlign w:val="bottom"/>
          </w:tcPr>
          <w:p w:rsidR="00EE4308" w:rsidRDefault="00EE4308" w:rsidP="00BA7154">
            <w:pPr>
              <w:rPr>
                <w:sz w:val="1"/>
                <w:szCs w:val="1"/>
              </w:rPr>
            </w:pPr>
          </w:p>
        </w:tc>
      </w:tr>
      <w:tr w:rsidR="00EE4308" w:rsidTr="00BA7154">
        <w:trPr>
          <w:trHeight w:val="276"/>
        </w:trPr>
        <w:tc>
          <w:tcPr>
            <w:tcW w:w="2760" w:type="dxa"/>
            <w:tcBorders>
              <w:left w:val="single" w:sz="8" w:space="0" w:color="auto"/>
              <w:right w:val="single" w:sz="8" w:space="0" w:color="auto"/>
            </w:tcBorders>
            <w:vAlign w:val="bottom"/>
          </w:tcPr>
          <w:p w:rsidR="00EE4308" w:rsidRDefault="00EE4308" w:rsidP="00BA7154">
            <w:pPr>
              <w:rPr>
                <w:sz w:val="24"/>
                <w:szCs w:val="24"/>
              </w:rPr>
            </w:pPr>
          </w:p>
        </w:tc>
        <w:tc>
          <w:tcPr>
            <w:tcW w:w="468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Родительские собрания.</w:t>
            </w: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76"/>
        </w:trPr>
        <w:tc>
          <w:tcPr>
            <w:tcW w:w="2760" w:type="dxa"/>
            <w:tcBorders>
              <w:left w:val="single" w:sz="8" w:space="0" w:color="auto"/>
              <w:right w:val="single" w:sz="8" w:space="0" w:color="auto"/>
            </w:tcBorders>
            <w:vAlign w:val="bottom"/>
          </w:tcPr>
          <w:p w:rsidR="00EE4308" w:rsidRDefault="00EE4308" w:rsidP="00BA7154">
            <w:pPr>
              <w:rPr>
                <w:sz w:val="24"/>
                <w:szCs w:val="24"/>
              </w:rPr>
            </w:pPr>
          </w:p>
        </w:tc>
        <w:tc>
          <w:tcPr>
            <w:tcW w:w="4680" w:type="dxa"/>
            <w:tcBorders>
              <w:right w:val="single" w:sz="8" w:space="0" w:color="auto"/>
            </w:tcBorders>
            <w:vAlign w:val="bottom"/>
          </w:tcPr>
          <w:p w:rsidR="00EE4308" w:rsidRDefault="00EE4308" w:rsidP="00BA7154">
            <w:pPr>
              <w:ind w:left="100"/>
              <w:rPr>
                <w:rFonts w:eastAsia="Times New Roman"/>
                <w:sz w:val="24"/>
                <w:szCs w:val="24"/>
              </w:rPr>
            </w:pPr>
            <w:r>
              <w:rPr>
                <w:rFonts w:eastAsia="Times New Roman"/>
                <w:sz w:val="24"/>
                <w:szCs w:val="24"/>
              </w:rPr>
              <w:t>Выпуск газеты для родителей</w:t>
            </w:r>
          </w:p>
          <w:p w:rsidR="00281BB2" w:rsidRDefault="00281BB2" w:rsidP="00BA7154">
            <w:pPr>
              <w:ind w:left="100"/>
              <w:rPr>
                <w:sz w:val="20"/>
                <w:szCs w:val="20"/>
              </w:rPr>
            </w:pPr>
            <w:r>
              <w:rPr>
                <w:rFonts w:eastAsia="Times New Roman"/>
                <w:sz w:val="24"/>
                <w:szCs w:val="24"/>
              </w:rPr>
              <w:t xml:space="preserve">Создание групп </w:t>
            </w:r>
            <w:proofErr w:type="spellStart"/>
            <w:r>
              <w:rPr>
                <w:rFonts w:eastAsia="Times New Roman"/>
                <w:sz w:val="24"/>
                <w:szCs w:val="24"/>
              </w:rPr>
              <w:t>Ватсап</w:t>
            </w:r>
            <w:proofErr w:type="spellEnd"/>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120"/>
        </w:trPr>
        <w:tc>
          <w:tcPr>
            <w:tcW w:w="2760" w:type="dxa"/>
            <w:tcBorders>
              <w:left w:val="single" w:sz="8" w:space="0" w:color="auto"/>
              <w:bottom w:val="single" w:sz="8" w:space="0" w:color="auto"/>
              <w:right w:val="single" w:sz="8" w:space="0" w:color="auto"/>
            </w:tcBorders>
            <w:vAlign w:val="bottom"/>
          </w:tcPr>
          <w:p w:rsidR="00EE4308" w:rsidRDefault="00EE4308" w:rsidP="00BA7154">
            <w:pPr>
              <w:rPr>
                <w:sz w:val="10"/>
                <w:szCs w:val="10"/>
              </w:rPr>
            </w:pPr>
          </w:p>
        </w:tc>
        <w:tc>
          <w:tcPr>
            <w:tcW w:w="4680" w:type="dxa"/>
            <w:tcBorders>
              <w:bottom w:val="single" w:sz="8" w:space="0" w:color="auto"/>
              <w:right w:val="single" w:sz="8" w:space="0" w:color="auto"/>
            </w:tcBorders>
            <w:vAlign w:val="bottom"/>
          </w:tcPr>
          <w:p w:rsidR="00EE4308" w:rsidRDefault="00EE4308" w:rsidP="00BA7154">
            <w:pPr>
              <w:rPr>
                <w:sz w:val="10"/>
                <w:szCs w:val="10"/>
              </w:rPr>
            </w:pPr>
          </w:p>
        </w:tc>
        <w:tc>
          <w:tcPr>
            <w:tcW w:w="2760" w:type="dxa"/>
            <w:tcBorders>
              <w:bottom w:val="single" w:sz="8" w:space="0" w:color="auto"/>
              <w:right w:val="single" w:sz="8" w:space="0" w:color="auto"/>
            </w:tcBorders>
            <w:vAlign w:val="bottom"/>
          </w:tcPr>
          <w:p w:rsidR="00EE4308" w:rsidRDefault="00EE4308" w:rsidP="00BA7154">
            <w:pPr>
              <w:rPr>
                <w:sz w:val="10"/>
                <w:szCs w:val="10"/>
              </w:rPr>
            </w:pPr>
          </w:p>
        </w:tc>
        <w:tc>
          <w:tcPr>
            <w:tcW w:w="0" w:type="dxa"/>
            <w:vAlign w:val="bottom"/>
          </w:tcPr>
          <w:p w:rsidR="00EE4308" w:rsidRDefault="00EE4308" w:rsidP="00BA7154">
            <w:pPr>
              <w:rPr>
                <w:sz w:val="1"/>
                <w:szCs w:val="1"/>
              </w:rPr>
            </w:pPr>
          </w:p>
        </w:tc>
      </w:tr>
      <w:tr w:rsidR="00EE4308" w:rsidTr="00BA7154">
        <w:trPr>
          <w:trHeight w:val="258"/>
        </w:trPr>
        <w:tc>
          <w:tcPr>
            <w:tcW w:w="2760" w:type="dxa"/>
            <w:tcBorders>
              <w:left w:val="single" w:sz="8" w:space="0" w:color="auto"/>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В образовательном</w:t>
            </w:r>
          </w:p>
        </w:tc>
        <w:tc>
          <w:tcPr>
            <w:tcW w:w="468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Дни открытых дверей.</w:t>
            </w:r>
          </w:p>
        </w:tc>
        <w:tc>
          <w:tcPr>
            <w:tcW w:w="27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По плану</w:t>
            </w:r>
          </w:p>
        </w:tc>
        <w:tc>
          <w:tcPr>
            <w:tcW w:w="0" w:type="dxa"/>
            <w:vAlign w:val="bottom"/>
          </w:tcPr>
          <w:p w:rsidR="00EE4308" w:rsidRDefault="00EE4308" w:rsidP="00BA7154">
            <w:pPr>
              <w:rPr>
                <w:sz w:val="1"/>
                <w:szCs w:val="1"/>
              </w:rPr>
            </w:pPr>
          </w:p>
        </w:tc>
      </w:tr>
      <w:tr w:rsidR="00EE4308" w:rsidTr="00BA7154">
        <w:trPr>
          <w:trHeight w:val="286"/>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процессе</w:t>
            </w:r>
            <w:proofErr w:type="gramEnd"/>
            <w:r>
              <w:rPr>
                <w:rFonts w:eastAsia="Times New Roman"/>
                <w:sz w:val="24"/>
                <w:szCs w:val="24"/>
              </w:rPr>
              <w:t xml:space="preserve"> ДОО,</w:t>
            </w:r>
          </w:p>
        </w:tc>
        <w:tc>
          <w:tcPr>
            <w:tcW w:w="4680" w:type="dxa"/>
            <w:tcBorders>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Дни здоровья.</w:t>
            </w: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64"/>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направленном на</w:t>
            </w:r>
          </w:p>
        </w:tc>
        <w:tc>
          <w:tcPr>
            <w:tcW w:w="468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Совместные праздники, развлечения.</w:t>
            </w:r>
          </w:p>
        </w:tc>
        <w:tc>
          <w:tcPr>
            <w:tcW w:w="2760" w:type="dxa"/>
            <w:tcBorders>
              <w:right w:val="single" w:sz="8" w:space="0" w:color="auto"/>
            </w:tcBorders>
            <w:vAlign w:val="bottom"/>
          </w:tcPr>
          <w:p w:rsidR="00EE4308" w:rsidRDefault="00EE4308" w:rsidP="00BA7154"/>
        </w:tc>
        <w:tc>
          <w:tcPr>
            <w:tcW w:w="0" w:type="dxa"/>
            <w:vAlign w:val="bottom"/>
          </w:tcPr>
          <w:p w:rsidR="00EE4308" w:rsidRDefault="00EE4308" w:rsidP="00BA7154">
            <w:pPr>
              <w:rPr>
                <w:sz w:val="1"/>
                <w:szCs w:val="1"/>
              </w:rPr>
            </w:pPr>
          </w:p>
        </w:tc>
      </w:tr>
      <w:tr w:rsidR="00EE4308" w:rsidTr="00BA7154">
        <w:trPr>
          <w:trHeight w:val="84"/>
        </w:trPr>
        <w:tc>
          <w:tcPr>
            <w:tcW w:w="2760" w:type="dxa"/>
            <w:vMerge/>
            <w:tcBorders>
              <w:left w:val="single" w:sz="8" w:space="0" w:color="auto"/>
              <w:right w:val="single" w:sz="8" w:space="0" w:color="auto"/>
            </w:tcBorders>
            <w:vAlign w:val="bottom"/>
          </w:tcPr>
          <w:p w:rsidR="00EE4308" w:rsidRDefault="00EE4308" w:rsidP="00BA7154">
            <w:pPr>
              <w:rPr>
                <w:sz w:val="7"/>
                <w:szCs w:val="7"/>
              </w:rPr>
            </w:pPr>
          </w:p>
        </w:tc>
        <w:tc>
          <w:tcPr>
            <w:tcW w:w="468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Встречи с интересными людьми.</w:t>
            </w:r>
          </w:p>
        </w:tc>
        <w:tc>
          <w:tcPr>
            <w:tcW w:w="2760" w:type="dxa"/>
            <w:tcBorders>
              <w:right w:val="single" w:sz="8" w:space="0" w:color="auto"/>
            </w:tcBorders>
            <w:vAlign w:val="bottom"/>
          </w:tcPr>
          <w:p w:rsidR="00EE4308" w:rsidRDefault="00EE4308" w:rsidP="00BA7154">
            <w:pPr>
              <w:rPr>
                <w:sz w:val="7"/>
                <w:szCs w:val="7"/>
              </w:rPr>
            </w:pPr>
          </w:p>
        </w:tc>
        <w:tc>
          <w:tcPr>
            <w:tcW w:w="0" w:type="dxa"/>
            <w:vAlign w:val="bottom"/>
          </w:tcPr>
          <w:p w:rsidR="00EE4308" w:rsidRDefault="00EE4308" w:rsidP="00BA7154">
            <w:pPr>
              <w:rPr>
                <w:sz w:val="1"/>
                <w:szCs w:val="1"/>
              </w:rPr>
            </w:pPr>
          </w:p>
        </w:tc>
      </w:tr>
      <w:tr w:rsidR="00EE4308" w:rsidTr="00BA7154">
        <w:trPr>
          <w:trHeight w:val="192"/>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установление</w:t>
            </w:r>
          </w:p>
        </w:tc>
        <w:tc>
          <w:tcPr>
            <w:tcW w:w="4680" w:type="dxa"/>
            <w:vMerge/>
            <w:tcBorders>
              <w:right w:val="single" w:sz="8" w:space="0" w:color="auto"/>
            </w:tcBorders>
            <w:vAlign w:val="bottom"/>
          </w:tcPr>
          <w:p w:rsidR="00EE4308" w:rsidRDefault="00EE4308" w:rsidP="00BA7154">
            <w:pPr>
              <w:rPr>
                <w:sz w:val="16"/>
                <w:szCs w:val="16"/>
              </w:rPr>
            </w:pPr>
          </w:p>
        </w:tc>
        <w:tc>
          <w:tcPr>
            <w:tcW w:w="2760" w:type="dxa"/>
            <w:tcBorders>
              <w:right w:val="single" w:sz="8" w:space="0" w:color="auto"/>
            </w:tcBorders>
            <w:vAlign w:val="bottom"/>
          </w:tcPr>
          <w:p w:rsidR="00EE4308" w:rsidRDefault="00EE4308" w:rsidP="00BA7154">
            <w:pPr>
              <w:rPr>
                <w:sz w:val="16"/>
                <w:szCs w:val="16"/>
              </w:rPr>
            </w:pPr>
          </w:p>
        </w:tc>
        <w:tc>
          <w:tcPr>
            <w:tcW w:w="0" w:type="dxa"/>
            <w:vAlign w:val="bottom"/>
          </w:tcPr>
          <w:p w:rsidR="00EE4308" w:rsidRDefault="00EE4308" w:rsidP="00BA7154">
            <w:pPr>
              <w:rPr>
                <w:sz w:val="1"/>
                <w:szCs w:val="1"/>
              </w:rPr>
            </w:pPr>
          </w:p>
        </w:tc>
      </w:tr>
      <w:tr w:rsidR="00EE4308" w:rsidTr="00BA7154">
        <w:trPr>
          <w:trHeight w:val="127"/>
        </w:trPr>
        <w:tc>
          <w:tcPr>
            <w:tcW w:w="2760" w:type="dxa"/>
            <w:vMerge/>
            <w:tcBorders>
              <w:left w:val="single" w:sz="8" w:space="0" w:color="auto"/>
              <w:right w:val="single" w:sz="8" w:space="0" w:color="auto"/>
            </w:tcBorders>
            <w:vAlign w:val="bottom"/>
          </w:tcPr>
          <w:p w:rsidR="00EE4308" w:rsidRDefault="00EE4308" w:rsidP="00BA7154">
            <w:pPr>
              <w:rPr>
                <w:sz w:val="11"/>
                <w:szCs w:val="11"/>
              </w:rPr>
            </w:pPr>
          </w:p>
        </w:tc>
        <w:tc>
          <w:tcPr>
            <w:tcW w:w="468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Участие в творческих выставках, смотрах-</w:t>
            </w:r>
          </w:p>
        </w:tc>
        <w:tc>
          <w:tcPr>
            <w:tcW w:w="2760" w:type="dxa"/>
            <w:tcBorders>
              <w:right w:val="single" w:sz="8" w:space="0" w:color="auto"/>
            </w:tcBorders>
            <w:vAlign w:val="bottom"/>
          </w:tcPr>
          <w:p w:rsidR="00EE4308" w:rsidRDefault="00EE4308" w:rsidP="00BA7154">
            <w:pPr>
              <w:rPr>
                <w:sz w:val="11"/>
                <w:szCs w:val="11"/>
              </w:rPr>
            </w:pPr>
          </w:p>
        </w:tc>
        <w:tc>
          <w:tcPr>
            <w:tcW w:w="0" w:type="dxa"/>
            <w:vAlign w:val="bottom"/>
          </w:tcPr>
          <w:p w:rsidR="00EE4308" w:rsidRDefault="00EE4308" w:rsidP="00BA7154">
            <w:pPr>
              <w:rPr>
                <w:sz w:val="1"/>
                <w:szCs w:val="1"/>
              </w:rPr>
            </w:pPr>
          </w:p>
        </w:tc>
      </w:tr>
      <w:tr w:rsidR="00EE4308" w:rsidTr="00BA7154">
        <w:trPr>
          <w:trHeight w:val="149"/>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сотрудничества и</w:t>
            </w:r>
          </w:p>
        </w:tc>
        <w:tc>
          <w:tcPr>
            <w:tcW w:w="4680" w:type="dxa"/>
            <w:vMerge/>
            <w:tcBorders>
              <w:right w:val="single" w:sz="8" w:space="0" w:color="auto"/>
            </w:tcBorders>
            <w:vAlign w:val="bottom"/>
          </w:tcPr>
          <w:p w:rsidR="00EE4308" w:rsidRDefault="00EE4308" w:rsidP="00BA7154">
            <w:pPr>
              <w:rPr>
                <w:sz w:val="12"/>
                <w:szCs w:val="12"/>
              </w:rPr>
            </w:pPr>
          </w:p>
        </w:tc>
        <w:tc>
          <w:tcPr>
            <w:tcW w:w="2760" w:type="dxa"/>
            <w:tcBorders>
              <w:right w:val="single" w:sz="8" w:space="0" w:color="auto"/>
            </w:tcBorders>
            <w:vAlign w:val="bottom"/>
          </w:tcPr>
          <w:p w:rsidR="00EE4308" w:rsidRDefault="00EE4308" w:rsidP="00BA7154">
            <w:pPr>
              <w:rPr>
                <w:sz w:val="12"/>
                <w:szCs w:val="12"/>
              </w:rPr>
            </w:pPr>
          </w:p>
        </w:tc>
        <w:tc>
          <w:tcPr>
            <w:tcW w:w="0" w:type="dxa"/>
            <w:vAlign w:val="bottom"/>
          </w:tcPr>
          <w:p w:rsidR="00EE4308" w:rsidRDefault="00EE4308" w:rsidP="00BA7154">
            <w:pPr>
              <w:rPr>
                <w:sz w:val="1"/>
                <w:szCs w:val="1"/>
              </w:rPr>
            </w:pPr>
          </w:p>
        </w:tc>
      </w:tr>
      <w:tr w:rsidR="00EE4308" w:rsidTr="00BA7154">
        <w:trPr>
          <w:trHeight w:val="168"/>
        </w:trPr>
        <w:tc>
          <w:tcPr>
            <w:tcW w:w="2760" w:type="dxa"/>
            <w:vMerge/>
            <w:tcBorders>
              <w:left w:val="single" w:sz="8" w:space="0" w:color="auto"/>
              <w:right w:val="single" w:sz="8" w:space="0" w:color="auto"/>
            </w:tcBorders>
            <w:vAlign w:val="bottom"/>
          </w:tcPr>
          <w:p w:rsidR="00EE4308" w:rsidRDefault="00EE4308" w:rsidP="00BA7154">
            <w:pPr>
              <w:rPr>
                <w:sz w:val="14"/>
                <w:szCs w:val="14"/>
              </w:rPr>
            </w:pPr>
          </w:p>
        </w:tc>
        <w:tc>
          <w:tcPr>
            <w:tcW w:w="4680" w:type="dxa"/>
            <w:vMerge w:val="restart"/>
            <w:tcBorders>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конкурсах</w:t>
            </w:r>
            <w:proofErr w:type="gramEnd"/>
            <w:r>
              <w:rPr>
                <w:rFonts w:eastAsia="Times New Roman"/>
                <w:sz w:val="24"/>
                <w:szCs w:val="24"/>
              </w:rPr>
              <w:t>.</w:t>
            </w:r>
          </w:p>
        </w:tc>
        <w:tc>
          <w:tcPr>
            <w:tcW w:w="2760" w:type="dxa"/>
            <w:tcBorders>
              <w:right w:val="single" w:sz="8" w:space="0" w:color="auto"/>
            </w:tcBorders>
            <w:vAlign w:val="bottom"/>
          </w:tcPr>
          <w:p w:rsidR="00EE4308" w:rsidRDefault="00EE4308" w:rsidP="00BA7154">
            <w:pPr>
              <w:rPr>
                <w:sz w:val="14"/>
                <w:szCs w:val="14"/>
              </w:rPr>
            </w:pPr>
          </w:p>
        </w:tc>
        <w:tc>
          <w:tcPr>
            <w:tcW w:w="0" w:type="dxa"/>
            <w:vAlign w:val="bottom"/>
          </w:tcPr>
          <w:p w:rsidR="00EE4308" w:rsidRDefault="00EE4308" w:rsidP="00BA7154">
            <w:pPr>
              <w:rPr>
                <w:sz w:val="1"/>
                <w:szCs w:val="1"/>
              </w:rPr>
            </w:pPr>
          </w:p>
        </w:tc>
      </w:tr>
      <w:tr w:rsidR="00EE4308" w:rsidTr="00BA7154">
        <w:trPr>
          <w:trHeight w:val="108"/>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партнерских</w:t>
            </w:r>
          </w:p>
        </w:tc>
        <w:tc>
          <w:tcPr>
            <w:tcW w:w="4680" w:type="dxa"/>
            <w:vMerge/>
            <w:tcBorders>
              <w:right w:val="single" w:sz="8" w:space="0" w:color="auto"/>
            </w:tcBorders>
            <w:vAlign w:val="bottom"/>
          </w:tcPr>
          <w:p w:rsidR="00EE4308" w:rsidRDefault="00EE4308" w:rsidP="00BA7154">
            <w:pPr>
              <w:rPr>
                <w:sz w:val="9"/>
                <w:szCs w:val="9"/>
              </w:rPr>
            </w:pPr>
          </w:p>
        </w:tc>
        <w:tc>
          <w:tcPr>
            <w:tcW w:w="2760" w:type="dxa"/>
            <w:tcBorders>
              <w:right w:val="single" w:sz="8" w:space="0" w:color="auto"/>
            </w:tcBorders>
            <w:vAlign w:val="bottom"/>
          </w:tcPr>
          <w:p w:rsidR="00EE4308" w:rsidRDefault="00EE4308" w:rsidP="00BA7154">
            <w:pPr>
              <w:rPr>
                <w:sz w:val="9"/>
                <w:szCs w:val="9"/>
              </w:rPr>
            </w:pPr>
          </w:p>
        </w:tc>
        <w:tc>
          <w:tcPr>
            <w:tcW w:w="0" w:type="dxa"/>
            <w:vAlign w:val="bottom"/>
          </w:tcPr>
          <w:p w:rsidR="00EE4308" w:rsidRDefault="00EE4308" w:rsidP="00BA7154">
            <w:pPr>
              <w:rPr>
                <w:sz w:val="1"/>
                <w:szCs w:val="1"/>
              </w:rPr>
            </w:pPr>
          </w:p>
        </w:tc>
      </w:tr>
      <w:tr w:rsidR="00EE4308" w:rsidTr="00BA7154">
        <w:trPr>
          <w:trHeight w:val="209"/>
        </w:trPr>
        <w:tc>
          <w:tcPr>
            <w:tcW w:w="2760" w:type="dxa"/>
            <w:vMerge/>
            <w:tcBorders>
              <w:left w:val="single" w:sz="8" w:space="0" w:color="auto"/>
              <w:right w:val="single" w:sz="8" w:space="0" w:color="auto"/>
            </w:tcBorders>
            <w:vAlign w:val="bottom"/>
          </w:tcPr>
          <w:p w:rsidR="00EE4308" w:rsidRDefault="00EE4308" w:rsidP="00BA7154">
            <w:pPr>
              <w:rPr>
                <w:sz w:val="18"/>
                <w:szCs w:val="18"/>
              </w:rPr>
            </w:pPr>
          </w:p>
        </w:tc>
        <w:tc>
          <w:tcPr>
            <w:tcW w:w="468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Мероприятия   с   родителями   в   рамках</w:t>
            </w:r>
          </w:p>
        </w:tc>
        <w:tc>
          <w:tcPr>
            <w:tcW w:w="2760" w:type="dxa"/>
            <w:tcBorders>
              <w:right w:val="single" w:sz="8" w:space="0" w:color="auto"/>
            </w:tcBorders>
            <w:vAlign w:val="bottom"/>
          </w:tcPr>
          <w:p w:rsidR="00EE4308" w:rsidRDefault="00EE4308" w:rsidP="00BA7154">
            <w:pPr>
              <w:rPr>
                <w:sz w:val="18"/>
                <w:szCs w:val="18"/>
              </w:rPr>
            </w:pPr>
          </w:p>
        </w:tc>
        <w:tc>
          <w:tcPr>
            <w:tcW w:w="0" w:type="dxa"/>
            <w:vAlign w:val="bottom"/>
          </w:tcPr>
          <w:p w:rsidR="00EE4308" w:rsidRDefault="00EE4308" w:rsidP="00BA7154">
            <w:pPr>
              <w:rPr>
                <w:sz w:val="1"/>
                <w:szCs w:val="1"/>
              </w:rPr>
            </w:pPr>
          </w:p>
        </w:tc>
      </w:tr>
      <w:tr w:rsidR="00EE4308" w:rsidTr="00BA7154">
        <w:trPr>
          <w:trHeight w:val="67"/>
        </w:trPr>
        <w:tc>
          <w:tcPr>
            <w:tcW w:w="276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отношений, с целью</w:t>
            </w:r>
          </w:p>
        </w:tc>
        <w:tc>
          <w:tcPr>
            <w:tcW w:w="4680" w:type="dxa"/>
            <w:vMerge/>
            <w:tcBorders>
              <w:right w:val="single" w:sz="8" w:space="0" w:color="auto"/>
            </w:tcBorders>
            <w:vAlign w:val="bottom"/>
          </w:tcPr>
          <w:p w:rsidR="00EE4308" w:rsidRDefault="00EE4308" w:rsidP="00BA7154">
            <w:pPr>
              <w:rPr>
                <w:sz w:val="5"/>
                <w:szCs w:val="5"/>
              </w:rPr>
            </w:pPr>
          </w:p>
        </w:tc>
        <w:tc>
          <w:tcPr>
            <w:tcW w:w="2760" w:type="dxa"/>
            <w:tcBorders>
              <w:right w:val="single" w:sz="8" w:space="0" w:color="auto"/>
            </w:tcBorders>
            <w:vAlign w:val="bottom"/>
          </w:tcPr>
          <w:p w:rsidR="00EE4308" w:rsidRDefault="00EE4308" w:rsidP="00BA7154">
            <w:pPr>
              <w:rPr>
                <w:sz w:val="5"/>
                <w:szCs w:val="5"/>
              </w:rPr>
            </w:pPr>
          </w:p>
        </w:tc>
        <w:tc>
          <w:tcPr>
            <w:tcW w:w="0" w:type="dxa"/>
            <w:vAlign w:val="bottom"/>
          </w:tcPr>
          <w:p w:rsidR="00EE4308" w:rsidRDefault="00EE4308" w:rsidP="00BA7154">
            <w:pPr>
              <w:rPr>
                <w:sz w:val="1"/>
                <w:szCs w:val="1"/>
              </w:rPr>
            </w:pPr>
          </w:p>
        </w:tc>
      </w:tr>
      <w:tr w:rsidR="00EE4308" w:rsidTr="00BA7154">
        <w:trPr>
          <w:trHeight w:val="276"/>
        </w:trPr>
        <w:tc>
          <w:tcPr>
            <w:tcW w:w="2760" w:type="dxa"/>
            <w:vMerge/>
            <w:tcBorders>
              <w:left w:val="single" w:sz="8" w:space="0" w:color="auto"/>
              <w:right w:val="single" w:sz="8" w:space="0" w:color="auto"/>
            </w:tcBorders>
            <w:vAlign w:val="bottom"/>
          </w:tcPr>
          <w:p w:rsidR="00EE4308" w:rsidRDefault="00EE4308" w:rsidP="00BA7154">
            <w:pPr>
              <w:rPr>
                <w:sz w:val="24"/>
                <w:szCs w:val="24"/>
              </w:rPr>
            </w:pPr>
          </w:p>
        </w:tc>
        <w:tc>
          <w:tcPr>
            <w:tcW w:w="468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проектной деятельности.</w:t>
            </w: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93"/>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вовлечения родителей </w:t>
            </w:r>
            <w:proofErr w:type="gramStart"/>
            <w:r>
              <w:rPr>
                <w:rFonts w:eastAsia="Times New Roman"/>
                <w:sz w:val="24"/>
                <w:szCs w:val="24"/>
              </w:rPr>
              <w:t>в</w:t>
            </w:r>
            <w:proofErr w:type="gramEnd"/>
          </w:p>
        </w:tc>
        <w:tc>
          <w:tcPr>
            <w:tcW w:w="4680" w:type="dxa"/>
            <w:tcBorders>
              <w:right w:val="single" w:sz="8" w:space="0" w:color="auto"/>
            </w:tcBorders>
            <w:vAlign w:val="bottom"/>
          </w:tcPr>
          <w:p w:rsidR="00EE4308" w:rsidRDefault="00EE4308" w:rsidP="00BA7154">
            <w:pPr>
              <w:rPr>
                <w:sz w:val="24"/>
                <w:szCs w:val="24"/>
              </w:rPr>
            </w:pP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единое образовательное</w:t>
            </w:r>
          </w:p>
        </w:tc>
        <w:tc>
          <w:tcPr>
            <w:tcW w:w="4680" w:type="dxa"/>
            <w:tcBorders>
              <w:right w:val="single" w:sz="8" w:space="0" w:color="auto"/>
            </w:tcBorders>
            <w:vAlign w:val="bottom"/>
          </w:tcPr>
          <w:p w:rsidR="00EE4308" w:rsidRDefault="00EE4308" w:rsidP="00BA7154">
            <w:pPr>
              <w:rPr>
                <w:sz w:val="24"/>
                <w:szCs w:val="24"/>
              </w:rPr>
            </w:pP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76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пространство</w:t>
            </w:r>
          </w:p>
        </w:tc>
        <w:tc>
          <w:tcPr>
            <w:tcW w:w="4680" w:type="dxa"/>
            <w:tcBorders>
              <w:right w:val="single" w:sz="8" w:space="0" w:color="auto"/>
            </w:tcBorders>
            <w:vAlign w:val="bottom"/>
          </w:tcPr>
          <w:p w:rsidR="00EE4308" w:rsidRDefault="00EE4308" w:rsidP="00BA7154">
            <w:pPr>
              <w:rPr>
                <w:sz w:val="24"/>
                <w:szCs w:val="24"/>
              </w:rPr>
            </w:pPr>
          </w:p>
        </w:tc>
        <w:tc>
          <w:tcPr>
            <w:tcW w:w="276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50"/>
        </w:trPr>
        <w:tc>
          <w:tcPr>
            <w:tcW w:w="27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680" w:type="dxa"/>
            <w:tcBorders>
              <w:bottom w:val="single" w:sz="8" w:space="0" w:color="auto"/>
              <w:right w:val="single" w:sz="8" w:space="0" w:color="auto"/>
            </w:tcBorders>
            <w:vAlign w:val="bottom"/>
          </w:tcPr>
          <w:p w:rsidR="00EE4308" w:rsidRDefault="00EE4308" w:rsidP="00BA7154">
            <w:pPr>
              <w:rPr>
                <w:sz w:val="21"/>
                <w:szCs w:val="21"/>
              </w:rPr>
            </w:pPr>
          </w:p>
        </w:tc>
        <w:tc>
          <w:tcPr>
            <w:tcW w:w="2760" w:type="dxa"/>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bl>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01" w:lineRule="exact"/>
        <w:rPr>
          <w:sz w:val="20"/>
          <w:szCs w:val="20"/>
        </w:rPr>
      </w:pPr>
    </w:p>
    <w:p w:rsidR="00EE4308" w:rsidRDefault="00EE4308" w:rsidP="00EE4308">
      <w:pPr>
        <w:sectPr w:rsidR="00EE4308">
          <w:pgSz w:w="11900" w:h="17338"/>
          <w:pgMar w:top="1437" w:right="846" w:bottom="418" w:left="860" w:header="0" w:footer="0" w:gutter="0"/>
          <w:cols w:space="720" w:equalWidth="0">
            <w:col w:w="10200"/>
          </w:cols>
        </w:sectPr>
      </w:pPr>
    </w:p>
    <w:p w:rsidR="00EE4308" w:rsidRDefault="00EE4308" w:rsidP="00EE4308">
      <w:pPr>
        <w:jc w:val="center"/>
        <w:rPr>
          <w:sz w:val="20"/>
          <w:szCs w:val="20"/>
        </w:rPr>
      </w:pPr>
      <w:r>
        <w:rPr>
          <w:rFonts w:eastAsia="Times New Roman"/>
          <w:b/>
          <w:bCs/>
          <w:sz w:val="24"/>
          <w:szCs w:val="24"/>
        </w:rPr>
        <w:lastRenderedPageBreak/>
        <w:t>Модель сотрудничества специалистов ДОУ с семьями воспитанников</w:t>
      </w:r>
    </w:p>
    <w:p w:rsidR="00EE4308" w:rsidRDefault="00EE4308" w:rsidP="00EE4308">
      <w:pPr>
        <w:spacing w:line="239"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3060"/>
        <w:gridCol w:w="680"/>
        <w:gridCol w:w="3060"/>
        <w:gridCol w:w="800"/>
        <w:gridCol w:w="3140"/>
      </w:tblGrid>
      <w:tr w:rsidR="00EE4308" w:rsidTr="00BA7154">
        <w:trPr>
          <w:trHeight w:val="352"/>
        </w:trPr>
        <w:tc>
          <w:tcPr>
            <w:tcW w:w="3060" w:type="dxa"/>
            <w:tcBorders>
              <w:top w:val="single" w:sz="8" w:space="0" w:color="0F243E"/>
              <w:left w:val="single" w:sz="8" w:space="0" w:color="0F243E"/>
              <w:right w:val="single" w:sz="8" w:space="0" w:color="0F243E"/>
            </w:tcBorders>
            <w:shd w:val="clear" w:color="auto" w:fill="FBD4B4"/>
            <w:vAlign w:val="bottom"/>
          </w:tcPr>
          <w:p w:rsidR="00EE4308" w:rsidRDefault="00EE4308" w:rsidP="00BA7154">
            <w:pPr>
              <w:ind w:left="900"/>
              <w:rPr>
                <w:sz w:val="20"/>
                <w:szCs w:val="20"/>
              </w:rPr>
            </w:pPr>
            <w:r>
              <w:rPr>
                <w:rFonts w:eastAsia="Times New Roman"/>
                <w:b/>
                <w:bCs/>
              </w:rPr>
              <w:t>Заведующий</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top w:val="single" w:sz="8" w:space="0" w:color="0F243E"/>
              <w:right w:val="single" w:sz="8" w:space="0" w:color="0F243E"/>
            </w:tcBorders>
            <w:shd w:val="clear" w:color="auto" w:fill="FBD4B4"/>
            <w:vAlign w:val="bottom"/>
          </w:tcPr>
          <w:p w:rsidR="00EE4308" w:rsidRDefault="00EE4308" w:rsidP="00BA7154">
            <w:pPr>
              <w:ind w:left="400"/>
              <w:rPr>
                <w:sz w:val="20"/>
                <w:szCs w:val="20"/>
              </w:rPr>
            </w:pPr>
            <w:r>
              <w:rPr>
                <w:rFonts w:eastAsia="Times New Roman"/>
                <w:b/>
                <w:bCs/>
              </w:rPr>
              <w:t>Старший воспитатель</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top w:val="single" w:sz="8" w:space="0" w:color="0F243E"/>
              <w:right w:val="single" w:sz="8" w:space="0" w:color="0F243E"/>
            </w:tcBorders>
            <w:shd w:val="clear" w:color="auto" w:fill="FBD4B4"/>
            <w:vAlign w:val="bottom"/>
          </w:tcPr>
          <w:p w:rsidR="00EE4308" w:rsidRDefault="00EE4308" w:rsidP="00BA7154">
            <w:pPr>
              <w:ind w:left="920"/>
              <w:rPr>
                <w:sz w:val="20"/>
                <w:szCs w:val="20"/>
              </w:rPr>
            </w:pPr>
            <w:r>
              <w:rPr>
                <w:rFonts w:eastAsia="Times New Roman"/>
                <w:b/>
                <w:bCs/>
              </w:rPr>
              <w:t>Воспитатель</w:t>
            </w:r>
          </w:p>
        </w:tc>
      </w:tr>
      <w:tr w:rsidR="00EE4308" w:rsidTr="00BA7154">
        <w:trPr>
          <w:trHeight w:val="288"/>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Изучение запросов</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Анкетирование, сбор</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Консультирование</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родителей</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информации</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Родительские собрания</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 xml:space="preserve">Заключение договора </w:t>
            </w:r>
            <w:proofErr w:type="gramStart"/>
            <w:r>
              <w:rPr>
                <w:rFonts w:eastAsia="Times New Roman"/>
              </w:rPr>
              <w:t>с</w:t>
            </w:r>
            <w:proofErr w:type="gramEnd"/>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Консультирование</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 xml:space="preserve">Совместные мероприятия </w:t>
            </w:r>
            <w:proofErr w:type="gramStart"/>
            <w:r>
              <w:rPr>
                <w:rFonts w:eastAsia="Times New Roman"/>
              </w:rPr>
              <w:t>в</w:t>
            </w:r>
            <w:proofErr w:type="gramEnd"/>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родителями</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 xml:space="preserve">Организация </w:t>
            </w:r>
            <w:proofErr w:type="gramStart"/>
            <w:r>
              <w:rPr>
                <w:rFonts w:eastAsia="Times New Roman"/>
              </w:rPr>
              <w:t>открытых</w:t>
            </w:r>
            <w:proofErr w:type="gramEnd"/>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группе</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Управляющий совет</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мероприятий</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Наглядная агитация</w:t>
            </w:r>
          </w:p>
        </w:tc>
      </w:tr>
      <w:tr w:rsidR="00EE4308" w:rsidTr="00BA7154">
        <w:trPr>
          <w:trHeight w:val="293"/>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Общие родительские</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Наглядная агитация,</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День открытых дверей</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собрания</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памятки</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Анкетирование и др.</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Экскурсия по детскому саду</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ПМПК</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rPr>
                <w:sz w:val="24"/>
                <w:szCs w:val="24"/>
              </w:rPr>
            </w:pP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Беседы</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Организация выставок,</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rPr>
                <w:sz w:val="24"/>
                <w:szCs w:val="24"/>
              </w:rPr>
            </w:pPr>
          </w:p>
        </w:tc>
      </w:tr>
      <w:tr w:rsidR="00EE4308" w:rsidTr="00BA7154">
        <w:trPr>
          <w:trHeight w:val="293"/>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ПМПК</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конкурсов</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rPr>
                <w:sz w:val="24"/>
                <w:szCs w:val="24"/>
              </w:rPr>
            </w:pPr>
          </w:p>
        </w:tc>
      </w:tr>
      <w:tr w:rsidR="00EE4308" w:rsidTr="00BA7154">
        <w:trPr>
          <w:trHeight w:val="292"/>
        </w:trPr>
        <w:tc>
          <w:tcPr>
            <w:tcW w:w="3060" w:type="dxa"/>
            <w:tcBorders>
              <w:left w:val="single" w:sz="8" w:space="0" w:color="0F243E"/>
              <w:bottom w:val="single" w:sz="8" w:space="0" w:color="0F243E"/>
              <w:right w:val="single" w:sz="8" w:space="0" w:color="0F243E"/>
            </w:tcBorders>
            <w:shd w:val="clear" w:color="auto" w:fill="FBD4B4"/>
            <w:vAlign w:val="bottom"/>
          </w:tcPr>
          <w:p w:rsidR="00EE4308" w:rsidRDefault="00EE4308" w:rsidP="00BA7154">
            <w:pPr>
              <w:rPr>
                <w:sz w:val="24"/>
                <w:szCs w:val="24"/>
              </w:rPr>
            </w:pPr>
          </w:p>
        </w:tc>
        <w:tc>
          <w:tcPr>
            <w:tcW w:w="680" w:type="dxa"/>
            <w:tcBorders>
              <w:right w:val="single" w:sz="8" w:space="0" w:color="0F243E"/>
            </w:tcBorders>
            <w:vAlign w:val="bottom"/>
          </w:tcPr>
          <w:p w:rsidR="00EE4308" w:rsidRDefault="00EE4308" w:rsidP="00BA7154">
            <w:pPr>
              <w:rPr>
                <w:sz w:val="24"/>
                <w:szCs w:val="24"/>
              </w:rPr>
            </w:pPr>
          </w:p>
        </w:tc>
        <w:tc>
          <w:tcPr>
            <w:tcW w:w="3060" w:type="dxa"/>
            <w:tcBorders>
              <w:bottom w:val="single" w:sz="8" w:space="0" w:color="FBD4B4"/>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Координация работы</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bottom w:val="single" w:sz="8" w:space="0" w:color="0F243E"/>
              <w:right w:val="single" w:sz="8" w:space="0" w:color="0F243E"/>
            </w:tcBorders>
            <w:shd w:val="clear" w:color="auto" w:fill="FBD4B4"/>
            <w:vAlign w:val="bottom"/>
          </w:tcPr>
          <w:p w:rsidR="00EE4308" w:rsidRDefault="00EE4308" w:rsidP="00BA7154">
            <w:pPr>
              <w:rPr>
                <w:sz w:val="24"/>
                <w:szCs w:val="24"/>
              </w:rPr>
            </w:pPr>
          </w:p>
        </w:tc>
      </w:tr>
      <w:tr w:rsidR="00EE4308" w:rsidTr="00BA7154">
        <w:trPr>
          <w:trHeight w:val="288"/>
        </w:trPr>
        <w:tc>
          <w:tcPr>
            <w:tcW w:w="3060" w:type="dxa"/>
            <w:vAlign w:val="bottom"/>
          </w:tcPr>
          <w:p w:rsidR="00EE4308" w:rsidRDefault="00EE4308" w:rsidP="00BA7154">
            <w:pPr>
              <w:rPr>
                <w:sz w:val="24"/>
                <w:szCs w:val="24"/>
              </w:rPr>
            </w:pPr>
          </w:p>
        </w:tc>
        <w:tc>
          <w:tcPr>
            <w:tcW w:w="680" w:type="dxa"/>
            <w:tcBorders>
              <w:right w:val="single" w:sz="8" w:space="0" w:color="0F243E"/>
            </w:tcBorders>
            <w:vAlign w:val="bottom"/>
          </w:tcPr>
          <w:p w:rsidR="00EE4308" w:rsidRDefault="00EE4308" w:rsidP="00BA7154">
            <w:pPr>
              <w:rPr>
                <w:sz w:val="24"/>
                <w:szCs w:val="24"/>
              </w:rPr>
            </w:pPr>
          </w:p>
        </w:tc>
        <w:tc>
          <w:tcPr>
            <w:tcW w:w="3060" w:type="dxa"/>
            <w:tcBorders>
              <w:bottom w:val="single" w:sz="8" w:space="0" w:color="FBD4B4"/>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специалистов</w:t>
            </w:r>
          </w:p>
        </w:tc>
        <w:tc>
          <w:tcPr>
            <w:tcW w:w="800" w:type="dxa"/>
            <w:vAlign w:val="bottom"/>
          </w:tcPr>
          <w:p w:rsidR="00EE4308" w:rsidRDefault="00EE4308" w:rsidP="00BA7154">
            <w:pPr>
              <w:rPr>
                <w:sz w:val="24"/>
                <w:szCs w:val="24"/>
              </w:rPr>
            </w:pPr>
          </w:p>
        </w:tc>
        <w:tc>
          <w:tcPr>
            <w:tcW w:w="3140" w:type="dxa"/>
            <w:vAlign w:val="bottom"/>
          </w:tcPr>
          <w:p w:rsidR="00EE4308" w:rsidRDefault="00EE4308" w:rsidP="00BA7154">
            <w:pPr>
              <w:rPr>
                <w:sz w:val="24"/>
                <w:szCs w:val="24"/>
              </w:rPr>
            </w:pPr>
          </w:p>
        </w:tc>
      </w:tr>
      <w:tr w:rsidR="00EE4308" w:rsidTr="00BA7154">
        <w:trPr>
          <w:trHeight w:val="30"/>
        </w:trPr>
        <w:tc>
          <w:tcPr>
            <w:tcW w:w="3060" w:type="dxa"/>
            <w:vAlign w:val="bottom"/>
          </w:tcPr>
          <w:p w:rsidR="00EE4308" w:rsidRDefault="00EE4308" w:rsidP="00BA7154">
            <w:pPr>
              <w:rPr>
                <w:sz w:val="2"/>
                <w:szCs w:val="2"/>
              </w:rPr>
            </w:pPr>
          </w:p>
        </w:tc>
        <w:tc>
          <w:tcPr>
            <w:tcW w:w="680" w:type="dxa"/>
            <w:tcBorders>
              <w:right w:val="single" w:sz="8" w:space="0" w:color="0F243E"/>
            </w:tcBorders>
            <w:vAlign w:val="bottom"/>
          </w:tcPr>
          <w:p w:rsidR="00EE4308" w:rsidRDefault="00EE4308" w:rsidP="00BA7154">
            <w:pPr>
              <w:rPr>
                <w:sz w:val="2"/>
                <w:szCs w:val="2"/>
              </w:rPr>
            </w:pPr>
          </w:p>
        </w:tc>
        <w:tc>
          <w:tcPr>
            <w:tcW w:w="3060" w:type="dxa"/>
            <w:tcBorders>
              <w:right w:val="single" w:sz="8" w:space="0" w:color="0F243E"/>
            </w:tcBorders>
            <w:shd w:val="clear" w:color="auto" w:fill="0F243E"/>
            <w:vAlign w:val="bottom"/>
          </w:tcPr>
          <w:p w:rsidR="00EE4308" w:rsidRDefault="00EE4308" w:rsidP="00BA7154">
            <w:pPr>
              <w:rPr>
                <w:sz w:val="2"/>
                <w:szCs w:val="2"/>
              </w:rPr>
            </w:pPr>
          </w:p>
        </w:tc>
        <w:tc>
          <w:tcPr>
            <w:tcW w:w="800" w:type="dxa"/>
            <w:vAlign w:val="bottom"/>
          </w:tcPr>
          <w:p w:rsidR="00EE4308" w:rsidRDefault="00EE4308" w:rsidP="00BA7154">
            <w:pPr>
              <w:rPr>
                <w:sz w:val="2"/>
                <w:szCs w:val="2"/>
              </w:rPr>
            </w:pPr>
          </w:p>
        </w:tc>
        <w:tc>
          <w:tcPr>
            <w:tcW w:w="3140" w:type="dxa"/>
            <w:vAlign w:val="bottom"/>
          </w:tcPr>
          <w:p w:rsidR="00EE4308" w:rsidRDefault="00EE4308" w:rsidP="00BA7154">
            <w:pPr>
              <w:rPr>
                <w:sz w:val="2"/>
                <w:szCs w:val="2"/>
              </w:rPr>
            </w:pPr>
          </w:p>
        </w:tc>
      </w:tr>
    </w:tbl>
    <w:p w:rsidR="00EE4308" w:rsidRDefault="00EE4308" w:rsidP="00EE4308">
      <w:pPr>
        <w:spacing w:line="20" w:lineRule="exact"/>
        <w:rPr>
          <w:sz w:val="20"/>
          <w:szCs w:val="20"/>
        </w:rPr>
      </w:pPr>
      <w:r>
        <w:rPr>
          <w:noProof/>
          <w:sz w:val="20"/>
          <w:szCs w:val="20"/>
        </w:rPr>
        <w:drawing>
          <wp:anchor distT="0" distB="0" distL="114300" distR="114300" simplePos="0" relativeHeight="251747328" behindDoc="1" locked="0" layoutInCell="0" allowOverlap="1" wp14:anchorId="66AA0C0C" wp14:editId="249D11EF">
            <wp:simplePos x="0" y="0"/>
            <wp:positionH relativeFrom="column">
              <wp:posOffset>991235</wp:posOffset>
            </wp:positionH>
            <wp:positionV relativeFrom="paragraph">
              <wp:posOffset>-273050</wp:posOffset>
            </wp:positionV>
            <wp:extent cx="5118100" cy="5142230"/>
            <wp:effectExtent l="0" t="0" r="0" b="0"/>
            <wp:wrapNone/>
            <wp:docPr id="16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blip>
                    <a:srcRect/>
                    <a:stretch>
                      <a:fillRect/>
                    </a:stretch>
                  </pic:blipFill>
                  <pic:spPr bwMode="auto">
                    <a:xfrm>
                      <a:off x="0" y="0"/>
                      <a:ext cx="5118100" cy="5142230"/>
                    </a:xfrm>
                    <a:prstGeom prst="rect">
                      <a:avLst/>
                    </a:prstGeom>
                    <a:noFill/>
                  </pic:spPr>
                </pic:pic>
              </a:graphicData>
            </a:graphic>
          </wp:anchor>
        </w:drawing>
      </w:r>
    </w:p>
    <w:p w:rsidR="00EE4308" w:rsidRDefault="00EE4308" w:rsidP="00EE4308">
      <w:pPr>
        <w:spacing w:line="21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60"/>
        <w:gridCol w:w="5300"/>
        <w:gridCol w:w="2880"/>
        <w:gridCol w:w="30"/>
      </w:tblGrid>
      <w:tr w:rsidR="00EE4308" w:rsidTr="00BA7154">
        <w:trPr>
          <w:trHeight w:val="152"/>
        </w:trPr>
        <w:tc>
          <w:tcPr>
            <w:tcW w:w="2960" w:type="dxa"/>
            <w:tcBorders>
              <w:bottom w:val="single" w:sz="8" w:space="0" w:color="0F243E"/>
            </w:tcBorders>
            <w:vAlign w:val="bottom"/>
          </w:tcPr>
          <w:p w:rsidR="00EE4308" w:rsidRDefault="00EE4308" w:rsidP="00BA7154">
            <w:pPr>
              <w:rPr>
                <w:sz w:val="13"/>
                <w:szCs w:val="13"/>
              </w:rPr>
            </w:pPr>
          </w:p>
        </w:tc>
        <w:tc>
          <w:tcPr>
            <w:tcW w:w="5300" w:type="dxa"/>
            <w:tcBorders>
              <w:right w:val="single" w:sz="8" w:space="0" w:color="0F243E"/>
            </w:tcBorders>
            <w:vAlign w:val="bottom"/>
          </w:tcPr>
          <w:p w:rsidR="00EE4308" w:rsidRDefault="00EE4308" w:rsidP="00BA7154">
            <w:pPr>
              <w:rPr>
                <w:sz w:val="13"/>
                <w:szCs w:val="13"/>
              </w:rPr>
            </w:pPr>
          </w:p>
        </w:tc>
        <w:tc>
          <w:tcPr>
            <w:tcW w:w="2880" w:type="dxa"/>
            <w:vMerge w:val="restart"/>
            <w:tcBorders>
              <w:top w:val="single" w:sz="8" w:space="0" w:color="0F243E"/>
              <w:bottom w:val="single" w:sz="8" w:space="0" w:color="0F243E"/>
              <w:right w:val="single" w:sz="8" w:space="0" w:color="0F243E"/>
            </w:tcBorders>
            <w:shd w:val="clear" w:color="auto" w:fill="FBD4B4"/>
            <w:vAlign w:val="bottom"/>
          </w:tcPr>
          <w:p w:rsidR="00EE4308" w:rsidRDefault="00EE4308" w:rsidP="00BA7154">
            <w:pPr>
              <w:jc w:val="center"/>
              <w:rPr>
                <w:sz w:val="20"/>
                <w:szCs w:val="20"/>
              </w:rPr>
            </w:pPr>
            <w:r>
              <w:rPr>
                <w:rFonts w:eastAsia="Times New Roman"/>
                <w:b/>
                <w:bCs/>
              </w:rPr>
              <w:t xml:space="preserve">Инструктор </w:t>
            </w:r>
            <w:proofErr w:type="gramStart"/>
            <w:r>
              <w:rPr>
                <w:rFonts w:eastAsia="Times New Roman"/>
                <w:b/>
                <w:bCs/>
              </w:rPr>
              <w:t>по</w:t>
            </w:r>
            <w:proofErr w:type="gramEnd"/>
          </w:p>
        </w:tc>
        <w:tc>
          <w:tcPr>
            <w:tcW w:w="0" w:type="dxa"/>
            <w:vAlign w:val="bottom"/>
          </w:tcPr>
          <w:p w:rsidR="00EE4308" w:rsidRDefault="00EE4308" w:rsidP="00BA7154">
            <w:pPr>
              <w:rPr>
                <w:sz w:val="1"/>
                <w:szCs w:val="1"/>
              </w:rPr>
            </w:pPr>
          </w:p>
        </w:tc>
      </w:tr>
      <w:tr w:rsidR="00EE4308" w:rsidTr="00BA7154">
        <w:trPr>
          <w:trHeight w:val="182"/>
        </w:trPr>
        <w:tc>
          <w:tcPr>
            <w:tcW w:w="2960" w:type="dxa"/>
            <w:vMerge w:val="restart"/>
            <w:tcBorders>
              <w:left w:val="single" w:sz="8" w:space="0" w:color="0F243E"/>
              <w:right w:val="single" w:sz="8" w:space="0" w:color="0F243E"/>
            </w:tcBorders>
            <w:shd w:val="clear" w:color="auto" w:fill="FBD4B4"/>
            <w:vAlign w:val="bottom"/>
          </w:tcPr>
          <w:p w:rsidR="00EE4308" w:rsidRDefault="00EE4308" w:rsidP="00BA7154">
            <w:pPr>
              <w:ind w:left="500"/>
              <w:rPr>
                <w:sz w:val="20"/>
                <w:szCs w:val="20"/>
              </w:rPr>
            </w:pPr>
            <w:r>
              <w:rPr>
                <w:rFonts w:eastAsia="Times New Roman"/>
                <w:b/>
                <w:bCs/>
              </w:rPr>
              <w:t>Старшая медсестра</w:t>
            </w:r>
          </w:p>
        </w:tc>
        <w:tc>
          <w:tcPr>
            <w:tcW w:w="5300" w:type="dxa"/>
            <w:tcBorders>
              <w:right w:val="single" w:sz="8" w:space="0" w:color="0F243E"/>
            </w:tcBorders>
            <w:vAlign w:val="bottom"/>
          </w:tcPr>
          <w:p w:rsidR="00EE4308" w:rsidRDefault="00EE4308" w:rsidP="00BA7154">
            <w:pPr>
              <w:rPr>
                <w:sz w:val="15"/>
                <w:szCs w:val="15"/>
              </w:rPr>
            </w:pPr>
          </w:p>
        </w:tc>
        <w:tc>
          <w:tcPr>
            <w:tcW w:w="2880" w:type="dxa"/>
            <w:vMerge/>
            <w:tcBorders>
              <w:right w:val="single" w:sz="8" w:space="0" w:color="0F243E"/>
            </w:tcBorders>
            <w:shd w:val="clear" w:color="auto" w:fill="FBD4B4"/>
            <w:vAlign w:val="bottom"/>
          </w:tcPr>
          <w:p w:rsidR="00EE4308" w:rsidRDefault="00EE4308" w:rsidP="00BA7154">
            <w:pPr>
              <w:rPr>
                <w:sz w:val="15"/>
                <w:szCs w:val="15"/>
              </w:rPr>
            </w:pPr>
          </w:p>
        </w:tc>
        <w:tc>
          <w:tcPr>
            <w:tcW w:w="0" w:type="dxa"/>
            <w:vAlign w:val="bottom"/>
          </w:tcPr>
          <w:p w:rsidR="00EE4308" w:rsidRDefault="00EE4308" w:rsidP="00BA7154">
            <w:pPr>
              <w:rPr>
                <w:sz w:val="1"/>
                <w:szCs w:val="1"/>
              </w:rPr>
            </w:pPr>
          </w:p>
        </w:tc>
      </w:tr>
      <w:tr w:rsidR="00EE4308" w:rsidTr="00BA7154">
        <w:trPr>
          <w:trHeight w:val="142"/>
        </w:trPr>
        <w:tc>
          <w:tcPr>
            <w:tcW w:w="2960" w:type="dxa"/>
            <w:vMerge/>
            <w:tcBorders>
              <w:left w:val="single" w:sz="8" w:space="0" w:color="0F243E"/>
              <w:right w:val="single" w:sz="8" w:space="0" w:color="0F243E"/>
            </w:tcBorders>
            <w:shd w:val="clear" w:color="auto" w:fill="FBD4B4"/>
            <w:vAlign w:val="bottom"/>
          </w:tcPr>
          <w:p w:rsidR="00EE4308" w:rsidRDefault="00EE4308" w:rsidP="00BA7154">
            <w:pPr>
              <w:rPr>
                <w:sz w:val="12"/>
                <w:szCs w:val="12"/>
              </w:rPr>
            </w:pPr>
          </w:p>
        </w:tc>
        <w:tc>
          <w:tcPr>
            <w:tcW w:w="5300" w:type="dxa"/>
            <w:vMerge w:val="restart"/>
            <w:tcBorders>
              <w:right w:val="single" w:sz="8" w:space="0" w:color="0F243E"/>
            </w:tcBorders>
            <w:vAlign w:val="bottom"/>
          </w:tcPr>
          <w:p w:rsidR="00EE4308" w:rsidRDefault="00EE4308" w:rsidP="00BA7154">
            <w:pPr>
              <w:ind w:left="1480"/>
              <w:rPr>
                <w:sz w:val="20"/>
                <w:szCs w:val="20"/>
              </w:rPr>
            </w:pPr>
            <w:r>
              <w:rPr>
                <w:rFonts w:eastAsia="Times New Roman"/>
                <w:b/>
                <w:bCs/>
                <w:color w:val="0D0D0D"/>
                <w:sz w:val="56"/>
                <w:szCs w:val="56"/>
              </w:rPr>
              <w:t>СЕМЬЯ</w:t>
            </w:r>
          </w:p>
        </w:tc>
        <w:tc>
          <w:tcPr>
            <w:tcW w:w="2880" w:type="dxa"/>
            <w:vMerge w:val="restart"/>
            <w:tcBorders>
              <w:right w:val="single" w:sz="8" w:space="0" w:color="0F243E"/>
            </w:tcBorders>
            <w:shd w:val="clear" w:color="auto" w:fill="FBD4B4"/>
            <w:vAlign w:val="bottom"/>
          </w:tcPr>
          <w:p w:rsidR="00EE4308" w:rsidRDefault="00EE4308" w:rsidP="00BA7154">
            <w:pPr>
              <w:jc w:val="center"/>
              <w:rPr>
                <w:sz w:val="20"/>
                <w:szCs w:val="20"/>
              </w:rPr>
            </w:pPr>
            <w:r>
              <w:rPr>
                <w:rFonts w:eastAsia="Times New Roman"/>
                <w:b/>
                <w:bCs/>
              </w:rPr>
              <w:t>физкультуре</w:t>
            </w:r>
          </w:p>
        </w:tc>
        <w:tc>
          <w:tcPr>
            <w:tcW w:w="0" w:type="dxa"/>
            <w:vAlign w:val="bottom"/>
          </w:tcPr>
          <w:p w:rsidR="00EE4308" w:rsidRDefault="00EE4308" w:rsidP="00BA7154">
            <w:pPr>
              <w:rPr>
                <w:sz w:val="1"/>
                <w:szCs w:val="1"/>
              </w:rPr>
            </w:pPr>
          </w:p>
        </w:tc>
      </w:tr>
      <w:tr w:rsidR="00EE4308" w:rsidTr="00BA7154">
        <w:trPr>
          <w:trHeight w:val="149"/>
        </w:trPr>
        <w:tc>
          <w:tcPr>
            <w:tcW w:w="2960" w:type="dxa"/>
            <w:vMerge w:val="restart"/>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Наблюдение за адаптацией</w:t>
            </w:r>
          </w:p>
        </w:tc>
        <w:tc>
          <w:tcPr>
            <w:tcW w:w="5300" w:type="dxa"/>
            <w:vMerge/>
            <w:tcBorders>
              <w:right w:val="single" w:sz="8" w:space="0" w:color="0F243E"/>
            </w:tcBorders>
            <w:vAlign w:val="bottom"/>
          </w:tcPr>
          <w:p w:rsidR="00EE4308" w:rsidRDefault="00EE4308" w:rsidP="00BA7154">
            <w:pPr>
              <w:rPr>
                <w:sz w:val="12"/>
                <w:szCs w:val="12"/>
              </w:rPr>
            </w:pPr>
          </w:p>
        </w:tc>
        <w:tc>
          <w:tcPr>
            <w:tcW w:w="2880" w:type="dxa"/>
            <w:vMerge/>
            <w:tcBorders>
              <w:right w:val="single" w:sz="8" w:space="0" w:color="0F243E"/>
            </w:tcBorders>
            <w:shd w:val="clear" w:color="auto" w:fill="FBD4B4"/>
            <w:vAlign w:val="bottom"/>
          </w:tcPr>
          <w:p w:rsidR="00EE4308" w:rsidRDefault="00EE4308" w:rsidP="00BA7154">
            <w:pPr>
              <w:rPr>
                <w:sz w:val="12"/>
                <w:szCs w:val="12"/>
              </w:rPr>
            </w:pPr>
          </w:p>
        </w:tc>
        <w:tc>
          <w:tcPr>
            <w:tcW w:w="0" w:type="dxa"/>
            <w:vAlign w:val="bottom"/>
          </w:tcPr>
          <w:p w:rsidR="00EE4308" w:rsidRDefault="00EE4308" w:rsidP="00BA7154">
            <w:pPr>
              <w:rPr>
                <w:sz w:val="1"/>
                <w:szCs w:val="1"/>
              </w:rPr>
            </w:pPr>
          </w:p>
        </w:tc>
      </w:tr>
      <w:tr w:rsidR="00EE4308" w:rsidTr="00BA7154">
        <w:trPr>
          <w:trHeight w:val="137"/>
        </w:trPr>
        <w:tc>
          <w:tcPr>
            <w:tcW w:w="2960" w:type="dxa"/>
            <w:vMerge/>
            <w:tcBorders>
              <w:left w:val="single" w:sz="8" w:space="0" w:color="0F243E"/>
              <w:right w:val="single" w:sz="8" w:space="0" w:color="0F243E"/>
            </w:tcBorders>
            <w:shd w:val="clear" w:color="auto" w:fill="FBD4B4"/>
            <w:vAlign w:val="bottom"/>
          </w:tcPr>
          <w:p w:rsidR="00EE4308" w:rsidRDefault="00EE4308" w:rsidP="00BA7154">
            <w:pPr>
              <w:rPr>
                <w:sz w:val="11"/>
                <w:szCs w:val="11"/>
              </w:rPr>
            </w:pPr>
          </w:p>
        </w:tc>
        <w:tc>
          <w:tcPr>
            <w:tcW w:w="5300" w:type="dxa"/>
            <w:vMerge/>
            <w:tcBorders>
              <w:right w:val="single" w:sz="8" w:space="0" w:color="0F243E"/>
            </w:tcBorders>
            <w:vAlign w:val="bottom"/>
          </w:tcPr>
          <w:p w:rsidR="00EE4308" w:rsidRDefault="00EE4308" w:rsidP="00BA7154">
            <w:pPr>
              <w:rPr>
                <w:sz w:val="11"/>
                <w:szCs w:val="11"/>
              </w:rPr>
            </w:pPr>
          </w:p>
        </w:tc>
        <w:tc>
          <w:tcPr>
            <w:tcW w:w="2880" w:type="dxa"/>
            <w:vMerge w:val="restart"/>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Спортивные досуги,</w:t>
            </w:r>
          </w:p>
        </w:tc>
        <w:tc>
          <w:tcPr>
            <w:tcW w:w="0" w:type="dxa"/>
            <w:vAlign w:val="bottom"/>
          </w:tcPr>
          <w:p w:rsidR="00EE4308" w:rsidRDefault="00EE4308" w:rsidP="00BA7154">
            <w:pPr>
              <w:rPr>
                <w:sz w:val="1"/>
                <w:szCs w:val="1"/>
              </w:rPr>
            </w:pPr>
          </w:p>
        </w:tc>
      </w:tr>
      <w:tr w:rsidR="00EE4308" w:rsidTr="00BA7154">
        <w:trPr>
          <w:trHeight w:val="149"/>
        </w:trPr>
        <w:tc>
          <w:tcPr>
            <w:tcW w:w="2960" w:type="dxa"/>
            <w:vMerge w:val="restart"/>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Консультирование</w:t>
            </w:r>
          </w:p>
        </w:tc>
        <w:tc>
          <w:tcPr>
            <w:tcW w:w="5300" w:type="dxa"/>
            <w:vMerge/>
            <w:tcBorders>
              <w:right w:val="single" w:sz="8" w:space="0" w:color="0F243E"/>
            </w:tcBorders>
            <w:vAlign w:val="bottom"/>
          </w:tcPr>
          <w:p w:rsidR="00EE4308" w:rsidRDefault="00EE4308" w:rsidP="00BA7154">
            <w:pPr>
              <w:rPr>
                <w:sz w:val="12"/>
                <w:szCs w:val="12"/>
              </w:rPr>
            </w:pPr>
          </w:p>
        </w:tc>
        <w:tc>
          <w:tcPr>
            <w:tcW w:w="2880" w:type="dxa"/>
            <w:vMerge/>
            <w:tcBorders>
              <w:right w:val="single" w:sz="8" w:space="0" w:color="0F243E"/>
            </w:tcBorders>
            <w:shd w:val="clear" w:color="auto" w:fill="FBD4B4"/>
            <w:vAlign w:val="bottom"/>
          </w:tcPr>
          <w:p w:rsidR="00EE4308" w:rsidRDefault="00EE4308" w:rsidP="00BA7154">
            <w:pPr>
              <w:rPr>
                <w:sz w:val="12"/>
                <w:szCs w:val="12"/>
              </w:rPr>
            </w:pPr>
          </w:p>
        </w:tc>
        <w:tc>
          <w:tcPr>
            <w:tcW w:w="0" w:type="dxa"/>
            <w:vAlign w:val="bottom"/>
          </w:tcPr>
          <w:p w:rsidR="00EE4308" w:rsidRDefault="00EE4308" w:rsidP="00BA7154">
            <w:pPr>
              <w:rPr>
                <w:sz w:val="1"/>
                <w:szCs w:val="1"/>
              </w:rPr>
            </w:pPr>
          </w:p>
        </w:tc>
      </w:tr>
      <w:tr w:rsidR="00EE4308" w:rsidTr="00BA7154">
        <w:trPr>
          <w:trHeight w:val="142"/>
        </w:trPr>
        <w:tc>
          <w:tcPr>
            <w:tcW w:w="2960" w:type="dxa"/>
            <w:vMerge/>
            <w:tcBorders>
              <w:left w:val="single" w:sz="8" w:space="0" w:color="0F243E"/>
              <w:right w:val="single" w:sz="8" w:space="0" w:color="0F243E"/>
            </w:tcBorders>
            <w:shd w:val="clear" w:color="auto" w:fill="FBD4B4"/>
            <w:vAlign w:val="bottom"/>
          </w:tcPr>
          <w:p w:rsidR="00EE4308" w:rsidRDefault="00EE4308" w:rsidP="00BA7154">
            <w:pPr>
              <w:rPr>
                <w:sz w:val="12"/>
                <w:szCs w:val="12"/>
              </w:rPr>
            </w:pPr>
          </w:p>
        </w:tc>
        <w:tc>
          <w:tcPr>
            <w:tcW w:w="5300" w:type="dxa"/>
            <w:vMerge/>
            <w:tcBorders>
              <w:right w:val="single" w:sz="8" w:space="0" w:color="0F243E"/>
            </w:tcBorders>
            <w:vAlign w:val="bottom"/>
          </w:tcPr>
          <w:p w:rsidR="00EE4308" w:rsidRDefault="00EE4308" w:rsidP="00BA7154">
            <w:pPr>
              <w:rPr>
                <w:sz w:val="12"/>
                <w:szCs w:val="12"/>
              </w:rPr>
            </w:pPr>
          </w:p>
        </w:tc>
        <w:tc>
          <w:tcPr>
            <w:tcW w:w="2880" w:type="dxa"/>
            <w:vMerge w:val="restart"/>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праздники</w:t>
            </w:r>
          </w:p>
        </w:tc>
        <w:tc>
          <w:tcPr>
            <w:tcW w:w="0" w:type="dxa"/>
            <w:vAlign w:val="bottom"/>
          </w:tcPr>
          <w:p w:rsidR="00EE4308" w:rsidRDefault="00EE4308" w:rsidP="00BA7154">
            <w:pPr>
              <w:rPr>
                <w:sz w:val="1"/>
                <w:szCs w:val="1"/>
              </w:rPr>
            </w:pPr>
          </w:p>
        </w:tc>
      </w:tr>
      <w:tr w:rsidR="00EE4308" w:rsidTr="00BA7154">
        <w:trPr>
          <w:trHeight w:val="149"/>
        </w:trPr>
        <w:tc>
          <w:tcPr>
            <w:tcW w:w="2960" w:type="dxa"/>
            <w:vMerge w:val="restart"/>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Родительские собрания</w:t>
            </w:r>
          </w:p>
        </w:tc>
        <w:tc>
          <w:tcPr>
            <w:tcW w:w="5300" w:type="dxa"/>
            <w:tcBorders>
              <w:right w:val="single" w:sz="8" w:space="0" w:color="0F243E"/>
            </w:tcBorders>
            <w:vAlign w:val="bottom"/>
          </w:tcPr>
          <w:p w:rsidR="00EE4308" w:rsidRDefault="00EE4308" w:rsidP="00BA7154">
            <w:pPr>
              <w:rPr>
                <w:sz w:val="12"/>
                <w:szCs w:val="12"/>
              </w:rPr>
            </w:pPr>
          </w:p>
        </w:tc>
        <w:tc>
          <w:tcPr>
            <w:tcW w:w="2880" w:type="dxa"/>
            <w:vMerge/>
            <w:tcBorders>
              <w:right w:val="single" w:sz="8" w:space="0" w:color="0F243E"/>
            </w:tcBorders>
            <w:shd w:val="clear" w:color="auto" w:fill="FBD4B4"/>
            <w:vAlign w:val="bottom"/>
          </w:tcPr>
          <w:p w:rsidR="00EE4308" w:rsidRDefault="00EE4308" w:rsidP="00BA7154">
            <w:pPr>
              <w:rPr>
                <w:sz w:val="12"/>
                <w:szCs w:val="12"/>
              </w:rPr>
            </w:pPr>
          </w:p>
        </w:tc>
        <w:tc>
          <w:tcPr>
            <w:tcW w:w="0" w:type="dxa"/>
            <w:vAlign w:val="bottom"/>
          </w:tcPr>
          <w:p w:rsidR="00EE4308" w:rsidRDefault="00EE4308" w:rsidP="00BA7154">
            <w:pPr>
              <w:rPr>
                <w:sz w:val="1"/>
                <w:szCs w:val="1"/>
              </w:rPr>
            </w:pPr>
          </w:p>
        </w:tc>
      </w:tr>
      <w:tr w:rsidR="00EE4308" w:rsidTr="00BA7154">
        <w:trPr>
          <w:trHeight w:val="144"/>
        </w:trPr>
        <w:tc>
          <w:tcPr>
            <w:tcW w:w="2960" w:type="dxa"/>
            <w:vMerge/>
            <w:tcBorders>
              <w:left w:val="single" w:sz="8" w:space="0" w:color="0F243E"/>
              <w:right w:val="single" w:sz="8" w:space="0" w:color="0F243E"/>
            </w:tcBorders>
            <w:shd w:val="clear" w:color="auto" w:fill="FBD4B4"/>
            <w:vAlign w:val="bottom"/>
          </w:tcPr>
          <w:p w:rsidR="00EE4308" w:rsidRDefault="00EE4308" w:rsidP="00BA7154">
            <w:pPr>
              <w:rPr>
                <w:sz w:val="12"/>
                <w:szCs w:val="12"/>
              </w:rPr>
            </w:pPr>
          </w:p>
        </w:tc>
        <w:tc>
          <w:tcPr>
            <w:tcW w:w="5300" w:type="dxa"/>
            <w:tcBorders>
              <w:right w:val="single" w:sz="8" w:space="0" w:color="0F243E"/>
            </w:tcBorders>
            <w:vAlign w:val="bottom"/>
          </w:tcPr>
          <w:p w:rsidR="00EE4308" w:rsidRDefault="00EE4308" w:rsidP="00BA7154">
            <w:pPr>
              <w:rPr>
                <w:sz w:val="12"/>
                <w:szCs w:val="12"/>
              </w:rPr>
            </w:pPr>
          </w:p>
        </w:tc>
        <w:tc>
          <w:tcPr>
            <w:tcW w:w="2880" w:type="dxa"/>
            <w:vMerge w:val="restart"/>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Открытые мероприятия</w:t>
            </w:r>
          </w:p>
        </w:tc>
        <w:tc>
          <w:tcPr>
            <w:tcW w:w="0" w:type="dxa"/>
            <w:vAlign w:val="bottom"/>
          </w:tcPr>
          <w:p w:rsidR="00EE4308" w:rsidRDefault="00EE4308" w:rsidP="00BA7154">
            <w:pPr>
              <w:rPr>
                <w:sz w:val="1"/>
                <w:szCs w:val="1"/>
              </w:rPr>
            </w:pPr>
          </w:p>
        </w:tc>
      </w:tr>
      <w:tr w:rsidR="00EE4308" w:rsidTr="00BA7154">
        <w:trPr>
          <w:trHeight w:val="149"/>
        </w:trPr>
        <w:tc>
          <w:tcPr>
            <w:tcW w:w="2960" w:type="dxa"/>
            <w:vMerge w:val="restart"/>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Наглядная агитация,</w:t>
            </w:r>
          </w:p>
        </w:tc>
        <w:tc>
          <w:tcPr>
            <w:tcW w:w="5300" w:type="dxa"/>
            <w:tcBorders>
              <w:right w:val="single" w:sz="8" w:space="0" w:color="0F243E"/>
            </w:tcBorders>
            <w:vAlign w:val="bottom"/>
          </w:tcPr>
          <w:p w:rsidR="00EE4308" w:rsidRDefault="00EE4308" w:rsidP="00BA7154">
            <w:pPr>
              <w:rPr>
                <w:sz w:val="12"/>
                <w:szCs w:val="12"/>
              </w:rPr>
            </w:pPr>
          </w:p>
        </w:tc>
        <w:tc>
          <w:tcPr>
            <w:tcW w:w="2880" w:type="dxa"/>
            <w:vMerge/>
            <w:tcBorders>
              <w:right w:val="single" w:sz="8" w:space="0" w:color="0F243E"/>
            </w:tcBorders>
            <w:shd w:val="clear" w:color="auto" w:fill="FBD4B4"/>
            <w:vAlign w:val="bottom"/>
          </w:tcPr>
          <w:p w:rsidR="00EE4308" w:rsidRDefault="00EE4308" w:rsidP="00BA7154">
            <w:pPr>
              <w:rPr>
                <w:sz w:val="12"/>
                <w:szCs w:val="12"/>
              </w:rPr>
            </w:pPr>
          </w:p>
        </w:tc>
        <w:tc>
          <w:tcPr>
            <w:tcW w:w="0" w:type="dxa"/>
            <w:vAlign w:val="bottom"/>
          </w:tcPr>
          <w:p w:rsidR="00EE4308" w:rsidRDefault="00EE4308" w:rsidP="00BA7154">
            <w:pPr>
              <w:rPr>
                <w:sz w:val="1"/>
                <w:szCs w:val="1"/>
              </w:rPr>
            </w:pPr>
          </w:p>
        </w:tc>
      </w:tr>
      <w:tr w:rsidR="00EE4308" w:rsidTr="00BA7154">
        <w:trPr>
          <w:trHeight w:val="142"/>
        </w:trPr>
        <w:tc>
          <w:tcPr>
            <w:tcW w:w="2960" w:type="dxa"/>
            <w:vMerge/>
            <w:tcBorders>
              <w:left w:val="single" w:sz="8" w:space="0" w:color="0F243E"/>
              <w:right w:val="single" w:sz="8" w:space="0" w:color="0F243E"/>
            </w:tcBorders>
            <w:shd w:val="clear" w:color="auto" w:fill="FBD4B4"/>
            <w:vAlign w:val="bottom"/>
          </w:tcPr>
          <w:p w:rsidR="00EE4308" w:rsidRDefault="00EE4308" w:rsidP="00BA7154">
            <w:pPr>
              <w:rPr>
                <w:sz w:val="12"/>
                <w:szCs w:val="12"/>
              </w:rPr>
            </w:pPr>
          </w:p>
        </w:tc>
        <w:tc>
          <w:tcPr>
            <w:tcW w:w="5300" w:type="dxa"/>
            <w:tcBorders>
              <w:right w:val="single" w:sz="8" w:space="0" w:color="0F243E"/>
            </w:tcBorders>
            <w:vAlign w:val="bottom"/>
          </w:tcPr>
          <w:p w:rsidR="00EE4308" w:rsidRDefault="00EE4308" w:rsidP="00BA7154">
            <w:pPr>
              <w:rPr>
                <w:sz w:val="12"/>
                <w:szCs w:val="12"/>
              </w:rPr>
            </w:pPr>
          </w:p>
        </w:tc>
        <w:tc>
          <w:tcPr>
            <w:tcW w:w="2880" w:type="dxa"/>
            <w:vMerge w:val="restart"/>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Консультирование</w:t>
            </w:r>
          </w:p>
        </w:tc>
        <w:tc>
          <w:tcPr>
            <w:tcW w:w="0" w:type="dxa"/>
            <w:vAlign w:val="bottom"/>
          </w:tcPr>
          <w:p w:rsidR="00EE4308" w:rsidRDefault="00EE4308" w:rsidP="00BA7154">
            <w:pPr>
              <w:rPr>
                <w:sz w:val="1"/>
                <w:szCs w:val="1"/>
              </w:rPr>
            </w:pPr>
          </w:p>
        </w:tc>
      </w:tr>
      <w:tr w:rsidR="00EE4308" w:rsidTr="00BA7154">
        <w:trPr>
          <w:trHeight w:val="149"/>
        </w:trPr>
        <w:tc>
          <w:tcPr>
            <w:tcW w:w="2960" w:type="dxa"/>
            <w:vMerge w:val="restart"/>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памятки</w:t>
            </w:r>
          </w:p>
        </w:tc>
        <w:tc>
          <w:tcPr>
            <w:tcW w:w="5300" w:type="dxa"/>
            <w:tcBorders>
              <w:right w:val="single" w:sz="8" w:space="0" w:color="0F243E"/>
            </w:tcBorders>
            <w:vAlign w:val="bottom"/>
          </w:tcPr>
          <w:p w:rsidR="00EE4308" w:rsidRDefault="00EE4308" w:rsidP="00BA7154">
            <w:pPr>
              <w:rPr>
                <w:sz w:val="12"/>
                <w:szCs w:val="12"/>
              </w:rPr>
            </w:pPr>
          </w:p>
        </w:tc>
        <w:tc>
          <w:tcPr>
            <w:tcW w:w="2880" w:type="dxa"/>
            <w:vMerge/>
            <w:tcBorders>
              <w:right w:val="single" w:sz="8" w:space="0" w:color="0F243E"/>
            </w:tcBorders>
            <w:shd w:val="clear" w:color="auto" w:fill="FBD4B4"/>
            <w:vAlign w:val="bottom"/>
          </w:tcPr>
          <w:p w:rsidR="00EE4308" w:rsidRDefault="00EE4308" w:rsidP="00BA7154">
            <w:pPr>
              <w:rPr>
                <w:sz w:val="12"/>
                <w:szCs w:val="12"/>
              </w:rPr>
            </w:pPr>
          </w:p>
        </w:tc>
        <w:tc>
          <w:tcPr>
            <w:tcW w:w="0" w:type="dxa"/>
            <w:vAlign w:val="bottom"/>
          </w:tcPr>
          <w:p w:rsidR="00EE4308" w:rsidRDefault="00EE4308" w:rsidP="00BA7154">
            <w:pPr>
              <w:rPr>
                <w:sz w:val="1"/>
                <w:szCs w:val="1"/>
              </w:rPr>
            </w:pPr>
          </w:p>
        </w:tc>
      </w:tr>
      <w:tr w:rsidR="00EE4308" w:rsidTr="00BA7154">
        <w:trPr>
          <w:trHeight w:val="142"/>
        </w:trPr>
        <w:tc>
          <w:tcPr>
            <w:tcW w:w="2960" w:type="dxa"/>
            <w:vMerge/>
            <w:tcBorders>
              <w:left w:val="single" w:sz="8" w:space="0" w:color="0F243E"/>
              <w:right w:val="single" w:sz="8" w:space="0" w:color="0F243E"/>
            </w:tcBorders>
            <w:shd w:val="clear" w:color="auto" w:fill="FBD4B4"/>
            <w:vAlign w:val="bottom"/>
          </w:tcPr>
          <w:p w:rsidR="00EE4308" w:rsidRDefault="00EE4308" w:rsidP="00BA7154">
            <w:pPr>
              <w:rPr>
                <w:sz w:val="12"/>
                <w:szCs w:val="12"/>
              </w:rPr>
            </w:pPr>
          </w:p>
        </w:tc>
        <w:tc>
          <w:tcPr>
            <w:tcW w:w="5300" w:type="dxa"/>
            <w:tcBorders>
              <w:right w:val="single" w:sz="8" w:space="0" w:color="0F243E"/>
            </w:tcBorders>
            <w:vAlign w:val="bottom"/>
          </w:tcPr>
          <w:p w:rsidR="00EE4308" w:rsidRDefault="00EE4308" w:rsidP="00BA7154">
            <w:pPr>
              <w:rPr>
                <w:sz w:val="12"/>
                <w:szCs w:val="12"/>
              </w:rPr>
            </w:pPr>
          </w:p>
        </w:tc>
        <w:tc>
          <w:tcPr>
            <w:tcW w:w="2880" w:type="dxa"/>
            <w:vMerge w:val="restart"/>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Наглядная агитация,</w:t>
            </w:r>
          </w:p>
        </w:tc>
        <w:tc>
          <w:tcPr>
            <w:tcW w:w="0" w:type="dxa"/>
            <w:vAlign w:val="bottom"/>
          </w:tcPr>
          <w:p w:rsidR="00EE4308" w:rsidRDefault="00EE4308" w:rsidP="00BA7154">
            <w:pPr>
              <w:rPr>
                <w:sz w:val="1"/>
                <w:szCs w:val="1"/>
              </w:rPr>
            </w:pPr>
          </w:p>
        </w:tc>
      </w:tr>
      <w:tr w:rsidR="00EE4308" w:rsidTr="00BA7154">
        <w:trPr>
          <w:trHeight w:val="149"/>
        </w:trPr>
        <w:tc>
          <w:tcPr>
            <w:tcW w:w="2960" w:type="dxa"/>
            <w:tcBorders>
              <w:left w:val="single" w:sz="8" w:space="0" w:color="0F243E"/>
              <w:right w:val="single" w:sz="8" w:space="0" w:color="0F243E"/>
            </w:tcBorders>
            <w:shd w:val="clear" w:color="auto" w:fill="FBD4B4"/>
            <w:vAlign w:val="bottom"/>
          </w:tcPr>
          <w:p w:rsidR="00EE4308" w:rsidRDefault="00EE4308" w:rsidP="00BA7154">
            <w:pPr>
              <w:rPr>
                <w:sz w:val="12"/>
                <w:szCs w:val="12"/>
              </w:rPr>
            </w:pPr>
          </w:p>
        </w:tc>
        <w:tc>
          <w:tcPr>
            <w:tcW w:w="5300" w:type="dxa"/>
            <w:tcBorders>
              <w:right w:val="single" w:sz="8" w:space="0" w:color="0F243E"/>
            </w:tcBorders>
            <w:vAlign w:val="bottom"/>
          </w:tcPr>
          <w:p w:rsidR="00EE4308" w:rsidRDefault="00EE4308" w:rsidP="00BA7154">
            <w:pPr>
              <w:rPr>
                <w:sz w:val="12"/>
                <w:szCs w:val="12"/>
              </w:rPr>
            </w:pPr>
          </w:p>
        </w:tc>
        <w:tc>
          <w:tcPr>
            <w:tcW w:w="2880" w:type="dxa"/>
            <w:vMerge/>
            <w:tcBorders>
              <w:right w:val="single" w:sz="8" w:space="0" w:color="0F243E"/>
            </w:tcBorders>
            <w:shd w:val="clear" w:color="auto" w:fill="FBD4B4"/>
            <w:vAlign w:val="bottom"/>
          </w:tcPr>
          <w:p w:rsidR="00EE4308" w:rsidRDefault="00EE4308" w:rsidP="00BA7154">
            <w:pPr>
              <w:rPr>
                <w:sz w:val="12"/>
                <w:szCs w:val="12"/>
              </w:rPr>
            </w:pPr>
          </w:p>
        </w:tc>
        <w:tc>
          <w:tcPr>
            <w:tcW w:w="0" w:type="dxa"/>
            <w:vAlign w:val="bottom"/>
          </w:tcPr>
          <w:p w:rsidR="00EE4308" w:rsidRDefault="00EE4308" w:rsidP="00BA7154">
            <w:pPr>
              <w:rPr>
                <w:sz w:val="1"/>
                <w:szCs w:val="1"/>
              </w:rPr>
            </w:pPr>
          </w:p>
        </w:tc>
      </w:tr>
      <w:tr w:rsidR="00EE4308" w:rsidTr="00BA7154">
        <w:trPr>
          <w:trHeight w:val="291"/>
        </w:trPr>
        <w:tc>
          <w:tcPr>
            <w:tcW w:w="2960" w:type="dxa"/>
            <w:tcBorders>
              <w:left w:val="single" w:sz="8" w:space="0" w:color="0F243E"/>
              <w:right w:val="single" w:sz="8" w:space="0" w:color="0F243E"/>
            </w:tcBorders>
            <w:shd w:val="clear" w:color="auto" w:fill="FBD4B4"/>
            <w:vAlign w:val="bottom"/>
          </w:tcPr>
          <w:p w:rsidR="00EE4308" w:rsidRDefault="00EE4308" w:rsidP="00BA7154">
            <w:pPr>
              <w:rPr>
                <w:sz w:val="24"/>
                <w:szCs w:val="24"/>
              </w:rPr>
            </w:pPr>
          </w:p>
        </w:tc>
        <w:tc>
          <w:tcPr>
            <w:tcW w:w="5300" w:type="dxa"/>
            <w:tcBorders>
              <w:right w:val="single" w:sz="8" w:space="0" w:color="0F243E"/>
            </w:tcBorders>
            <w:vAlign w:val="bottom"/>
          </w:tcPr>
          <w:p w:rsidR="00EE4308" w:rsidRDefault="00EE4308" w:rsidP="00BA7154">
            <w:pPr>
              <w:rPr>
                <w:sz w:val="24"/>
                <w:szCs w:val="24"/>
              </w:rPr>
            </w:pPr>
          </w:p>
        </w:tc>
        <w:tc>
          <w:tcPr>
            <w:tcW w:w="288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памятки</w:t>
            </w:r>
          </w:p>
        </w:tc>
        <w:tc>
          <w:tcPr>
            <w:tcW w:w="0" w:type="dxa"/>
            <w:vAlign w:val="bottom"/>
          </w:tcPr>
          <w:p w:rsidR="00EE4308" w:rsidRDefault="00EE4308" w:rsidP="00BA7154">
            <w:pPr>
              <w:rPr>
                <w:sz w:val="1"/>
                <w:szCs w:val="1"/>
              </w:rPr>
            </w:pPr>
          </w:p>
        </w:tc>
      </w:tr>
      <w:tr w:rsidR="00EE4308" w:rsidTr="00BA7154">
        <w:trPr>
          <w:trHeight w:val="300"/>
        </w:trPr>
        <w:tc>
          <w:tcPr>
            <w:tcW w:w="2960" w:type="dxa"/>
            <w:tcBorders>
              <w:left w:val="single" w:sz="8" w:space="0" w:color="0F243E"/>
              <w:right w:val="single" w:sz="8" w:space="0" w:color="0F243E"/>
            </w:tcBorders>
            <w:shd w:val="clear" w:color="auto" w:fill="FBD4B4"/>
            <w:vAlign w:val="bottom"/>
          </w:tcPr>
          <w:p w:rsidR="00EE4308" w:rsidRDefault="00EE4308" w:rsidP="00BA7154">
            <w:pPr>
              <w:rPr>
                <w:sz w:val="24"/>
                <w:szCs w:val="24"/>
              </w:rPr>
            </w:pPr>
          </w:p>
        </w:tc>
        <w:tc>
          <w:tcPr>
            <w:tcW w:w="5300" w:type="dxa"/>
            <w:tcBorders>
              <w:right w:val="single" w:sz="8" w:space="0" w:color="0F243E"/>
            </w:tcBorders>
            <w:vAlign w:val="bottom"/>
          </w:tcPr>
          <w:p w:rsidR="00EE4308" w:rsidRDefault="00EE4308" w:rsidP="00BA7154">
            <w:pPr>
              <w:rPr>
                <w:sz w:val="24"/>
                <w:szCs w:val="24"/>
              </w:rPr>
            </w:pPr>
          </w:p>
        </w:tc>
        <w:tc>
          <w:tcPr>
            <w:tcW w:w="288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День открытых дверей</w:t>
            </w:r>
          </w:p>
        </w:tc>
        <w:tc>
          <w:tcPr>
            <w:tcW w:w="0" w:type="dxa"/>
            <w:vAlign w:val="bottom"/>
          </w:tcPr>
          <w:p w:rsidR="00EE4308" w:rsidRDefault="00EE4308" w:rsidP="00BA7154">
            <w:pPr>
              <w:rPr>
                <w:sz w:val="1"/>
                <w:szCs w:val="1"/>
              </w:rPr>
            </w:pPr>
          </w:p>
        </w:tc>
      </w:tr>
      <w:tr w:rsidR="00EE4308" w:rsidTr="00BA7154">
        <w:trPr>
          <w:trHeight w:val="616"/>
        </w:trPr>
        <w:tc>
          <w:tcPr>
            <w:tcW w:w="2960" w:type="dxa"/>
            <w:tcBorders>
              <w:left w:val="single" w:sz="8" w:space="0" w:color="0F243E"/>
              <w:bottom w:val="single" w:sz="8" w:space="0" w:color="FBD4B4"/>
              <w:right w:val="single" w:sz="8" w:space="0" w:color="0F243E"/>
            </w:tcBorders>
            <w:shd w:val="clear" w:color="auto" w:fill="FBD4B4"/>
            <w:vAlign w:val="bottom"/>
          </w:tcPr>
          <w:p w:rsidR="00EE4308" w:rsidRDefault="00EE4308" w:rsidP="00BA7154">
            <w:pPr>
              <w:rPr>
                <w:sz w:val="24"/>
                <w:szCs w:val="24"/>
              </w:rPr>
            </w:pPr>
          </w:p>
        </w:tc>
        <w:tc>
          <w:tcPr>
            <w:tcW w:w="5300" w:type="dxa"/>
            <w:tcBorders>
              <w:right w:val="single" w:sz="8" w:space="0" w:color="0F243E"/>
            </w:tcBorders>
            <w:vAlign w:val="bottom"/>
          </w:tcPr>
          <w:p w:rsidR="00EE4308" w:rsidRDefault="00EE4308" w:rsidP="00BA7154">
            <w:pPr>
              <w:rPr>
                <w:sz w:val="24"/>
                <w:szCs w:val="24"/>
              </w:rPr>
            </w:pPr>
          </w:p>
        </w:tc>
        <w:tc>
          <w:tcPr>
            <w:tcW w:w="2880" w:type="dxa"/>
            <w:tcBorders>
              <w:bottom w:val="single" w:sz="8" w:space="0" w:color="0F243E"/>
              <w:right w:val="single" w:sz="8" w:space="0" w:color="0F243E"/>
            </w:tcBorders>
            <w:shd w:val="clear" w:color="auto" w:fill="FBD4B4"/>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0"/>
        </w:trPr>
        <w:tc>
          <w:tcPr>
            <w:tcW w:w="2960" w:type="dxa"/>
            <w:tcBorders>
              <w:left w:val="single" w:sz="8" w:space="0" w:color="0F243E"/>
              <w:right w:val="single" w:sz="8" w:space="0" w:color="0F243E"/>
            </w:tcBorders>
            <w:shd w:val="clear" w:color="auto" w:fill="0F243E"/>
            <w:vAlign w:val="bottom"/>
          </w:tcPr>
          <w:p w:rsidR="00EE4308" w:rsidRDefault="00EE4308" w:rsidP="00BA7154">
            <w:pPr>
              <w:rPr>
                <w:sz w:val="2"/>
                <w:szCs w:val="2"/>
              </w:rPr>
            </w:pPr>
          </w:p>
        </w:tc>
        <w:tc>
          <w:tcPr>
            <w:tcW w:w="5300" w:type="dxa"/>
            <w:tcBorders>
              <w:right w:val="single" w:sz="8" w:space="0" w:color="0F243E"/>
            </w:tcBorders>
            <w:vAlign w:val="bottom"/>
          </w:tcPr>
          <w:p w:rsidR="00EE4308" w:rsidRDefault="00EE4308" w:rsidP="00BA7154">
            <w:pPr>
              <w:rPr>
                <w:sz w:val="2"/>
                <w:szCs w:val="2"/>
              </w:rPr>
            </w:pPr>
          </w:p>
        </w:tc>
        <w:tc>
          <w:tcPr>
            <w:tcW w:w="2880" w:type="dxa"/>
            <w:tcBorders>
              <w:right w:val="single" w:sz="8" w:space="0" w:color="0F243E"/>
            </w:tcBorders>
            <w:shd w:val="clear" w:color="auto" w:fill="0F243E"/>
            <w:vAlign w:val="bottom"/>
          </w:tcPr>
          <w:p w:rsidR="00EE4308" w:rsidRDefault="00EE4308" w:rsidP="00BA7154">
            <w:pPr>
              <w:rPr>
                <w:sz w:val="2"/>
                <w:szCs w:val="2"/>
              </w:rPr>
            </w:pPr>
          </w:p>
        </w:tc>
        <w:tc>
          <w:tcPr>
            <w:tcW w:w="0" w:type="dxa"/>
            <w:vAlign w:val="bottom"/>
          </w:tcPr>
          <w:p w:rsidR="00EE4308" w:rsidRDefault="00EE4308" w:rsidP="00BA7154">
            <w:pPr>
              <w:spacing w:line="20" w:lineRule="exact"/>
              <w:rPr>
                <w:sz w:val="1"/>
                <w:szCs w:val="1"/>
              </w:rPr>
            </w:pPr>
          </w:p>
        </w:tc>
      </w:tr>
    </w:tbl>
    <w:p w:rsidR="00EE4308" w:rsidRDefault="00EE4308" w:rsidP="00EE4308">
      <w:pPr>
        <w:spacing w:line="200" w:lineRule="exact"/>
        <w:rPr>
          <w:sz w:val="20"/>
          <w:szCs w:val="20"/>
        </w:rPr>
      </w:pPr>
    </w:p>
    <w:p w:rsidR="00EE4308" w:rsidRDefault="00EE4308" w:rsidP="00EE4308">
      <w:pPr>
        <w:sectPr w:rsidR="00EE4308">
          <w:pgSz w:w="11900" w:h="17338"/>
          <w:pgMar w:top="1434" w:right="386" w:bottom="418" w:left="380" w:header="0" w:footer="0" w:gutter="0"/>
          <w:cols w:space="720" w:equalWidth="0">
            <w:col w:w="11140"/>
          </w:cols>
        </w:sectPr>
      </w:pPr>
    </w:p>
    <w:p w:rsidR="00EE4308" w:rsidRDefault="00EE4308" w:rsidP="00EE4308">
      <w:pPr>
        <w:spacing w:line="200" w:lineRule="exact"/>
        <w:rPr>
          <w:sz w:val="20"/>
          <w:szCs w:val="20"/>
        </w:rPr>
      </w:pPr>
    </w:p>
    <w:p w:rsidR="00EE4308" w:rsidRDefault="00EE4308" w:rsidP="00EE4308">
      <w:pPr>
        <w:spacing w:line="397" w:lineRule="exact"/>
        <w:rPr>
          <w:sz w:val="20"/>
          <w:szCs w:val="20"/>
        </w:rPr>
      </w:pPr>
    </w:p>
    <w:p w:rsidR="00EE4308" w:rsidRDefault="00EE4308" w:rsidP="00EE4308">
      <w:pPr>
        <w:ind w:left="2380"/>
        <w:rPr>
          <w:sz w:val="20"/>
          <w:szCs w:val="20"/>
        </w:rPr>
      </w:pPr>
      <w:r>
        <w:rPr>
          <w:rFonts w:eastAsia="Times New Roman"/>
          <w:b/>
          <w:bCs/>
        </w:rPr>
        <w:t>Музыкальный</w:t>
      </w:r>
    </w:p>
    <w:p w:rsidR="00EE4308" w:rsidRDefault="00EE4308" w:rsidP="00EE4308">
      <w:pPr>
        <w:spacing w:line="37" w:lineRule="exact"/>
        <w:rPr>
          <w:sz w:val="20"/>
          <w:szCs w:val="20"/>
        </w:rPr>
      </w:pPr>
    </w:p>
    <w:p w:rsidR="00EE4308" w:rsidRDefault="00EE4308" w:rsidP="00EE4308">
      <w:pPr>
        <w:ind w:left="2420"/>
        <w:rPr>
          <w:sz w:val="20"/>
          <w:szCs w:val="20"/>
        </w:rPr>
      </w:pPr>
      <w:r>
        <w:rPr>
          <w:rFonts w:eastAsia="Times New Roman"/>
          <w:b/>
          <w:bCs/>
        </w:rPr>
        <w:t>руководитель</w:t>
      </w:r>
    </w:p>
    <w:p w:rsidR="00EE4308" w:rsidRDefault="00EE4308" w:rsidP="00EE4308">
      <w:pPr>
        <w:spacing w:line="44" w:lineRule="exact"/>
        <w:rPr>
          <w:sz w:val="20"/>
          <w:szCs w:val="20"/>
        </w:rPr>
      </w:pPr>
    </w:p>
    <w:p w:rsidR="00EE4308" w:rsidRDefault="00EE4308" w:rsidP="00EE4308">
      <w:pPr>
        <w:ind w:left="1740"/>
        <w:rPr>
          <w:sz w:val="20"/>
          <w:szCs w:val="20"/>
        </w:rPr>
      </w:pPr>
      <w:r>
        <w:rPr>
          <w:rFonts w:eastAsia="Times New Roman"/>
          <w:sz w:val="21"/>
          <w:szCs w:val="21"/>
        </w:rPr>
        <w:t>Праздники и развлечения</w:t>
      </w:r>
    </w:p>
    <w:p w:rsidR="00EE4308" w:rsidRDefault="00EE4308" w:rsidP="00EE4308">
      <w:pPr>
        <w:spacing w:line="40" w:lineRule="exact"/>
        <w:rPr>
          <w:sz w:val="20"/>
          <w:szCs w:val="20"/>
        </w:rPr>
      </w:pPr>
    </w:p>
    <w:p w:rsidR="00EE4308" w:rsidRDefault="00EE4308" w:rsidP="00EE4308">
      <w:pPr>
        <w:ind w:left="1740"/>
        <w:rPr>
          <w:sz w:val="20"/>
          <w:szCs w:val="20"/>
        </w:rPr>
      </w:pPr>
      <w:r>
        <w:rPr>
          <w:rFonts w:eastAsia="Times New Roman"/>
        </w:rPr>
        <w:t>Консультирование</w:t>
      </w:r>
    </w:p>
    <w:p w:rsidR="00EE4308" w:rsidRDefault="00EE4308" w:rsidP="00EE4308">
      <w:pPr>
        <w:spacing w:line="38" w:lineRule="exact"/>
        <w:rPr>
          <w:sz w:val="20"/>
          <w:szCs w:val="20"/>
        </w:rPr>
      </w:pPr>
    </w:p>
    <w:p w:rsidR="00EE4308" w:rsidRDefault="00EE4308" w:rsidP="00EE4308">
      <w:pPr>
        <w:ind w:left="1740"/>
        <w:rPr>
          <w:sz w:val="20"/>
          <w:szCs w:val="20"/>
        </w:rPr>
      </w:pPr>
      <w:r>
        <w:rPr>
          <w:rFonts w:eastAsia="Times New Roman"/>
        </w:rPr>
        <w:t>Открытые мероприятия</w:t>
      </w:r>
    </w:p>
    <w:p w:rsidR="00EE4308" w:rsidRDefault="00EE4308" w:rsidP="00EE4308">
      <w:pPr>
        <w:spacing w:line="37" w:lineRule="exact"/>
        <w:rPr>
          <w:sz w:val="20"/>
          <w:szCs w:val="20"/>
        </w:rPr>
      </w:pPr>
    </w:p>
    <w:p w:rsidR="00EE4308" w:rsidRDefault="00EE4308" w:rsidP="00EE4308">
      <w:pPr>
        <w:ind w:left="1740"/>
        <w:rPr>
          <w:sz w:val="20"/>
          <w:szCs w:val="20"/>
        </w:rPr>
      </w:pPr>
      <w:r>
        <w:rPr>
          <w:rFonts w:eastAsia="Times New Roman"/>
        </w:rPr>
        <w:t>Наглядная агитация,</w:t>
      </w:r>
    </w:p>
    <w:p w:rsidR="00EE4308" w:rsidRDefault="00EE4308" w:rsidP="00EE4308">
      <w:pPr>
        <w:spacing w:line="42" w:lineRule="exact"/>
        <w:rPr>
          <w:sz w:val="20"/>
          <w:szCs w:val="20"/>
        </w:rPr>
      </w:pPr>
    </w:p>
    <w:p w:rsidR="00EE4308" w:rsidRDefault="00EE4308" w:rsidP="00EE4308">
      <w:pPr>
        <w:ind w:left="1740"/>
        <w:rPr>
          <w:sz w:val="20"/>
          <w:szCs w:val="20"/>
        </w:rPr>
      </w:pPr>
      <w:r>
        <w:rPr>
          <w:rFonts w:eastAsia="Times New Roman"/>
        </w:rPr>
        <w:t>памятки</w:t>
      </w:r>
    </w:p>
    <w:p w:rsidR="00EE4308" w:rsidRDefault="00EE4308" w:rsidP="00EE4308">
      <w:pPr>
        <w:spacing w:line="20" w:lineRule="exact"/>
        <w:rPr>
          <w:sz w:val="20"/>
          <w:szCs w:val="20"/>
        </w:rPr>
      </w:pPr>
      <w:r>
        <w:rPr>
          <w:sz w:val="20"/>
          <w:szCs w:val="20"/>
        </w:rPr>
        <w:br w:type="column"/>
      </w:r>
    </w:p>
    <w:p w:rsidR="00EE4308" w:rsidRDefault="00EE4308" w:rsidP="00EE4308">
      <w:pPr>
        <w:spacing w:line="200" w:lineRule="exact"/>
        <w:rPr>
          <w:sz w:val="20"/>
          <w:szCs w:val="20"/>
        </w:rPr>
      </w:pPr>
    </w:p>
    <w:p w:rsidR="00EE4308" w:rsidRDefault="00EE4308" w:rsidP="00EE4308">
      <w:pPr>
        <w:spacing w:line="377" w:lineRule="exact"/>
        <w:rPr>
          <w:sz w:val="20"/>
          <w:szCs w:val="20"/>
        </w:rPr>
      </w:pPr>
    </w:p>
    <w:p w:rsidR="00EE4308" w:rsidRDefault="00EE4308" w:rsidP="00EE4308">
      <w:pPr>
        <w:ind w:left="480"/>
        <w:rPr>
          <w:sz w:val="20"/>
          <w:szCs w:val="20"/>
        </w:rPr>
      </w:pPr>
      <w:r>
        <w:rPr>
          <w:rFonts w:eastAsia="Times New Roman"/>
          <w:b/>
          <w:bCs/>
        </w:rPr>
        <w:t>Учитель – логопед</w:t>
      </w:r>
    </w:p>
    <w:p w:rsidR="00EE4308" w:rsidRDefault="00EE4308" w:rsidP="00EE4308">
      <w:pPr>
        <w:spacing w:line="33" w:lineRule="exact"/>
        <w:rPr>
          <w:sz w:val="20"/>
          <w:szCs w:val="20"/>
        </w:rPr>
      </w:pPr>
    </w:p>
    <w:p w:rsidR="00EE4308" w:rsidRDefault="00EE4308" w:rsidP="00EE4308">
      <w:pPr>
        <w:rPr>
          <w:sz w:val="20"/>
          <w:szCs w:val="20"/>
        </w:rPr>
      </w:pPr>
      <w:r>
        <w:rPr>
          <w:rFonts w:eastAsia="Times New Roman"/>
        </w:rPr>
        <w:t xml:space="preserve">Консультации, беседы </w:t>
      </w:r>
      <w:proofErr w:type="gramStart"/>
      <w:r>
        <w:rPr>
          <w:rFonts w:eastAsia="Times New Roman"/>
        </w:rPr>
        <w:t>с</w:t>
      </w:r>
      <w:proofErr w:type="gramEnd"/>
    </w:p>
    <w:p w:rsidR="00EE4308" w:rsidRDefault="00EE4308" w:rsidP="00EE4308">
      <w:pPr>
        <w:spacing w:line="37" w:lineRule="exact"/>
        <w:rPr>
          <w:sz w:val="20"/>
          <w:szCs w:val="20"/>
        </w:rPr>
      </w:pPr>
    </w:p>
    <w:p w:rsidR="00EE4308" w:rsidRDefault="00EE4308" w:rsidP="00EE4308">
      <w:pPr>
        <w:rPr>
          <w:sz w:val="20"/>
          <w:szCs w:val="20"/>
        </w:rPr>
      </w:pPr>
      <w:r>
        <w:rPr>
          <w:rFonts w:eastAsia="Times New Roman"/>
        </w:rPr>
        <w:t>родителями</w:t>
      </w:r>
    </w:p>
    <w:p w:rsidR="00EE4308" w:rsidRDefault="00EE4308" w:rsidP="00EE4308">
      <w:pPr>
        <w:spacing w:line="40" w:lineRule="exact"/>
        <w:rPr>
          <w:sz w:val="20"/>
          <w:szCs w:val="20"/>
        </w:rPr>
      </w:pPr>
    </w:p>
    <w:p w:rsidR="00EE4308" w:rsidRDefault="00EE4308" w:rsidP="00EE4308">
      <w:pPr>
        <w:rPr>
          <w:sz w:val="20"/>
          <w:szCs w:val="20"/>
        </w:rPr>
      </w:pPr>
      <w:r>
        <w:rPr>
          <w:rFonts w:eastAsia="Times New Roman"/>
        </w:rPr>
        <w:t>Открытые занятия</w:t>
      </w:r>
    </w:p>
    <w:p w:rsidR="00EE4308" w:rsidRDefault="00EE4308" w:rsidP="00EE4308">
      <w:pPr>
        <w:spacing w:line="38" w:lineRule="exact"/>
        <w:rPr>
          <w:sz w:val="20"/>
          <w:szCs w:val="20"/>
        </w:rPr>
      </w:pPr>
    </w:p>
    <w:p w:rsidR="00EE4308" w:rsidRDefault="00EE4308" w:rsidP="00EE4308">
      <w:pPr>
        <w:rPr>
          <w:sz w:val="20"/>
          <w:szCs w:val="20"/>
        </w:rPr>
      </w:pPr>
      <w:r>
        <w:rPr>
          <w:rFonts w:eastAsia="Times New Roman"/>
        </w:rPr>
        <w:t xml:space="preserve">Привлечение родителей </w:t>
      </w:r>
      <w:proofErr w:type="gramStart"/>
      <w:r>
        <w:rPr>
          <w:rFonts w:eastAsia="Times New Roman"/>
        </w:rPr>
        <w:t>к</w:t>
      </w:r>
      <w:proofErr w:type="gramEnd"/>
    </w:p>
    <w:p w:rsidR="00EE4308" w:rsidRDefault="00EE4308" w:rsidP="00EE4308">
      <w:pPr>
        <w:spacing w:line="37" w:lineRule="exact"/>
        <w:rPr>
          <w:sz w:val="20"/>
          <w:szCs w:val="20"/>
        </w:rPr>
      </w:pPr>
    </w:p>
    <w:p w:rsidR="00EE4308" w:rsidRDefault="00EE4308" w:rsidP="00EE4308">
      <w:pPr>
        <w:rPr>
          <w:sz w:val="20"/>
          <w:szCs w:val="20"/>
        </w:rPr>
      </w:pPr>
      <w:r>
        <w:rPr>
          <w:rFonts w:eastAsia="Times New Roman"/>
        </w:rPr>
        <w:t xml:space="preserve">выполнению заданий </w:t>
      </w:r>
      <w:proofErr w:type="gramStart"/>
      <w:r>
        <w:rPr>
          <w:rFonts w:eastAsia="Times New Roman"/>
        </w:rPr>
        <w:t>с</w:t>
      </w:r>
      <w:proofErr w:type="gramEnd"/>
    </w:p>
    <w:p w:rsidR="00EE4308" w:rsidRDefault="00EE4308" w:rsidP="00EE4308">
      <w:pPr>
        <w:spacing w:line="37" w:lineRule="exact"/>
        <w:rPr>
          <w:sz w:val="20"/>
          <w:szCs w:val="20"/>
        </w:rPr>
      </w:pPr>
    </w:p>
    <w:p w:rsidR="00EE4308" w:rsidRDefault="00EE4308" w:rsidP="00EE4308">
      <w:pPr>
        <w:rPr>
          <w:sz w:val="20"/>
          <w:szCs w:val="20"/>
        </w:rPr>
      </w:pPr>
      <w:r>
        <w:rPr>
          <w:rFonts w:eastAsia="Times New Roman"/>
        </w:rPr>
        <w:t>детьми</w:t>
      </w:r>
    </w:p>
    <w:p w:rsidR="00EE4308" w:rsidRDefault="00EE4308" w:rsidP="00EE4308">
      <w:pPr>
        <w:spacing w:line="40" w:lineRule="exact"/>
        <w:rPr>
          <w:sz w:val="20"/>
          <w:szCs w:val="20"/>
        </w:rPr>
      </w:pPr>
    </w:p>
    <w:p w:rsidR="00EE4308" w:rsidRDefault="00EE4308" w:rsidP="00EE4308">
      <w:pPr>
        <w:rPr>
          <w:sz w:val="20"/>
          <w:szCs w:val="20"/>
        </w:rPr>
      </w:pPr>
      <w:r>
        <w:rPr>
          <w:rFonts w:eastAsia="Times New Roman"/>
        </w:rPr>
        <w:t>ПМПК</w:t>
      </w:r>
    </w:p>
    <w:p w:rsidR="00EE4308" w:rsidRDefault="00EE4308" w:rsidP="00EE4308">
      <w:pPr>
        <w:spacing w:line="56" w:lineRule="exact"/>
        <w:rPr>
          <w:sz w:val="20"/>
          <w:szCs w:val="20"/>
        </w:rPr>
      </w:pPr>
    </w:p>
    <w:p w:rsidR="00EE4308" w:rsidRDefault="00EE4308" w:rsidP="00EE4308">
      <w:pPr>
        <w:rPr>
          <w:sz w:val="20"/>
          <w:szCs w:val="20"/>
        </w:rPr>
      </w:pPr>
      <w:r>
        <w:rPr>
          <w:rFonts w:eastAsia="Times New Roman"/>
          <w:sz w:val="21"/>
          <w:szCs w:val="21"/>
        </w:rPr>
        <w:t>Наглядная агитация, памятки</w:t>
      </w:r>
    </w:p>
    <w:p w:rsidR="00EE4308" w:rsidRDefault="00EE4308" w:rsidP="00EE4308">
      <w:pPr>
        <w:spacing w:line="200" w:lineRule="exact"/>
        <w:rPr>
          <w:sz w:val="20"/>
          <w:szCs w:val="20"/>
        </w:rPr>
      </w:pPr>
    </w:p>
    <w:p w:rsidR="00EE4308" w:rsidRDefault="00EE4308" w:rsidP="00EE4308">
      <w:pPr>
        <w:sectPr w:rsidR="00EE4308">
          <w:type w:val="continuous"/>
          <w:pgSz w:w="11900" w:h="17338"/>
          <w:pgMar w:top="1434" w:right="386" w:bottom="418" w:left="380" w:header="0" w:footer="0" w:gutter="0"/>
          <w:cols w:num="2" w:space="720" w:equalWidth="0">
            <w:col w:w="5920" w:space="720"/>
            <w:col w:w="4500"/>
          </w:cols>
        </w:sectPr>
      </w:pPr>
    </w:p>
    <w:p w:rsidR="00EE4308" w:rsidRDefault="00EE4308" w:rsidP="00EE4308">
      <w:pPr>
        <w:spacing w:line="200" w:lineRule="exact"/>
        <w:rPr>
          <w:sz w:val="20"/>
          <w:szCs w:val="20"/>
        </w:rPr>
      </w:pPr>
    </w:p>
    <w:p w:rsidR="00EE4308" w:rsidRDefault="00EE4308" w:rsidP="00EE4308">
      <w:pPr>
        <w:spacing w:line="360" w:lineRule="exact"/>
        <w:rPr>
          <w:sz w:val="20"/>
          <w:szCs w:val="20"/>
        </w:rPr>
      </w:pPr>
    </w:p>
    <w:p w:rsidR="00EE4308" w:rsidRDefault="00EE4308" w:rsidP="00EE4308">
      <w:pPr>
        <w:ind w:left="700"/>
        <w:rPr>
          <w:sz w:val="20"/>
          <w:szCs w:val="20"/>
        </w:rPr>
      </w:pPr>
      <w:r>
        <w:rPr>
          <w:rFonts w:eastAsia="Times New Roman"/>
          <w:b/>
          <w:bCs/>
          <w:sz w:val="24"/>
          <w:szCs w:val="24"/>
        </w:rPr>
        <w:t>Б) Часть, формируемая участниками образовательных отношений</w:t>
      </w:r>
    </w:p>
    <w:p w:rsidR="00EE4308" w:rsidRDefault="00EE4308" w:rsidP="00EE4308">
      <w:pPr>
        <w:spacing w:line="35" w:lineRule="exact"/>
        <w:rPr>
          <w:sz w:val="20"/>
          <w:szCs w:val="20"/>
        </w:rPr>
      </w:pPr>
    </w:p>
    <w:p w:rsidR="00EE4308" w:rsidRDefault="00EE4308" w:rsidP="00EE4308">
      <w:pPr>
        <w:numPr>
          <w:ilvl w:val="0"/>
          <w:numId w:val="202"/>
        </w:numPr>
        <w:tabs>
          <w:tab w:val="left" w:pos="700"/>
        </w:tabs>
        <w:ind w:left="700" w:hanging="362"/>
        <w:rPr>
          <w:rFonts w:ascii="Symbol" w:eastAsia="Symbol" w:hAnsi="Symbol" w:cs="Symbol"/>
          <w:sz w:val="24"/>
          <w:szCs w:val="24"/>
        </w:rPr>
      </w:pPr>
      <w:r>
        <w:rPr>
          <w:rFonts w:eastAsia="Times New Roman"/>
          <w:sz w:val="24"/>
          <w:szCs w:val="24"/>
        </w:rPr>
        <w:t>Организация деятельности сайта ДОО.</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55" w:lineRule="exact"/>
        <w:rPr>
          <w:sz w:val="20"/>
          <w:szCs w:val="20"/>
        </w:rPr>
      </w:pPr>
    </w:p>
    <w:p w:rsidR="00EE4308" w:rsidRDefault="00EE4308" w:rsidP="00EE4308">
      <w:pPr>
        <w:sectPr w:rsidR="00EE4308">
          <w:type w:val="continuous"/>
          <w:pgSz w:w="11900" w:h="17338"/>
          <w:pgMar w:top="1434" w:right="386" w:bottom="418" w:left="380" w:header="0" w:footer="0" w:gutter="0"/>
          <w:cols w:space="720" w:equalWidth="0">
            <w:col w:w="11140"/>
          </w:cols>
        </w:sectPr>
      </w:pPr>
    </w:p>
    <w:tbl>
      <w:tblPr>
        <w:tblW w:w="0" w:type="auto"/>
        <w:tblInd w:w="80" w:type="dxa"/>
        <w:tblLayout w:type="fixed"/>
        <w:tblCellMar>
          <w:left w:w="0" w:type="dxa"/>
          <w:right w:w="0" w:type="dxa"/>
        </w:tblCellMar>
        <w:tblLook w:val="04A0" w:firstRow="1" w:lastRow="0" w:firstColumn="1" w:lastColumn="0" w:noHBand="0" w:noVBand="1"/>
      </w:tblPr>
      <w:tblGrid>
        <w:gridCol w:w="2080"/>
        <w:gridCol w:w="1700"/>
        <w:gridCol w:w="3500"/>
        <w:gridCol w:w="2460"/>
      </w:tblGrid>
      <w:tr w:rsidR="00EE4308" w:rsidTr="00BA7154">
        <w:trPr>
          <w:trHeight w:val="276"/>
        </w:trPr>
        <w:tc>
          <w:tcPr>
            <w:tcW w:w="7280" w:type="dxa"/>
            <w:gridSpan w:val="3"/>
            <w:vAlign w:val="bottom"/>
          </w:tcPr>
          <w:p w:rsidR="00EE4308" w:rsidRDefault="00EE4308" w:rsidP="00BA7154">
            <w:pPr>
              <w:rPr>
                <w:sz w:val="20"/>
                <w:szCs w:val="20"/>
              </w:rPr>
            </w:pPr>
            <w:r>
              <w:rPr>
                <w:rFonts w:eastAsia="Times New Roman"/>
                <w:b/>
                <w:bCs/>
                <w:sz w:val="24"/>
                <w:szCs w:val="24"/>
              </w:rPr>
              <w:lastRenderedPageBreak/>
              <w:t xml:space="preserve">2.7. </w:t>
            </w:r>
            <w:r w:rsidRPr="00281BB2">
              <w:rPr>
                <w:rFonts w:eastAsia="Times New Roman"/>
                <w:b/>
                <w:bCs/>
                <w:sz w:val="28"/>
                <w:szCs w:val="28"/>
              </w:rPr>
              <w:t>Иные характеристики содержания Программы</w:t>
            </w:r>
          </w:p>
        </w:tc>
        <w:tc>
          <w:tcPr>
            <w:tcW w:w="2460" w:type="dxa"/>
            <w:vAlign w:val="bottom"/>
          </w:tcPr>
          <w:p w:rsidR="00EE4308" w:rsidRDefault="00EE4308" w:rsidP="00BA7154">
            <w:pPr>
              <w:rPr>
                <w:sz w:val="23"/>
                <w:szCs w:val="23"/>
              </w:rPr>
            </w:pPr>
          </w:p>
        </w:tc>
      </w:tr>
      <w:tr w:rsidR="00EE4308" w:rsidTr="00BA7154">
        <w:trPr>
          <w:trHeight w:val="317"/>
        </w:trPr>
        <w:tc>
          <w:tcPr>
            <w:tcW w:w="7280" w:type="dxa"/>
            <w:gridSpan w:val="3"/>
            <w:vAlign w:val="bottom"/>
          </w:tcPr>
          <w:p w:rsidR="00EE4308" w:rsidRDefault="00EE4308" w:rsidP="00BA7154">
            <w:pPr>
              <w:rPr>
                <w:sz w:val="20"/>
                <w:szCs w:val="20"/>
              </w:rPr>
            </w:pPr>
            <w:r>
              <w:rPr>
                <w:rFonts w:eastAsia="Times New Roman"/>
                <w:b/>
                <w:bCs/>
                <w:sz w:val="24"/>
                <w:szCs w:val="24"/>
              </w:rPr>
              <w:t>2.7.1. Взаимодействие с социальными партнерами</w:t>
            </w:r>
          </w:p>
        </w:tc>
        <w:tc>
          <w:tcPr>
            <w:tcW w:w="2460" w:type="dxa"/>
            <w:vAlign w:val="bottom"/>
          </w:tcPr>
          <w:p w:rsidR="00EE4308" w:rsidRDefault="00EE4308" w:rsidP="00BA7154">
            <w:pPr>
              <w:rPr>
                <w:sz w:val="24"/>
                <w:szCs w:val="24"/>
              </w:rPr>
            </w:pPr>
          </w:p>
        </w:tc>
      </w:tr>
      <w:tr w:rsidR="00EE4308" w:rsidTr="00BA7154">
        <w:trPr>
          <w:trHeight w:val="312"/>
        </w:trPr>
        <w:tc>
          <w:tcPr>
            <w:tcW w:w="3780" w:type="dxa"/>
            <w:gridSpan w:val="2"/>
            <w:vAlign w:val="bottom"/>
          </w:tcPr>
          <w:p w:rsidR="00EE4308" w:rsidRDefault="00EE4308" w:rsidP="00BA7154">
            <w:pPr>
              <w:rPr>
                <w:sz w:val="20"/>
                <w:szCs w:val="20"/>
              </w:rPr>
            </w:pPr>
            <w:r>
              <w:rPr>
                <w:rFonts w:eastAsia="Times New Roman"/>
                <w:sz w:val="24"/>
                <w:szCs w:val="24"/>
              </w:rPr>
              <w:t>В   реализации   образовательной</w:t>
            </w:r>
          </w:p>
        </w:tc>
        <w:tc>
          <w:tcPr>
            <w:tcW w:w="5960" w:type="dxa"/>
            <w:gridSpan w:val="2"/>
            <w:vAlign w:val="bottom"/>
          </w:tcPr>
          <w:p w:rsidR="00EE4308" w:rsidRDefault="00EE4308" w:rsidP="00BA7154">
            <w:pPr>
              <w:jc w:val="right"/>
              <w:rPr>
                <w:sz w:val="20"/>
                <w:szCs w:val="20"/>
              </w:rPr>
            </w:pPr>
            <w:r>
              <w:rPr>
                <w:rFonts w:eastAsia="Times New Roman"/>
                <w:sz w:val="24"/>
                <w:szCs w:val="24"/>
              </w:rPr>
              <w:t>программы   наряду   с   дошкольным   учреждением,</w:t>
            </w:r>
          </w:p>
        </w:tc>
      </w:tr>
      <w:tr w:rsidR="00EE4308" w:rsidTr="00BA7154">
        <w:trPr>
          <w:trHeight w:val="319"/>
        </w:trPr>
        <w:tc>
          <w:tcPr>
            <w:tcW w:w="2080" w:type="dxa"/>
            <w:vAlign w:val="bottom"/>
          </w:tcPr>
          <w:p w:rsidR="00EE4308" w:rsidRDefault="00EE4308" w:rsidP="00BA7154">
            <w:pPr>
              <w:rPr>
                <w:sz w:val="20"/>
                <w:szCs w:val="20"/>
              </w:rPr>
            </w:pPr>
            <w:r>
              <w:rPr>
                <w:rFonts w:eastAsia="Times New Roman"/>
                <w:sz w:val="24"/>
                <w:szCs w:val="24"/>
              </w:rPr>
              <w:t>осуществляющим</w:t>
            </w:r>
          </w:p>
        </w:tc>
        <w:tc>
          <w:tcPr>
            <w:tcW w:w="5200" w:type="dxa"/>
            <w:gridSpan w:val="2"/>
            <w:vAlign w:val="bottom"/>
          </w:tcPr>
          <w:p w:rsidR="00EE4308" w:rsidRDefault="00EE4308" w:rsidP="00BA7154">
            <w:pPr>
              <w:ind w:left="220"/>
              <w:rPr>
                <w:sz w:val="20"/>
                <w:szCs w:val="20"/>
              </w:rPr>
            </w:pPr>
            <w:r>
              <w:rPr>
                <w:rFonts w:eastAsia="Times New Roman"/>
                <w:sz w:val="24"/>
                <w:szCs w:val="24"/>
              </w:rPr>
              <w:t>образовательную   деятельность,   участвуют</w:t>
            </w:r>
          </w:p>
        </w:tc>
        <w:tc>
          <w:tcPr>
            <w:tcW w:w="2460" w:type="dxa"/>
            <w:vAlign w:val="bottom"/>
          </w:tcPr>
          <w:p w:rsidR="00EE4308" w:rsidRDefault="00EE4308" w:rsidP="00281BB2">
            <w:pPr>
              <w:jc w:val="right"/>
              <w:rPr>
                <w:sz w:val="20"/>
                <w:szCs w:val="20"/>
              </w:rPr>
            </w:pPr>
            <w:r>
              <w:rPr>
                <w:rFonts w:eastAsia="Times New Roman"/>
                <w:sz w:val="24"/>
                <w:szCs w:val="24"/>
              </w:rPr>
              <w:t xml:space="preserve">и   другие   </w:t>
            </w:r>
            <w:r w:rsidR="00281BB2">
              <w:rPr>
                <w:rFonts w:eastAsia="Times New Roman"/>
                <w:sz w:val="24"/>
                <w:szCs w:val="24"/>
              </w:rPr>
              <w:t>образовательные</w:t>
            </w:r>
            <w:proofErr w:type="gramStart"/>
            <w:r w:rsidR="00281BB2">
              <w:rPr>
                <w:rFonts w:eastAsia="Times New Roman"/>
                <w:sz w:val="24"/>
                <w:szCs w:val="24"/>
              </w:rPr>
              <w:t xml:space="preserve"> </w:t>
            </w:r>
            <w:r>
              <w:rPr>
                <w:rFonts w:eastAsia="Times New Roman"/>
                <w:sz w:val="24"/>
                <w:szCs w:val="24"/>
              </w:rPr>
              <w:t>,</w:t>
            </w:r>
            <w:proofErr w:type="gramEnd"/>
          </w:p>
        </w:tc>
      </w:tr>
    </w:tbl>
    <w:p w:rsidR="00EE4308" w:rsidRDefault="00EE4308" w:rsidP="00EE4308">
      <w:pPr>
        <w:spacing w:line="41" w:lineRule="exact"/>
        <w:rPr>
          <w:sz w:val="20"/>
          <w:szCs w:val="20"/>
        </w:rPr>
      </w:pPr>
    </w:p>
    <w:p w:rsidR="00EE4308" w:rsidRDefault="00EE4308" w:rsidP="00EE4308">
      <w:pPr>
        <w:ind w:left="80"/>
        <w:rPr>
          <w:sz w:val="20"/>
          <w:szCs w:val="20"/>
        </w:rPr>
      </w:pPr>
      <w:r>
        <w:rPr>
          <w:rFonts w:eastAsia="Times New Roman"/>
          <w:sz w:val="24"/>
          <w:szCs w:val="24"/>
        </w:rPr>
        <w:t>медицинские, культурные, физкультурно-спортивные и иные организации.</w:t>
      </w:r>
    </w:p>
    <w:p w:rsidR="00EE4308" w:rsidRDefault="00EE4308" w:rsidP="00EE4308">
      <w:pPr>
        <w:spacing w:line="53" w:lineRule="exact"/>
        <w:rPr>
          <w:sz w:val="20"/>
          <w:szCs w:val="20"/>
        </w:rPr>
      </w:pPr>
    </w:p>
    <w:p w:rsidR="00EE4308" w:rsidRDefault="00EE4308" w:rsidP="00EE4308">
      <w:pPr>
        <w:spacing w:line="272" w:lineRule="auto"/>
        <w:ind w:left="80" w:right="100"/>
        <w:jc w:val="both"/>
        <w:rPr>
          <w:sz w:val="20"/>
          <w:szCs w:val="20"/>
        </w:rPr>
      </w:pPr>
      <w:r>
        <w:rPr>
          <w:rFonts w:eastAsia="Times New Roman"/>
          <w:sz w:val="24"/>
          <w:szCs w:val="24"/>
        </w:rPr>
        <w:t>ДОУ осуществляет сотрудничество с образовательными и культурными учреждениями района и города. Оно направлено на развитие учреждения, повышение его рейтинга, формирование положительного имиджа, а также, на научно-методическое сопровождение деятельности. На сегодняшний день внешние связи ДОУ представлены в таблице.</w:t>
      </w:r>
    </w:p>
    <w:p w:rsidR="00EE4308" w:rsidRDefault="00EE4308" w:rsidP="00EE4308">
      <w:pPr>
        <w:spacing w:line="19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20"/>
        <w:gridCol w:w="4300"/>
        <w:gridCol w:w="3400"/>
      </w:tblGrid>
      <w:tr w:rsidR="00EE4308" w:rsidTr="00BA7154">
        <w:trPr>
          <w:trHeight w:val="285"/>
        </w:trPr>
        <w:tc>
          <w:tcPr>
            <w:tcW w:w="2220" w:type="dxa"/>
            <w:tcBorders>
              <w:top w:val="single" w:sz="8" w:space="0" w:color="auto"/>
              <w:left w:val="single" w:sz="8" w:space="0" w:color="auto"/>
              <w:bottom w:val="single" w:sz="8" w:space="0" w:color="auto"/>
              <w:right w:val="single" w:sz="8" w:space="0" w:color="auto"/>
            </w:tcBorders>
            <w:vAlign w:val="bottom"/>
          </w:tcPr>
          <w:p w:rsidR="00EE4308" w:rsidRDefault="00EE4308" w:rsidP="00BA7154">
            <w:pPr>
              <w:ind w:left="440"/>
              <w:rPr>
                <w:sz w:val="20"/>
                <w:szCs w:val="20"/>
              </w:rPr>
            </w:pPr>
            <w:r>
              <w:rPr>
                <w:rFonts w:eastAsia="Times New Roman"/>
                <w:b/>
                <w:bCs/>
                <w:sz w:val="24"/>
                <w:szCs w:val="24"/>
              </w:rPr>
              <w:t>Учреждение</w:t>
            </w:r>
          </w:p>
        </w:tc>
        <w:tc>
          <w:tcPr>
            <w:tcW w:w="4300" w:type="dxa"/>
            <w:tcBorders>
              <w:top w:val="single" w:sz="8" w:space="0" w:color="auto"/>
              <w:bottom w:val="single" w:sz="8" w:space="0" w:color="auto"/>
              <w:right w:val="single" w:sz="8" w:space="0" w:color="auto"/>
            </w:tcBorders>
            <w:vAlign w:val="bottom"/>
          </w:tcPr>
          <w:p w:rsidR="00EE4308" w:rsidRDefault="00EE4308" w:rsidP="00BA7154">
            <w:pPr>
              <w:ind w:left="380"/>
              <w:rPr>
                <w:sz w:val="20"/>
                <w:szCs w:val="20"/>
              </w:rPr>
            </w:pPr>
            <w:r>
              <w:rPr>
                <w:rFonts w:eastAsia="Times New Roman"/>
                <w:b/>
                <w:bCs/>
                <w:sz w:val="24"/>
                <w:szCs w:val="24"/>
              </w:rPr>
              <w:t>Содержание совместной работы</w:t>
            </w:r>
          </w:p>
        </w:tc>
        <w:tc>
          <w:tcPr>
            <w:tcW w:w="3400" w:type="dxa"/>
            <w:tcBorders>
              <w:top w:val="single" w:sz="8" w:space="0" w:color="auto"/>
              <w:bottom w:val="single" w:sz="8" w:space="0" w:color="auto"/>
              <w:right w:val="single" w:sz="8" w:space="0" w:color="auto"/>
            </w:tcBorders>
            <w:vAlign w:val="bottom"/>
          </w:tcPr>
          <w:p w:rsidR="00EE4308" w:rsidRDefault="00EE4308" w:rsidP="00BA7154">
            <w:pPr>
              <w:ind w:left="860"/>
              <w:rPr>
                <w:sz w:val="20"/>
                <w:szCs w:val="20"/>
              </w:rPr>
            </w:pPr>
            <w:r>
              <w:rPr>
                <w:rFonts w:eastAsia="Times New Roman"/>
                <w:b/>
                <w:bCs/>
                <w:sz w:val="24"/>
                <w:szCs w:val="24"/>
              </w:rPr>
              <w:t>Формы работы</w:t>
            </w:r>
          </w:p>
        </w:tc>
      </w:tr>
      <w:tr w:rsidR="00EE4308" w:rsidTr="00BA7154">
        <w:trPr>
          <w:trHeight w:val="259"/>
        </w:trPr>
        <w:tc>
          <w:tcPr>
            <w:tcW w:w="2220" w:type="dxa"/>
            <w:tcBorders>
              <w:left w:val="single" w:sz="8" w:space="0" w:color="auto"/>
              <w:right w:val="single" w:sz="8" w:space="0" w:color="auto"/>
            </w:tcBorders>
            <w:vAlign w:val="bottom"/>
          </w:tcPr>
          <w:p w:rsidR="00EE4308" w:rsidRDefault="00EE4308" w:rsidP="00BA7154">
            <w:pPr>
              <w:spacing w:line="259" w:lineRule="exact"/>
              <w:ind w:left="100"/>
              <w:rPr>
                <w:sz w:val="20"/>
                <w:szCs w:val="20"/>
              </w:rPr>
            </w:pPr>
            <w:r>
              <w:rPr>
                <w:rFonts w:eastAsia="Times New Roman"/>
                <w:sz w:val="24"/>
                <w:szCs w:val="24"/>
              </w:rPr>
              <w:t>Департамент</w:t>
            </w:r>
          </w:p>
        </w:tc>
        <w:tc>
          <w:tcPr>
            <w:tcW w:w="4300" w:type="dxa"/>
            <w:tcBorders>
              <w:right w:val="single" w:sz="8" w:space="0" w:color="auto"/>
            </w:tcBorders>
            <w:vAlign w:val="bottom"/>
          </w:tcPr>
          <w:p w:rsidR="00EE4308" w:rsidRDefault="00EE4308" w:rsidP="00BA7154">
            <w:pPr>
              <w:spacing w:line="259" w:lineRule="exact"/>
              <w:ind w:left="100"/>
              <w:rPr>
                <w:sz w:val="20"/>
                <w:szCs w:val="20"/>
              </w:rPr>
            </w:pPr>
            <w:r>
              <w:rPr>
                <w:rFonts w:eastAsia="Times New Roman"/>
                <w:sz w:val="24"/>
                <w:szCs w:val="24"/>
              </w:rPr>
              <w:t>Учредитель</w:t>
            </w:r>
          </w:p>
        </w:tc>
        <w:tc>
          <w:tcPr>
            <w:tcW w:w="3400" w:type="dxa"/>
            <w:tcBorders>
              <w:right w:val="single" w:sz="8" w:space="0" w:color="auto"/>
            </w:tcBorders>
            <w:vAlign w:val="bottom"/>
          </w:tcPr>
          <w:p w:rsidR="00EE4308" w:rsidRDefault="00EE4308" w:rsidP="00BA7154">
            <w:pPr>
              <w:spacing w:line="259" w:lineRule="exact"/>
              <w:ind w:left="100"/>
              <w:rPr>
                <w:sz w:val="20"/>
                <w:szCs w:val="20"/>
              </w:rPr>
            </w:pPr>
            <w:r>
              <w:rPr>
                <w:rFonts w:eastAsia="Times New Roman"/>
                <w:sz w:val="24"/>
                <w:szCs w:val="24"/>
              </w:rPr>
              <w:t>Инспекционно – контрольная</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281BB2">
            <w:pPr>
              <w:ind w:left="100"/>
              <w:rPr>
                <w:sz w:val="20"/>
                <w:szCs w:val="20"/>
              </w:rPr>
            </w:pPr>
            <w:r>
              <w:rPr>
                <w:rFonts w:eastAsia="Times New Roman"/>
                <w:sz w:val="24"/>
                <w:szCs w:val="24"/>
              </w:rPr>
              <w:t xml:space="preserve">образования </w:t>
            </w:r>
            <w:r w:rsidR="00281BB2">
              <w:rPr>
                <w:rFonts w:eastAsia="Times New Roman"/>
                <w:sz w:val="24"/>
                <w:szCs w:val="24"/>
              </w:rPr>
              <w:t>МО «АР»</w:t>
            </w:r>
          </w:p>
        </w:tc>
        <w:tc>
          <w:tcPr>
            <w:tcW w:w="4300" w:type="dxa"/>
            <w:tcBorders>
              <w:right w:val="single" w:sz="8" w:space="0" w:color="auto"/>
            </w:tcBorders>
            <w:vAlign w:val="bottom"/>
          </w:tcPr>
          <w:p w:rsidR="00EE4308" w:rsidRDefault="00EE4308" w:rsidP="00BA7154">
            <w:pPr>
              <w:rPr>
                <w:sz w:val="24"/>
                <w:szCs w:val="24"/>
              </w:rPr>
            </w:pPr>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деятельность</w:t>
            </w:r>
          </w:p>
        </w:tc>
      </w:tr>
      <w:tr w:rsidR="00EE4308" w:rsidTr="00BA7154">
        <w:trPr>
          <w:trHeight w:val="281"/>
        </w:trPr>
        <w:tc>
          <w:tcPr>
            <w:tcW w:w="2220" w:type="dxa"/>
            <w:tcBorders>
              <w:left w:val="single" w:sz="8" w:space="0" w:color="auto"/>
              <w:bottom w:val="single" w:sz="8" w:space="0" w:color="auto"/>
              <w:right w:val="single" w:sz="8" w:space="0" w:color="auto"/>
            </w:tcBorders>
            <w:vAlign w:val="bottom"/>
          </w:tcPr>
          <w:p w:rsidR="00EE4308" w:rsidRDefault="00EE4308" w:rsidP="00BA7154">
            <w:pPr>
              <w:ind w:left="100"/>
              <w:rPr>
                <w:sz w:val="20"/>
                <w:szCs w:val="20"/>
              </w:rPr>
            </w:pPr>
          </w:p>
        </w:tc>
        <w:tc>
          <w:tcPr>
            <w:tcW w:w="4300" w:type="dxa"/>
            <w:tcBorders>
              <w:bottom w:val="single" w:sz="8" w:space="0" w:color="auto"/>
              <w:right w:val="single" w:sz="8" w:space="0" w:color="auto"/>
            </w:tcBorders>
            <w:vAlign w:val="bottom"/>
          </w:tcPr>
          <w:p w:rsidR="00EE4308" w:rsidRDefault="00EE4308" w:rsidP="00BA7154">
            <w:pPr>
              <w:rPr>
                <w:sz w:val="24"/>
                <w:szCs w:val="24"/>
              </w:rPr>
            </w:pPr>
          </w:p>
        </w:tc>
        <w:tc>
          <w:tcPr>
            <w:tcW w:w="34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220" w:type="dxa"/>
            <w:tcBorders>
              <w:left w:val="single" w:sz="8" w:space="0" w:color="auto"/>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Институт развития</w:t>
            </w:r>
          </w:p>
        </w:tc>
        <w:tc>
          <w:tcPr>
            <w:tcW w:w="430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Повышение уровня педагогического</w:t>
            </w:r>
          </w:p>
        </w:tc>
        <w:tc>
          <w:tcPr>
            <w:tcW w:w="340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Курсы повышения</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образования,</w:t>
            </w: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мастерства</w:t>
            </w:r>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квалификации, аттестация</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Центр оценки и</w:t>
            </w:r>
          </w:p>
        </w:tc>
        <w:tc>
          <w:tcPr>
            <w:tcW w:w="4300" w:type="dxa"/>
            <w:tcBorders>
              <w:right w:val="single" w:sz="8" w:space="0" w:color="auto"/>
            </w:tcBorders>
            <w:vAlign w:val="bottom"/>
          </w:tcPr>
          <w:p w:rsidR="00EE4308" w:rsidRDefault="00EE4308" w:rsidP="00BA7154">
            <w:pPr>
              <w:rPr>
                <w:sz w:val="24"/>
                <w:szCs w:val="24"/>
              </w:rPr>
            </w:pPr>
          </w:p>
        </w:tc>
        <w:tc>
          <w:tcPr>
            <w:tcW w:w="340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контроля качества</w:t>
            </w:r>
          </w:p>
        </w:tc>
        <w:tc>
          <w:tcPr>
            <w:tcW w:w="4300" w:type="dxa"/>
            <w:tcBorders>
              <w:right w:val="single" w:sz="8" w:space="0" w:color="auto"/>
            </w:tcBorders>
            <w:vAlign w:val="bottom"/>
          </w:tcPr>
          <w:p w:rsidR="00EE4308" w:rsidRDefault="00EE4308" w:rsidP="00BA7154">
            <w:pPr>
              <w:rPr>
                <w:sz w:val="24"/>
                <w:szCs w:val="24"/>
              </w:rPr>
            </w:pPr>
          </w:p>
        </w:tc>
        <w:tc>
          <w:tcPr>
            <w:tcW w:w="340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281BB2">
            <w:pPr>
              <w:ind w:left="100"/>
              <w:rPr>
                <w:sz w:val="20"/>
                <w:szCs w:val="20"/>
              </w:rPr>
            </w:pPr>
            <w:r>
              <w:rPr>
                <w:rFonts w:eastAsia="Times New Roman"/>
                <w:sz w:val="24"/>
                <w:szCs w:val="24"/>
              </w:rPr>
              <w:t xml:space="preserve">образования </w:t>
            </w:r>
          </w:p>
        </w:tc>
        <w:tc>
          <w:tcPr>
            <w:tcW w:w="4300" w:type="dxa"/>
            <w:tcBorders>
              <w:right w:val="single" w:sz="8" w:space="0" w:color="auto"/>
            </w:tcBorders>
            <w:vAlign w:val="bottom"/>
          </w:tcPr>
          <w:p w:rsidR="00EE4308" w:rsidRDefault="00EE4308" w:rsidP="00BA7154">
            <w:pPr>
              <w:rPr>
                <w:sz w:val="24"/>
                <w:szCs w:val="24"/>
              </w:rPr>
            </w:pPr>
          </w:p>
        </w:tc>
        <w:tc>
          <w:tcPr>
            <w:tcW w:w="340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ind w:left="100"/>
              <w:rPr>
                <w:sz w:val="20"/>
                <w:szCs w:val="20"/>
              </w:rPr>
            </w:pPr>
          </w:p>
        </w:tc>
        <w:tc>
          <w:tcPr>
            <w:tcW w:w="4300" w:type="dxa"/>
            <w:tcBorders>
              <w:right w:val="single" w:sz="8" w:space="0" w:color="auto"/>
            </w:tcBorders>
            <w:vAlign w:val="bottom"/>
          </w:tcPr>
          <w:p w:rsidR="00EE4308" w:rsidRDefault="00EE4308" w:rsidP="00BA7154">
            <w:pPr>
              <w:rPr>
                <w:sz w:val="24"/>
                <w:szCs w:val="24"/>
              </w:rPr>
            </w:pPr>
          </w:p>
        </w:tc>
        <w:tc>
          <w:tcPr>
            <w:tcW w:w="3400" w:type="dxa"/>
            <w:tcBorders>
              <w:right w:val="single" w:sz="8" w:space="0" w:color="auto"/>
            </w:tcBorders>
            <w:vAlign w:val="bottom"/>
          </w:tcPr>
          <w:p w:rsidR="00EE4308" w:rsidRDefault="00EE4308" w:rsidP="00BA7154">
            <w:pPr>
              <w:rPr>
                <w:sz w:val="24"/>
                <w:szCs w:val="24"/>
              </w:rPr>
            </w:pPr>
          </w:p>
        </w:tc>
      </w:tr>
      <w:tr w:rsidR="00EE4308" w:rsidTr="00BA7154">
        <w:trPr>
          <w:trHeight w:val="845"/>
        </w:trPr>
        <w:tc>
          <w:tcPr>
            <w:tcW w:w="22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4300" w:type="dxa"/>
            <w:tcBorders>
              <w:bottom w:val="single" w:sz="8" w:space="0" w:color="auto"/>
              <w:right w:val="single" w:sz="8" w:space="0" w:color="auto"/>
            </w:tcBorders>
            <w:vAlign w:val="bottom"/>
          </w:tcPr>
          <w:p w:rsidR="00EE4308" w:rsidRDefault="00EE4308" w:rsidP="00BA7154">
            <w:pPr>
              <w:rPr>
                <w:sz w:val="24"/>
                <w:szCs w:val="24"/>
              </w:rPr>
            </w:pPr>
          </w:p>
        </w:tc>
        <w:tc>
          <w:tcPr>
            <w:tcW w:w="34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56"/>
        </w:trPr>
        <w:tc>
          <w:tcPr>
            <w:tcW w:w="2220" w:type="dxa"/>
            <w:tcBorders>
              <w:left w:val="single" w:sz="8" w:space="0" w:color="auto"/>
              <w:right w:val="single" w:sz="8" w:space="0" w:color="auto"/>
            </w:tcBorders>
            <w:vAlign w:val="bottom"/>
          </w:tcPr>
          <w:p w:rsidR="00EE4308" w:rsidRDefault="00281BB2" w:rsidP="00281BB2">
            <w:pPr>
              <w:spacing w:line="256" w:lineRule="exact"/>
              <w:rPr>
                <w:sz w:val="20"/>
                <w:szCs w:val="20"/>
              </w:rPr>
            </w:pPr>
            <w:r>
              <w:rPr>
                <w:rFonts w:eastAsia="Times New Roman"/>
                <w:sz w:val="24"/>
                <w:szCs w:val="24"/>
              </w:rPr>
              <w:t>Дошкольный отдел ДО  «АР»</w:t>
            </w:r>
          </w:p>
        </w:tc>
        <w:tc>
          <w:tcPr>
            <w:tcW w:w="430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 xml:space="preserve">Повышение </w:t>
            </w:r>
            <w:proofErr w:type="gramStart"/>
            <w:r>
              <w:rPr>
                <w:rFonts w:eastAsia="Times New Roman"/>
                <w:sz w:val="24"/>
                <w:szCs w:val="24"/>
              </w:rPr>
              <w:t>педагогического</w:t>
            </w:r>
            <w:proofErr w:type="gramEnd"/>
          </w:p>
        </w:tc>
        <w:tc>
          <w:tcPr>
            <w:tcW w:w="340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Курсовая подготовка</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ind w:left="100"/>
              <w:rPr>
                <w:sz w:val="20"/>
                <w:szCs w:val="20"/>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мастерства</w:t>
            </w:r>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Семинары</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281BB2">
            <w:pPr>
              <w:rPr>
                <w:sz w:val="20"/>
                <w:szCs w:val="20"/>
              </w:rPr>
            </w:pPr>
          </w:p>
        </w:tc>
        <w:tc>
          <w:tcPr>
            <w:tcW w:w="4300" w:type="dxa"/>
            <w:tcBorders>
              <w:right w:val="single" w:sz="8" w:space="0" w:color="auto"/>
            </w:tcBorders>
            <w:vAlign w:val="bottom"/>
          </w:tcPr>
          <w:p w:rsidR="00EE4308" w:rsidRDefault="00EE4308" w:rsidP="00BA7154">
            <w:pPr>
              <w:rPr>
                <w:sz w:val="24"/>
                <w:szCs w:val="24"/>
              </w:rPr>
            </w:pPr>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Мастер – классы на базе ДОУ</w:t>
            </w:r>
          </w:p>
        </w:tc>
      </w:tr>
      <w:tr w:rsidR="00EE4308" w:rsidTr="00BA7154">
        <w:trPr>
          <w:trHeight w:val="281"/>
        </w:trPr>
        <w:tc>
          <w:tcPr>
            <w:tcW w:w="2220" w:type="dxa"/>
            <w:tcBorders>
              <w:left w:val="single" w:sz="8" w:space="0" w:color="auto"/>
              <w:bottom w:val="single" w:sz="8" w:space="0" w:color="auto"/>
              <w:right w:val="single" w:sz="8" w:space="0" w:color="auto"/>
            </w:tcBorders>
            <w:vAlign w:val="bottom"/>
          </w:tcPr>
          <w:p w:rsidR="00EE4308" w:rsidRDefault="00EE4308" w:rsidP="00281BB2">
            <w:pPr>
              <w:rPr>
                <w:sz w:val="20"/>
                <w:szCs w:val="20"/>
              </w:rPr>
            </w:pPr>
          </w:p>
        </w:tc>
        <w:tc>
          <w:tcPr>
            <w:tcW w:w="4300" w:type="dxa"/>
            <w:tcBorders>
              <w:bottom w:val="single" w:sz="8" w:space="0" w:color="auto"/>
              <w:right w:val="single" w:sz="8" w:space="0" w:color="auto"/>
            </w:tcBorders>
            <w:vAlign w:val="bottom"/>
          </w:tcPr>
          <w:p w:rsidR="00EE4308" w:rsidRDefault="00EE4308" w:rsidP="00BA7154">
            <w:pPr>
              <w:rPr>
                <w:sz w:val="24"/>
                <w:szCs w:val="24"/>
              </w:rPr>
            </w:pPr>
          </w:p>
        </w:tc>
        <w:tc>
          <w:tcPr>
            <w:tcW w:w="34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220" w:type="dxa"/>
            <w:tcBorders>
              <w:left w:val="single" w:sz="8" w:space="0" w:color="auto"/>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Центр ДИК</w:t>
            </w:r>
          </w:p>
        </w:tc>
        <w:tc>
          <w:tcPr>
            <w:tcW w:w="430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 xml:space="preserve">Комплексное </w:t>
            </w:r>
            <w:proofErr w:type="gramStart"/>
            <w:r>
              <w:rPr>
                <w:rFonts w:eastAsia="Times New Roman"/>
                <w:sz w:val="24"/>
                <w:szCs w:val="24"/>
              </w:rPr>
              <w:t>психолого-медико</w:t>
            </w:r>
            <w:proofErr w:type="gramEnd"/>
            <w:r>
              <w:rPr>
                <w:rFonts w:eastAsia="Times New Roman"/>
                <w:sz w:val="24"/>
                <w:szCs w:val="24"/>
              </w:rPr>
              <w:t>-</w:t>
            </w:r>
          </w:p>
        </w:tc>
        <w:tc>
          <w:tcPr>
            <w:tcW w:w="340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ПМПК</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ind w:left="100"/>
              <w:rPr>
                <w:sz w:val="20"/>
                <w:szCs w:val="20"/>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педагогическое, диагностическое</w:t>
            </w:r>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Консультации</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rPr>
                <w:sz w:val="24"/>
                <w:szCs w:val="24"/>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обследование детей с отклонениями </w:t>
            </w:r>
            <w:proofErr w:type="gramStart"/>
            <w:r>
              <w:rPr>
                <w:rFonts w:eastAsia="Times New Roman"/>
                <w:sz w:val="24"/>
                <w:szCs w:val="24"/>
              </w:rPr>
              <w:t>в</w:t>
            </w:r>
            <w:proofErr w:type="gramEnd"/>
          </w:p>
        </w:tc>
        <w:tc>
          <w:tcPr>
            <w:tcW w:w="340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rPr>
                <w:sz w:val="24"/>
                <w:szCs w:val="24"/>
              </w:rPr>
            </w:pPr>
          </w:p>
        </w:tc>
        <w:tc>
          <w:tcPr>
            <w:tcW w:w="4300" w:type="dxa"/>
            <w:tcBorders>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развитии</w:t>
            </w:r>
            <w:proofErr w:type="gramEnd"/>
            <w:r>
              <w:rPr>
                <w:rFonts w:eastAsia="Times New Roman"/>
                <w:sz w:val="24"/>
                <w:szCs w:val="24"/>
              </w:rPr>
              <w:t>.</w:t>
            </w:r>
          </w:p>
        </w:tc>
        <w:tc>
          <w:tcPr>
            <w:tcW w:w="340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rPr>
                <w:sz w:val="24"/>
                <w:szCs w:val="24"/>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Взаимодействие со специалистами</w:t>
            </w:r>
          </w:p>
        </w:tc>
        <w:tc>
          <w:tcPr>
            <w:tcW w:w="340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rPr>
                <w:sz w:val="24"/>
                <w:szCs w:val="24"/>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ДОУ по организационно-методическим</w:t>
            </w:r>
          </w:p>
        </w:tc>
        <w:tc>
          <w:tcPr>
            <w:tcW w:w="340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rPr>
                <w:sz w:val="24"/>
                <w:szCs w:val="24"/>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вопросам.</w:t>
            </w:r>
          </w:p>
        </w:tc>
        <w:tc>
          <w:tcPr>
            <w:tcW w:w="3400" w:type="dxa"/>
            <w:tcBorders>
              <w:right w:val="single" w:sz="8" w:space="0" w:color="auto"/>
            </w:tcBorders>
            <w:vAlign w:val="bottom"/>
          </w:tcPr>
          <w:p w:rsidR="00EE4308" w:rsidRDefault="00EE4308" w:rsidP="00BA7154">
            <w:pPr>
              <w:rPr>
                <w:sz w:val="24"/>
                <w:szCs w:val="24"/>
              </w:rPr>
            </w:pPr>
          </w:p>
        </w:tc>
      </w:tr>
      <w:tr w:rsidR="00EE4308" w:rsidTr="00BA7154">
        <w:trPr>
          <w:trHeight w:val="36"/>
        </w:trPr>
        <w:tc>
          <w:tcPr>
            <w:tcW w:w="2220" w:type="dxa"/>
            <w:tcBorders>
              <w:left w:val="single" w:sz="8" w:space="0" w:color="auto"/>
              <w:bottom w:val="single" w:sz="8" w:space="0" w:color="auto"/>
              <w:right w:val="single" w:sz="8" w:space="0" w:color="auto"/>
            </w:tcBorders>
            <w:vAlign w:val="bottom"/>
          </w:tcPr>
          <w:p w:rsidR="00EE4308" w:rsidRDefault="00EE4308" w:rsidP="00BA7154">
            <w:pPr>
              <w:rPr>
                <w:sz w:val="3"/>
                <w:szCs w:val="3"/>
              </w:rPr>
            </w:pPr>
          </w:p>
        </w:tc>
        <w:tc>
          <w:tcPr>
            <w:tcW w:w="4300" w:type="dxa"/>
            <w:tcBorders>
              <w:bottom w:val="single" w:sz="8" w:space="0" w:color="auto"/>
              <w:right w:val="single" w:sz="8" w:space="0" w:color="auto"/>
            </w:tcBorders>
            <w:vAlign w:val="bottom"/>
          </w:tcPr>
          <w:p w:rsidR="00EE4308" w:rsidRDefault="00EE4308" w:rsidP="00BA7154">
            <w:pPr>
              <w:rPr>
                <w:sz w:val="3"/>
                <w:szCs w:val="3"/>
              </w:rPr>
            </w:pPr>
          </w:p>
        </w:tc>
        <w:tc>
          <w:tcPr>
            <w:tcW w:w="3400" w:type="dxa"/>
            <w:tcBorders>
              <w:bottom w:val="single" w:sz="8" w:space="0" w:color="auto"/>
              <w:right w:val="single" w:sz="8" w:space="0" w:color="auto"/>
            </w:tcBorders>
            <w:vAlign w:val="bottom"/>
          </w:tcPr>
          <w:p w:rsidR="00EE4308" w:rsidRDefault="00EE4308" w:rsidP="00BA7154">
            <w:pPr>
              <w:rPr>
                <w:sz w:val="3"/>
                <w:szCs w:val="3"/>
              </w:rPr>
            </w:pPr>
          </w:p>
        </w:tc>
      </w:tr>
      <w:tr w:rsidR="00EE4308" w:rsidTr="00BA7154">
        <w:trPr>
          <w:trHeight w:val="258"/>
        </w:trPr>
        <w:tc>
          <w:tcPr>
            <w:tcW w:w="2220" w:type="dxa"/>
            <w:tcBorders>
              <w:left w:val="single" w:sz="8" w:space="0" w:color="auto"/>
              <w:right w:val="single" w:sz="8" w:space="0" w:color="auto"/>
            </w:tcBorders>
            <w:vAlign w:val="bottom"/>
          </w:tcPr>
          <w:p w:rsidR="00EE4308" w:rsidRDefault="00EE4308" w:rsidP="00BA7154">
            <w:pPr>
              <w:spacing w:line="258" w:lineRule="exact"/>
              <w:ind w:left="100"/>
              <w:rPr>
                <w:sz w:val="20"/>
                <w:szCs w:val="20"/>
              </w:rPr>
            </w:pPr>
            <w:proofErr w:type="spellStart"/>
            <w:r>
              <w:rPr>
                <w:rFonts w:eastAsia="Times New Roman"/>
                <w:sz w:val="24"/>
                <w:szCs w:val="24"/>
              </w:rPr>
              <w:t>Общеобразователь</w:t>
            </w:r>
            <w:proofErr w:type="spellEnd"/>
          </w:p>
        </w:tc>
        <w:tc>
          <w:tcPr>
            <w:tcW w:w="43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Осуществление преемственных связей.</w:t>
            </w:r>
          </w:p>
        </w:tc>
        <w:tc>
          <w:tcPr>
            <w:tcW w:w="34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 xml:space="preserve">Экскурсии в школу, </w:t>
            </w:r>
            <w:proofErr w:type="gramStart"/>
            <w:r>
              <w:rPr>
                <w:rFonts w:eastAsia="Times New Roman"/>
                <w:sz w:val="24"/>
                <w:szCs w:val="24"/>
              </w:rPr>
              <w:t>школьный</w:t>
            </w:r>
            <w:proofErr w:type="gramEnd"/>
          </w:p>
        </w:tc>
      </w:tr>
      <w:tr w:rsidR="00EE4308" w:rsidTr="00BA7154">
        <w:trPr>
          <w:trHeight w:val="277"/>
        </w:trPr>
        <w:tc>
          <w:tcPr>
            <w:tcW w:w="2220" w:type="dxa"/>
            <w:tcBorders>
              <w:left w:val="single" w:sz="8" w:space="0" w:color="auto"/>
              <w:right w:val="single" w:sz="8" w:space="0" w:color="auto"/>
            </w:tcBorders>
            <w:vAlign w:val="bottom"/>
          </w:tcPr>
          <w:p w:rsidR="00EE4308" w:rsidRDefault="00EE4308" w:rsidP="00281BB2">
            <w:pPr>
              <w:ind w:left="100"/>
              <w:rPr>
                <w:sz w:val="20"/>
                <w:szCs w:val="20"/>
              </w:rPr>
            </w:pPr>
            <w:proofErr w:type="spellStart"/>
            <w:r>
              <w:rPr>
                <w:rFonts w:eastAsia="Times New Roman"/>
                <w:sz w:val="24"/>
                <w:szCs w:val="24"/>
              </w:rPr>
              <w:t>ная</w:t>
            </w:r>
            <w:proofErr w:type="spellEnd"/>
            <w:r>
              <w:rPr>
                <w:rFonts w:eastAsia="Times New Roman"/>
                <w:sz w:val="24"/>
                <w:szCs w:val="24"/>
              </w:rPr>
              <w:t xml:space="preserve"> школа,</w:t>
            </w: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Выработка педагогами </w:t>
            </w:r>
            <w:proofErr w:type="gramStart"/>
            <w:r>
              <w:rPr>
                <w:rFonts w:eastAsia="Times New Roman"/>
                <w:sz w:val="24"/>
                <w:szCs w:val="24"/>
              </w:rPr>
              <w:t>единых</w:t>
            </w:r>
            <w:proofErr w:type="gramEnd"/>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музей.</w:t>
            </w:r>
          </w:p>
        </w:tc>
      </w:tr>
      <w:tr w:rsidR="00EE4308" w:rsidTr="00BA7154">
        <w:trPr>
          <w:trHeight w:val="276"/>
        </w:trPr>
        <w:tc>
          <w:tcPr>
            <w:tcW w:w="2220" w:type="dxa"/>
            <w:tcBorders>
              <w:left w:val="single" w:sz="8" w:space="0" w:color="auto"/>
              <w:right w:val="single" w:sz="8" w:space="0" w:color="auto"/>
            </w:tcBorders>
            <w:vAlign w:val="bottom"/>
          </w:tcPr>
          <w:p w:rsidR="00EE4308" w:rsidRDefault="00281BB2" w:rsidP="00BA7154">
            <w:pPr>
              <w:ind w:left="100"/>
              <w:rPr>
                <w:sz w:val="20"/>
                <w:szCs w:val="20"/>
              </w:rPr>
            </w:pPr>
            <w:r>
              <w:rPr>
                <w:rFonts w:eastAsia="Times New Roman"/>
                <w:sz w:val="24"/>
                <w:szCs w:val="24"/>
              </w:rPr>
              <w:t>Центр детского творчества</w:t>
            </w:r>
          </w:p>
        </w:tc>
        <w:tc>
          <w:tcPr>
            <w:tcW w:w="4300" w:type="dxa"/>
            <w:tcBorders>
              <w:right w:val="single" w:sz="8" w:space="0" w:color="auto"/>
            </w:tcBorders>
            <w:vAlign w:val="bottom"/>
          </w:tcPr>
          <w:p w:rsidR="00EE4308" w:rsidRDefault="00EE4308" w:rsidP="00515795">
            <w:pPr>
              <w:rPr>
                <w:sz w:val="20"/>
                <w:szCs w:val="20"/>
              </w:rPr>
            </w:pPr>
            <w:r>
              <w:rPr>
                <w:rFonts w:eastAsia="Times New Roman"/>
                <w:sz w:val="24"/>
                <w:szCs w:val="24"/>
              </w:rPr>
              <w:t>требований по формированию</w:t>
            </w:r>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Круглый стол;</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rPr>
                <w:sz w:val="24"/>
                <w:szCs w:val="24"/>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готовности детей к обучению школе.</w:t>
            </w:r>
          </w:p>
        </w:tc>
        <w:tc>
          <w:tcPr>
            <w:tcW w:w="3400" w:type="dxa"/>
            <w:tcBorders>
              <w:right w:val="single" w:sz="8" w:space="0" w:color="auto"/>
            </w:tcBorders>
            <w:vAlign w:val="bottom"/>
          </w:tcPr>
          <w:p w:rsidR="00EE4308" w:rsidRDefault="00EE4308" w:rsidP="00BA7154">
            <w:pPr>
              <w:ind w:left="100"/>
              <w:rPr>
                <w:sz w:val="20"/>
                <w:szCs w:val="20"/>
              </w:rPr>
            </w:pPr>
            <w:proofErr w:type="spellStart"/>
            <w:r>
              <w:rPr>
                <w:rFonts w:eastAsia="Times New Roman"/>
                <w:sz w:val="24"/>
                <w:szCs w:val="24"/>
              </w:rPr>
              <w:t>взаимопосещение</w:t>
            </w:r>
            <w:proofErr w:type="spellEnd"/>
            <w:r>
              <w:rPr>
                <w:rFonts w:eastAsia="Times New Roman"/>
                <w:sz w:val="24"/>
                <w:szCs w:val="24"/>
              </w:rPr>
              <w:t xml:space="preserve"> педагогами</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rPr>
                <w:sz w:val="24"/>
                <w:szCs w:val="24"/>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Посещение родительских собраний </w:t>
            </w:r>
            <w:proofErr w:type="gramStart"/>
            <w:r>
              <w:rPr>
                <w:rFonts w:eastAsia="Times New Roman"/>
                <w:sz w:val="24"/>
                <w:szCs w:val="24"/>
              </w:rPr>
              <w:t>в</w:t>
            </w:r>
            <w:proofErr w:type="gramEnd"/>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занятий и уроков</w:t>
            </w:r>
          </w:p>
        </w:tc>
      </w:tr>
      <w:tr w:rsidR="00EE4308" w:rsidTr="00BA7154">
        <w:trPr>
          <w:trHeight w:val="281"/>
        </w:trPr>
        <w:tc>
          <w:tcPr>
            <w:tcW w:w="22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4300" w:type="dxa"/>
            <w:tcBorders>
              <w:bottom w:val="single" w:sz="8" w:space="0" w:color="auto"/>
              <w:right w:val="single" w:sz="8" w:space="0" w:color="auto"/>
            </w:tcBorders>
            <w:vAlign w:val="bottom"/>
          </w:tcPr>
          <w:p w:rsidR="00EE4308" w:rsidRDefault="00281BB2" w:rsidP="00BA7154">
            <w:pPr>
              <w:ind w:left="100"/>
              <w:rPr>
                <w:sz w:val="20"/>
                <w:szCs w:val="20"/>
              </w:rPr>
            </w:pPr>
            <w:r>
              <w:rPr>
                <w:rFonts w:eastAsia="Times New Roman"/>
                <w:sz w:val="24"/>
                <w:szCs w:val="24"/>
              </w:rPr>
              <w:t xml:space="preserve">д/с учителями школ </w:t>
            </w:r>
          </w:p>
        </w:tc>
        <w:tc>
          <w:tcPr>
            <w:tcW w:w="34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220" w:type="dxa"/>
            <w:tcBorders>
              <w:left w:val="single" w:sz="8" w:space="0" w:color="auto"/>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Детская</w:t>
            </w:r>
          </w:p>
        </w:tc>
        <w:tc>
          <w:tcPr>
            <w:tcW w:w="430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Сохранение и укрепление здоровья</w:t>
            </w:r>
          </w:p>
        </w:tc>
        <w:tc>
          <w:tcPr>
            <w:tcW w:w="340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Осмотры врачом-педиатром.</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поли</w:t>
            </w:r>
            <w:r w:rsidR="00515795">
              <w:rPr>
                <w:rFonts w:eastAsia="Times New Roman"/>
                <w:sz w:val="24"/>
                <w:szCs w:val="24"/>
              </w:rPr>
              <w:t>клиник</w:t>
            </w: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детей</w:t>
            </w:r>
          </w:p>
        </w:tc>
        <w:tc>
          <w:tcPr>
            <w:tcW w:w="3400" w:type="dxa"/>
            <w:tcBorders>
              <w:right w:val="single" w:sz="8" w:space="0" w:color="auto"/>
            </w:tcBorders>
            <w:vAlign w:val="bottom"/>
          </w:tcPr>
          <w:p w:rsidR="00EE4308" w:rsidRDefault="00EE4308" w:rsidP="00BA7154">
            <w:pPr>
              <w:ind w:left="100"/>
              <w:rPr>
                <w:sz w:val="20"/>
                <w:szCs w:val="20"/>
              </w:rPr>
            </w:pPr>
            <w:proofErr w:type="spellStart"/>
            <w:r>
              <w:rPr>
                <w:rFonts w:eastAsia="Times New Roman"/>
                <w:sz w:val="24"/>
                <w:szCs w:val="24"/>
              </w:rPr>
              <w:t>Профосмотры</w:t>
            </w:r>
            <w:proofErr w:type="spellEnd"/>
            <w:r>
              <w:rPr>
                <w:rFonts w:eastAsia="Times New Roman"/>
                <w:sz w:val="24"/>
                <w:szCs w:val="24"/>
              </w:rPr>
              <w:t xml:space="preserve"> врачами-</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515795">
            <w:pPr>
              <w:rPr>
                <w:sz w:val="20"/>
                <w:szCs w:val="20"/>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Оказание </w:t>
            </w:r>
            <w:proofErr w:type="gramStart"/>
            <w:r>
              <w:rPr>
                <w:rFonts w:eastAsia="Times New Roman"/>
                <w:sz w:val="24"/>
                <w:szCs w:val="24"/>
              </w:rPr>
              <w:t>лечебно-профилактической</w:t>
            </w:r>
            <w:proofErr w:type="gramEnd"/>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специалистами.</w:t>
            </w:r>
          </w:p>
        </w:tc>
      </w:tr>
      <w:tr w:rsidR="00EE4308" w:rsidTr="00BA7154">
        <w:trPr>
          <w:trHeight w:val="276"/>
        </w:trPr>
        <w:tc>
          <w:tcPr>
            <w:tcW w:w="2220" w:type="dxa"/>
            <w:tcBorders>
              <w:left w:val="single" w:sz="8" w:space="0" w:color="auto"/>
              <w:right w:val="single" w:sz="8" w:space="0" w:color="auto"/>
            </w:tcBorders>
            <w:vAlign w:val="bottom"/>
          </w:tcPr>
          <w:p w:rsidR="00EE4308" w:rsidRDefault="00EE4308" w:rsidP="00BA7154">
            <w:pPr>
              <w:rPr>
                <w:sz w:val="24"/>
                <w:szCs w:val="24"/>
              </w:rPr>
            </w:pPr>
          </w:p>
        </w:tc>
        <w:tc>
          <w:tcPr>
            <w:tcW w:w="43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помощи детям.</w:t>
            </w:r>
          </w:p>
        </w:tc>
        <w:tc>
          <w:tcPr>
            <w:tcW w:w="34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Профилактические прививки и</w:t>
            </w:r>
          </w:p>
        </w:tc>
      </w:tr>
      <w:tr w:rsidR="00EE4308" w:rsidTr="00BA7154">
        <w:trPr>
          <w:trHeight w:val="281"/>
        </w:trPr>
        <w:tc>
          <w:tcPr>
            <w:tcW w:w="2220" w:type="dxa"/>
            <w:tcBorders>
              <w:left w:val="single" w:sz="8" w:space="0" w:color="auto"/>
              <w:bottom w:val="single" w:sz="8" w:space="0" w:color="auto"/>
              <w:right w:val="single" w:sz="8" w:space="0" w:color="auto"/>
            </w:tcBorders>
            <w:vAlign w:val="bottom"/>
          </w:tcPr>
          <w:p w:rsidR="00EE4308" w:rsidRDefault="00515795" w:rsidP="00BA7154">
            <w:pPr>
              <w:rPr>
                <w:sz w:val="24"/>
                <w:szCs w:val="24"/>
              </w:rPr>
            </w:pPr>
            <w:r>
              <w:rPr>
                <w:sz w:val="24"/>
                <w:szCs w:val="24"/>
              </w:rPr>
              <w:t>д/сад «САРДАНА»</w:t>
            </w:r>
          </w:p>
        </w:tc>
        <w:tc>
          <w:tcPr>
            <w:tcW w:w="4300" w:type="dxa"/>
            <w:tcBorders>
              <w:bottom w:val="single" w:sz="8" w:space="0" w:color="auto"/>
              <w:right w:val="single" w:sz="8" w:space="0" w:color="auto"/>
            </w:tcBorders>
            <w:vAlign w:val="bottom"/>
          </w:tcPr>
          <w:p w:rsidR="00EE4308" w:rsidRDefault="00515795" w:rsidP="00BA7154">
            <w:pPr>
              <w:rPr>
                <w:sz w:val="24"/>
                <w:szCs w:val="24"/>
              </w:rPr>
            </w:pPr>
            <w:r>
              <w:rPr>
                <w:sz w:val="24"/>
                <w:szCs w:val="24"/>
              </w:rPr>
              <w:t xml:space="preserve">Опыт работы </w:t>
            </w:r>
          </w:p>
        </w:tc>
        <w:tc>
          <w:tcPr>
            <w:tcW w:w="3400" w:type="dxa"/>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вакцинация детей.</w:t>
            </w:r>
          </w:p>
        </w:tc>
      </w:tr>
    </w:tbl>
    <w:p w:rsidR="00EE4308" w:rsidRDefault="00EE4308" w:rsidP="00EE4308">
      <w:pPr>
        <w:spacing w:line="314" w:lineRule="exact"/>
        <w:rPr>
          <w:sz w:val="20"/>
          <w:szCs w:val="20"/>
        </w:rPr>
      </w:pPr>
    </w:p>
    <w:p w:rsidR="00EE4308" w:rsidRDefault="00EE4308" w:rsidP="00EE4308">
      <w:pPr>
        <w:ind w:left="80"/>
        <w:rPr>
          <w:sz w:val="20"/>
          <w:szCs w:val="20"/>
        </w:rPr>
      </w:pPr>
      <w:r>
        <w:rPr>
          <w:rFonts w:eastAsia="Times New Roman"/>
          <w:b/>
          <w:bCs/>
          <w:sz w:val="24"/>
          <w:szCs w:val="24"/>
        </w:rPr>
        <w:t>2.7.2. Преемственность ДОУ и школы.</w:t>
      </w:r>
    </w:p>
    <w:p w:rsidR="00EE4308" w:rsidRDefault="00EE4308" w:rsidP="00EE4308">
      <w:pPr>
        <w:spacing w:line="46" w:lineRule="exact"/>
        <w:rPr>
          <w:sz w:val="20"/>
          <w:szCs w:val="20"/>
        </w:rPr>
      </w:pPr>
    </w:p>
    <w:p w:rsidR="00EE4308" w:rsidRDefault="00EE4308" w:rsidP="00EE4308">
      <w:pPr>
        <w:spacing w:line="236" w:lineRule="auto"/>
        <w:ind w:left="80" w:right="800"/>
        <w:jc w:val="both"/>
        <w:rPr>
          <w:sz w:val="20"/>
          <w:szCs w:val="20"/>
        </w:rPr>
      </w:pPr>
      <w:r>
        <w:rPr>
          <w:rFonts w:eastAsia="Times New Roman"/>
          <w:b/>
          <w:bCs/>
          <w:i/>
          <w:iCs/>
          <w:sz w:val="24"/>
          <w:szCs w:val="24"/>
        </w:rPr>
        <w:t>Цель</w:t>
      </w:r>
      <w:r>
        <w:rPr>
          <w:rFonts w:eastAsia="Times New Roman"/>
          <w:b/>
          <w:bCs/>
          <w:sz w:val="24"/>
          <w:szCs w:val="24"/>
        </w:rPr>
        <w:t>:</w:t>
      </w:r>
      <w:r>
        <w:rPr>
          <w:rFonts w:eastAsia="Times New Roman"/>
          <w:b/>
          <w:bCs/>
          <w:i/>
          <w:iCs/>
          <w:sz w:val="24"/>
          <w:szCs w:val="24"/>
        </w:rPr>
        <w:t xml:space="preserve"> </w:t>
      </w:r>
      <w:r>
        <w:rPr>
          <w:rFonts w:eastAsia="Times New Roman"/>
          <w:sz w:val="24"/>
          <w:szCs w:val="24"/>
        </w:rPr>
        <w:t>обеспечение преемственности и непрерывности в организации образовательной,</w:t>
      </w:r>
      <w:r>
        <w:rPr>
          <w:rFonts w:eastAsia="Times New Roman"/>
          <w:b/>
          <w:bCs/>
          <w:i/>
          <w:iCs/>
          <w:sz w:val="24"/>
          <w:szCs w:val="24"/>
        </w:rPr>
        <w:t xml:space="preserve"> </w:t>
      </w:r>
      <w:r>
        <w:rPr>
          <w:rFonts w:eastAsia="Times New Roman"/>
          <w:sz w:val="24"/>
          <w:szCs w:val="24"/>
        </w:rPr>
        <w:t>воспитательной, учебно-методической работы между дошкольным и начальным звеном образования.</w:t>
      </w:r>
    </w:p>
    <w:p w:rsidR="00EE4308" w:rsidRDefault="00EE4308" w:rsidP="00EE4308">
      <w:pPr>
        <w:spacing w:line="363" w:lineRule="exact"/>
        <w:rPr>
          <w:sz w:val="20"/>
          <w:szCs w:val="20"/>
        </w:rPr>
      </w:pPr>
    </w:p>
    <w:p w:rsidR="00EE4308" w:rsidRDefault="00EE4308" w:rsidP="00EE4308">
      <w:pPr>
        <w:sectPr w:rsidR="00EE4308">
          <w:pgSz w:w="11900" w:h="17338"/>
          <w:pgMar w:top="1437" w:right="986" w:bottom="418" w:left="1000" w:header="0" w:footer="0" w:gutter="0"/>
          <w:cols w:space="720" w:equalWidth="0">
            <w:col w:w="9920"/>
          </w:cols>
        </w:sectPr>
      </w:pPr>
    </w:p>
    <w:p w:rsidR="00EE4308" w:rsidRDefault="00EE4308" w:rsidP="00EE4308">
      <w:pPr>
        <w:ind w:left="660"/>
        <w:rPr>
          <w:sz w:val="20"/>
          <w:szCs w:val="20"/>
        </w:rPr>
      </w:pPr>
      <w:r>
        <w:rPr>
          <w:rFonts w:eastAsia="Times New Roman"/>
          <w:b/>
          <w:bCs/>
          <w:i/>
          <w:iCs/>
          <w:sz w:val="24"/>
          <w:szCs w:val="24"/>
        </w:rPr>
        <w:lastRenderedPageBreak/>
        <w:t>Задачи:</w:t>
      </w:r>
    </w:p>
    <w:p w:rsidR="00EE4308" w:rsidRDefault="00EE4308" w:rsidP="00EE4308">
      <w:pPr>
        <w:numPr>
          <w:ilvl w:val="0"/>
          <w:numId w:val="203"/>
        </w:numPr>
        <w:tabs>
          <w:tab w:val="left" w:pos="900"/>
        </w:tabs>
        <w:spacing w:line="236" w:lineRule="auto"/>
        <w:ind w:left="900" w:hanging="242"/>
        <w:rPr>
          <w:rFonts w:eastAsia="Times New Roman"/>
          <w:sz w:val="24"/>
          <w:szCs w:val="24"/>
        </w:rPr>
      </w:pPr>
      <w:r>
        <w:rPr>
          <w:rFonts w:eastAsia="Times New Roman"/>
          <w:sz w:val="24"/>
          <w:szCs w:val="24"/>
        </w:rPr>
        <w:t>Согласовать цели и задачи дошкольного и начального школьного образования.</w:t>
      </w:r>
    </w:p>
    <w:p w:rsidR="00EE4308" w:rsidRDefault="00EE4308" w:rsidP="00EE4308">
      <w:pPr>
        <w:spacing w:line="50" w:lineRule="exact"/>
        <w:rPr>
          <w:rFonts w:eastAsia="Times New Roman"/>
          <w:sz w:val="24"/>
          <w:szCs w:val="24"/>
        </w:rPr>
      </w:pPr>
    </w:p>
    <w:p w:rsidR="00EE4308" w:rsidRDefault="00EE4308" w:rsidP="00EE4308">
      <w:pPr>
        <w:numPr>
          <w:ilvl w:val="0"/>
          <w:numId w:val="203"/>
        </w:numPr>
        <w:tabs>
          <w:tab w:val="left" w:pos="900"/>
        </w:tabs>
        <w:spacing w:line="249" w:lineRule="auto"/>
        <w:ind w:left="660" w:right="960" w:hanging="2"/>
        <w:rPr>
          <w:rFonts w:eastAsia="Times New Roman"/>
          <w:sz w:val="23"/>
          <w:szCs w:val="23"/>
        </w:rPr>
      </w:pPr>
      <w:r>
        <w:rPr>
          <w:rFonts w:eastAsia="Times New Roman"/>
          <w:sz w:val="23"/>
          <w:szCs w:val="23"/>
        </w:rPr>
        <w:t>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EE4308" w:rsidRDefault="00EE4308" w:rsidP="00EE4308">
      <w:pPr>
        <w:spacing w:line="41" w:lineRule="exact"/>
        <w:rPr>
          <w:rFonts w:eastAsia="Times New Roman"/>
          <w:sz w:val="23"/>
          <w:szCs w:val="23"/>
        </w:rPr>
      </w:pPr>
    </w:p>
    <w:p w:rsidR="00EE4308" w:rsidRDefault="00EE4308" w:rsidP="00EE4308">
      <w:pPr>
        <w:numPr>
          <w:ilvl w:val="0"/>
          <w:numId w:val="203"/>
        </w:numPr>
        <w:tabs>
          <w:tab w:val="left" w:pos="900"/>
        </w:tabs>
        <w:spacing w:line="234" w:lineRule="auto"/>
        <w:ind w:left="660" w:right="1560" w:hanging="2"/>
        <w:rPr>
          <w:rFonts w:eastAsia="Times New Roman"/>
          <w:sz w:val="24"/>
          <w:szCs w:val="24"/>
        </w:rPr>
      </w:pPr>
      <w:r>
        <w:rPr>
          <w:rFonts w:eastAsia="Times New Roman"/>
          <w:sz w:val="24"/>
          <w:szCs w:val="24"/>
        </w:rPr>
        <w:t xml:space="preserve">Обеспечить условия для реализации плавного перехода детей </w:t>
      </w:r>
      <w:proofErr w:type="gramStart"/>
      <w:r>
        <w:rPr>
          <w:rFonts w:eastAsia="Times New Roman"/>
          <w:sz w:val="24"/>
          <w:szCs w:val="24"/>
        </w:rPr>
        <w:t>от</w:t>
      </w:r>
      <w:proofErr w:type="gramEnd"/>
      <w:r>
        <w:rPr>
          <w:rFonts w:eastAsia="Times New Roman"/>
          <w:sz w:val="24"/>
          <w:szCs w:val="24"/>
        </w:rPr>
        <w:t xml:space="preserve"> игровой к учебной деятельности.</w:t>
      </w:r>
    </w:p>
    <w:p w:rsidR="00EE4308" w:rsidRDefault="00EE4308" w:rsidP="00EE4308">
      <w:pPr>
        <w:spacing w:line="49" w:lineRule="exact"/>
        <w:rPr>
          <w:rFonts w:eastAsia="Times New Roman"/>
          <w:sz w:val="24"/>
          <w:szCs w:val="24"/>
        </w:rPr>
      </w:pPr>
    </w:p>
    <w:p w:rsidR="00EE4308" w:rsidRDefault="00EE4308" w:rsidP="00EE4308">
      <w:pPr>
        <w:numPr>
          <w:ilvl w:val="0"/>
          <w:numId w:val="203"/>
        </w:numPr>
        <w:tabs>
          <w:tab w:val="left" w:pos="900"/>
        </w:tabs>
        <w:spacing w:line="234" w:lineRule="auto"/>
        <w:ind w:left="660" w:right="1420" w:hanging="2"/>
        <w:rPr>
          <w:rFonts w:eastAsia="Times New Roman"/>
          <w:sz w:val="24"/>
          <w:szCs w:val="24"/>
        </w:rPr>
      </w:pPr>
      <w:r>
        <w:rPr>
          <w:rFonts w:eastAsia="Times New Roman"/>
          <w:sz w:val="24"/>
          <w:szCs w:val="24"/>
        </w:rPr>
        <w:t>Преемственность учебных планов и программ дошкольного и школьного начального образования.</w:t>
      </w:r>
    </w:p>
    <w:p w:rsidR="00EE4308" w:rsidRDefault="00EE4308" w:rsidP="00EE4308">
      <w:pPr>
        <w:spacing w:line="13" w:lineRule="exact"/>
        <w:rPr>
          <w:rFonts w:eastAsia="Times New Roman"/>
          <w:sz w:val="24"/>
          <w:szCs w:val="24"/>
        </w:rPr>
      </w:pPr>
    </w:p>
    <w:p w:rsidR="00EE4308" w:rsidRDefault="00EE4308" w:rsidP="00EE4308">
      <w:pPr>
        <w:spacing w:line="234" w:lineRule="auto"/>
        <w:ind w:left="660" w:right="1200"/>
        <w:rPr>
          <w:rFonts w:eastAsia="Times New Roman"/>
          <w:sz w:val="24"/>
          <w:szCs w:val="24"/>
        </w:rPr>
      </w:pPr>
      <w:r>
        <w:rPr>
          <w:rFonts w:eastAsia="Times New Roman"/>
          <w:sz w:val="24"/>
          <w:szCs w:val="24"/>
        </w:rPr>
        <w:t xml:space="preserve">Организация работы по </w:t>
      </w:r>
      <w:proofErr w:type="spellStart"/>
      <w:r>
        <w:rPr>
          <w:rFonts w:eastAsia="Times New Roman"/>
          <w:sz w:val="24"/>
          <w:szCs w:val="24"/>
        </w:rPr>
        <w:t>предшкольному</w:t>
      </w:r>
      <w:proofErr w:type="spellEnd"/>
      <w:r>
        <w:rPr>
          <w:rFonts w:eastAsia="Times New Roman"/>
          <w:sz w:val="24"/>
          <w:szCs w:val="24"/>
        </w:rPr>
        <w:t xml:space="preserve"> обучению детей старшего дошкольного возраста осуществляется по следующим направлениям:</w:t>
      </w:r>
    </w:p>
    <w:p w:rsidR="00EE4308" w:rsidRDefault="00EE4308" w:rsidP="00EE4308">
      <w:pPr>
        <w:spacing w:line="1" w:lineRule="exact"/>
        <w:rPr>
          <w:rFonts w:eastAsia="Times New Roman"/>
          <w:sz w:val="24"/>
          <w:szCs w:val="24"/>
        </w:rPr>
      </w:pPr>
    </w:p>
    <w:p w:rsidR="00EE4308" w:rsidRDefault="00EE4308" w:rsidP="00EE4308">
      <w:pPr>
        <w:numPr>
          <w:ilvl w:val="1"/>
          <w:numId w:val="203"/>
        </w:numPr>
        <w:tabs>
          <w:tab w:val="left" w:pos="1380"/>
        </w:tabs>
        <w:ind w:left="1380" w:hanging="362"/>
        <w:rPr>
          <w:rFonts w:eastAsia="Times New Roman"/>
          <w:sz w:val="24"/>
          <w:szCs w:val="24"/>
        </w:rPr>
      </w:pPr>
      <w:r>
        <w:rPr>
          <w:rFonts w:eastAsia="Times New Roman"/>
          <w:sz w:val="24"/>
          <w:szCs w:val="24"/>
        </w:rPr>
        <w:t>Организационно-методическое обеспечение;</w:t>
      </w:r>
    </w:p>
    <w:p w:rsidR="00EE4308" w:rsidRDefault="00EE4308" w:rsidP="00EE4308">
      <w:pPr>
        <w:spacing w:line="57" w:lineRule="exact"/>
        <w:rPr>
          <w:rFonts w:eastAsia="Times New Roman"/>
          <w:sz w:val="24"/>
          <w:szCs w:val="24"/>
        </w:rPr>
      </w:pPr>
    </w:p>
    <w:p w:rsidR="00EE4308" w:rsidRDefault="00EE4308" w:rsidP="00EE4308">
      <w:pPr>
        <w:numPr>
          <w:ilvl w:val="1"/>
          <w:numId w:val="203"/>
        </w:numPr>
        <w:tabs>
          <w:tab w:val="left" w:pos="1380"/>
        </w:tabs>
        <w:ind w:left="1380" w:hanging="362"/>
        <w:rPr>
          <w:rFonts w:eastAsia="Times New Roman"/>
          <w:sz w:val="24"/>
          <w:szCs w:val="24"/>
        </w:rPr>
      </w:pPr>
      <w:r>
        <w:rPr>
          <w:rFonts w:eastAsia="Times New Roman"/>
          <w:sz w:val="24"/>
          <w:szCs w:val="24"/>
        </w:rPr>
        <w:t>Работа с детьми;</w:t>
      </w:r>
    </w:p>
    <w:p w:rsidR="00EE4308" w:rsidRDefault="00EE4308" w:rsidP="00EE4308">
      <w:pPr>
        <w:spacing w:line="58" w:lineRule="exact"/>
        <w:rPr>
          <w:rFonts w:eastAsia="Times New Roman"/>
          <w:sz w:val="24"/>
          <w:szCs w:val="24"/>
        </w:rPr>
      </w:pPr>
    </w:p>
    <w:p w:rsidR="00EE4308" w:rsidRDefault="00EE4308" w:rsidP="00EE4308">
      <w:pPr>
        <w:numPr>
          <w:ilvl w:val="1"/>
          <w:numId w:val="203"/>
        </w:numPr>
        <w:tabs>
          <w:tab w:val="left" w:pos="1380"/>
        </w:tabs>
        <w:ind w:left="1380" w:hanging="362"/>
        <w:rPr>
          <w:rFonts w:eastAsia="Times New Roman"/>
          <w:sz w:val="24"/>
          <w:szCs w:val="24"/>
        </w:rPr>
      </w:pPr>
      <w:r>
        <w:rPr>
          <w:rFonts w:eastAsia="Times New Roman"/>
          <w:sz w:val="24"/>
          <w:szCs w:val="24"/>
        </w:rPr>
        <w:t>Работа с родителями.</w:t>
      </w:r>
    </w:p>
    <w:p w:rsidR="00EE4308" w:rsidRDefault="00EE4308" w:rsidP="00EE4308">
      <w:pPr>
        <w:ind w:left="660"/>
        <w:rPr>
          <w:sz w:val="20"/>
          <w:szCs w:val="20"/>
        </w:rPr>
      </w:pPr>
      <w:r>
        <w:rPr>
          <w:rFonts w:eastAsia="Times New Roman"/>
          <w:b/>
          <w:bCs/>
          <w:i/>
          <w:iCs/>
          <w:sz w:val="24"/>
          <w:szCs w:val="24"/>
        </w:rPr>
        <w:t xml:space="preserve">Организационно-методическое обеспечение </w:t>
      </w:r>
      <w:r>
        <w:rPr>
          <w:rFonts w:eastAsia="Times New Roman"/>
          <w:sz w:val="24"/>
          <w:szCs w:val="24"/>
        </w:rPr>
        <w:t>включает:</w:t>
      </w:r>
    </w:p>
    <w:p w:rsidR="00EE4308" w:rsidRDefault="00EE4308" w:rsidP="00EE4308">
      <w:pPr>
        <w:spacing w:line="31" w:lineRule="exact"/>
        <w:rPr>
          <w:sz w:val="20"/>
          <w:szCs w:val="20"/>
        </w:rPr>
      </w:pPr>
    </w:p>
    <w:p w:rsidR="00EE4308" w:rsidRDefault="00EE4308" w:rsidP="00EE4308">
      <w:pPr>
        <w:numPr>
          <w:ilvl w:val="0"/>
          <w:numId w:val="204"/>
        </w:numPr>
        <w:tabs>
          <w:tab w:val="left" w:pos="1380"/>
        </w:tabs>
        <w:spacing w:line="226" w:lineRule="auto"/>
        <w:ind w:left="1380" w:right="1480" w:hanging="362"/>
        <w:rPr>
          <w:rFonts w:ascii="Symbol" w:eastAsia="Symbol" w:hAnsi="Symbol" w:cs="Symbol"/>
          <w:sz w:val="24"/>
          <w:szCs w:val="24"/>
        </w:rPr>
      </w:pPr>
      <w:r>
        <w:rPr>
          <w:rFonts w:eastAsia="Times New Roman"/>
          <w:sz w:val="24"/>
          <w:szCs w:val="24"/>
        </w:rPr>
        <w:t>Круглый стол «Проблемы преемственности «Детский сад – начальная школа» в условиях реализации ФГОС»</w:t>
      </w:r>
    </w:p>
    <w:p w:rsidR="00EE4308" w:rsidRDefault="00EE4308" w:rsidP="00EE4308">
      <w:pPr>
        <w:spacing w:line="32" w:lineRule="exact"/>
        <w:rPr>
          <w:rFonts w:ascii="Symbol" w:eastAsia="Symbol" w:hAnsi="Symbol" w:cs="Symbol"/>
          <w:sz w:val="24"/>
          <w:szCs w:val="24"/>
        </w:rPr>
      </w:pPr>
    </w:p>
    <w:p w:rsidR="00EE4308" w:rsidRDefault="00EE4308" w:rsidP="00EE4308">
      <w:pPr>
        <w:numPr>
          <w:ilvl w:val="0"/>
          <w:numId w:val="204"/>
        </w:numPr>
        <w:tabs>
          <w:tab w:val="left" w:pos="1380"/>
        </w:tabs>
        <w:spacing w:line="226" w:lineRule="auto"/>
        <w:ind w:left="1380" w:right="980" w:hanging="362"/>
        <w:rPr>
          <w:rFonts w:ascii="Symbol" w:eastAsia="Symbol" w:hAnsi="Symbol" w:cs="Symbol"/>
          <w:sz w:val="24"/>
          <w:szCs w:val="24"/>
        </w:rPr>
      </w:pPr>
      <w:r>
        <w:rPr>
          <w:rFonts w:eastAsia="Times New Roman"/>
          <w:sz w:val="24"/>
          <w:szCs w:val="24"/>
        </w:rPr>
        <w:t>Совместные заседания по вопросам эффективности работы учителей и воспитателей ДОУ по подготовке детей к обучению в школе.</w:t>
      </w:r>
    </w:p>
    <w:p w:rsidR="00EE4308" w:rsidRDefault="00EE4308" w:rsidP="00EE4308">
      <w:pPr>
        <w:spacing w:line="56" w:lineRule="exact"/>
        <w:rPr>
          <w:rFonts w:ascii="Symbol" w:eastAsia="Symbol" w:hAnsi="Symbol" w:cs="Symbol"/>
          <w:sz w:val="24"/>
          <w:szCs w:val="24"/>
        </w:rPr>
      </w:pPr>
    </w:p>
    <w:p w:rsidR="00EE4308" w:rsidRDefault="00EE4308" w:rsidP="00EE4308">
      <w:pPr>
        <w:numPr>
          <w:ilvl w:val="0"/>
          <w:numId w:val="204"/>
        </w:numPr>
        <w:tabs>
          <w:tab w:val="left" w:pos="1380"/>
        </w:tabs>
        <w:ind w:left="1380" w:hanging="362"/>
        <w:rPr>
          <w:rFonts w:ascii="Symbol" w:eastAsia="Symbol" w:hAnsi="Symbol" w:cs="Symbol"/>
          <w:sz w:val="24"/>
          <w:szCs w:val="24"/>
        </w:rPr>
      </w:pPr>
      <w:r>
        <w:rPr>
          <w:rFonts w:eastAsia="Times New Roman"/>
          <w:sz w:val="24"/>
          <w:szCs w:val="24"/>
        </w:rPr>
        <w:t>Семинары-практикумы.</w:t>
      </w:r>
    </w:p>
    <w:p w:rsidR="00EE4308" w:rsidRDefault="00EE4308" w:rsidP="00EE4308">
      <w:pPr>
        <w:spacing w:line="84" w:lineRule="exact"/>
        <w:rPr>
          <w:rFonts w:ascii="Symbol" w:eastAsia="Symbol" w:hAnsi="Symbol" w:cs="Symbol"/>
          <w:sz w:val="24"/>
          <w:szCs w:val="24"/>
        </w:rPr>
      </w:pPr>
    </w:p>
    <w:p w:rsidR="00EE4308" w:rsidRDefault="00EE4308" w:rsidP="00EE4308">
      <w:pPr>
        <w:numPr>
          <w:ilvl w:val="0"/>
          <w:numId w:val="204"/>
        </w:numPr>
        <w:tabs>
          <w:tab w:val="left" w:pos="1380"/>
        </w:tabs>
        <w:spacing w:line="226" w:lineRule="auto"/>
        <w:ind w:left="1380" w:right="1520" w:hanging="362"/>
        <w:rPr>
          <w:rFonts w:ascii="Symbol" w:eastAsia="Symbol" w:hAnsi="Symbol" w:cs="Symbol"/>
          <w:sz w:val="24"/>
          <w:szCs w:val="24"/>
        </w:rPr>
      </w:pPr>
      <w:proofErr w:type="spellStart"/>
      <w:r>
        <w:rPr>
          <w:rFonts w:eastAsia="Times New Roman"/>
          <w:sz w:val="24"/>
          <w:szCs w:val="24"/>
        </w:rPr>
        <w:t>Взаимопосещения</w:t>
      </w:r>
      <w:proofErr w:type="spellEnd"/>
      <w:r>
        <w:rPr>
          <w:rFonts w:eastAsia="Times New Roman"/>
          <w:sz w:val="24"/>
          <w:szCs w:val="24"/>
        </w:rPr>
        <w:t xml:space="preserve"> занятий. Изучение опыта использования вариативных форм, методов и </w:t>
      </w:r>
      <w:proofErr w:type="spellStart"/>
      <w:r>
        <w:rPr>
          <w:rFonts w:eastAsia="Times New Roman"/>
          <w:sz w:val="24"/>
          <w:szCs w:val="24"/>
        </w:rPr>
        <w:t>приѐмов</w:t>
      </w:r>
      <w:proofErr w:type="spellEnd"/>
      <w:r>
        <w:rPr>
          <w:rFonts w:eastAsia="Times New Roman"/>
          <w:sz w:val="24"/>
          <w:szCs w:val="24"/>
        </w:rPr>
        <w:t xml:space="preserve"> работы в практике учителей и воспитателей.</w:t>
      </w:r>
    </w:p>
    <w:p w:rsidR="00EE4308" w:rsidRDefault="00EE4308" w:rsidP="00EE4308">
      <w:pPr>
        <w:spacing w:line="60" w:lineRule="exact"/>
        <w:rPr>
          <w:sz w:val="20"/>
          <w:szCs w:val="20"/>
        </w:rPr>
      </w:pPr>
    </w:p>
    <w:p w:rsidR="00EE4308" w:rsidRDefault="00EE4308" w:rsidP="00EE4308">
      <w:pPr>
        <w:ind w:left="660"/>
        <w:rPr>
          <w:sz w:val="20"/>
          <w:szCs w:val="20"/>
        </w:rPr>
      </w:pPr>
      <w:r>
        <w:rPr>
          <w:rFonts w:eastAsia="Times New Roman"/>
          <w:b/>
          <w:bCs/>
          <w:i/>
          <w:iCs/>
          <w:sz w:val="24"/>
          <w:szCs w:val="24"/>
        </w:rPr>
        <w:t xml:space="preserve">Работа с детьми </w:t>
      </w:r>
      <w:r>
        <w:rPr>
          <w:rFonts w:eastAsia="Times New Roman"/>
          <w:b/>
          <w:bCs/>
          <w:sz w:val="24"/>
          <w:szCs w:val="24"/>
        </w:rPr>
        <w:t>включает:</w:t>
      </w:r>
    </w:p>
    <w:p w:rsidR="00EE4308" w:rsidRDefault="00EE4308" w:rsidP="00EE4308">
      <w:pPr>
        <w:numPr>
          <w:ilvl w:val="0"/>
          <w:numId w:val="205"/>
        </w:numPr>
        <w:tabs>
          <w:tab w:val="left" w:pos="1380"/>
        </w:tabs>
        <w:spacing w:line="237" w:lineRule="auto"/>
        <w:ind w:left="1380" w:hanging="362"/>
        <w:rPr>
          <w:rFonts w:ascii="Symbol" w:eastAsia="Symbol" w:hAnsi="Symbol" w:cs="Symbol"/>
          <w:sz w:val="24"/>
          <w:szCs w:val="24"/>
        </w:rPr>
      </w:pPr>
      <w:r>
        <w:rPr>
          <w:rFonts w:eastAsia="Times New Roman"/>
          <w:sz w:val="24"/>
          <w:szCs w:val="24"/>
        </w:rPr>
        <w:t>Совместное проведение праздников, спортивных мероприятий.</w:t>
      </w:r>
    </w:p>
    <w:p w:rsidR="00EE4308" w:rsidRDefault="00EE4308" w:rsidP="00EE4308">
      <w:pPr>
        <w:numPr>
          <w:ilvl w:val="0"/>
          <w:numId w:val="205"/>
        </w:numPr>
        <w:tabs>
          <w:tab w:val="left" w:pos="1380"/>
        </w:tabs>
        <w:ind w:left="1380" w:hanging="362"/>
        <w:rPr>
          <w:rFonts w:ascii="Symbol" w:eastAsia="Symbol" w:hAnsi="Symbol" w:cs="Symbol"/>
          <w:sz w:val="24"/>
          <w:szCs w:val="24"/>
        </w:rPr>
      </w:pPr>
      <w:r>
        <w:rPr>
          <w:rFonts w:eastAsia="Times New Roman"/>
          <w:sz w:val="24"/>
          <w:szCs w:val="24"/>
        </w:rPr>
        <w:t>Экскурсии в школу.</w:t>
      </w:r>
    </w:p>
    <w:p w:rsidR="00EE4308" w:rsidRDefault="00EE4308" w:rsidP="00EE4308">
      <w:pPr>
        <w:ind w:left="660"/>
        <w:rPr>
          <w:sz w:val="20"/>
          <w:szCs w:val="20"/>
        </w:rPr>
      </w:pPr>
      <w:r>
        <w:rPr>
          <w:rFonts w:eastAsia="Times New Roman"/>
          <w:b/>
          <w:bCs/>
          <w:i/>
          <w:iCs/>
          <w:sz w:val="24"/>
          <w:szCs w:val="24"/>
        </w:rPr>
        <w:t xml:space="preserve">Система взаимодействия педагога и родителей </w:t>
      </w:r>
      <w:r>
        <w:rPr>
          <w:rFonts w:eastAsia="Times New Roman"/>
          <w:b/>
          <w:bCs/>
          <w:sz w:val="24"/>
          <w:szCs w:val="24"/>
        </w:rPr>
        <w:t>в</w:t>
      </w:r>
      <w:r>
        <w:rPr>
          <w:rFonts w:eastAsia="Times New Roman"/>
          <w:sz w:val="24"/>
          <w:szCs w:val="24"/>
        </w:rPr>
        <w:t>ключает:</w:t>
      </w:r>
    </w:p>
    <w:p w:rsidR="00EE4308" w:rsidRDefault="00EE4308" w:rsidP="00EE4308">
      <w:pPr>
        <w:numPr>
          <w:ilvl w:val="0"/>
          <w:numId w:val="206"/>
        </w:numPr>
        <w:tabs>
          <w:tab w:val="left" w:pos="1380"/>
        </w:tabs>
        <w:spacing w:line="238" w:lineRule="auto"/>
        <w:ind w:left="1380" w:hanging="362"/>
        <w:rPr>
          <w:rFonts w:ascii="Symbol" w:eastAsia="Symbol" w:hAnsi="Symbol" w:cs="Symbol"/>
          <w:sz w:val="24"/>
          <w:szCs w:val="24"/>
        </w:rPr>
      </w:pPr>
      <w:r>
        <w:rPr>
          <w:rFonts w:eastAsia="Times New Roman"/>
          <w:sz w:val="24"/>
          <w:szCs w:val="24"/>
        </w:rPr>
        <w:t>Совместное проведение родительских собраний.</w:t>
      </w:r>
    </w:p>
    <w:p w:rsidR="00EE4308" w:rsidRDefault="00EE4308" w:rsidP="00EE4308">
      <w:pPr>
        <w:spacing w:line="54" w:lineRule="exact"/>
        <w:rPr>
          <w:rFonts w:ascii="Symbol" w:eastAsia="Symbol" w:hAnsi="Symbol" w:cs="Symbol"/>
          <w:sz w:val="24"/>
          <w:szCs w:val="24"/>
        </w:rPr>
      </w:pPr>
    </w:p>
    <w:p w:rsidR="00EE4308" w:rsidRDefault="00EE4308" w:rsidP="00EE4308">
      <w:pPr>
        <w:numPr>
          <w:ilvl w:val="0"/>
          <w:numId w:val="206"/>
        </w:numPr>
        <w:tabs>
          <w:tab w:val="left" w:pos="1380"/>
        </w:tabs>
        <w:ind w:left="1380" w:hanging="362"/>
        <w:rPr>
          <w:rFonts w:ascii="Symbol" w:eastAsia="Symbol" w:hAnsi="Symbol" w:cs="Symbol"/>
          <w:sz w:val="24"/>
          <w:szCs w:val="24"/>
        </w:rPr>
      </w:pPr>
      <w:r>
        <w:rPr>
          <w:rFonts w:eastAsia="Times New Roman"/>
          <w:sz w:val="24"/>
          <w:szCs w:val="24"/>
        </w:rPr>
        <w:t>Проведение дней открытых дверей.</w:t>
      </w:r>
    </w:p>
    <w:p w:rsidR="00EE4308" w:rsidRDefault="00EE4308" w:rsidP="00EE4308">
      <w:pPr>
        <w:spacing w:line="56" w:lineRule="exact"/>
        <w:rPr>
          <w:rFonts w:ascii="Symbol" w:eastAsia="Symbol" w:hAnsi="Symbol" w:cs="Symbol"/>
          <w:sz w:val="24"/>
          <w:szCs w:val="24"/>
        </w:rPr>
      </w:pPr>
    </w:p>
    <w:p w:rsidR="00EE4308" w:rsidRDefault="00EE4308" w:rsidP="00EE4308">
      <w:pPr>
        <w:numPr>
          <w:ilvl w:val="0"/>
          <w:numId w:val="206"/>
        </w:numPr>
        <w:tabs>
          <w:tab w:val="left" w:pos="1380"/>
        </w:tabs>
        <w:ind w:left="1380" w:hanging="362"/>
        <w:rPr>
          <w:rFonts w:ascii="Symbol" w:eastAsia="Symbol" w:hAnsi="Symbol" w:cs="Symbol"/>
          <w:sz w:val="24"/>
          <w:szCs w:val="24"/>
        </w:rPr>
      </w:pPr>
      <w:r>
        <w:rPr>
          <w:rFonts w:eastAsia="Times New Roman"/>
          <w:sz w:val="24"/>
          <w:szCs w:val="24"/>
        </w:rPr>
        <w:t>Посещение уроков и адаптационных занятий родителями.</w:t>
      </w:r>
    </w:p>
    <w:p w:rsidR="00EE4308" w:rsidRDefault="00EE4308" w:rsidP="00EE4308">
      <w:pPr>
        <w:spacing w:line="56" w:lineRule="exact"/>
        <w:rPr>
          <w:rFonts w:ascii="Symbol" w:eastAsia="Symbol" w:hAnsi="Symbol" w:cs="Symbol"/>
          <w:sz w:val="24"/>
          <w:szCs w:val="24"/>
        </w:rPr>
      </w:pPr>
    </w:p>
    <w:p w:rsidR="00EE4308" w:rsidRDefault="00EE4308" w:rsidP="00EE4308">
      <w:pPr>
        <w:numPr>
          <w:ilvl w:val="0"/>
          <w:numId w:val="206"/>
        </w:numPr>
        <w:tabs>
          <w:tab w:val="left" w:pos="1380"/>
        </w:tabs>
        <w:ind w:left="1380" w:hanging="362"/>
        <w:rPr>
          <w:rFonts w:ascii="Symbol" w:eastAsia="Symbol" w:hAnsi="Symbol" w:cs="Symbol"/>
          <w:sz w:val="24"/>
          <w:szCs w:val="24"/>
        </w:rPr>
      </w:pPr>
      <w:r>
        <w:rPr>
          <w:rFonts w:eastAsia="Times New Roman"/>
          <w:sz w:val="24"/>
          <w:szCs w:val="24"/>
        </w:rPr>
        <w:t>Открытые занятия педагогов.</w:t>
      </w:r>
    </w:p>
    <w:p w:rsidR="00EE4308" w:rsidRDefault="00EE4308" w:rsidP="00EE4308">
      <w:pPr>
        <w:spacing w:line="56" w:lineRule="exact"/>
        <w:rPr>
          <w:rFonts w:ascii="Symbol" w:eastAsia="Symbol" w:hAnsi="Symbol" w:cs="Symbol"/>
          <w:sz w:val="24"/>
          <w:szCs w:val="24"/>
        </w:rPr>
      </w:pPr>
    </w:p>
    <w:p w:rsidR="00EE4308" w:rsidRDefault="00EE4308" w:rsidP="00EE4308">
      <w:pPr>
        <w:numPr>
          <w:ilvl w:val="0"/>
          <w:numId w:val="206"/>
        </w:numPr>
        <w:tabs>
          <w:tab w:val="left" w:pos="1380"/>
        </w:tabs>
        <w:ind w:left="1380" w:hanging="362"/>
        <w:rPr>
          <w:rFonts w:ascii="Symbol" w:eastAsia="Symbol" w:hAnsi="Symbol" w:cs="Symbol"/>
          <w:sz w:val="24"/>
          <w:szCs w:val="24"/>
        </w:rPr>
      </w:pPr>
      <w:r>
        <w:rPr>
          <w:rFonts w:eastAsia="Times New Roman"/>
          <w:sz w:val="24"/>
          <w:szCs w:val="24"/>
        </w:rPr>
        <w:t>Консультации психолога и учителей школ.</w:t>
      </w:r>
    </w:p>
    <w:p w:rsidR="00EE4308" w:rsidRDefault="00EE4308" w:rsidP="00EE4308">
      <w:pPr>
        <w:spacing w:line="56" w:lineRule="exact"/>
        <w:rPr>
          <w:rFonts w:ascii="Symbol" w:eastAsia="Symbol" w:hAnsi="Symbol" w:cs="Symbol"/>
          <w:sz w:val="24"/>
          <w:szCs w:val="24"/>
        </w:rPr>
      </w:pPr>
    </w:p>
    <w:p w:rsidR="00EE4308" w:rsidRDefault="00EE4308" w:rsidP="00EE4308">
      <w:pPr>
        <w:numPr>
          <w:ilvl w:val="0"/>
          <w:numId w:val="206"/>
        </w:numPr>
        <w:tabs>
          <w:tab w:val="left" w:pos="1380"/>
        </w:tabs>
        <w:ind w:left="1380" w:hanging="362"/>
        <w:rPr>
          <w:rFonts w:ascii="Symbol" w:eastAsia="Symbol" w:hAnsi="Symbol" w:cs="Symbol"/>
          <w:sz w:val="24"/>
          <w:szCs w:val="24"/>
        </w:rPr>
      </w:pPr>
      <w:r>
        <w:rPr>
          <w:rFonts w:eastAsia="Times New Roman"/>
          <w:sz w:val="24"/>
          <w:szCs w:val="24"/>
        </w:rPr>
        <w:t>Организация экскурсий по школе.</w:t>
      </w:r>
    </w:p>
    <w:p w:rsidR="00EE4308" w:rsidRDefault="00EE4308" w:rsidP="00EE4308">
      <w:pPr>
        <w:spacing w:line="58" w:lineRule="exact"/>
        <w:rPr>
          <w:rFonts w:ascii="Symbol" w:eastAsia="Symbol" w:hAnsi="Symbol" w:cs="Symbol"/>
          <w:sz w:val="24"/>
          <w:szCs w:val="24"/>
        </w:rPr>
      </w:pPr>
    </w:p>
    <w:p w:rsidR="00EE4308" w:rsidRDefault="00EE4308" w:rsidP="00EE4308">
      <w:pPr>
        <w:numPr>
          <w:ilvl w:val="0"/>
          <w:numId w:val="206"/>
        </w:numPr>
        <w:tabs>
          <w:tab w:val="left" w:pos="1380"/>
        </w:tabs>
        <w:ind w:left="1380" w:hanging="362"/>
        <w:rPr>
          <w:rFonts w:ascii="Symbol" w:eastAsia="Symbol" w:hAnsi="Symbol" w:cs="Symbol"/>
          <w:sz w:val="24"/>
          <w:szCs w:val="24"/>
        </w:rPr>
      </w:pPr>
      <w:r>
        <w:rPr>
          <w:rFonts w:eastAsia="Times New Roman"/>
          <w:sz w:val="24"/>
          <w:szCs w:val="24"/>
        </w:rPr>
        <w:t>Привлечение родителей к организации детских праздников, спортивных соревнований.</w:t>
      </w:r>
    </w:p>
    <w:p w:rsidR="00EE4308" w:rsidRDefault="00EE4308" w:rsidP="00EE4308">
      <w:pPr>
        <w:spacing w:line="279" w:lineRule="exact"/>
        <w:rPr>
          <w:sz w:val="20"/>
          <w:szCs w:val="20"/>
        </w:rPr>
      </w:pPr>
    </w:p>
    <w:p w:rsidR="00EE4308" w:rsidRDefault="00EE4308" w:rsidP="00EE4308">
      <w:pPr>
        <w:ind w:left="540"/>
        <w:jc w:val="center"/>
        <w:rPr>
          <w:sz w:val="20"/>
          <w:szCs w:val="20"/>
        </w:rPr>
      </w:pPr>
      <w:r>
        <w:rPr>
          <w:rFonts w:eastAsia="Times New Roman"/>
          <w:b/>
          <w:bCs/>
          <w:sz w:val="24"/>
          <w:szCs w:val="24"/>
        </w:rPr>
        <w:t>Циклограмма сотрудничества</w:t>
      </w:r>
    </w:p>
    <w:p w:rsidR="00EE4308" w:rsidRDefault="00EE4308" w:rsidP="00EE4308">
      <w:pPr>
        <w:spacing w:line="276" w:lineRule="exact"/>
        <w:rPr>
          <w:sz w:val="20"/>
          <w:szCs w:val="20"/>
        </w:rPr>
      </w:pPr>
    </w:p>
    <w:tbl>
      <w:tblPr>
        <w:tblW w:w="11110" w:type="dxa"/>
        <w:tblInd w:w="10" w:type="dxa"/>
        <w:tblLayout w:type="fixed"/>
        <w:tblCellMar>
          <w:left w:w="0" w:type="dxa"/>
          <w:right w:w="0" w:type="dxa"/>
        </w:tblCellMar>
        <w:tblLook w:val="04A0" w:firstRow="1" w:lastRow="0" w:firstColumn="1" w:lastColumn="0" w:noHBand="0" w:noVBand="1"/>
      </w:tblPr>
      <w:tblGrid>
        <w:gridCol w:w="720"/>
        <w:gridCol w:w="5120"/>
        <w:gridCol w:w="1580"/>
        <w:gridCol w:w="3660"/>
        <w:gridCol w:w="30"/>
      </w:tblGrid>
      <w:tr w:rsidR="00EE4308" w:rsidTr="00515795">
        <w:trPr>
          <w:trHeight w:val="285"/>
        </w:trPr>
        <w:tc>
          <w:tcPr>
            <w:tcW w:w="720" w:type="dxa"/>
            <w:tcBorders>
              <w:top w:val="single" w:sz="8" w:space="0" w:color="auto"/>
              <w:left w:val="single" w:sz="8" w:space="0" w:color="auto"/>
              <w:bottom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9"/>
                <w:sz w:val="24"/>
                <w:szCs w:val="24"/>
              </w:rPr>
              <w:t>№</w:t>
            </w:r>
          </w:p>
        </w:tc>
        <w:tc>
          <w:tcPr>
            <w:tcW w:w="5120" w:type="dxa"/>
            <w:tcBorders>
              <w:top w:val="single" w:sz="8" w:space="0" w:color="auto"/>
              <w:bottom w:val="single" w:sz="8" w:space="0" w:color="auto"/>
              <w:right w:val="single" w:sz="8" w:space="0" w:color="auto"/>
            </w:tcBorders>
            <w:vAlign w:val="bottom"/>
          </w:tcPr>
          <w:p w:rsidR="00EE4308" w:rsidRDefault="00EE4308" w:rsidP="00BA7154">
            <w:pPr>
              <w:ind w:left="1780"/>
              <w:rPr>
                <w:sz w:val="20"/>
                <w:szCs w:val="20"/>
              </w:rPr>
            </w:pPr>
            <w:r>
              <w:rPr>
                <w:rFonts w:eastAsia="Times New Roman"/>
                <w:b/>
                <w:bCs/>
                <w:sz w:val="24"/>
                <w:szCs w:val="24"/>
              </w:rPr>
              <w:t>Мероприятия</w:t>
            </w:r>
          </w:p>
        </w:tc>
        <w:tc>
          <w:tcPr>
            <w:tcW w:w="1580" w:type="dxa"/>
            <w:tcBorders>
              <w:top w:val="single" w:sz="8" w:space="0" w:color="auto"/>
              <w:bottom w:val="single" w:sz="8" w:space="0" w:color="auto"/>
              <w:right w:val="single" w:sz="8" w:space="0" w:color="auto"/>
            </w:tcBorders>
            <w:vAlign w:val="bottom"/>
          </w:tcPr>
          <w:p w:rsidR="00EE4308" w:rsidRDefault="00EE4308" w:rsidP="00BA7154">
            <w:pPr>
              <w:ind w:left="420"/>
              <w:rPr>
                <w:sz w:val="20"/>
                <w:szCs w:val="20"/>
              </w:rPr>
            </w:pPr>
            <w:r>
              <w:rPr>
                <w:rFonts w:eastAsia="Times New Roman"/>
                <w:b/>
                <w:bCs/>
                <w:sz w:val="24"/>
                <w:szCs w:val="24"/>
              </w:rPr>
              <w:t>Сроки</w:t>
            </w:r>
          </w:p>
        </w:tc>
        <w:tc>
          <w:tcPr>
            <w:tcW w:w="3660" w:type="dxa"/>
            <w:tcBorders>
              <w:top w:val="single" w:sz="8" w:space="0" w:color="auto"/>
              <w:bottom w:val="single" w:sz="8" w:space="0" w:color="auto"/>
              <w:right w:val="single" w:sz="8" w:space="0" w:color="auto"/>
            </w:tcBorders>
            <w:vAlign w:val="bottom"/>
          </w:tcPr>
          <w:p w:rsidR="00EE4308" w:rsidRDefault="00EE4308" w:rsidP="00BA7154">
            <w:pPr>
              <w:ind w:left="940"/>
              <w:rPr>
                <w:sz w:val="20"/>
                <w:szCs w:val="20"/>
              </w:rPr>
            </w:pPr>
            <w:r>
              <w:rPr>
                <w:rFonts w:eastAsia="Times New Roman"/>
                <w:b/>
                <w:bCs/>
                <w:sz w:val="24"/>
                <w:szCs w:val="24"/>
              </w:rPr>
              <w:t>Ответственный</w:t>
            </w:r>
          </w:p>
        </w:tc>
        <w:tc>
          <w:tcPr>
            <w:tcW w:w="30" w:type="dxa"/>
            <w:vAlign w:val="bottom"/>
          </w:tcPr>
          <w:p w:rsidR="00EE4308" w:rsidRDefault="00EE4308" w:rsidP="00BA7154">
            <w:pPr>
              <w:rPr>
                <w:sz w:val="1"/>
                <w:szCs w:val="1"/>
              </w:rPr>
            </w:pPr>
          </w:p>
        </w:tc>
      </w:tr>
      <w:tr w:rsidR="00EE4308" w:rsidTr="00515795">
        <w:trPr>
          <w:trHeight w:val="258"/>
        </w:trPr>
        <w:tc>
          <w:tcPr>
            <w:tcW w:w="720" w:type="dxa"/>
            <w:tcBorders>
              <w:left w:val="single" w:sz="8" w:space="0" w:color="auto"/>
              <w:right w:val="single" w:sz="8" w:space="0" w:color="auto"/>
            </w:tcBorders>
            <w:vAlign w:val="bottom"/>
          </w:tcPr>
          <w:p w:rsidR="00EE4308" w:rsidRDefault="00EE4308" w:rsidP="00BA7154">
            <w:pPr>
              <w:spacing w:line="258" w:lineRule="exact"/>
              <w:jc w:val="center"/>
              <w:rPr>
                <w:sz w:val="20"/>
                <w:szCs w:val="20"/>
              </w:rPr>
            </w:pPr>
            <w:r>
              <w:rPr>
                <w:rFonts w:eastAsia="Times New Roman"/>
                <w:w w:val="99"/>
                <w:sz w:val="24"/>
                <w:szCs w:val="24"/>
              </w:rPr>
              <w:t>1</w:t>
            </w:r>
          </w:p>
        </w:tc>
        <w:tc>
          <w:tcPr>
            <w:tcW w:w="51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Экскурсия к школе.</w:t>
            </w:r>
          </w:p>
        </w:tc>
        <w:tc>
          <w:tcPr>
            <w:tcW w:w="158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 сентября</w:t>
            </w:r>
          </w:p>
        </w:tc>
        <w:tc>
          <w:tcPr>
            <w:tcW w:w="3660" w:type="dxa"/>
            <w:tcBorders>
              <w:right w:val="single" w:sz="8" w:space="0" w:color="auto"/>
            </w:tcBorders>
            <w:vAlign w:val="bottom"/>
          </w:tcPr>
          <w:p w:rsidR="00EE4308" w:rsidRDefault="00EE4308" w:rsidP="00BA7154">
            <w:pPr>
              <w:spacing w:line="258" w:lineRule="exact"/>
              <w:ind w:left="140"/>
              <w:rPr>
                <w:sz w:val="20"/>
                <w:szCs w:val="20"/>
              </w:rPr>
            </w:pPr>
            <w:r>
              <w:rPr>
                <w:rFonts w:eastAsia="Times New Roman"/>
                <w:sz w:val="24"/>
                <w:szCs w:val="24"/>
              </w:rPr>
              <w:t>Ст. воспитатель, воспитатели</w:t>
            </w:r>
          </w:p>
        </w:tc>
        <w:tc>
          <w:tcPr>
            <w:tcW w:w="30" w:type="dxa"/>
            <w:vAlign w:val="bottom"/>
          </w:tcPr>
          <w:p w:rsidR="00EE4308" w:rsidRDefault="00EE4308" w:rsidP="00BA7154">
            <w:pPr>
              <w:rPr>
                <w:sz w:val="1"/>
                <w:szCs w:val="1"/>
              </w:rPr>
            </w:pPr>
          </w:p>
        </w:tc>
      </w:tr>
      <w:tr w:rsidR="00EE4308" w:rsidTr="00515795">
        <w:trPr>
          <w:trHeight w:val="276"/>
        </w:trPr>
        <w:tc>
          <w:tcPr>
            <w:tcW w:w="720" w:type="dxa"/>
            <w:tcBorders>
              <w:left w:val="single" w:sz="8" w:space="0" w:color="auto"/>
              <w:right w:val="single" w:sz="8" w:space="0" w:color="auto"/>
            </w:tcBorders>
            <w:vAlign w:val="bottom"/>
          </w:tcPr>
          <w:p w:rsidR="00EE4308" w:rsidRDefault="00EE4308" w:rsidP="00BA7154">
            <w:pPr>
              <w:rPr>
                <w:sz w:val="24"/>
                <w:szCs w:val="24"/>
              </w:rPr>
            </w:pPr>
          </w:p>
        </w:tc>
        <w:tc>
          <w:tcPr>
            <w:tcW w:w="51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Цель: воспитание положительного отношения</w:t>
            </w:r>
          </w:p>
        </w:tc>
        <w:tc>
          <w:tcPr>
            <w:tcW w:w="1580" w:type="dxa"/>
            <w:tcBorders>
              <w:right w:val="single" w:sz="8" w:space="0" w:color="auto"/>
            </w:tcBorders>
            <w:vAlign w:val="bottom"/>
          </w:tcPr>
          <w:p w:rsidR="00EE4308" w:rsidRDefault="00EE4308" w:rsidP="00BA7154">
            <w:pPr>
              <w:rPr>
                <w:sz w:val="24"/>
                <w:szCs w:val="24"/>
              </w:rPr>
            </w:pPr>
          </w:p>
        </w:tc>
        <w:tc>
          <w:tcPr>
            <w:tcW w:w="36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подготовительных групп</w:t>
            </w:r>
          </w:p>
        </w:tc>
        <w:tc>
          <w:tcPr>
            <w:tcW w:w="30" w:type="dxa"/>
            <w:vAlign w:val="bottom"/>
          </w:tcPr>
          <w:p w:rsidR="00EE4308" w:rsidRDefault="00EE4308" w:rsidP="00BA7154">
            <w:pPr>
              <w:rPr>
                <w:sz w:val="1"/>
                <w:szCs w:val="1"/>
              </w:rPr>
            </w:pPr>
          </w:p>
        </w:tc>
      </w:tr>
      <w:tr w:rsidR="00EE4308" w:rsidTr="00515795">
        <w:trPr>
          <w:trHeight w:val="281"/>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20" w:type="dxa"/>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детей к школе.</w:t>
            </w:r>
          </w:p>
        </w:tc>
        <w:tc>
          <w:tcPr>
            <w:tcW w:w="1580" w:type="dxa"/>
            <w:tcBorders>
              <w:bottom w:val="single" w:sz="8" w:space="0" w:color="auto"/>
              <w:right w:val="single" w:sz="8" w:space="0" w:color="auto"/>
            </w:tcBorders>
            <w:vAlign w:val="bottom"/>
          </w:tcPr>
          <w:p w:rsidR="00EE4308" w:rsidRDefault="00EE4308" w:rsidP="00BA7154">
            <w:pPr>
              <w:rPr>
                <w:sz w:val="24"/>
                <w:szCs w:val="24"/>
              </w:rPr>
            </w:pPr>
          </w:p>
        </w:tc>
        <w:tc>
          <w:tcPr>
            <w:tcW w:w="3660" w:type="dxa"/>
            <w:tcBorders>
              <w:bottom w:val="single" w:sz="8" w:space="0" w:color="auto"/>
              <w:right w:val="single" w:sz="8" w:space="0" w:color="auto"/>
            </w:tcBorders>
            <w:vAlign w:val="bottom"/>
          </w:tcPr>
          <w:p w:rsidR="00EE4308" w:rsidRDefault="00EE4308" w:rsidP="00BA7154">
            <w:pPr>
              <w:rPr>
                <w:sz w:val="24"/>
                <w:szCs w:val="24"/>
              </w:rPr>
            </w:pPr>
          </w:p>
        </w:tc>
        <w:tc>
          <w:tcPr>
            <w:tcW w:w="30" w:type="dxa"/>
            <w:vAlign w:val="bottom"/>
          </w:tcPr>
          <w:p w:rsidR="00EE4308" w:rsidRDefault="00EE4308" w:rsidP="00BA7154">
            <w:pPr>
              <w:rPr>
                <w:sz w:val="1"/>
                <w:szCs w:val="1"/>
              </w:rPr>
            </w:pPr>
          </w:p>
        </w:tc>
      </w:tr>
      <w:tr w:rsidR="00EE4308" w:rsidTr="00515795">
        <w:trPr>
          <w:trHeight w:val="261"/>
        </w:trPr>
        <w:tc>
          <w:tcPr>
            <w:tcW w:w="720" w:type="dxa"/>
            <w:tcBorders>
              <w:left w:val="single" w:sz="8" w:space="0" w:color="auto"/>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w:t>
            </w:r>
          </w:p>
        </w:tc>
        <w:tc>
          <w:tcPr>
            <w:tcW w:w="5120" w:type="dxa"/>
            <w:tcBorders>
              <w:right w:val="single" w:sz="8" w:space="0" w:color="auto"/>
            </w:tcBorders>
            <w:vAlign w:val="bottom"/>
          </w:tcPr>
          <w:p w:rsidR="00EE4308" w:rsidRDefault="00EE4308" w:rsidP="00BA7154">
            <w:pPr>
              <w:spacing w:line="260" w:lineRule="exact"/>
              <w:ind w:left="160"/>
              <w:rPr>
                <w:sz w:val="20"/>
                <w:szCs w:val="20"/>
              </w:rPr>
            </w:pPr>
            <w:r>
              <w:rPr>
                <w:rFonts w:eastAsia="Times New Roman"/>
                <w:sz w:val="24"/>
                <w:szCs w:val="24"/>
              </w:rPr>
              <w:t>Праздник, посвященный Дню знаний</w:t>
            </w:r>
          </w:p>
        </w:tc>
        <w:tc>
          <w:tcPr>
            <w:tcW w:w="158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1 сентября</w:t>
            </w:r>
          </w:p>
        </w:tc>
        <w:tc>
          <w:tcPr>
            <w:tcW w:w="3660" w:type="dxa"/>
            <w:tcBorders>
              <w:right w:val="single" w:sz="8" w:space="0" w:color="auto"/>
            </w:tcBorders>
            <w:vAlign w:val="bottom"/>
          </w:tcPr>
          <w:p w:rsidR="00EE4308" w:rsidRDefault="00EE4308" w:rsidP="00BA7154">
            <w:pPr>
              <w:spacing w:line="260" w:lineRule="exact"/>
              <w:ind w:left="140"/>
              <w:rPr>
                <w:sz w:val="20"/>
                <w:szCs w:val="20"/>
              </w:rPr>
            </w:pPr>
            <w:r>
              <w:rPr>
                <w:rFonts w:eastAsia="Times New Roman"/>
                <w:sz w:val="24"/>
                <w:szCs w:val="24"/>
              </w:rPr>
              <w:t>Музыкальный  руководитель,</w:t>
            </w:r>
          </w:p>
        </w:tc>
        <w:tc>
          <w:tcPr>
            <w:tcW w:w="30" w:type="dxa"/>
            <w:vAlign w:val="bottom"/>
          </w:tcPr>
          <w:p w:rsidR="00EE4308" w:rsidRDefault="00EE4308" w:rsidP="00BA7154">
            <w:pPr>
              <w:rPr>
                <w:sz w:val="1"/>
                <w:szCs w:val="1"/>
              </w:rPr>
            </w:pPr>
          </w:p>
        </w:tc>
      </w:tr>
      <w:tr w:rsidR="00EE4308" w:rsidTr="00515795">
        <w:trPr>
          <w:trHeight w:val="281"/>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20" w:type="dxa"/>
            <w:tcBorders>
              <w:bottom w:val="single" w:sz="8" w:space="0" w:color="auto"/>
              <w:right w:val="single" w:sz="8" w:space="0" w:color="auto"/>
            </w:tcBorders>
            <w:vAlign w:val="bottom"/>
          </w:tcPr>
          <w:p w:rsidR="00EE4308" w:rsidRDefault="00EE4308" w:rsidP="00BA7154">
            <w:pPr>
              <w:rPr>
                <w:sz w:val="24"/>
                <w:szCs w:val="24"/>
              </w:rPr>
            </w:pPr>
          </w:p>
        </w:tc>
        <w:tc>
          <w:tcPr>
            <w:tcW w:w="1580" w:type="dxa"/>
            <w:tcBorders>
              <w:bottom w:val="single" w:sz="8" w:space="0" w:color="auto"/>
              <w:right w:val="single" w:sz="8" w:space="0" w:color="auto"/>
            </w:tcBorders>
            <w:vAlign w:val="bottom"/>
          </w:tcPr>
          <w:p w:rsidR="00EE4308" w:rsidRDefault="00EE4308" w:rsidP="00BA7154">
            <w:pPr>
              <w:rPr>
                <w:sz w:val="24"/>
                <w:szCs w:val="24"/>
              </w:rPr>
            </w:pPr>
          </w:p>
        </w:tc>
        <w:tc>
          <w:tcPr>
            <w:tcW w:w="36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воспитатели групп</w:t>
            </w:r>
          </w:p>
        </w:tc>
        <w:tc>
          <w:tcPr>
            <w:tcW w:w="30" w:type="dxa"/>
            <w:vAlign w:val="bottom"/>
          </w:tcPr>
          <w:p w:rsidR="00EE4308" w:rsidRDefault="00EE4308" w:rsidP="00BA7154">
            <w:pPr>
              <w:rPr>
                <w:sz w:val="1"/>
                <w:szCs w:val="1"/>
              </w:rPr>
            </w:pPr>
          </w:p>
        </w:tc>
      </w:tr>
      <w:tr w:rsidR="00EE4308" w:rsidTr="00515795">
        <w:trPr>
          <w:trHeight w:val="273"/>
        </w:trPr>
        <w:tc>
          <w:tcPr>
            <w:tcW w:w="720" w:type="dxa"/>
            <w:tcBorders>
              <w:left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w:t>
            </w:r>
          </w:p>
        </w:tc>
        <w:tc>
          <w:tcPr>
            <w:tcW w:w="512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Диагностика готовности детей</w:t>
            </w:r>
          </w:p>
        </w:tc>
        <w:tc>
          <w:tcPr>
            <w:tcW w:w="158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Сентябрь</w:t>
            </w:r>
          </w:p>
        </w:tc>
        <w:tc>
          <w:tcPr>
            <w:tcW w:w="3660" w:type="dxa"/>
            <w:tcBorders>
              <w:right w:val="single" w:sz="8" w:space="0" w:color="auto"/>
            </w:tcBorders>
            <w:vAlign w:val="bottom"/>
          </w:tcPr>
          <w:p w:rsidR="00EE4308" w:rsidRDefault="00EE4308" w:rsidP="00BA7154">
            <w:pPr>
              <w:spacing w:line="273" w:lineRule="exact"/>
              <w:ind w:left="140"/>
              <w:rPr>
                <w:sz w:val="20"/>
                <w:szCs w:val="20"/>
              </w:rPr>
            </w:pPr>
            <w:r>
              <w:rPr>
                <w:rFonts w:eastAsia="Times New Roman"/>
                <w:sz w:val="24"/>
                <w:szCs w:val="24"/>
              </w:rPr>
              <w:t>Ст. воспитатель, учитель –</w:t>
            </w:r>
          </w:p>
        </w:tc>
        <w:tc>
          <w:tcPr>
            <w:tcW w:w="30" w:type="dxa"/>
            <w:vAlign w:val="bottom"/>
          </w:tcPr>
          <w:p w:rsidR="00EE4308" w:rsidRDefault="00EE4308" w:rsidP="00BA7154">
            <w:pPr>
              <w:rPr>
                <w:sz w:val="1"/>
                <w:szCs w:val="1"/>
              </w:rPr>
            </w:pPr>
          </w:p>
        </w:tc>
      </w:tr>
      <w:tr w:rsidR="00EE4308" w:rsidTr="00515795">
        <w:trPr>
          <w:trHeight w:val="264"/>
        </w:trPr>
        <w:tc>
          <w:tcPr>
            <w:tcW w:w="720" w:type="dxa"/>
            <w:tcBorders>
              <w:left w:val="single" w:sz="8" w:space="0" w:color="auto"/>
              <w:right w:val="single" w:sz="8" w:space="0" w:color="auto"/>
            </w:tcBorders>
            <w:vAlign w:val="bottom"/>
          </w:tcPr>
          <w:p w:rsidR="00EE4308" w:rsidRDefault="00EE4308" w:rsidP="00BA7154"/>
        </w:tc>
        <w:tc>
          <w:tcPr>
            <w:tcW w:w="512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подготовительной группы.</w:t>
            </w:r>
          </w:p>
        </w:tc>
        <w:tc>
          <w:tcPr>
            <w:tcW w:w="1580" w:type="dxa"/>
            <w:tcBorders>
              <w:right w:val="single" w:sz="8" w:space="0" w:color="auto"/>
            </w:tcBorders>
            <w:vAlign w:val="bottom"/>
          </w:tcPr>
          <w:p w:rsidR="00EE4308" w:rsidRDefault="00EE4308" w:rsidP="00BA7154"/>
        </w:tc>
        <w:tc>
          <w:tcPr>
            <w:tcW w:w="3660" w:type="dxa"/>
            <w:vMerge w:val="restart"/>
            <w:tcBorders>
              <w:right w:val="single" w:sz="8" w:space="0" w:color="auto"/>
            </w:tcBorders>
            <w:vAlign w:val="bottom"/>
          </w:tcPr>
          <w:p w:rsidR="00EE4308" w:rsidRDefault="00EE4308" w:rsidP="00BA7154">
            <w:pPr>
              <w:ind w:left="80"/>
              <w:rPr>
                <w:sz w:val="20"/>
                <w:szCs w:val="20"/>
              </w:rPr>
            </w:pPr>
            <w:r>
              <w:rPr>
                <w:rFonts w:eastAsia="Times New Roman"/>
                <w:sz w:val="24"/>
                <w:szCs w:val="24"/>
              </w:rPr>
              <w:t>логопед, воспитатели групп</w:t>
            </w:r>
          </w:p>
        </w:tc>
        <w:tc>
          <w:tcPr>
            <w:tcW w:w="30" w:type="dxa"/>
            <w:vAlign w:val="bottom"/>
          </w:tcPr>
          <w:p w:rsidR="00EE4308" w:rsidRDefault="00EE4308" w:rsidP="00BA7154">
            <w:pPr>
              <w:rPr>
                <w:sz w:val="1"/>
                <w:szCs w:val="1"/>
              </w:rPr>
            </w:pPr>
          </w:p>
        </w:tc>
      </w:tr>
      <w:tr w:rsidR="00EE4308" w:rsidTr="00515795">
        <w:trPr>
          <w:trHeight w:val="132"/>
        </w:trPr>
        <w:tc>
          <w:tcPr>
            <w:tcW w:w="720" w:type="dxa"/>
            <w:tcBorders>
              <w:left w:val="single" w:sz="8" w:space="0" w:color="auto"/>
              <w:right w:val="single" w:sz="8" w:space="0" w:color="auto"/>
            </w:tcBorders>
            <w:vAlign w:val="bottom"/>
          </w:tcPr>
          <w:p w:rsidR="00EE4308" w:rsidRDefault="00EE4308" w:rsidP="00BA7154">
            <w:pPr>
              <w:rPr>
                <w:sz w:val="11"/>
                <w:szCs w:val="11"/>
              </w:rPr>
            </w:pPr>
          </w:p>
        </w:tc>
        <w:tc>
          <w:tcPr>
            <w:tcW w:w="512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Цель: разработать план </w:t>
            </w:r>
            <w:proofErr w:type="gramStart"/>
            <w:r>
              <w:rPr>
                <w:rFonts w:eastAsia="Times New Roman"/>
                <w:sz w:val="24"/>
                <w:szCs w:val="24"/>
              </w:rPr>
              <w:t>целенаправленной</w:t>
            </w:r>
            <w:proofErr w:type="gramEnd"/>
          </w:p>
        </w:tc>
        <w:tc>
          <w:tcPr>
            <w:tcW w:w="1580" w:type="dxa"/>
            <w:tcBorders>
              <w:right w:val="single" w:sz="8" w:space="0" w:color="auto"/>
            </w:tcBorders>
            <w:vAlign w:val="bottom"/>
          </w:tcPr>
          <w:p w:rsidR="00EE4308" w:rsidRDefault="00EE4308" w:rsidP="00BA7154">
            <w:pPr>
              <w:rPr>
                <w:sz w:val="11"/>
                <w:szCs w:val="11"/>
              </w:rPr>
            </w:pPr>
          </w:p>
        </w:tc>
        <w:tc>
          <w:tcPr>
            <w:tcW w:w="3660" w:type="dxa"/>
            <w:vMerge/>
            <w:tcBorders>
              <w:right w:val="single" w:sz="8" w:space="0" w:color="auto"/>
            </w:tcBorders>
            <w:vAlign w:val="bottom"/>
          </w:tcPr>
          <w:p w:rsidR="00EE4308" w:rsidRDefault="00EE4308" w:rsidP="00BA7154">
            <w:pPr>
              <w:rPr>
                <w:sz w:val="11"/>
                <w:szCs w:val="11"/>
              </w:rPr>
            </w:pPr>
          </w:p>
        </w:tc>
        <w:tc>
          <w:tcPr>
            <w:tcW w:w="30" w:type="dxa"/>
            <w:vAlign w:val="bottom"/>
          </w:tcPr>
          <w:p w:rsidR="00EE4308" w:rsidRDefault="00EE4308" w:rsidP="00BA7154">
            <w:pPr>
              <w:rPr>
                <w:sz w:val="1"/>
                <w:szCs w:val="1"/>
              </w:rPr>
            </w:pPr>
          </w:p>
        </w:tc>
      </w:tr>
      <w:tr w:rsidR="00EE4308" w:rsidTr="00515795">
        <w:trPr>
          <w:trHeight w:val="144"/>
        </w:trPr>
        <w:tc>
          <w:tcPr>
            <w:tcW w:w="720" w:type="dxa"/>
            <w:tcBorders>
              <w:left w:val="single" w:sz="8" w:space="0" w:color="auto"/>
              <w:right w:val="single" w:sz="8" w:space="0" w:color="auto"/>
            </w:tcBorders>
            <w:vAlign w:val="bottom"/>
          </w:tcPr>
          <w:p w:rsidR="00EE4308" w:rsidRDefault="00EE4308" w:rsidP="00BA7154">
            <w:pPr>
              <w:rPr>
                <w:sz w:val="12"/>
                <w:szCs w:val="12"/>
              </w:rPr>
            </w:pPr>
          </w:p>
        </w:tc>
        <w:tc>
          <w:tcPr>
            <w:tcW w:w="5120" w:type="dxa"/>
            <w:vMerge/>
            <w:tcBorders>
              <w:right w:val="single" w:sz="8" w:space="0" w:color="auto"/>
            </w:tcBorders>
            <w:vAlign w:val="bottom"/>
          </w:tcPr>
          <w:p w:rsidR="00EE4308" w:rsidRDefault="00EE4308" w:rsidP="00BA7154">
            <w:pPr>
              <w:rPr>
                <w:sz w:val="12"/>
                <w:szCs w:val="12"/>
              </w:rPr>
            </w:pPr>
          </w:p>
        </w:tc>
        <w:tc>
          <w:tcPr>
            <w:tcW w:w="1580" w:type="dxa"/>
            <w:tcBorders>
              <w:right w:val="single" w:sz="8" w:space="0" w:color="auto"/>
            </w:tcBorders>
            <w:vAlign w:val="bottom"/>
          </w:tcPr>
          <w:p w:rsidR="00EE4308" w:rsidRDefault="00EE4308" w:rsidP="00BA7154">
            <w:pPr>
              <w:rPr>
                <w:sz w:val="12"/>
                <w:szCs w:val="12"/>
              </w:rPr>
            </w:pPr>
          </w:p>
        </w:tc>
        <w:tc>
          <w:tcPr>
            <w:tcW w:w="3660" w:type="dxa"/>
            <w:tcBorders>
              <w:right w:val="single" w:sz="8" w:space="0" w:color="auto"/>
            </w:tcBorders>
            <w:vAlign w:val="bottom"/>
          </w:tcPr>
          <w:p w:rsidR="00EE4308" w:rsidRDefault="00EE4308" w:rsidP="00BA7154">
            <w:pPr>
              <w:rPr>
                <w:sz w:val="12"/>
                <w:szCs w:val="12"/>
              </w:rPr>
            </w:pPr>
          </w:p>
        </w:tc>
        <w:tc>
          <w:tcPr>
            <w:tcW w:w="30" w:type="dxa"/>
            <w:vAlign w:val="bottom"/>
          </w:tcPr>
          <w:p w:rsidR="00EE4308" w:rsidRDefault="00EE4308" w:rsidP="00BA7154">
            <w:pPr>
              <w:rPr>
                <w:sz w:val="1"/>
                <w:szCs w:val="1"/>
              </w:rPr>
            </w:pPr>
          </w:p>
        </w:tc>
      </w:tr>
      <w:tr w:rsidR="00EE4308" w:rsidTr="00515795">
        <w:trPr>
          <w:trHeight w:val="281"/>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20" w:type="dxa"/>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подготовки детей к школе.</w:t>
            </w:r>
          </w:p>
        </w:tc>
        <w:tc>
          <w:tcPr>
            <w:tcW w:w="1580" w:type="dxa"/>
            <w:tcBorders>
              <w:bottom w:val="single" w:sz="8" w:space="0" w:color="auto"/>
              <w:right w:val="single" w:sz="8" w:space="0" w:color="auto"/>
            </w:tcBorders>
            <w:vAlign w:val="bottom"/>
          </w:tcPr>
          <w:p w:rsidR="00EE4308" w:rsidRDefault="00EE4308" w:rsidP="00BA7154">
            <w:pPr>
              <w:rPr>
                <w:sz w:val="24"/>
                <w:szCs w:val="24"/>
              </w:rPr>
            </w:pPr>
          </w:p>
        </w:tc>
        <w:tc>
          <w:tcPr>
            <w:tcW w:w="3660" w:type="dxa"/>
            <w:tcBorders>
              <w:bottom w:val="single" w:sz="8" w:space="0" w:color="auto"/>
              <w:right w:val="single" w:sz="8" w:space="0" w:color="auto"/>
            </w:tcBorders>
            <w:vAlign w:val="bottom"/>
          </w:tcPr>
          <w:p w:rsidR="00EE4308" w:rsidRDefault="00EE4308" w:rsidP="00BA7154">
            <w:pPr>
              <w:rPr>
                <w:sz w:val="24"/>
                <w:szCs w:val="24"/>
              </w:rPr>
            </w:pPr>
          </w:p>
        </w:tc>
        <w:tc>
          <w:tcPr>
            <w:tcW w:w="30" w:type="dxa"/>
            <w:vAlign w:val="bottom"/>
          </w:tcPr>
          <w:p w:rsidR="00EE4308" w:rsidRDefault="00EE4308" w:rsidP="00BA7154">
            <w:pPr>
              <w:rPr>
                <w:sz w:val="1"/>
                <w:szCs w:val="1"/>
              </w:rPr>
            </w:pPr>
          </w:p>
        </w:tc>
      </w:tr>
      <w:tr w:rsidR="00EE4308" w:rsidTr="00515795">
        <w:trPr>
          <w:trHeight w:val="273"/>
        </w:trPr>
        <w:tc>
          <w:tcPr>
            <w:tcW w:w="720" w:type="dxa"/>
            <w:tcBorders>
              <w:left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4</w:t>
            </w:r>
          </w:p>
        </w:tc>
        <w:tc>
          <w:tcPr>
            <w:tcW w:w="512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Организация в подготовительных группах</w:t>
            </w:r>
          </w:p>
        </w:tc>
        <w:tc>
          <w:tcPr>
            <w:tcW w:w="158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Октябрь</w:t>
            </w:r>
          </w:p>
        </w:tc>
        <w:tc>
          <w:tcPr>
            <w:tcW w:w="3660" w:type="dxa"/>
            <w:tcBorders>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Ст. воспитатель, учитель –</w:t>
            </w:r>
          </w:p>
        </w:tc>
        <w:tc>
          <w:tcPr>
            <w:tcW w:w="30" w:type="dxa"/>
            <w:vAlign w:val="bottom"/>
          </w:tcPr>
          <w:p w:rsidR="00EE4308" w:rsidRDefault="00EE4308" w:rsidP="00BA7154">
            <w:pPr>
              <w:rPr>
                <w:sz w:val="1"/>
                <w:szCs w:val="1"/>
              </w:rPr>
            </w:pPr>
          </w:p>
        </w:tc>
      </w:tr>
      <w:tr w:rsidR="00EE4308" w:rsidTr="00515795">
        <w:trPr>
          <w:trHeight w:val="264"/>
        </w:trPr>
        <w:tc>
          <w:tcPr>
            <w:tcW w:w="720" w:type="dxa"/>
            <w:tcBorders>
              <w:left w:val="single" w:sz="8" w:space="0" w:color="auto"/>
              <w:right w:val="single" w:sz="8" w:space="0" w:color="auto"/>
            </w:tcBorders>
            <w:vAlign w:val="bottom"/>
          </w:tcPr>
          <w:p w:rsidR="00EE4308" w:rsidRDefault="00EE4308" w:rsidP="00BA7154"/>
        </w:tc>
        <w:tc>
          <w:tcPr>
            <w:tcW w:w="512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игровых зон для игры «Школа для дошколят».</w:t>
            </w:r>
          </w:p>
        </w:tc>
        <w:tc>
          <w:tcPr>
            <w:tcW w:w="1580" w:type="dxa"/>
            <w:tcBorders>
              <w:right w:val="single" w:sz="8" w:space="0" w:color="auto"/>
            </w:tcBorders>
            <w:vAlign w:val="bottom"/>
          </w:tcPr>
          <w:p w:rsidR="00EE4308" w:rsidRDefault="00EE4308" w:rsidP="00BA7154"/>
        </w:tc>
        <w:tc>
          <w:tcPr>
            <w:tcW w:w="3660" w:type="dxa"/>
            <w:vMerge w:val="restart"/>
            <w:tcBorders>
              <w:right w:val="single" w:sz="8" w:space="0" w:color="auto"/>
            </w:tcBorders>
            <w:vAlign w:val="bottom"/>
          </w:tcPr>
          <w:p w:rsidR="00EE4308" w:rsidRDefault="00EE4308" w:rsidP="00BA7154">
            <w:pPr>
              <w:ind w:left="40"/>
              <w:rPr>
                <w:sz w:val="20"/>
                <w:szCs w:val="20"/>
              </w:rPr>
            </w:pPr>
            <w:r>
              <w:rPr>
                <w:rFonts w:eastAsia="Times New Roman"/>
                <w:sz w:val="24"/>
                <w:szCs w:val="24"/>
              </w:rPr>
              <w:t>логопед, воспитатели</w:t>
            </w:r>
          </w:p>
        </w:tc>
        <w:tc>
          <w:tcPr>
            <w:tcW w:w="30" w:type="dxa"/>
            <w:vAlign w:val="bottom"/>
          </w:tcPr>
          <w:p w:rsidR="00EE4308" w:rsidRDefault="00EE4308" w:rsidP="00BA7154">
            <w:pPr>
              <w:rPr>
                <w:sz w:val="1"/>
                <w:szCs w:val="1"/>
              </w:rPr>
            </w:pPr>
          </w:p>
        </w:tc>
      </w:tr>
      <w:tr w:rsidR="00EE4308" w:rsidTr="00515795">
        <w:trPr>
          <w:trHeight w:val="142"/>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12"/>
                <w:szCs w:val="12"/>
              </w:rPr>
            </w:pPr>
          </w:p>
        </w:tc>
        <w:tc>
          <w:tcPr>
            <w:tcW w:w="5120" w:type="dxa"/>
            <w:tcBorders>
              <w:bottom w:val="single" w:sz="8" w:space="0" w:color="auto"/>
              <w:right w:val="single" w:sz="8" w:space="0" w:color="auto"/>
            </w:tcBorders>
            <w:vAlign w:val="bottom"/>
          </w:tcPr>
          <w:p w:rsidR="00EE4308" w:rsidRDefault="00EE4308" w:rsidP="00BA7154">
            <w:pPr>
              <w:rPr>
                <w:sz w:val="12"/>
                <w:szCs w:val="12"/>
              </w:rPr>
            </w:pPr>
          </w:p>
        </w:tc>
        <w:tc>
          <w:tcPr>
            <w:tcW w:w="1580" w:type="dxa"/>
            <w:tcBorders>
              <w:bottom w:val="single" w:sz="8" w:space="0" w:color="auto"/>
              <w:right w:val="single" w:sz="8" w:space="0" w:color="auto"/>
            </w:tcBorders>
            <w:vAlign w:val="bottom"/>
          </w:tcPr>
          <w:p w:rsidR="00EE4308" w:rsidRDefault="00EE4308" w:rsidP="00BA7154">
            <w:pPr>
              <w:rPr>
                <w:sz w:val="12"/>
                <w:szCs w:val="12"/>
              </w:rPr>
            </w:pPr>
          </w:p>
        </w:tc>
        <w:tc>
          <w:tcPr>
            <w:tcW w:w="3660" w:type="dxa"/>
            <w:vMerge/>
            <w:tcBorders>
              <w:bottom w:val="single" w:sz="8" w:space="0" w:color="auto"/>
              <w:right w:val="single" w:sz="8" w:space="0" w:color="auto"/>
            </w:tcBorders>
            <w:vAlign w:val="bottom"/>
          </w:tcPr>
          <w:p w:rsidR="00EE4308" w:rsidRDefault="00EE4308" w:rsidP="00BA7154">
            <w:pPr>
              <w:rPr>
                <w:sz w:val="12"/>
                <w:szCs w:val="12"/>
              </w:rPr>
            </w:pPr>
          </w:p>
        </w:tc>
        <w:tc>
          <w:tcPr>
            <w:tcW w:w="30" w:type="dxa"/>
            <w:vAlign w:val="bottom"/>
          </w:tcPr>
          <w:p w:rsidR="00EE4308" w:rsidRDefault="00EE4308" w:rsidP="00BA7154">
            <w:pPr>
              <w:rPr>
                <w:sz w:val="1"/>
                <w:szCs w:val="1"/>
              </w:rPr>
            </w:pPr>
          </w:p>
        </w:tc>
      </w:tr>
    </w:tbl>
    <w:p w:rsidR="00EE4308" w:rsidRDefault="00EE4308" w:rsidP="00EE4308">
      <w:pPr>
        <w:sectPr w:rsidR="00EE4308">
          <w:pgSz w:w="11900" w:h="17338"/>
          <w:pgMar w:top="1434" w:right="426" w:bottom="418" w:left="420" w:header="0" w:footer="0" w:gutter="0"/>
          <w:cols w:space="720" w:equalWidth="0">
            <w:col w:w="11060"/>
          </w:cols>
        </w:sectPr>
      </w:pPr>
    </w:p>
    <w:tbl>
      <w:tblPr>
        <w:tblW w:w="11110" w:type="dxa"/>
        <w:tblInd w:w="10" w:type="dxa"/>
        <w:tblLayout w:type="fixed"/>
        <w:tblCellMar>
          <w:left w:w="0" w:type="dxa"/>
          <w:right w:w="0" w:type="dxa"/>
        </w:tblCellMar>
        <w:tblLook w:val="04A0" w:firstRow="1" w:lastRow="0" w:firstColumn="1" w:lastColumn="0" w:noHBand="0" w:noVBand="1"/>
      </w:tblPr>
      <w:tblGrid>
        <w:gridCol w:w="720"/>
        <w:gridCol w:w="5120"/>
        <w:gridCol w:w="1580"/>
        <w:gridCol w:w="3660"/>
        <w:gridCol w:w="30"/>
      </w:tblGrid>
      <w:tr w:rsidR="00EE4308" w:rsidTr="00515795">
        <w:trPr>
          <w:trHeight w:val="347"/>
        </w:trPr>
        <w:tc>
          <w:tcPr>
            <w:tcW w:w="720" w:type="dxa"/>
            <w:tcBorders>
              <w:top w:val="single" w:sz="8" w:space="0" w:color="auto"/>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20" w:type="dxa"/>
            <w:tcBorders>
              <w:top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1580" w:type="dxa"/>
            <w:tcBorders>
              <w:top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660" w:type="dxa"/>
            <w:tcBorders>
              <w:top w:val="single" w:sz="8" w:space="0" w:color="auto"/>
              <w:bottom w:val="single" w:sz="8" w:space="0" w:color="auto"/>
              <w:right w:val="single" w:sz="8" w:space="0" w:color="auto"/>
            </w:tcBorders>
            <w:vAlign w:val="bottom"/>
          </w:tcPr>
          <w:p w:rsidR="00EE4308" w:rsidRDefault="00EE4308" w:rsidP="00BA7154">
            <w:pPr>
              <w:ind w:left="40"/>
              <w:rPr>
                <w:sz w:val="20"/>
                <w:szCs w:val="20"/>
              </w:rPr>
            </w:pPr>
            <w:r>
              <w:rPr>
                <w:rFonts w:eastAsia="Times New Roman"/>
                <w:sz w:val="24"/>
                <w:szCs w:val="24"/>
              </w:rPr>
              <w:t>подготовительных групп</w:t>
            </w:r>
          </w:p>
        </w:tc>
        <w:tc>
          <w:tcPr>
            <w:tcW w:w="30" w:type="dxa"/>
            <w:vAlign w:val="bottom"/>
          </w:tcPr>
          <w:p w:rsidR="00EE4308" w:rsidRDefault="00EE4308" w:rsidP="00BA7154">
            <w:pPr>
              <w:rPr>
                <w:sz w:val="1"/>
                <w:szCs w:val="1"/>
              </w:rPr>
            </w:pPr>
          </w:p>
        </w:tc>
      </w:tr>
      <w:tr w:rsidR="00EE4308" w:rsidTr="00515795">
        <w:trPr>
          <w:trHeight w:val="279"/>
        </w:trPr>
        <w:tc>
          <w:tcPr>
            <w:tcW w:w="720" w:type="dxa"/>
            <w:tcBorders>
              <w:left w:val="single" w:sz="8" w:space="0" w:color="auto"/>
              <w:right w:val="single" w:sz="8" w:space="0" w:color="auto"/>
            </w:tcBorders>
            <w:vAlign w:val="bottom"/>
          </w:tcPr>
          <w:p w:rsidR="00EE4308" w:rsidRDefault="00EE4308" w:rsidP="00BA7154">
            <w:pPr>
              <w:spacing w:line="266" w:lineRule="exact"/>
              <w:jc w:val="center"/>
              <w:rPr>
                <w:sz w:val="20"/>
                <w:szCs w:val="20"/>
              </w:rPr>
            </w:pPr>
            <w:r>
              <w:rPr>
                <w:rFonts w:eastAsia="Times New Roman"/>
                <w:w w:val="99"/>
                <w:sz w:val="24"/>
                <w:szCs w:val="24"/>
              </w:rPr>
              <w:t>5</w:t>
            </w:r>
          </w:p>
        </w:tc>
        <w:tc>
          <w:tcPr>
            <w:tcW w:w="5120" w:type="dxa"/>
            <w:tcBorders>
              <w:right w:val="single" w:sz="8" w:space="0" w:color="auto"/>
            </w:tcBorders>
            <w:vAlign w:val="bottom"/>
          </w:tcPr>
          <w:p w:rsidR="00EE4308" w:rsidRDefault="00EE4308" w:rsidP="00BA7154">
            <w:pPr>
              <w:spacing w:line="266" w:lineRule="exact"/>
              <w:ind w:left="100"/>
              <w:rPr>
                <w:sz w:val="20"/>
                <w:szCs w:val="20"/>
              </w:rPr>
            </w:pPr>
            <w:r>
              <w:rPr>
                <w:rFonts w:eastAsia="Times New Roman"/>
                <w:sz w:val="24"/>
                <w:szCs w:val="24"/>
              </w:rPr>
              <w:t>П</w:t>
            </w:r>
            <w:r w:rsidR="00515795">
              <w:rPr>
                <w:rFonts w:eastAsia="Times New Roman"/>
                <w:sz w:val="24"/>
                <w:szCs w:val="24"/>
              </w:rPr>
              <w:t>осещение уроков в первого класса</w:t>
            </w:r>
            <w:r>
              <w:rPr>
                <w:rFonts w:eastAsia="Times New Roman"/>
                <w:sz w:val="24"/>
                <w:szCs w:val="24"/>
              </w:rPr>
              <w:t xml:space="preserve"> школы</w:t>
            </w:r>
          </w:p>
        </w:tc>
        <w:tc>
          <w:tcPr>
            <w:tcW w:w="1580" w:type="dxa"/>
            <w:tcBorders>
              <w:right w:val="single" w:sz="8" w:space="0" w:color="auto"/>
            </w:tcBorders>
            <w:vAlign w:val="bottom"/>
          </w:tcPr>
          <w:p w:rsidR="00EE4308" w:rsidRDefault="00EE4308" w:rsidP="00BA7154">
            <w:pPr>
              <w:spacing w:line="266" w:lineRule="exact"/>
              <w:ind w:left="80"/>
              <w:rPr>
                <w:sz w:val="20"/>
                <w:szCs w:val="20"/>
              </w:rPr>
            </w:pPr>
            <w:r>
              <w:rPr>
                <w:rFonts w:eastAsia="Times New Roman"/>
                <w:sz w:val="24"/>
                <w:szCs w:val="24"/>
              </w:rPr>
              <w:t>Октябрь -</w:t>
            </w:r>
          </w:p>
        </w:tc>
        <w:tc>
          <w:tcPr>
            <w:tcW w:w="3660" w:type="dxa"/>
            <w:tcBorders>
              <w:right w:val="single" w:sz="8" w:space="0" w:color="auto"/>
            </w:tcBorders>
            <w:vAlign w:val="bottom"/>
          </w:tcPr>
          <w:p w:rsidR="00EE4308" w:rsidRDefault="00EE4308" w:rsidP="00BA7154">
            <w:pPr>
              <w:ind w:left="100"/>
              <w:rPr>
                <w:sz w:val="20"/>
                <w:szCs w:val="20"/>
              </w:rPr>
            </w:pPr>
            <w:proofErr w:type="spellStart"/>
            <w:r>
              <w:rPr>
                <w:rFonts w:eastAsia="Times New Roman"/>
                <w:sz w:val="24"/>
                <w:szCs w:val="24"/>
              </w:rPr>
              <w:t>Зауч</w:t>
            </w:r>
            <w:proofErr w:type="spellEnd"/>
            <w:r>
              <w:rPr>
                <w:rFonts w:eastAsia="Times New Roman"/>
                <w:sz w:val="24"/>
                <w:szCs w:val="24"/>
              </w:rPr>
              <w:t>. нач. классов</w:t>
            </w:r>
          </w:p>
        </w:tc>
        <w:tc>
          <w:tcPr>
            <w:tcW w:w="30" w:type="dxa"/>
            <w:vAlign w:val="bottom"/>
          </w:tcPr>
          <w:p w:rsidR="00EE4308" w:rsidRDefault="00EE4308" w:rsidP="00BA7154">
            <w:pPr>
              <w:rPr>
                <w:sz w:val="1"/>
                <w:szCs w:val="1"/>
              </w:rPr>
            </w:pPr>
          </w:p>
        </w:tc>
      </w:tr>
      <w:tr w:rsidR="00EE4308" w:rsidTr="00515795">
        <w:trPr>
          <w:trHeight w:val="264"/>
        </w:trPr>
        <w:tc>
          <w:tcPr>
            <w:tcW w:w="720" w:type="dxa"/>
            <w:tcBorders>
              <w:left w:val="single" w:sz="8" w:space="0" w:color="auto"/>
              <w:right w:val="single" w:sz="8" w:space="0" w:color="auto"/>
            </w:tcBorders>
            <w:vAlign w:val="bottom"/>
          </w:tcPr>
          <w:p w:rsidR="00EE4308" w:rsidRDefault="00EE4308" w:rsidP="00BA7154"/>
        </w:tc>
        <w:tc>
          <w:tcPr>
            <w:tcW w:w="512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педагогами детского сада.</w:t>
            </w:r>
          </w:p>
        </w:tc>
        <w:tc>
          <w:tcPr>
            <w:tcW w:w="158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ноябрь</w:t>
            </w:r>
          </w:p>
        </w:tc>
        <w:tc>
          <w:tcPr>
            <w:tcW w:w="3660" w:type="dxa"/>
            <w:vMerge w:val="restart"/>
            <w:tcBorders>
              <w:right w:val="single" w:sz="8" w:space="0" w:color="auto"/>
            </w:tcBorders>
            <w:vAlign w:val="bottom"/>
          </w:tcPr>
          <w:p w:rsidR="00EE4308" w:rsidRDefault="00EE4308" w:rsidP="00BA7154">
            <w:pPr>
              <w:ind w:left="40"/>
              <w:rPr>
                <w:sz w:val="20"/>
                <w:szCs w:val="20"/>
              </w:rPr>
            </w:pPr>
            <w:r>
              <w:rPr>
                <w:rFonts w:eastAsia="Times New Roman"/>
                <w:sz w:val="24"/>
                <w:szCs w:val="24"/>
              </w:rPr>
              <w:t>ст. воспитатель, учитель –</w:t>
            </w:r>
          </w:p>
        </w:tc>
        <w:tc>
          <w:tcPr>
            <w:tcW w:w="30" w:type="dxa"/>
            <w:vAlign w:val="bottom"/>
          </w:tcPr>
          <w:p w:rsidR="00EE4308" w:rsidRDefault="00EE4308" w:rsidP="00BA7154">
            <w:pPr>
              <w:rPr>
                <w:sz w:val="1"/>
                <w:szCs w:val="1"/>
              </w:rPr>
            </w:pPr>
          </w:p>
        </w:tc>
      </w:tr>
      <w:tr w:rsidR="00EE4308" w:rsidTr="00515795">
        <w:trPr>
          <w:trHeight w:val="132"/>
        </w:trPr>
        <w:tc>
          <w:tcPr>
            <w:tcW w:w="720" w:type="dxa"/>
            <w:tcBorders>
              <w:left w:val="single" w:sz="8" w:space="0" w:color="auto"/>
              <w:right w:val="single" w:sz="8" w:space="0" w:color="auto"/>
            </w:tcBorders>
            <w:vAlign w:val="bottom"/>
          </w:tcPr>
          <w:p w:rsidR="00EE4308" w:rsidRDefault="00EE4308" w:rsidP="00BA7154">
            <w:pPr>
              <w:rPr>
                <w:sz w:val="11"/>
                <w:szCs w:val="11"/>
              </w:rPr>
            </w:pPr>
          </w:p>
        </w:tc>
        <w:tc>
          <w:tcPr>
            <w:tcW w:w="5120" w:type="dxa"/>
            <w:tcBorders>
              <w:right w:val="single" w:sz="8" w:space="0" w:color="auto"/>
            </w:tcBorders>
            <w:vAlign w:val="bottom"/>
          </w:tcPr>
          <w:p w:rsidR="00EE4308" w:rsidRDefault="00EE4308" w:rsidP="00BA7154">
            <w:pPr>
              <w:rPr>
                <w:sz w:val="11"/>
                <w:szCs w:val="11"/>
              </w:rPr>
            </w:pPr>
          </w:p>
        </w:tc>
        <w:tc>
          <w:tcPr>
            <w:tcW w:w="1580" w:type="dxa"/>
            <w:tcBorders>
              <w:right w:val="single" w:sz="8" w:space="0" w:color="auto"/>
            </w:tcBorders>
            <w:vAlign w:val="bottom"/>
          </w:tcPr>
          <w:p w:rsidR="00EE4308" w:rsidRDefault="00EE4308" w:rsidP="00BA7154">
            <w:pPr>
              <w:rPr>
                <w:sz w:val="11"/>
                <w:szCs w:val="11"/>
              </w:rPr>
            </w:pPr>
          </w:p>
        </w:tc>
        <w:tc>
          <w:tcPr>
            <w:tcW w:w="3660" w:type="dxa"/>
            <w:vMerge/>
            <w:tcBorders>
              <w:right w:val="single" w:sz="8" w:space="0" w:color="auto"/>
            </w:tcBorders>
            <w:vAlign w:val="bottom"/>
          </w:tcPr>
          <w:p w:rsidR="00EE4308" w:rsidRDefault="00EE4308" w:rsidP="00BA7154">
            <w:pPr>
              <w:rPr>
                <w:sz w:val="11"/>
                <w:szCs w:val="11"/>
              </w:rPr>
            </w:pPr>
          </w:p>
        </w:tc>
        <w:tc>
          <w:tcPr>
            <w:tcW w:w="30" w:type="dxa"/>
            <w:vAlign w:val="bottom"/>
          </w:tcPr>
          <w:p w:rsidR="00EE4308" w:rsidRDefault="00EE4308" w:rsidP="00BA7154">
            <w:pPr>
              <w:rPr>
                <w:sz w:val="1"/>
                <w:szCs w:val="1"/>
              </w:rPr>
            </w:pPr>
          </w:p>
        </w:tc>
      </w:tr>
      <w:tr w:rsidR="00EE4308" w:rsidTr="00515795">
        <w:trPr>
          <w:trHeight w:val="346"/>
        </w:trPr>
        <w:tc>
          <w:tcPr>
            <w:tcW w:w="720" w:type="dxa"/>
            <w:tcBorders>
              <w:left w:val="single" w:sz="8" w:space="0" w:color="auto"/>
              <w:right w:val="single" w:sz="8" w:space="0" w:color="auto"/>
            </w:tcBorders>
            <w:vAlign w:val="bottom"/>
          </w:tcPr>
          <w:p w:rsidR="00EE4308" w:rsidRDefault="00EE4308" w:rsidP="00BA7154">
            <w:pPr>
              <w:rPr>
                <w:sz w:val="24"/>
                <w:szCs w:val="24"/>
              </w:rPr>
            </w:pPr>
          </w:p>
        </w:tc>
        <w:tc>
          <w:tcPr>
            <w:tcW w:w="5120" w:type="dxa"/>
            <w:tcBorders>
              <w:right w:val="single" w:sz="8" w:space="0" w:color="auto"/>
            </w:tcBorders>
            <w:vAlign w:val="bottom"/>
          </w:tcPr>
          <w:p w:rsidR="00EE4308" w:rsidRDefault="00EE4308" w:rsidP="00BA7154">
            <w:pPr>
              <w:rPr>
                <w:sz w:val="24"/>
                <w:szCs w:val="24"/>
              </w:rPr>
            </w:pPr>
          </w:p>
        </w:tc>
        <w:tc>
          <w:tcPr>
            <w:tcW w:w="1580" w:type="dxa"/>
            <w:tcBorders>
              <w:right w:val="single" w:sz="8" w:space="0" w:color="auto"/>
            </w:tcBorders>
            <w:vAlign w:val="bottom"/>
          </w:tcPr>
          <w:p w:rsidR="00EE4308" w:rsidRDefault="00EE4308" w:rsidP="00BA7154">
            <w:pPr>
              <w:rPr>
                <w:sz w:val="24"/>
                <w:szCs w:val="24"/>
              </w:rPr>
            </w:pPr>
          </w:p>
        </w:tc>
        <w:tc>
          <w:tcPr>
            <w:tcW w:w="366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логопед, воспитатели групп</w:t>
            </w:r>
          </w:p>
        </w:tc>
        <w:tc>
          <w:tcPr>
            <w:tcW w:w="30" w:type="dxa"/>
            <w:vAlign w:val="bottom"/>
          </w:tcPr>
          <w:p w:rsidR="00EE4308" w:rsidRDefault="00EE4308" w:rsidP="00BA7154">
            <w:pPr>
              <w:rPr>
                <w:sz w:val="1"/>
                <w:szCs w:val="1"/>
              </w:rPr>
            </w:pPr>
          </w:p>
        </w:tc>
      </w:tr>
      <w:tr w:rsidR="00EE4308" w:rsidTr="00515795">
        <w:trPr>
          <w:trHeight w:val="293"/>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20" w:type="dxa"/>
            <w:tcBorders>
              <w:bottom w:val="single" w:sz="8" w:space="0" w:color="auto"/>
              <w:right w:val="single" w:sz="8" w:space="0" w:color="auto"/>
            </w:tcBorders>
            <w:vAlign w:val="bottom"/>
          </w:tcPr>
          <w:p w:rsidR="00EE4308" w:rsidRDefault="00EE4308" w:rsidP="00BA7154">
            <w:pPr>
              <w:rPr>
                <w:sz w:val="24"/>
                <w:szCs w:val="24"/>
              </w:rPr>
            </w:pPr>
          </w:p>
        </w:tc>
        <w:tc>
          <w:tcPr>
            <w:tcW w:w="1580" w:type="dxa"/>
            <w:tcBorders>
              <w:bottom w:val="single" w:sz="8" w:space="0" w:color="auto"/>
              <w:right w:val="single" w:sz="8" w:space="0" w:color="auto"/>
            </w:tcBorders>
            <w:vAlign w:val="bottom"/>
          </w:tcPr>
          <w:p w:rsidR="00EE4308" w:rsidRDefault="00EE4308" w:rsidP="00BA7154">
            <w:pPr>
              <w:rPr>
                <w:sz w:val="24"/>
                <w:szCs w:val="24"/>
              </w:rPr>
            </w:pPr>
          </w:p>
        </w:tc>
        <w:tc>
          <w:tcPr>
            <w:tcW w:w="3660" w:type="dxa"/>
            <w:tcBorders>
              <w:bottom w:val="single" w:sz="8" w:space="0" w:color="auto"/>
              <w:right w:val="single" w:sz="8" w:space="0" w:color="auto"/>
            </w:tcBorders>
            <w:vAlign w:val="bottom"/>
          </w:tcPr>
          <w:p w:rsidR="00EE4308" w:rsidRDefault="00EE4308" w:rsidP="00BA7154">
            <w:pPr>
              <w:rPr>
                <w:sz w:val="24"/>
                <w:szCs w:val="24"/>
              </w:rPr>
            </w:pPr>
          </w:p>
        </w:tc>
        <w:tc>
          <w:tcPr>
            <w:tcW w:w="30" w:type="dxa"/>
            <w:vAlign w:val="bottom"/>
          </w:tcPr>
          <w:p w:rsidR="00EE4308" w:rsidRDefault="00EE4308" w:rsidP="00BA7154">
            <w:pPr>
              <w:rPr>
                <w:sz w:val="1"/>
                <w:szCs w:val="1"/>
              </w:rPr>
            </w:pPr>
          </w:p>
        </w:tc>
      </w:tr>
      <w:tr w:rsidR="00EE4308" w:rsidTr="00515795">
        <w:trPr>
          <w:trHeight w:val="268"/>
        </w:trPr>
        <w:tc>
          <w:tcPr>
            <w:tcW w:w="720" w:type="dxa"/>
            <w:tcBorders>
              <w:left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6</w:t>
            </w:r>
          </w:p>
        </w:tc>
        <w:tc>
          <w:tcPr>
            <w:tcW w:w="5120" w:type="dxa"/>
            <w:tcBorders>
              <w:right w:val="single" w:sz="8" w:space="0" w:color="auto"/>
            </w:tcBorders>
            <w:vAlign w:val="bottom"/>
          </w:tcPr>
          <w:p w:rsidR="00EE4308" w:rsidRDefault="00EE4308" w:rsidP="00BA7154">
            <w:pPr>
              <w:spacing w:line="264" w:lineRule="exact"/>
              <w:ind w:left="160"/>
              <w:rPr>
                <w:sz w:val="20"/>
                <w:szCs w:val="20"/>
              </w:rPr>
            </w:pPr>
            <w:r>
              <w:rPr>
                <w:rFonts w:eastAsia="Times New Roman"/>
                <w:sz w:val="24"/>
                <w:szCs w:val="24"/>
              </w:rPr>
              <w:t xml:space="preserve">Оформление информационного стенда </w:t>
            </w:r>
            <w:proofErr w:type="gramStart"/>
            <w:r>
              <w:rPr>
                <w:rFonts w:eastAsia="Times New Roman"/>
                <w:sz w:val="24"/>
                <w:szCs w:val="24"/>
              </w:rPr>
              <w:t>для</w:t>
            </w:r>
            <w:proofErr w:type="gramEnd"/>
          </w:p>
        </w:tc>
        <w:tc>
          <w:tcPr>
            <w:tcW w:w="158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Январь</w:t>
            </w:r>
          </w:p>
        </w:tc>
        <w:tc>
          <w:tcPr>
            <w:tcW w:w="3660" w:type="dxa"/>
            <w:tcBorders>
              <w:right w:val="single" w:sz="8" w:space="0" w:color="auto"/>
            </w:tcBorders>
            <w:vAlign w:val="bottom"/>
          </w:tcPr>
          <w:p w:rsidR="00EE4308" w:rsidRDefault="00EE4308" w:rsidP="00BA7154">
            <w:pPr>
              <w:spacing w:line="268" w:lineRule="exact"/>
              <w:ind w:left="100"/>
              <w:rPr>
                <w:sz w:val="20"/>
                <w:szCs w:val="20"/>
              </w:rPr>
            </w:pPr>
            <w:r>
              <w:rPr>
                <w:rFonts w:eastAsia="Times New Roman"/>
                <w:sz w:val="24"/>
                <w:szCs w:val="24"/>
              </w:rPr>
              <w:t>Учитель – логопед, воспитатели</w:t>
            </w:r>
          </w:p>
        </w:tc>
        <w:tc>
          <w:tcPr>
            <w:tcW w:w="30" w:type="dxa"/>
            <w:vAlign w:val="bottom"/>
          </w:tcPr>
          <w:p w:rsidR="00EE4308" w:rsidRDefault="00EE4308" w:rsidP="00BA7154">
            <w:pPr>
              <w:rPr>
                <w:sz w:val="1"/>
                <w:szCs w:val="1"/>
              </w:rPr>
            </w:pPr>
          </w:p>
        </w:tc>
      </w:tr>
      <w:tr w:rsidR="00EE4308" w:rsidTr="00515795">
        <w:trPr>
          <w:trHeight w:val="264"/>
        </w:trPr>
        <w:tc>
          <w:tcPr>
            <w:tcW w:w="720" w:type="dxa"/>
            <w:tcBorders>
              <w:left w:val="single" w:sz="8" w:space="0" w:color="auto"/>
              <w:right w:val="single" w:sz="8" w:space="0" w:color="auto"/>
            </w:tcBorders>
            <w:vAlign w:val="bottom"/>
          </w:tcPr>
          <w:p w:rsidR="00EE4308" w:rsidRDefault="00EE4308" w:rsidP="00BA7154"/>
        </w:tc>
        <w:tc>
          <w:tcPr>
            <w:tcW w:w="5120" w:type="dxa"/>
            <w:tcBorders>
              <w:right w:val="single" w:sz="8" w:space="0" w:color="auto"/>
            </w:tcBorders>
            <w:vAlign w:val="bottom"/>
          </w:tcPr>
          <w:p w:rsidR="00EE4308" w:rsidRDefault="00EE4308" w:rsidP="00BA7154">
            <w:pPr>
              <w:spacing w:line="264" w:lineRule="exact"/>
              <w:ind w:left="160"/>
              <w:rPr>
                <w:sz w:val="20"/>
                <w:szCs w:val="20"/>
              </w:rPr>
            </w:pPr>
            <w:r>
              <w:rPr>
                <w:rFonts w:eastAsia="Times New Roman"/>
                <w:sz w:val="24"/>
                <w:szCs w:val="24"/>
              </w:rPr>
              <w:t>будущих первоклассников с советами</w:t>
            </w:r>
          </w:p>
        </w:tc>
        <w:tc>
          <w:tcPr>
            <w:tcW w:w="1580" w:type="dxa"/>
            <w:tcBorders>
              <w:right w:val="single" w:sz="8" w:space="0" w:color="auto"/>
            </w:tcBorders>
            <w:vAlign w:val="bottom"/>
          </w:tcPr>
          <w:p w:rsidR="00EE4308" w:rsidRDefault="00EE4308" w:rsidP="00BA7154"/>
        </w:tc>
        <w:tc>
          <w:tcPr>
            <w:tcW w:w="3660" w:type="dxa"/>
            <w:vMerge w:val="restart"/>
            <w:tcBorders>
              <w:right w:val="single" w:sz="8" w:space="0" w:color="auto"/>
            </w:tcBorders>
            <w:vAlign w:val="bottom"/>
          </w:tcPr>
          <w:p w:rsidR="00EE4308" w:rsidRDefault="00EE4308" w:rsidP="00BA7154">
            <w:pPr>
              <w:ind w:left="40"/>
              <w:rPr>
                <w:sz w:val="20"/>
                <w:szCs w:val="20"/>
              </w:rPr>
            </w:pPr>
            <w:r>
              <w:rPr>
                <w:rFonts w:eastAsia="Times New Roman"/>
                <w:sz w:val="24"/>
                <w:szCs w:val="24"/>
              </w:rPr>
              <w:t>групп</w:t>
            </w:r>
          </w:p>
        </w:tc>
        <w:tc>
          <w:tcPr>
            <w:tcW w:w="30" w:type="dxa"/>
            <w:vAlign w:val="bottom"/>
          </w:tcPr>
          <w:p w:rsidR="00EE4308" w:rsidRDefault="00EE4308" w:rsidP="00BA7154">
            <w:pPr>
              <w:rPr>
                <w:sz w:val="1"/>
                <w:szCs w:val="1"/>
              </w:rPr>
            </w:pPr>
          </w:p>
        </w:tc>
      </w:tr>
      <w:tr w:rsidR="00EE4308" w:rsidTr="00515795">
        <w:trPr>
          <w:trHeight w:val="132"/>
        </w:trPr>
        <w:tc>
          <w:tcPr>
            <w:tcW w:w="720" w:type="dxa"/>
            <w:tcBorders>
              <w:left w:val="single" w:sz="8" w:space="0" w:color="auto"/>
              <w:right w:val="single" w:sz="8" w:space="0" w:color="auto"/>
            </w:tcBorders>
            <w:vAlign w:val="bottom"/>
          </w:tcPr>
          <w:p w:rsidR="00EE4308" w:rsidRDefault="00EE4308" w:rsidP="00BA7154">
            <w:pPr>
              <w:rPr>
                <w:sz w:val="11"/>
                <w:szCs w:val="11"/>
              </w:rPr>
            </w:pPr>
          </w:p>
        </w:tc>
        <w:tc>
          <w:tcPr>
            <w:tcW w:w="5120" w:type="dxa"/>
            <w:vMerge w:val="restart"/>
            <w:tcBorders>
              <w:right w:val="single" w:sz="8" w:space="0" w:color="auto"/>
            </w:tcBorders>
            <w:vAlign w:val="bottom"/>
          </w:tcPr>
          <w:p w:rsidR="00EE4308" w:rsidRDefault="00EE4308" w:rsidP="00BA7154">
            <w:pPr>
              <w:ind w:left="160"/>
              <w:rPr>
                <w:sz w:val="20"/>
                <w:szCs w:val="20"/>
              </w:rPr>
            </w:pPr>
            <w:r>
              <w:rPr>
                <w:rFonts w:eastAsia="Times New Roman"/>
                <w:sz w:val="24"/>
                <w:szCs w:val="24"/>
              </w:rPr>
              <w:t>учителей и специалистов.</w:t>
            </w:r>
          </w:p>
        </w:tc>
        <w:tc>
          <w:tcPr>
            <w:tcW w:w="1580" w:type="dxa"/>
            <w:tcBorders>
              <w:right w:val="single" w:sz="8" w:space="0" w:color="auto"/>
            </w:tcBorders>
            <w:vAlign w:val="bottom"/>
          </w:tcPr>
          <w:p w:rsidR="00EE4308" w:rsidRDefault="00EE4308" w:rsidP="00BA7154">
            <w:pPr>
              <w:rPr>
                <w:sz w:val="11"/>
                <w:szCs w:val="11"/>
              </w:rPr>
            </w:pPr>
          </w:p>
        </w:tc>
        <w:tc>
          <w:tcPr>
            <w:tcW w:w="3660" w:type="dxa"/>
            <w:vMerge/>
            <w:tcBorders>
              <w:right w:val="single" w:sz="8" w:space="0" w:color="auto"/>
            </w:tcBorders>
            <w:vAlign w:val="bottom"/>
          </w:tcPr>
          <w:p w:rsidR="00EE4308" w:rsidRDefault="00EE4308" w:rsidP="00BA7154">
            <w:pPr>
              <w:rPr>
                <w:sz w:val="11"/>
                <w:szCs w:val="11"/>
              </w:rPr>
            </w:pPr>
          </w:p>
        </w:tc>
        <w:tc>
          <w:tcPr>
            <w:tcW w:w="30" w:type="dxa"/>
            <w:vAlign w:val="bottom"/>
          </w:tcPr>
          <w:p w:rsidR="00EE4308" w:rsidRDefault="00EE4308" w:rsidP="00BA7154">
            <w:pPr>
              <w:rPr>
                <w:sz w:val="1"/>
                <w:szCs w:val="1"/>
              </w:rPr>
            </w:pPr>
          </w:p>
        </w:tc>
      </w:tr>
      <w:tr w:rsidR="00EE4308" w:rsidTr="00515795">
        <w:trPr>
          <w:trHeight w:val="149"/>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12"/>
                <w:szCs w:val="12"/>
              </w:rPr>
            </w:pPr>
          </w:p>
        </w:tc>
        <w:tc>
          <w:tcPr>
            <w:tcW w:w="5120" w:type="dxa"/>
            <w:vMerge/>
            <w:tcBorders>
              <w:bottom w:val="single" w:sz="8" w:space="0" w:color="auto"/>
              <w:right w:val="single" w:sz="8" w:space="0" w:color="auto"/>
            </w:tcBorders>
            <w:vAlign w:val="bottom"/>
          </w:tcPr>
          <w:p w:rsidR="00EE4308" w:rsidRDefault="00EE4308" w:rsidP="00BA7154">
            <w:pPr>
              <w:rPr>
                <w:sz w:val="12"/>
                <w:szCs w:val="12"/>
              </w:rPr>
            </w:pPr>
          </w:p>
        </w:tc>
        <w:tc>
          <w:tcPr>
            <w:tcW w:w="1580" w:type="dxa"/>
            <w:tcBorders>
              <w:bottom w:val="single" w:sz="8" w:space="0" w:color="auto"/>
              <w:right w:val="single" w:sz="8" w:space="0" w:color="auto"/>
            </w:tcBorders>
            <w:vAlign w:val="bottom"/>
          </w:tcPr>
          <w:p w:rsidR="00EE4308" w:rsidRDefault="00EE4308" w:rsidP="00BA7154">
            <w:pPr>
              <w:rPr>
                <w:sz w:val="12"/>
                <w:szCs w:val="12"/>
              </w:rPr>
            </w:pPr>
          </w:p>
        </w:tc>
        <w:tc>
          <w:tcPr>
            <w:tcW w:w="3660" w:type="dxa"/>
            <w:tcBorders>
              <w:bottom w:val="single" w:sz="8" w:space="0" w:color="auto"/>
              <w:right w:val="single" w:sz="8" w:space="0" w:color="auto"/>
            </w:tcBorders>
            <w:vAlign w:val="bottom"/>
          </w:tcPr>
          <w:p w:rsidR="00EE4308" w:rsidRDefault="00EE4308" w:rsidP="00BA7154">
            <w:pPr>
              <w:rPr>
                <w:sz w:val="12"/>
                <w:szCs w:val="12"/>
              </w:rPr>
            </w:pPr>
          </w:p>
        </w:tc>
        <w:tc>
          <w:tcPr>
            <w:tcW w:w="30" w:type="dxa"/>
            <w:vAlign w:val="bottom"/>
          </w:tcPr>
          <w:p w:rsidR="00EE4308" w:rsidRDefault="00EE4308" w:rsidP="00BA7154">
            <w:pPr>
              <w:rPr>
                <w:sz w:val="1"/>
                <w:szCs w:val="1"/>
              </w:rPr>
            </w:pPr>
          </w:p>
        </w:tc>
      </w:tr>
      <w:tr w:rsidR="00EE4308" w:rsidTr="00515795">
        <w:trPr>
          <w:trHeight w:val="323"/>
        </w:trPr>
        <w:tc>
          <w:tcPr>
            <w:tcW w:w="720" w:type="dxa"/>
            <w:tcBorders>
              <w:left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7</w:t>
            </w:r>
          </w:p>
        </w:tc>
        <w:tc>
          <w:tcPr>
            <w:tcW w:w="512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Родительское собрание «Скоро в школу»</w:t>
            </w:r>
          </w:p>
        </w:tc>
        <w:tc>
          <w:tcPr>
            <w:tcW w:w="158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февраль</w:t>
            </w:r>
          </w:p>
        </w:tc>
        <w:tc>
          <w:tcPr>
            <w:tcW w:w="366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Учителя школ района,</w:t>
            </w:r>
          </w:p>
        </w:tc>
        <w:tc>
          <w:tcPr>
            <w:tcW w:w="30" w:type="dxa"/>
            <w:vAlign w:val="bottom"/>
          </w:tcPr>
          <w:p w:rsidR="00EE4308" w:rsidRDefault="00EE4308" w:rsidP="00BA7154">
            <w:pPr>
              <w:rPr>
                <w:sz w:val="1"/>
                <w:szCs w:val="1"/>
              </w:rPr>
            </w:pPr>
          </w:p>
        </w:tc>
      </w:tr>
      <w:tr w:rsidR="00EE4308" w:rsidTr="00515795">
        <w:trPr>
          <w:trHeight w:val="346"/>
        </w:trPr>
        <w:tc>
          <w:tcPr>
            <w:tcW w:w="720" w:type="dxa"/>
            <w:tcBorders>
              <w:left w:val="single" w:sz="8" w:space="0" w:color="auto"/>
              <w:right w:val="single" w:sz="8" w:space="0" w:color="auto"/>
            </w:tcBorders>
            <w:vAlign w:val="bottom"/>
          </w:tcPr>
          <w:p w:rsidR="00EE4308" w:rsidRDefault="00EE4308" w:rsidP="00BA7154">
            <w:pPr>
              <w:rPr>
                <w:sz w:val="24"/>
                <w:szCs w:val="24"/>
              </w:rPr>
            </w:pPr>
          </w:p>
        </w:tc>
        <w:tc>
          <w:tcPr>
            <w:tcW w:w="5120" w:type="dxa"/>
            <w:tcBorders>
              <w:right w:val="single" w:sz="8" w:space="0" w:color="auto"/>
            </w:tcBorders>
            <w:vAlign w:val="bottom"/>
          </w:tcPr>
          <w:p w:rsidR="00EE4308" w:rsidRDefault="00EE4308" w:rsidP="00BA7154">
            <w:pPr>
              <w:rPr>
                <w:sz w:val="24"/>
                <w:szCs w:val="24"/>
              </w:rPr>
            </w:pPr>
          </w:p>
        </w:tc>
        <w:tc>
          <w:tcPr>
            <w:tcW w:w="1580" w:type="dxa"/>
            <w:tcBorders>
              <w:right w:val="single" w:sz="8" w:space="0" w:color="auto"/>
            </w:tcBorders>
            <w:vAlign w:val="bottom"/>
          </w:tcPr>
          <w:p w:rsidR="00EE4308" w:rsidRDefault="00EE4308" w:rsidP="00BA7154">
            <w:pPr>
              <w:rPr>
                <w:sz w:val="24"/>
                <w:szCs w:val="24"/>
              </w:rPr>
            </w:pPr>
          </w:p>
        </w:tc>
        <w:tc>
          <w:tcPr>
            <w:tcW w:w="366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заведующая ДОУ, ст.</w:t>
            </w:r>
          </w:p>
        </w:tc>
        <w:tc>
          <w:tcPr>
            <w:tcW w:w="30" w:type="dxa"/>
            <w:vAlign w:val="bottom"/>
          </w:tcPr>
          <w:p w:rsidR="00EE4308" w:rsidRDefault="00EE4308" w:rsidP="00BA7154">
            <w:pPr>
              <w:rPr>
                <w:sz w:val="1"/>
                <w:szCs w:val="1"/>
              </w:rPr>
            </w:pPr>
          </w:p>
        </w:tc>
      </w:tr>
      <w:tr w:rsidR="00EE4308" w:rsidTr="00515795">
        <w:trPr>
          <w:trHeight w:val="348"/>
        </w:trPr>
        <w:tc>
          <w:tcPr>
            <w:tcW w:w="720" w:type="dxa"/>
            <w:tcBorders>
              <w:left w:val="single" w:sz="8" w:space="0" w:color="auto"/>
              <w:right w:val="single" w:sz="8" w:space="0" w:color="auto"/>
            </w:tcBorders>
            <w:vAlign w:val="bottom"/>
          </w:tcPr>
          <w:p w:rsidR="00EE4308" w:rsidRDefault="00EE4308" w:rsidP="00BA7154">
            <w:pPr>
              <w:rPr>
                <w:sz w:val="24"/>
                <w:szCs w:val="24"/>
              </w:rPr>
            </w:pPr>
          </w:p>
        </w:tc>
        <w:tc>
          <w:tcPr>
            <w:tcW w:w="5120" w:type="dxa"/>
            <w:tcBorders>
              <w:right w:val="single" w:sz="8" w:space="0" w:color="auto"/>
            </w:tcBorders>
            <w:vAlign w:val="bottom"/>
          </w:tcPr>
          <w:p w:rsidR="00EE4308" w:rsidRDefault="00EE4308" w:rsidP="00BA7154">
            <w:pPr>
              <w:rPr>
                <w:sz w:val="24"/>
                <w:szCs w:val="24"/>
              </w:rPr>
            </w:pPr>
          </w:p>
        </w:tc>
        <w:tc>
          <w:tcPr>
            <w:tcW w:w="1580" w:type="dxa"/>
            <w:tcBorders>
              <w:right w:val="single" w:sz="8" w:space="0" w:color="auto"/>
            </w:tcBorders>
            <w:vAlign w:val="bottom"/>
          </w:tcPr>
          <w:p w:rsidR="00EE4308" w:rsidRDefault="00EE4308" w:rsidP="00BA7154">
            <w:pPr>
              <w:rPr>
                <w:sz w:val="24"/>
                <w:szCs w:val="24"/>
              </w:rPr>
            </w:pPr>
          </w:p>
        </w:tc>
        <w:tc>
          <w:tcPr>
            <w:tcW w:w="366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воспитатель, учитель - логопед</w:t>
            </w:r>
          </w:p>
        </w:tc>
        <w:tc>
          <w:tcPr>
            <w:tcW w:w="30" w:type="dxa"/>
            <w:vAlign w:val="bottom"/>
          </w:tcPr>
          <w:p w:rsidR="00EE4308" w:rsidRDefault="00EE4308" w:rsidP="00BA7154">
            <w:pPr>
              <w:rPr>
                <w:sz w:val="1"/>
                <w:szCs w:val="1"/>
              </w:rPr>
            </w:pPr>
          </w:p>
        </w:tc>
      </w:tr>
      <w:tr w:rsidR="00EE4308" w:rsidTr="00515795">
        <w:trPr>
          <w:trHeight w:val="284"/>
        </w:trPr>
        <w:tc>
          <w:tcPr>
            <w:tcW w:w="720" w:type="dxa"/>
            <w:tcBorders>
              <w:left w:val="single" w:sz="8" w:space="0" w:color="auto"/>
              <w:right w:val="single" w:sz="8" w:space="0" w:color="auto"/>
            </w:tcBorders>
            <w:vAlign w:val="bottom"/>
          </w:tcPr>
          <w:p w:rsidR="00EE4308" w:rsidRDefault="00EE4308" w:rsidP="00BA7154">
            <w:pPr>
              <w:rPr>
                <w:sz w:val="24"/>
                <w:szCs w:val="24"/>
              </w:rPr>
            </w:pPr>
          </w:p>
        </w:tc>
        <w:tc>
          <w:tcPr>
            <w:tcW w:w="5120" w:type="dxa"/>
            <w:tcBorders>
              <w:right w:val="single" w:sz="8" w:space="0" w:color="auto"/>
            </w:tcBorders>
            <w:vAlign w:val="bottom"/>
          </w:tcPr>
          <w:p w:rsidR="00EE4308" w:rsidRDefault="00EE4308" w:rsidP="00BA7154">
            <w:pPr>
              <w:rPr>
                <w:sz w:val="24"/>
                <w:szCs w:val="24"/>
              </w:rPr>
            </w:pPr>
          </w:p>
        </w:tc>
        <w:tc>
          <w:tcPr>
            <w:tcW w:w="1580" w:type="dxa"/>
            <w:tcBorders>
              <w:right w:val="single" w:sz="8" w:space="0" w:color="auto"/>
            </w:tcBorders>
            <w:vAlign w:val="bottom"/>
          </w:tcPr>
          <w:p w:rsidR="00EE4308" w:rsidRDefault="00EE4308" w:rsidP="00BA7154">
            <w:pPr>
              <w:rPr>
                <w:sz w:val="24"/>
                <w:szCs w:val="24"/>
              </w:rPr>
            </w:pPr>
          </w:p>
        </w:tc>
        <w:tc>
          <w:tcPr>
            <w:tcW w:w="36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воспитатели </w:t>
            </w:r>
            <w:proofErr w:type="gramStart"/>
            <w:r>
              <w:rPr>
                <w:rFonts w:eastAsia="Times New Roman"/>
                <w:sz w:val="24"/>
                <w:szCs w:val="24"/>
              </w:rPr>
              <w:t>подготовительных</w:t>
            </w:r>
            <w:proofErr w:type="gramEnd"/>
          </w:p>
        </w:tc>
        <w:tc>
          <w:tcPr>
            <w:tcW w:w="30" w:type="dxa"/>
            <w:vAlign w:val="bottom"/>
          </w:tcPr>
          <w:p w:rsidR="00EE4308" w:rsidRDefault="00EE4308" w:rsidP="00BA7154">
            <w:pPr>
              <w:rPr>
                <w:sz w:val="1"/>
                <w:szCs w:val="1"/>
              </w:rPr>
            </w:pPr>
          </w:p>
        </w:tc>
      </w:tr>
      <w:tr w:rsidR="00EE4308" w:rsidTr="00515795">
        <w:trPr>
          <w:trHeight w:val="281"/>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20" w:type="dxa"/>
            <w:tcBorders>
              <w:bottom w:val="single" w:sz="8" w:space="0" w:color="auto"/>
              <w:right w:val="single" w:sz="8" w:space="0" w:color="auto"/>
            </w:tcBorders>
            <w:vAlign w:val="bottom"/>
          </w:tcPr>
          <w:p w:rsidR="00EE4308" w:rsidRDefault="00EE4308" w:rsidP="00BA7154">
            <w:pPr>
              <w:rPr>
                <w:sz w:val="24"/>
                <w:szCs w:val="24"/>
              </w:rPr>
            </w:pPr>
          </w:p>
        </w:tc>
        <w:tc>
          <w:tcPr>
            <w:tcW w:w="1580" w:type="dxa"/>
            <w:tcBorders>
              <w:bottom w:val="single" w:sz="8" w:space="0" w:color="auto"/>
              <w:right w:val="single" w:sz="8" w:space="0" w:color="auto"/>
            </w:tcBorders>
            <w:vAlign w:val="bottom"/>
          </w:tcPr>
          <w:p w:rsidR="00EE4308" w:rsidRDefault="00EE4308" w:rsidP="00BA7154">
            <w:pPr>
              <w:rPr>
                <w:sz w:val="24"/>
                <w:szCs w:val="24"/>
              </w:rPr>
            </w:pPr>
          </w:p>
        </w:tc>
        <w:tc>
          <w:tcPr>
            <w:tcW w:w="36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групп.</w:t>
            </w:r>
          </w:p>
        </w:tc>
        <w:tc>
          <w:tcPr>
            <w:tcW w:w="30" w:type="dxa"/>
            <w:vAlign w:val="bottom"/>
          </w:tcPr>
          <w:p w:rsidR="00EE4308" w:rsidRDefault="00EE4308" w:rsidP="00BA7154">
            <w:pPr>
              <w:rPr>
                <w:sz w:val="1"/>
                <w:szCs w:val="1"/>
              </w:rPr>
            </w:pPr>
          </w:p>
        </w:tc>
      </w:tr>
      <w:tr w:rsidR="00EE4308" w:rsidTr="00515795">
        <w:trPr>
          <w:trHeight w:val="329"/>
        </w:trPr>
        <w:tc>
          <w:tcPr>
            <w:tcW w:w="720" w:type="dxa"/>
            <w:tcBorders>
              <w:left w:val="single" w:sz="8" w:space="0" w:color="auto"/>
              <w:right w:val="single" w:sz="8" w:space="0" w:color="auto"/>
            </w:tcBorders>
            <w:vAlign w:val="bottom"/>
          </w:tcPr>
          <w:p w:rsidR="00EE4308" w:rsidRDefault="00515795" w:rsidP="00BA7154">
            <w:pPr>
              <w:spacing w:line="266" w:lineRule="exact"/>
              <w:jc w:val="center"/>
              <w:rPr>
                <w:sz w:val="20"/>
                <w:szCs w:val="20"/>
              </w:rPr>
            </w:pPr>
            <w:r>
              <w:rPr>
                <w:rFonts w:eastAsia="Times New Roman"/>
                <w:w w:val="99"/>
                <w:sz w:val="24"/>
                <w:szCs w:val="24"/>
              </w:rPr>
              <w:t>8</w:t>
            </w:r>
          </w:p>
        </w:tc>
        <w:tc>
          <w:tcPr>
            <w:tcW w:w="5120" w:type="dxa"/>
            <w:tcBorders>
              <w:right w:val="single" w:sz="8" w:space="0" w:color="auto"/>
            </w:tcBorders>
            <w:vAlign w:val="bottom"/>
          </w:tcPr>
          <w:p w:rsidR="00EE4308" w:rsidRDefault="00EE4308" w:rsidP="00BA7154">
            <w:pPr>
              <w:ind w:left="60"/>
              <w:rPr>
                <w:sz w:val="20"/>
                <w:szCs w:val="20"/>
              </w:rPr>
            </w:pPr>
            <w:r>
              <w:rPr>
                <w:rFonts w:eastAsia="Times New Roman"/>
                <w:sz w:val="24"/>
                <w:szCs w:val="24"/>
              </w:rPr>
              <w:t>Диагностика детей подготовительных групп</w:t>
            </w:r>
          </w:p>
        </w:tc>
        <w:tc>
          <w:tcPr>
            <w:tcW w:w="1580" w:type="dxa"/>
            <w:tcBorders>
              <w:right w:val="single" w:sz="8" w:space="0" w:color="auto"/>
            </w:tcBorders>
            <w:vAlign w:val="bottom"/>
          </w:tcPr>
          <w:p w:rsidR="00EE4308" w:rsidRDefault="00515795" w:rsidP="00BA7154">
            <w:pPr>
              <w:spacing w:line="266" w:lineRule="exact"/>
              <w:jc w:val="center"/>
              <w:rPr>
                <w:sz w:val="20"/>
                <w:szCs w:val="20"/>
              </w:rPr>
            </w:pPr>
            <w:r>
              <w:rPr>
                <w:rFonts w:eastAsia="Times New Roman"/>
                <w:sz w:val="24"/>
                <w:szCs w:val="24"/>
              </w:rPr>
              <w:t>май</w:t>
            </w:r>
          </w:p>
        </w:tc>
        <w:tc>
          <w:tcPr>
            <w:tcW w:w="366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Специалисты, воспитатели</w:t>
            </w:r>
          </w:p>
        </w:tc>
        <w:tc>
          <w:tcPr>
            <w:tcW w:w="30" w:type="dxa"/>
            <w:vAlign w:val="bottom"/>
          </w:tcPr>
          <w:p w:rsidR="00EE4308" w:rsidRDefault="00EE4308" w:rsidP="00BA7154">
            <w:pPr>
              <w:rPr>
                <w:sz w:val="1"/>
                <w:szCs w:val="1"/>
              </w:rPr>
            </w:pPr>
          </w:p>
        </w:tc>
      </w:tr>
      <w:tr w:rsidR="00EE4308" w:rsidTr="00515795">
        <w:trPr>
          <w:trHeight w:val="354"/>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20" w:type="dxa"/>
            <w:tcBorders>
              <w:bottom w:val="single" w:sz="8" w:space="0" w:color="auto"/>
              <w:right w:val="single" w:sz="8" w:space="0" w:color="auto"/>
            </w:tcBorders>
            <w:vAlign w:val="bottom"/>
          </w:tcPr>
          <w:p w:rsidR="00EE4308" w:rsidRDefault="00EE4308" w:rsidP="00BA7154">
            <w:pPr>
              <w:rPr>
                <w:sz w:val="24"/>
                <w:szCs w:val="24"/>
              </w:rPr>
            </w:pPr>
          </w:p>
        </w:tc>
        <w:tc>
          <w:tcPr>
            <w:tcW w:w="1580" w:type="dxa"/>
            <w:tcBorders>
              <w:bottom w:val="single" w:sz="8" w:space="0" w:color="auto"/>
              <w:right w:val="single" w:sz="8" w:space="0" w:color="auto"/>
            </w:tcBorders>
            <w:vAlign w:val="bottom"/>
          </w:tcPr>
          <w:p w:rsidR="00EE4308" w:rsidRDefault="00EE4308" w:rsidP="00BA7154">
            <w:pPr>
              <w:rPr>
                <w:sz w:val="24"/>
                <w:szCs w:val="24"/>
              </w:rPr>
            </w:pPr>
          </w:p>
        </w:tc>
        <w:tc>
          <w:tcPr>
            <w:tcW w:w="3660" w:type="dxa"/>
            <w:tcBorders>
              <w:bottom w:val="single" w:sz="8" w:space="0" w:color="auto"/>
              <w:right w:val="single" w:sz="8" w:space="0" w:color="auto"/>
            </w:tcBorders>
            <w:vAlign w:val="bottom"/>
          </w:tcPr>
          <w:p w:rsidR="00EE4308" w:rsidRDefault="00EE4308" w:rsidP="00BA7154">
            <w:pPr>
              <w:ind w:left="40"/>
              <w:rPr>
                <w:sz w:val="20"/>
                <w:szCs w:val="20"/>
              </w:rPr>
            </w:pPr>
            <w:r>
              <w:rPr>
                <w:rFonts w:eastAsia="Times New Roman"/>
                <w:sz w:val="24"/>
                <w:szCs w:val="24"/>
              </w:rPr>
              <w:t>групп</w:t>
            </w:r>
          </w:p>
        </w:tc>
        <w:tc>
          <w:tcPr>
            <w:tcW w:w="30" w:type="dxa"/>
            <w:vAlign w:val="bottom"/>
          </w:tcPr>
          <w:p w:rsidR="00EE4308" w:rsidRDefault="00EE4308" w:rsidP="00BA7154">
            <w:pPr>
              <w:rPr>
                <w:sz w:val="1"/>
                <w:szCs w:val="1"/>
              </w:rPr>
            </w:pPr>
          </w:p>
        </w:tc>
      </w:tr>
      <w:tr w:rsidR="00EE4308" w:rsidTr="00515795">
        <w:trPr>
          <w:trHeight w:val="322"/>
        </w:trPr>
        <w:tc>
          <w:tcPr>
            <w:tcW w:w="720" w:type="dxa"/>
            <w:tcBorders>
              <w:left w:val="single" w:sz="8" w:space="0" w:color="auto"/>
              <w:right w:val="single" w:sz="8" w:space="0" w:color="auto"/>
            </w:tcBorders>
            <w:vAlign w:val="bottom"/>
          </w:tcPr>
          <w:p w:rsidR="00EE4308" w:rsidRDefault="00515795" w:rsidP="00BA7154">
            <w:pPr>
              <w:spacing w:line="264" w:lineRule="exact"/>
              <w:jc w:val="center"/>
              <w:rPr>
                <w:sz w:val="20"/>
                <w:szCs w:val="20"/>
              </w:rPr>
            </w:pPr>
            <w:r>
              <w:rPr>
                <w:rFonts w:eastAsia="Times New Roman"/>
                <w:w w:val="99"/>
                <w:sz w:val="24"/>
                <w:szCs w:val="24"/>
              </w:rPr>
              <w:t>9</w:t>
            </w:r>
          </w:p>
        </w:tc>
        <w:tc>
          <w:tcPr>
            <w:tcW w:w="5120" w:type="dxa"/>
            <w:tcBorders>
              <w:right w:val="single" w:sz="8" w:space="0" w:color="auto"/>
            </w:tcBorders>
            <w:vAlign w:val="bottom"/>
          </w:tcPr>
          <w:p w:rsidR="00EE4308" w:rsidRDefault="00EE4308" w:rsidP="00BA7154">
            <w:pPr>
              <w:ind w:left="60"/>
              <w:rPr>
                <w:sz w:val="20"/>
                <w:szCs w:val="20"/>
              </w:rPr>
            </w:pPr>
            <w:r>
              <w:rPr>
                <w:rFonts w:eastAsia="Times New Roman"/>
                <w:sz w:val="24"/>
                <w:szCs w:val="24"/>
              </w:rPr>
              <w:t>Оформление карт индивидуального развития и</w:t>
            </w:r>
          </w:p>
        </w:tc>
        <w:tc>
          <w:tcPr>
            <w:tcW w:w="158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sz w:val="24"/>
                <w:szCs w:val="24"/>
              </w:rPr>
              <w:t>Апрель</w:t>
            </w:r>
          </w:p>
        </w:tc>
        <w:tc>
          <w:tcPr>
            <w:tcW w:w="366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Специалисты, воспитатели</w:t>
            </w:r>
          </w:p>
        </w:tc>
        <w:tc>
          <w:tcPr>
            <w:tcW w:w="30" w:type="dxa"/>
            <w:vAlign w:val="bottom"/>
          </w:tcPr>
          <w:p w:rsidR="00EE4308" w:rsidRDefault="00EE4308" w:rsidP="00BA7154">
            <w:pPr>
              <w:rPr>
                <w:sz w:val="1"/>
                <w:szCs w:val="1"/>
              </w:rPr>
            </w:pPr>
          </w:p>
        </w:tc>
      </w:tr>
      <w:tr w:rsidR="00EE4308" w:rsidTr="00515795">
        <w:trPr>
          <w:trHeight w:val="349"/>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20" w:type="dxa"/>
            <w:tcBorders>
              <w:bottom w:val="single" w:sz="8" w:space="0" w:color="auto"/>
              <w:right w:val="single" w:sz="8" w:space="0" w:color="auto"/>
            </w:tcBorders>
            <w:vAlign w:val="bottom"/>
          </w:tcPr>
          <w:p w:rsidR="00EE4308" w:rsidRDefault="00EE4308" w:rsidP="00BA7154">
            <w:pPr>
              <w:ind w:left="60"/>
              <w:rPr>
                <w:sz w:val="20"/>
                <w:szCs w:val="20"/>
              </w:rPr>
            </w:pPr>
            <w:r>
              <w:rPr>
                <w:rFonts w:eastAsia="Times New Roman"/>
                <w:sz w:val="24"/>
                <w:szCs w:val="24"/>
              </w:rPr>
              <w:t>характеристик выпускников</w:t>
            </w:r>
          </w:p>
        </w:tc>
        <w:tc>
          <w:tcPr>
            <w:tcW w:w="1580" w:type="dxa"/>
            <w:tcBorders>
              <w:bottom w:val="single" w:sz="8" w:space="0" w:color="auto"/>
              <w:right w:val="single" w:sz="8" w:space="0" w:color="auto"/>
            </w:tcBorders>
            <w:vAlign w:val="bottom"/>
          </w:tcPr>
          <w:p w:rsidR="00EE4308" w:rsidRDefault="00EE4308" w:rsidP="00BA7154">
            <w:pPr>
              <w:rPr>
                <w:sz w:val="24"/>
                <w:szCs w:val="24"/>
              </w:rPr>
            </w:pPr>
          </w:p>
        </w:tc>
        <w:tc>
          <w:tcPr>
            <w:tcW w:w="3660" w:type="dxa"/>
            <w:tcBorders>
              <w:bottom w:val="single" w:sz="8" w:space="0" w:color="auto"/>
              <w:right w:val="single" w:sz="8" w:space="0" w:color="auto"/>
            </w:tcBorders>
            <w:vAlign w:val="bottom"/>
          </w:tcPr>
          <w:p w:rsidR="00EE4308" w:rsidRDefault="00EE4308" w:rsidP="00BA7154">
            <w:pPr>
              <w:ind w:left="40"/>
              <w:rPr>
                <w:sz w:val="20"/>
                <w:szCs w:val="20"/>
              </w:rPr>
            </w:pPr>
            <w:r>
              <w:rPr>
                <w:rFonts w:eastAsia="Times New Roman"/>
                <w:sz w:val="24"/>
                <w:szCs w:val="24"/>
              </w:rPr>
              <w:t>групп</w:t>
            </w:r>
          </w:p>
        </w:tc>
        <w:tc>
          <w:tcPr>
            <w:tcW w:w="30" w:type="dxa"/>
            <w:vAlign w:val="bottom"/>
          </w:tcPr>
          <w:p w:rsidR="00EE4308" w:rsidRDefault="00EE4308" w:rsidP="00BA7154">
            <w:pPr>
              <w:rPr>
                <w:sz w:val="1"/>
                <w:szCs w:val="1"/>
              </w:rPr>
            </w:pPr>
          </w:p>
        </w:tc>
      </w:tr>
      <w:tr w:rsidR="00EE4308" w:rsidTr="00515795">
        <w:trPr>
          <w:trHeight w:val="277"/>
        </w:trPr>
        <w:tc>
          <w:tcPr>
            <w:tcW w:w="720" w:type="dxa"/>
            <w:tcBorders>
              <w:left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17</w:t>
            </w:r>
            <w:r w:rsidR="00515795">
              <w:rPr>
                <w:rFonts w:eastAsia="Times New Roman"/>
                <w:w w:val="99"/>
                <w:sz w:val="24"/>
                <w:szCs w:val="24"/>
              </w:rPr>
              <w:t>0</w:t>
            </w:r>
          </w:p>
        </w:tc>
        <w:tc>
          <w:tcPr>
            <w:tcW w:w="5120" w:type="dxa"/>
            <w:tcBorders>
              <w:right w:val="single" w:sz="8" w:space="0" w:color="auto"/>
            </w:tcBorders>
            <w:vAlign w:val="bottom"/>
          </w:tcPr>
          <w:p w:rsidR="00EE4308" w:rsidRDefault="00EE4308" w:rsidP="00BA7154">
            <w:pPr>
              <w:ind w:left="60"/>
              <w:rPr>
                <w:sz w:val="20"/>
                <w:szCs w:val="20"/>
              </w:rPr>
            </w:pPr>
            <w:r>
              <w:rPr>
                <w:rFonts w:eastAsia="Times New Roman"/>
                <w:sz w:val="24"/>
                <w:szCs w:val="24"/>
              </w:rPr>
              <w:t>Индивидуальные консультации с родителями</w:t>
            </w:r>
          </w:p>
        </w:tc>
        <w:tc>
          <w:tcPr>
            <w:tcW w:w="158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В течение</w:t>
            </w:r>
          </w:p>
        </w:tc>
        <w:tc>
          <w:tcPr>
            <w:tcW w:w="366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Ст. воспитатель, специалисты,</w:t>
            </w:r>
          </w:p>
        </w:tc>
        <w:tc>
          <w:tcPr>
            <w:tcW w:w="30" w:type="dxa"/>
            <w:vAlign w:val="bottom"/>
          </w:tcPr>
          <w:p w:rsidR="00EE4308" w:rsidRDefault="00EE4308" w:rsidP="00BA7154">
            <w:pPr>
              <w:rPr>
                <w:sz w:val="1"/>
                <w:szCs w:val="1"/>
              </w:rPr>
            </w:pPr>
          </w:p>
        </w:tc>
      </w:tr>
      <w:tr w:rsidR="00EE4308" w:rsidTr="00515795">
        <w:trPr>
          <w:trHeight w:val="264"/>
        </w:trPr>
        <w:tc>
          <w:tcPr>
            <w:tcW w:w="720" w:type="dxa"/>
            <w:tcBorders>
              <w:left w:val="single" w:sz="8" w:space="0" w:color="auto"/>
              <w:right w:val="single" w:sz="8" w:space="0" w:color="auto"/>
            </w:tcBorders>
            <w:vAlign w:val="bottom"/>
          </w:tcPr>
          <w:p w:rsidR="00EE4308" w:rsidRDefault="00EE4308" w:rsidP="00BA7154"/>
        </w:tc>
        <w:tc>
          <w:tcPr>
            <w:tcW w:w="5120" w:type="dxa"/>
            <w:vMerge w:val="restart"/>
            <w:tcBorders>
              <w:right w:val="single" w:sz="8" w:space="0" w:color="auto"/>
            </w:tcBorders>
            <w:vAlign w:val="bottom"/>
          </w:tcPr>
          <w:p w:rsidR="00EE4308" w:rsidRDefault="00EE4308" w:rsidP="00BA7154">
            <w:pPr>
              <w:ind w:left="60"/>
              <w:rPr>
                <w:sz w:val="20"/>
                <w:szCs w:val="20"/>
              </w:rPr>
            </w:pPr>
            <w:r>
              <w:rPr>
                <w:rFonts w:eastAsia="Times New Roman"/>
                <w:sz w:val="24"/>
                <w:szCs w:val="24"/>
              </w:rPr>
              <w:t>детей, идущих в школу</w:t>
            </w:r>
          </w:p>
        </w:tc>
        <w:tc>
          <w:tcPr>
            <w:tcW w:w="158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8"/>
                <w:sz w:val="24"/>
                <w:szCs w:val="24"/>
              </w:rPr>
              <w:t>года</w:t>
            </w:r>
          </w:p>
        </w:tc>
        <w:tc>
          <w:tcPr>
            <w:tcW w:w="3660" w:type="dxa"/>
            <w:vMerge w:val="restart"/>
            <w:tcBorders>
              <w:right w:val="single" w:sz="8" w:space="0" w:color="auto"/>
            </w:tcBorders>
            <w:vAlign w:val="bottom"/>
          </w:tcPr>
          <w:p w:rsidR="00EE4308" w:rsidRDefault="00EE4308" w:rsidP="00BA7154">
            <w:pPr>
              <w:ind w:left="40"/>
              <w:rPr>
                <w:sz w:val="20"/>
                <w:szCs w:val="20"/>
              </w:rPr>
            </w:pPr>
            <w:r>
              <w:rPr>
                <w:rFonts w:eastAsia="Times New Roman"/>
                <w:sz w:val="24"/>
                <w:szCs w:val="24"/>
              </w:rPr>
              <w:t>воспитатели групп</w:t>
            </w:r>
          </w:p>
        </w:tc>
        <w:tc>
          <w:tcPr>
            <w:tcW w:w="30" w:type="dxa"/>
            <w:vAlign w:val="bottom"/>
          </w:tcPr>
          <w:p w:rsidR="00EE4308" w:rsidRDefault="00EE4308" w:rsidP="00BA7154">
            <w:pPr>
              <w:rPr>
                <w:sz w:val="1"/>
                <w:szCs w:val="1"/>
              </w:rPr>
            </w:pPr>
          </w:p>
        </w:tc>
      </w:tr>
      <w:tr w:rsidR="00EE4308" w:rsidTr="00515795">
        <w:trPr>
          <w:trHeight w:val="143"/>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12"/>
                <w:szCs w:val="12"/>
              </w:rPr>
            </w:pPr>
          </w:p>
        </w:tc>
        <w:tc>
          <w:tcPr>
            <w:tcW w:w="5120" w:type="dxa"/>
            <w:vMerge/>
            <w:tcBorders>
              <w:bottom w:val="single" w:sz="8" w:space="0" w:color="auto"/>
              <w:right w:val="single" w:sz="8" w:space="0" w:color="auto"/>
            </w:tcBorders>
            <w:vAlign w:val="bottom"/>
          </w:tcPr>
          <w:p w:rsidR="00EE4308" w:rsidRDefault="00EE4308" w:rsidP="00BA7154">
            <w:pPr>
              <w:rPr>
                <w:sz w:val="12"/>
                <w:szCs w:val="12"/>
              </w:rPr>
            </w:pPr>
          </w:p>
        </w:tc>
        <w:tc>
          <w:tcPr>
            <w:tcW w:w="1580" w:type="dxa"/>
            <w:tcBorders>
              <w:bottom w:val="single" w:sz="8" w:space="0" w:color="auto"/>
              <w:right w:val="single" w:sz="8" w:space="0" w:color="auto"/>
            </w:tcBorders>
            <w:vAlign w:val="bottom"/>
          </w:tcPr>
          <w:p w:rsidR="00EE4308" w:rsidRDefault="00EE4308" w:rsidP="00BA7154">
            <w:pPr>
              <w:rPr>
                <w:sz w:val="12"/>
                <w:szCs w:val="12"/>
              </w:rPr>
            </w:pPr>
          </w:p>
        </w:tc>
        <w:tc>
          <w:tcPr>
            <w:tcW w:w="3660" w:type="dxa"/>
            <w:vMerge/>
            <w:tcBorders>
              <w:bottom w:val="single" w:sz="8" w:space="0" w:color="auto"/>
              <w:right w:val="single" w:sz="8" w:space="0" w:color="auto"/>
            </w:tcBorders>
            <w:vAlign w:val="bottom"/>
          </w:tcPr>
          <w:p w:rsidR="00EE4308" w:rsidRDefault="00EE4308" w:rsidP="00BA7154">
            <w:pPr>
              <w:rPr>
                <w:sz w:val="12"/>
                <w:szCs w:val="12"/>
              </w:rPr>
            </w:pPr>
          </w:p>
        </w:tc>
        <w:tc>
          <w:tcPr>
            <w:tcW w:w="30" w:type="dxa"/>
            <w:vAlign w:val="bottom"/>
          </w:tcPr>
          <w:p w:rsidR="00EE4308" w:rsidRDefault="00EE4308" w:rsidP="00BA7154">
            <w:pPr>
              <w:rPr>
                <w:sz w:val="1"/>
                <w:szCs w:val="1"/>
              </w:rPr>
            </w:pPr>
          </w:p>
        </w:tc>
      </w:tr>
      <w:tr w:rsidR="00EE4308" w:rsidTr="00515795">
        <w:trPr>
          <w:trHeight w:val="327"/>
        </w:trPr>
        <w:tc>
          <w:tcPr>
            <w:tcW w:w="720" w:type="dxa"/>
            <w:tcBorders>
              <w:left w:val="single" w:sz="8" w:space="0" w:color="auto"/>
              <w:right w:val="single" w:sz="8" w:space="0" w:color="auto"/>
            </w:tcBorders>
            <w:vAlign w:val="bottom"/>
          </w:tcPr>
          <w:p w:rsidR="00EE4308" w:rsidRDefault="00EE4308" w:rsidP="00515795">
            <w:pPr>
              <w:spacing w:line="264" w:lineRule="exact"/>
              <w:jc w:val="center"/>
              <w:rPr>
                <w:sz w:val="20"/>
                <w:szCs w:val="20"/>
              </w:rPr>
            </w:pPr>
            <w:r>
              <w:rPr>
                <w:rFonts w:eastAsia="Times New Roman"/>
                <w:w w:val="99"/>
                <w:sz w:val="24"/>
                <w:szCs w:val="24"/>
              </w:rPr>
              <w:t>1</w:t>
            </w:r>
            <w:r w:rsidR="00515795">
              <w:rPr>
                <w:rFonts w:eastAsia="Times New Roman"/>
                <w:w w:val="99"/>
                <w:sz w:val="24"/>
                <w:szCs w:val="24"/>
              </w:rPr>
              <w:t>1</w:t>
            </w:r>
          </w:p>
        </w:tc>
        <w:tc>
          <w:tcPr>
            <w:tcW w:w="5120" w:type="dxa"/>
            <w:tcBorders>
              <w:right w:val="single" w:sz="8" w:space="0" w:color="auto"/>
            </w:tcBorders>
            <w:vAlign w:val="bottom"/>
          </w:tcPr>
          <w:p w:rsidR="00EE4308" w:rsidRDefault="00EE4308" w:rsidP="00BA7154">
            <w:pPr>
              <w:ind w:left="60"/>
              <w:rPr>
                <w:sz w:val="20"/>
                <w:szCs w:val="20"/>
              </w:rPr>
            </w:pPr>
            <w:r>
              <w:rPr>
                <w:rFonts w:eastAsia="Times New Roman"/>
                <w:sz w:val="24"/>
                <w:szCs w:val="24"/>
              </w:rPr>
              <w:t xml:space="preserve">Конкурс рисунков для детей </w:t>
            </w:r>
            <w:proofErr w:type="gramStart"/>
            <w:r>
              <w:rPr>
                <w:rFonts w:eastAsia="Times New Roman"/>
                <w:sz w:val="24"/>
                <w:szCs w:val="24"/>
              </w:rPr>
              <w:t>подготовительной</w:t>
            </w:r>
            <w:proofErr w:type="gramEnd"/>
          </w:p>
        </w:tc>
        <w:tc>
          <w:tcPr>
            <w:tcW w:w="158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8"/>
                <w:sz w:val="24"/>
                <w:szCs w:val="24"/>
              </w:rPr>
              <w:t>Май</w:t>
            </w:r>
          </w:p>
        </w:tc>
        <w:tc>
          <w:tcPr>
            <w:tcW w:w="366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Ст. воспитатель, воспитатели</w:t>
            </w:r>
          </w:p>
        </w:tc>
        <w:tc>
          <w:tcPr>
            <w:tcW w:w="30" w:type="dxa"/>
            <w:vAlign w:val="bottom"/>
          </w:tcPr>
          <w:p w:rsidR="00EE4308" w:rsidRDefault="00EE4308" w:rsidP="00BA7154">
            <w:pPr>
              <w:rPr>
                <w:sz w:val="1"/>
                <w:szCs w:val="1"/>
              </w:rPr>
            </w:pPr>
          </w:p>
        </w:tc>
      </w:tr>
      <w:tr w:rsidR="00EE4308" w:rsidTr="00515795">
        <w:trPr>
          <w:trHeight w:val="354"/>
        </w:trPr>
        <w:tc>
          <w:tcPr>
            <w:tcW w:w="7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20" w:type="dxa"/>
            <w:tcBorders>
              <w:bottom w:val="single" w:sz="8" w:space="0" w:color="auto"/>
              <w:right w:val="single" w:sz="8" w:space="0" w:color="auto"/>
            </w:tcBorders>
            <w:vAlign w:val="bottom"/>
          </w:tcPr>
          <w:p w:rsidR="00EE4308" w:rsidRDefault="00EE4308" w:rsidP="00BA7154">
            <w:pPr>
              <w:ind w:left="60"/>
              <w:rPr>
                <w:sz w:val="20"/>
                <w:szCs w:val="20"/>
              </w:rPr>
            </w:pPr>
            <w:r>
              <w:rPr>
                <w:rFonts w:eastAsia="Times New Roman"/>
                <w:sz w:val="24"/>
                <w:szCs w:val="24"/>
              </w:rPr>
              <w:t>группы «Скоро в школу»</w:t>
            </w:r>
          </w:p>
        </w:tc>
        <w:tc>
          <w:tcPr>
            <w:tcW w:w="1580" w:type="dxa"/>
            <w:tcBorders>
              <w:bottom w:val="single" w:sz="8" w:space="0" w:color="auto"/>
              <w:right w:val="single" w:sz="8" w:space="0" w:color="auto"/>
            </w:tcBorders>
            <w:vAlign w:val="bottom"/>
          </w:tcPr>
          <w:p w:rsidR="00EE4308" w:rsidRDefault="00EE4308" w:rsidP="00BA7154">
            <w:pPr>
              <w:rPr>
                <w:sz w:val="24"/>
                <w:szCs w:val="24"/>
              </w:rPr>
            </w:pPr>
          </w:p>
        </w:tc>
        <w:tc>
          <w:tcPr>
            <w:tcW w:w="3660" w:type="dxa"/>
            <w:tcBorders>
              <w:bottom w:val="single" w:sz="8" w:space="0" w:color="auto"/>
              <w:right w:val="single" w:sz="8" w:space="0" w:color="auto"/>
            </w:tcBorders>
            <w:vAlign w:val="bottom"/>
          </w:tcPr>
          <w:p w:rsidR="00EE4308" w:rsidRDefault="00EE4308" w:rsidP="00BA7154">
            <w:pPr>
              <w:ind w:left="40"/>
              <w:rPr>
                <w:sz w:val="20"/>
                <w:szCs w:val="20"/>
              </w:rPr>
            </w:pPr>
            <w:r>
              <w:rPr>
                <w:rFonts w:eastAsia="Times New Roman"/>
                <w:sz w:val="24"/>
                <w:szCs w:val="24"/>
              </w:rPr>
              <w:t>подготовительных групп</w:t>
            </w:r>
          </w:p>
        </w:tc>
        <w:tc>
          <w:tcPr>
            <w:tcW w:w="30" w:type="dxa"/>
            <w:vAlign w:val="bottom"/>
          </w:tcPr>
          <w:p w:rsidR="00EE4308" w:rsidRDefault="00EE4308" w:rsidP="00BA7154">
            <w:pPr>
              <w:rPr>
                <w:sz w:val="1"/>
                <w:szCs w:val="1"/>
              </w:rPr>
            </w:pPr>
          </w:p>
        </w:tc>
      </w:tr>
    </w:tbl>
    <w:p w:rsidR="00EE4308" w:rsidRDefault="00EE4308" w:rsidP="00EE4308">
      <w:pPr>
        <w:spacing w:line="200" w:lineRule="exact"/>
        <w:rPr>
          <w:sz w:val="20"/>
          <w:szCs w:val="20"/>
        </w:rPr>
      </w:pPr>
    </w:p>
    <w:p w:rsidR="00EE4308" w:rsidRDefault="00EE4308" w:rsidP="00EE4308">
      <w:pPr>
        <w:spacing w:line="316" w:lineRule="exact"/>
        <w:rPr>
          <w:sz w:val="20"/>
          <w:szCs w:val="20"/>
        </w:rPr>
      </w:pPr>
    </w:p>
    <w:p w:rsidR="00EE4308" w:rsidRDefault="00EE4308" w:rsidP="00EE4308">
      <w:pPr>
        <w:numPr>
          <w:ilvl w:val="0"/>
          <w:numId w:val="207"/>
        </w:numPr>
        <w:tabs>
          <w:tab w:val="left" w:pos="4120"/>
        </w:tabs>
        <w:ind w:left="4120" w:hanging="461"/>
        <w:rPr>
          <w:rFonts w:eastAsia="Times New Roman"/>
          <w:b/>
          <w:bCs/>
          <w:sz w:val="28"/>
          <w:szCs w:val="28"/>
        </w:rPr>
      </w:pPr>
      <w:r>
        <w:rPr>
          <w:rFonts w:eastAsia="Times New Roman"/>
          <w:b/>
          <w:bCs/>
          <w:sz w:val="28"/>
          <w:szCs w:val="28"/>
        </w:rPr>
        <w:t>Организационный раздел</w:t>
      </w:r>
    </w:p>
    <w:p w:rsidR="00EE4308" w:rsidRDefault="00EE4308" w:rsidP="00EE4308">
      <w:pPr>
        <w:spacing w:line="12" w:lineRule="exact"/>
        <w:rPr>
          <w:sz w:val="20"/>
          <w:szCs w:val="20"/>
        </w:rPr>
      </w:pPr>
    </w:p>
    <w:p w:rsidR="00EE4308" w:rsidRDefault="00EE4308" w:rsidP="00EE4308">
      <w:pPr>
        <w:spacing w:line="282" w:lineRule="auto"/>
        <w:ind w:left="660" w:right="4800" w:hanging="405"/>
        <w:rPr>
          <w:sz w:val="20"/>
          <w:szCs w:val="20"/>
        </w:rPr>
      </w:pPr>
      <w:r>
        <w:rPr>
          <w:rFonts w:eastAsia="Times New Roman"/>
          <w:b/>
          <w:bCs/>
          <w:sz w:val="23"/>
          <w:szCs w:val="23"/>
        </w:rPr>
        <w:t xml:space="preserve">3.1. Материально-техническое обеспечение программы </w:t>
      </w:r>
      <w:r>
        <w:rPr>
          <w:rFonts w:eastAsia="Times New Roman"/>
          <w:sz w:val="23"/>
          <w:szCs w:val="23"/>
        </w:rPr>
        <w:t>М</w:t>
      </w:r>
      <w:r w:rsidR="00515795">
        <w:rPr>
          <w:rFonts w:eastAsia="Times New Roman"/>
          <w:sz w:val="23"/>
          <w:szCs w:val="23"/>
        </w:rPr>
        <w:t>Б</w:t>
      </w:r>
      <w:r>
        <w:rPr>
          <w:rFonts w:eastAsia="Times New Roman"/>
          <w:sz w:val="23"/>
          <w:szCs w:val="23"/>
        </w:rPr>
        <w:t xml:space="preserve">ДОУ детский сад </w:t>
      </w:r>
      <w:r w:rsidR="00515795">
        <w:rPr>
          <w:rFonts w:eastAsia="Times New Roman"/>
          <w:sz w:val="23"/>
          <w:szCs w:val="23"/>
        </w:rPr>
        <w:t xml:space="preserve"> «Мишутка» с 1969</w:t>
      </w:r>
      <w:r>
        <w:rPr>
          <w:rFonts w:eastAsia="Times New Roman"/>
          <w:sz w:val="23"/>
          <w:szCs w:val="23"/>
        </w:rPr>
        <w:t xml:space="preserve"> года.</w:t>
      </w:r>
    </w:p>
    <w:p w:rsidR="00EE4308" w:rsidRDefault="00EE4308" w:rsidP="00EE4308">
      <w:pPr>
        <w:spacing w:line="10" w:lineRule="exact"/>
        <w:rPr>
          <w:sz w:val="20"/>
          <w:szCs w:val="20"/>
        </w:rPr>
      </w:pPr>
    </w:p>
    <w:p w:rsidR="00EE4308" w:rsidRDefault="00EE4308" w:rsidP="00EE4308">
      <w:pPr>
        <w:spacing w:line="274" w:lineRule="auto"/>
        <w:ind w:left="660" w:right="640"/>
        <w:jc w:val="both"/>
        <w:rPr>
          <w:sz w:val="20"/>
          <w:szCs w:val="20"/>
        </w:rPr>
      </w:pPr>
      <w:r>
        <w:rPr>
          <w:rFonts w:eastAsia="Times New Roman"/>
          <w:sz w:val="24"/>
          <w:szCs w:val="24"/>
        </w:rPr>
        <w:t xml:space="preserve">Здание детского сада типовое, </w:t>
      </w:r>
      <w:r w:rsidR="00515795">
        <w:rPr>
          <w:rFonts w:eastAsia="Times New Roman"/>
          <w:sz w:val="24"/>
          <w:szCs w:val="24"/>
        </w:rPr>
        <w:t>одно</w:t>
      </w:r>
      <w:r>
        <w:rPr>
          <w:rFonts w:eastAsia="Times New Roman"/>
          <w:sz w:val="24"/>
          <w:szCs w:val="24"/>
        </w:rPr>
        <w:t>этажное. Детский сад имеет следующий виды благоустройства: электроосвещение, водопровод, канализацию, центральное отопление, вентиляцию</w:t>
      </w:r>
      <w:r>
        <w:rPr>
          <w:rFonts w:eastAsia="Times New Roman"/>
        </w:rPr>
        <w:t>.</w:t>
      </w:r>
      <w:r>
        <w:rPr>
          <w:rFonts w:eastAsia="Times New Roman"/>
          <w:sz w:val="24"/>
          <w:szCs w:val="24"/>
        </w:rPr>
        <w:t xml:space="preserve"> Состояние и содержание территории, здания и помещений образовательной организации соответствуют санитарным и гигиеническим нормам, нормам пожарной и электробезопасности, требованиям охраны труда воспитанников и работников. Все оборудование находится в удовлетворительном состоянии. Проектная мощнос</w:t>
      </w:r>
      <w:r w:rsidR="00515795">
        <w:rPr>
          <w:rFonts w:eastAsia="Times New Roman"/>
          <w:sz w:val="24"/>
          <w:szCs w:val="24"/>
        </w:rPr>
        <w:t>ть детского сада рассчитана на 3</w:t>
      </w:r>
      <w:r>
        <w:rPr>
          <w:rFonts w:eastAsia="Times New Roman"/>
          <w:sz w:val="24"/>
          <w:szCs w:val="24"/>
        </w:rPr>
        <w:t xml:space="preserve"> групп (</w:t>
      </w:r>
      <w:r w:rsidR="00515795">
        <w:rPr>
          <w:rFonts w:eastAsia="Times New Roman"/>
          <w:sz w:val="24"/>
          <w:szCs w:val="24"/>
        </w:rPr>
        <w:t>94</w:t>
      </w:r>
      <w:r>
        <w:rPr>
          <w:rFonts w:eastAsia="Times New Roman"/>
          <w:sz w:val="24"/>
          <w:szCs w:val="24"/>
        </w:rPr>
        <w:t>мест</w:t>
      </w:r>
      <w:r w:rsidR="00515795">
        <w:rPr>
          <w:rFonts w:eastAsia="Times New Roman"/>
          <w:sz w:val="24"/>
          <w:szCs w:val="24"/>
        </w:rPr>
        <w:t>а</w:t>
      </w:r>
      <w:r>
        <w:rPr>
          <w:rFonts w:eastAsia="Times New Roman"/>
          <w:sz w:val="24"/>
          <w:szCs w:val="24"/>
        </w:rPr>
        <w:t xml:space="preserve">). </w:t>
      </w:r>
    </w:p>
    <w:p w:rsidR="00EE4308" w:rsidRDefault="00EE4308" w:rsidP="00EE4308">
      <w:pPr>
        <w:spacing w:line="19" w:lineRule="exact"/>
        <w:rPr>
          <w:sz w:val="20"/>
          <w:szCs w:val="20"/>
        </w:rPr>
      </w:pPr>
    </w:p>
    <w:p w:rsidR="00EE4308" w:rsidRDefault="00EE4308" w:rsidP="00EE4308">
      <w:pPr>
        <w:numPr>
          <w:ilvl w:val="0"/>
          <w:numId w:val="208"/>
        </w:numPr>
        <w:tabs>
          <w:tab w:val="left" w:pos="953"/>
        </w:tabs>
        <w:spacing w:line="271" w:lineRule="auto"/>
        <w:ind w:left="660" w:right="640" w:hanging="2"/>
        <w:jc w:val="both"/>
        <w:rPr>
          <w:rFonts w:eastAsia="Times New Roman"/>
          <w:sz w:val="24"/>
          <w:szCs w:val="24"/>
        </w:rPr>
      </w:pPr>
      <w:r>
        <w:rPr>
          <w:rFonts w:eastAsia="Times New Roman"/>
          <w:sz w:val="24"/>
          <w:szCs w:val="24"/>
        </w:rPr>
        <w:t xml:space="preserve">дошкольном </w:t>
      </w:r>
      <w:proofErr w:type="gramStart"/>
      <w:r>
        <w:rPr>
          <w:rFonts w:eastAsia="Times New Roman"/>
          <w:sz w:val="24"/>
          <w:szCs w:val="24"/>
        </w:rPr>
        <w:t>учреждении</w:t>
      </w:r>
      <w:proofErr w:type="gramEnd"/>
      <w:r>
        <w:rPr>
          <w:rFonts w:eastAsia="Times New Roman"/>
          <w:sz w:val="24"/>
          <w:szCs w:val="24"/>
        </w:rPr>
        <w:t xml:space="preserve"> 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w:t>
      </w:r>
    </w:p>
    <w:p w:rsidR="00EE4308" w:rsidRDefault="00EE4308" w:rsidP="00EE4308">
      <w:pPr>
        <w:spacing w:line="23" w:lineRule="exact"/>
        <w:rPr>
          <w:rFonts w:eastAsia="Times New Roman"/>
          <w:sz w:val="24"/>
          <w:szCs w:val="24"/>
        </w:rPr>
      </w:pPr>
    </w:p>
    <w:p w:rsidR="00EE4308" w:rsidRDefault="00EE4308" w:rsidP="00EE4308">
      <w:pPr>
        <w:spacing w:line="265" w:lineRule="auto"/>
        <w:ind w:left="660" w:right="640"/>
        <w:rPr>
          <w:rFonts w:eastAsia="Times New Roman"/>
          <w:sz w:val="24"/>
          <w:szCs w:val="24"/>
        </w:rPr>
      </w:pPr>
      <w:r>
        <w:rPr>
          <w:rFonts w:eastAsia="Times New Roman"/>
          <w:sz w:val="24"/>
          <w:szCs w:val="24"/>
        </w:rPr>
        <w:t>Для организации образовательной деятельности служат групповые комнаты и кабинеты специалистов.</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73" w:lineRule="exact"/>
        <w:rPr>
          <w:sz w:val="20"/>
          <w:szCs w:val="20"/>
        </w:rPr>
      </w:pPr>
    </w:p>
    <w:p w:rsidR="00EE4308" w:rsidRDefault="00EE4308" w:rsidP="00EE4308">
      <w:pPr>
        <w:sectPr w:rsidR="00EE4308">
          <w:pgSz w:w="11900" w:h="17338"/>
          <w:pgMar w:top="1420" w:right="426" w:bottom="418" w:left="420" w:header="0" w:footer="0" w:gutter="0"/>
          <w:cols w:space="720" w:equalWidth="0">
            <w:col w:w="11060"/>
          </w:cols>
        </w:sectPr>
      </w:pPr>
    </w:p>
    <w:p w:rsidR="00EE4308" w:rsidRDefault="00EE4308" w:rsidP="00EE4308">
      <w:pPr>
        <w:ind w:left="1400"/>
        <w:rPr>
          <w:sz w:val="20"/>
          <w:szCs w:val="20"/>
        </w:rPr>
      </w:pPr>
      <w:r>
        <w:rPr>
          <w:rFonts w:eastAsia="Times New Roman"/>
          <w:b/>
          <w:bCs/>
          <w:sz w:val="24"/>
          <w:szCs w:val="24"/>
        </w:rPr>
        <w:lastRenderedPageBreak/>
        <w:t>Специально оборудованные помещения для работы с детьми</w:t>
      </w:r>
    </w:p>
    <w:p w:rsidR="00EE4308" w:rsidRDefault="00EE4308" w:rsidP="00EE4308">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000"/>
        <w:gridCol w:w="2680"/>
        <w:gridCol w:w="4040"/>
        <w:gridCol w:w="30"/>
      </w:tblGrid>
      <w:tr w:rsidR="00EE4308" w:rsidTr="00BA7154">
        <w:trPr>
          <w:trHeight w:val="280"/>
        </w:trPr>
        <w:tc>
          <w:tcPr>
            <w:tcW w:w="3000" w:type="dxa"/>
            <w:tcBorders>
              <w:top w:val="single" w:sz="8" w:space="0" w:color="auto"/>
              <w:left w:val="single" w:sz="8" w:space="0" w:color="auto"/>
              <w:right w:val="single" w:sz="8" w:space="0" w:color="auto"/>
            </w:tcBorders>
            <w:vAlign w:val="bottom"/>
          </w:tcPr>
          <w:p w:rsidR="00EE4308" w:rsidRDefault="00EE4308" w:rsidP="00BA7154">
            <w:pPr>
              <w:ind w:left="840"/>
              <w:rPr>
                <w:sz w:val="20"/>
                <w:szCs w:val="20"/>
              </w:rPr>
            </w:pPr>
            <w:r>
              <w:rPr>
                <w:rFonts w:eastAsia="Times New Roman"/>
                <w:b/>
                <w:bCs/>
                <w:sz w:val="24"/>
                <w:szCs w:val="24"/>
              </w:rPr>
              <w:t>Назначение</w:t>
            </w:r>
          </w:p>
        </w:tc>
        <w:tc>
          <w:tcPr>
            <w:tcW w:w="268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9"/>
                <w:sz w:val="24"/>
                <w:szCs w:val="24"/>
              </w:rPr>
              <w:t>Функциональное</w:t>
            </w:r>
          </w:p>
        </w:tc>
        <w:tc>
          <w:tcPr>
            <w:tcW w:w="4040" w:type="dxa"/>
            <w:tcBorders>
              <w:top w:val="single" w:sz="8" w:space="0" w:color="auto"/>
              <w:right w:val="single" w:sz="8" w:space="0" w:color="auto"/>
            </w:tcBorders>
            <w:vAlign w:val="bottom"/>
          </w:tcPr>
          <w:p w:rsidR="00EE4308" w:rsidRDefault="00EE4308" w:rsidP="00BA7154">
            <w:pPr>
              <w:ind w:left="1240"/>
              <w:rPr>
                <w:sz w:val="20"/>
                <w:szCs w:val="20"/>
              </w:rPr>
            </w:pPr>
            <w:r>
              <w:rPr>
                <w:rFonts w:eastAsia="Times New Roman"/>
                <w:b/>
                <w:bCs/>
                <w:sz w:val="24"/>
                <w:szCs w:val="24"/>
              </w:rPr>
              <w:t>Оборудование</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jc w:val="center"/>
              <w:rPr>
                <w:sz w:val="20"/>
                <w:szCs w:val="20"/>
              </w:rPr>
            </w:pPr>
            <w:r>
              <w:rPr>
                <w:rFonts w:eastAsia="Times New Roman"/>
                <w:b/>
                <w:bCs/>
                <w:sz w:val="24"/>
                <w:szCs w:val="24"/>
              </w:rPr>
              <w:t>использование</w:t>
            </w:r>
          </w:p>
        </w:tc>
        <w:tc>
          <w:tcPr>
            <w:tcW w:w="404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125"/>
        </w:trPr>
        <w:tc>
          <w:tcPr>
            <w:tcW w:w="3000" w:type="dxa"/>
            <w:tcBorders>
              <w:left w:val="single" w:sz="8" w:space="0" w:color="auto"/>
              <w:bottom w:val="single" w:sz="8" w:space="0" w:color="auto"/>
              <w:right w:val="single" w:sz="8" w:space="0" w:color="auto"/>
            </w:tcBorders>
            <w:vAlign w:val="bottom"/>
          </w:tcPr>
          <w:p w:rsidR="00EE4308" w:rsidRDefault="00EE4308" w:rsidP="00BA7154">
            <w:pPr>
              <w:rPr>
                <w:sz w:val="10"/>
                <w:szCs w:val="10"/>
              </w:rPr>
            </w:pPr>
          </w:p>
        </w:tc>
        <w:tc>
          <w:tcPr>
            <w:tcW w:w="2680" w:type="dxa"/>
            <w:tcBorders>
              <w:bottom w:val="single" w:sz="8" w:space="0" w:color="auto"/>
              <w:right w:val="single" w:sz="8" w:space="0" w:color="auto"/>
            </w:tcBorders>
            <w:vAlign w:val="bottom"/>
          </w:tcPr>
          <w:p w:rsidR="00EE4308" w:rsidRDefault="00EE4308" w:rsidP="00BA7154">
            <w:pPr>
              <w:rPr>
                <w:sz w:val="10"/>
                <w:szCs w:val="10"/>
              </w:rPr>
            </w:pPr>
          </w:p>
        </w:tc>
        <w:tc>
          <w:tcPr>
            <w:tcW w:w="4040" w:type="dxa"/>
            <w:tcBorders>
              <w:bottom w:val="single" w:sz="8" w:space="0" w:color="auto"/>
              <w:right w:val="single" w:sz="8" w:space="0" w:color="auto"/>
            </w:tcBorders>
            <w:vAlign w:val="bottom"/>
          </w:tcPr>
          <w:p w:rsidR="00EE4308" w:rsidRDefault="00EE4308" w:rsidP="00BA7154">
            <w:pPr>
              <w:rPr>
                <w:sz w:val="10"/>
                <w:szCs w:val="10"/>
              </w:rPr>
            </w:pPr>
          </w:p>
        </w:tc>
        <w:tc>
          <w:tcPr>
            <w:tcW w:w="0" w:type="dxa"/>
            <w:vAlign w:val="bottom"/>
          </w:tcPr>
          <w:p w:rsidR="00EE4308" w:rsidRDefault="00EE4308" w:rsidP="00BA7154">
            <w:pPr>
              <w:rPr>
                <w:sz w:val="1"/>
                <w:szCs w:val="1"/>
              </w:rPr>
            </w:pPr>
          </w:p>
        </w:tc>
      </w:tr>
      <w:tr w:rsidR="00EE4308" w:rsidTr="00BA7154">
        <w:trPr>
          <w:trHeight w:val="256"/>
        </w:trPr>
        <w:tc>
          <w:tcPr>
            <w:tcW w:w="3000" w:type="dxa"/>
            <w:tcBorders>
              <w:left w:val="single" w:sz="8" w:space="0" w:color="auto"/>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1.Музыкально –</w:t>
            </w:r>
          </w:p>
        </w:tc>
        <w:tc>
          <w:tcPr>
            <w:tcW w:w="268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Для проведения</w:t>
            </w:r>
          </w:p>
        </w:tc>
        <w:tc>
          <w:tcPr>
            <w:tcW w:w="404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Фортепиано, детские музыкальные</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физкультурный зал</w:t>
            </w: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музыкальных занятий,</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инструменты, технические средства</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праздников,</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обучения (музыкальный центр),</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развлечений,</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различные пособия для занятий</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физкультурно –</w:t>
            </w:r>
          </w:p>
        </w:tc>
        <w:tc>
          <w:tcPr>
            <w:tcW w:w="4040" w:type="dxa"/>
            <w:tcBorders>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 фонотека, методическая</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оздоровительной</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литература, </w:t>
            </w:r>
            <w:proofErr w:type="gramStart"/>
            <w:r>
              <w:rPr>
                <w:rFonts w:eastAsia="Times New Roman"/>
                <w:sz w:val="24"/>
                <w:szCs w:val="24"/>
              </w:rPr>
              <w:t>дидактические</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работы, утренней</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музыкальные игры, </w:t>
            </w:r>
            <w:proofErr w:type="gramStart"/>
            <w:r>
              <w:rPr>
                <w:rFonts w:eastAsia="Times New Roman"/>
                <w:sz w:val="24"/>
                <w:szCs w:val="24"/>
              </w:rPr>
              <w:t>иллюстративный</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гимнастики,</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материал, костюмы, аудиокассеты,</w:t>
            </w:r>
          </w:p>
        </w:tc>
        <w:tc>
          <w:tcPr>
            <w:tcW w:w="0" w:type="dxa"/>
            <w:vAlign w:val="bottom"/>
          </w:tcPr>
          <w:p w:rsidR="00EE4308" w:rsidRDefault="00EE4308" w:rsidP="00BA7154">
            <w:pPr>
              <w:rPr>
                <w:sz w:val="1"/>
                <w:szCs w:val="1"/>
              </w:rPr>
            </w:pPr>
          </w:p>
        </w:tc>
      </w:tr>
      <w:tr w:rsidR="00EE4308" w:rsidTr="00BA7154">
        <w:trPr>
          <w:trHeight w:val="277"/>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физкультурных занятий</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портреты композиторов)</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 спортивных</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Стандартное и нетрадиционное</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праздников</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оборудование, необходимое </w:t>
            </w:r>
            <w:proofErr w:type="gramStart"/>
            <w:r>
              <w:rPr>
                <w:rFonts w:eastAsia="Times New Roman"/>
                <w:sz w:val="24"/>
                <w:szCs w:val="24"/>
              </w:rPr>
              <w:t>для</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ведения физкультурно-</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оздоровительной работы. Имеются</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мячи всех размеров, предметы </w:t>
            </w:r>
            <w:proofErr w:type="gramStart"/>
            <w:r>
              <w:rPr>
                <w:rFonts w:eastAsia="Times New Roman"/>
                <w:sz w:val="24"/>
                <w:szCs w:val="24"/>
              </w:rPr>
              <w:t>для</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выполнения общеразвивающих</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упражнений, </w:t>
            </w:r>
            <w:proofErr w:type="gramStart"/>
            <w:r>
              <w:rPr>
                <w:rFonts w:eastAsia="Times New Roman"/>
                <w:sz w:val="24"/>
                <w:szCs w:val="24"/>
              </w:rPr>
              <w:t>гимнастические</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стенки, скамейки, кольца </w:t>
            </w:r>
            <w:proofErr w:type="gramStart"/>
            <w:r>
              <w:rPr>
                <w:rFonts w:eastAsia="Times New Roman"/>
                <w:sz w:val="24"/>
                <w:szCs w:val="24"/>
              </w:rPr>
              <w:t>для</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метания, </w:t>
            </w:r>
            <w:proofErr w:type="gramStart"/>
            <w:r>
              <w:rPr>
                <w:rFonts w:eastAsia="Times New Roman"/>
                <w:sz w:val="24"/>
                <w:szCs w:val="24"/>
              </w:rPr>
              <w:t>нестандартное</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оборудование.</w:t>
            </w:r>
            <w:r w:rsidR="00515795">
              <w:rPr>
                <w:rFonts w:eastAsia="Times New Roman"/>
                <w:sz w:val="24"/>
                <w:szCs w:val="24"/>
              </w:rPr>
              <w:t xml:space="preserve"> Тренажеры </w:t>
            </w:r>
            <w:proofErr w:type="gramStart"/>
            <w:r w:rsidR="00515795">
              <w:rPr>
                <w:rFonts w:eastAsia="Times New Roman"/>
                <w:sz w:val="24"/>
                <w:szCs w:val="24"/>
              </w:rPr>
              <w:t>–с</w:t>
            </w:r>
            <w:proofErr w:type="gramEnd"/>
            <w:r w:rsidR="00515795">
              <w:rPr>
                <w:rFonts w:eastAsia="Times New Roman"/>
                <w:sz w:val="24"/>
                <w:szCs w:val="24"/>
              </w:rPr>
              <w:t>иловые, степ</w:t>
            </w:r>
          </w:p>
        </w:tc>
        <w:tc>
          <w:tcPr>
            <w:tcW w:w="0" w:type="dxa"/>
            <w:vAlign w:val="bottom"/>
          </w:tcPr>
          <w:p w:rsidR="00EE4308" w:rsidRDefault="00EE4308" w:rsidP="00BA7154">
            <w:pPr>
              <w:rPr>
                <w:sz w:val="1"/>
                <w:szCs w:val="1"/>
              </w:rPr>
            </w:pPr>
          </w:p>
        </w:tc>
      </w:tr>
      <w:tr w:rsidR="00EE4308" w:rsidTr="00BA7154">
        <w:trPr>
          <w:trHeight w:val="130"/>
        </w:trPr>
        <w:tc>
          <w:tcPr>
            <w:tcW w:w="3000" w:type="dxa"/>
            <w:tcBorders>
              <w:left w:val="single" w:sz="8" w:space="0" w:color="auto"/>
              <w:bottom w:val="single" w:sz="8" w:space="0" w:color="auto"/>
              <w:right w:val="single" w:sz="8" w:space="0" w:color="auto"/>
            </w:tcBorders>
            <w:vAlign w:val="bottom"/>
          </w:tcPr>
          <w:p w:rsidR="00EE4308" w:rsidRDefault="00EE4308" w:rsidP="00BA7154">
            <w:pPr>
              <w:rPr>
                <w:sz w:val="11"/>
                <w:szCs w:val="11"/>
              </w:rPr>
            </w:pPr>
          </w:p>
        </w:tc>
        <w:tc>
          <w:tcPr>
            <w:tcW w:w="2680" w:type="dxa"/>
            <w:tcBorders>
              <w:bottom w:val="single" w:sz="8" w:space="0" w:color="auto"/>
              <w:right w:val="single" w:sz="8" w:space="0" w:color="auto"/>
            </w:tcBorders>
            <w:vAlign w:val="bottom"/>
          </w:tcPr>
          <w:p w:rsidR="00EE4308" w:rsidRDefault="00EE4308" w:rsidP="00BA7154">
            <w:pPr>
              <w:rPr>
                <w:sz w:val="11"/>
                <w:szCs w:val="11"/>
              </w:rPr>
            </w:pPr>
          </w:p>
        </w:tc>
        <w:tc>
          <w:tcPr>
            <w:tcW w:w="4040" w:type="dxa"/>
            <w:tcBorders>
              <w:bottom w:val="single" w:sz="8" w:space="0" w:color="auto"/>
              <w:right w:val="single" w:sz="8" w:space="0" w:color="auto"/>
            </w:tcBorders>
            <w:vAlign w:val="bottom"/>
          </w:tcPr>
          <w:p w:rsidR="00EE4308" w:rsidRDefault="00EE4308" w:rsidP="00BA7154">
            <w:pPr>
              <w:rPr>
                <w:sz w:val="11"/>
                <w:szCs w:val="11"/>
              </w:rPr>
            </w:pPr>
          </w:p>
        </w:tc>
        <w:tc>
          <w:tcPr>
            <w:tcW w:w="0" w:type="dxa"/>
            <w:vAlign w:val="bottom"/>
          </w:tcPr>
          <w:p w:rsidR="00EE4308" w:rsidRDefault="00EE4308" w:rsidP="00BA7154">
            <w:pPr>
              <w:rPr>
                <w:sz w:val="1"/>
                <w:szCs w:val="1"/>
              </w:rPr>
            </w:pPr>
          </w:p>
        </w:tc>
      </w:tr>
      <w:tr w:rsidR="00EE4308" w:rsidTr="00BA7154">
        <w:trPr>
          <w:trHeight w:val="256"/>
        </w:trPr>
        <w:tc>
          <w:tcPr>
            <w:tcW w:w="3000" w:type="dxa"/>
            <w:tcBorders>
              <w:left w:val="single" w:sz="8" w:space="0" w:color="auto"/>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2.Кабинет учителя –</w:t>
            </w:r>
          </w:p>
        </w:tc>
        <w:tc>
          <w:tcPr>
            <w:tcW w:w="268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Проведение</w:t>
            </w:r>
          </w:p>
        </w:tc>
        <w:tc>
          <w:tcPr>
            <w:tcW w:w="404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 xml:space="preserve">Диагностический материал </w:t>
            </w:r>
            <w:proofErr w:type="gramStart"/>
            <w:r>
              <w:rPr>
                <w:rFonts w:eastAsia="Times New Roman"/>
                <w:sz w:val="24"/>
                <w:szCs w:val="24"/>
              </w:rPr>
              <w:t>для</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логопеда</w:t>
            </w: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диагностики и</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обследования речи, разнообразные</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коррекции развития</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дидактические игры для развития</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детей, </w:t>
            </w:r>
            <w:proofErr w:type="gramStart"/>
            <w:r>
              <w:rPr>
                <w:rFonts w:eastAsia="Times New Roman"/>
                <w:sz w:val="24"/>
                <w:szCs w:val="24"/>
              </w:rPr>
              <w:t>индивидуальные</w:t>
            </w:r>
            <w:proofErr w:type="gramEnd"/>
          </w:p>
        </w:tc>
        <w:tc>
          <w:tcPr>
            <w:tcW w:w="4040" w:type="dxa"/>
            <w:tcBorders>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речи дошкольников (наглядный и</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занятия с детьми </w:t>
            </w:r>
            <w:proofErr w:type="gramStart"/>
            <w:r>
              <w:rPr>
                <w:rFonts w:eastAsia="Times New Roman"/>
                <w:sz w:val="24"/>
                <w:szCs w:val="24"/>
              </w:rPr>
              <w:t>по</w:t>
            </w:r>
            <w:proofErr w:type="gramEnd"/>
          </w:p>
        </w:tc>
        <w:tc>
          <w:tcPr>
            <w:tcW w:w="4040" w:type="dxa"/>
            <w:tcBorders>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демонстрационный</w:t>
            </w:r>
            <w:proofErr w:type="gramEnd"/>
            <w:r>
              <w:rPr>
                <w:rFonts w:eastAsia="Times New Roman"/>
                <w:sz w:val="24"/>
                <w:szCs w:val="24"/>
              </w:rPr>
              <w:t xml:space="preserve"> материалы),</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коррекции нарушений</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методическая литература,</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речи.</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дидактические материалы </w:t>
            </w:r>
            <w:proofErr w:type="gramStart"/>
            <w:r>
              <w:rPr>
                <w:rFonts w:eastAsia="Times New Roman"/>
                <w:sz w:val="24"/>
                <w:szCs w:val="24"/>
              </w:rPr>
              <w:t>для</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ведения коррекционной работы </w:t>
            </w:r>
            <w:proofErr w:type="gramStart"/>
            <w:r>
              <w:rPr>
                <w:rFonts w:eastAsia="Times New Roman"/>
                <w:sz w:val="24"/>
                <w:szCs w:val="24"/>
              </w:rPr>
              <w:t>с</w:t>
            </w:r>
            <w:proofErr w:type="gramEnd"/>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детьми.</w:t>
            </w:r>
          </w:p>
        </w:tc>
        <w:tc>
          <w:tcPr>
            <w:tcW w:w="0" w:type="dxa"/>
            <w:vAlign w:val="bottom"/>
          </w:tcPr>
          <w:p w:rsidR="00EE4308" w:rsidRDefault="00EE4308" w:rsidP="00BA7154">
            <w:pPr>
              <w:rPr>
                <w:sz w:val="1"/>
                <w:szCs w:val="1"/>
              </w:rPr>
            </w:pPr>
          </w:p>
        </w:tc>
      </w:tr>
      <w:tr w:rsidR="00EE4308" w:rsidTr="00BA7154">
        <w:trPr>
          <w:trHeight w:val="178"/>
        </w:trPr>
        <w:tc>
          <w:tcPr>
            <w:tcW w:w="3000" w:type="dxa"/>
            <w:tcBorders>
              <w:left w:val="single" w:sz="8" w:space="0" w:color="auto"/>
              <w:bottom w:val="single" w:sz="8" w:space="0" w:color="auto"/>
              <w:right w:val="single" w:sz="8" w:space="0" w:color="auto"/>
            </w:tcBorders>
            <w:vAlign w:val="bottom"/>
          </w:tcPr>
          <w:p w:rsidR="00EE4308" w:rsidRDefault="00EE4308" w:rsidP="00BA7154">
            <w:pPr>
              <w:rPr>
                <w:sz w:val="15"/>
                <w:szCs w:val="15"/>
              </w:rPr>
            </w:pPr>
          </w:p>
        </w:tc>
        <w:tc>
          <w:tcPr>
            <w:tcW w:w="2680" w:type="dxa"/>
            <w:tcBorders>
              <w:bottom w:val="single" w:sz="8" w:space="0" w:color="auto"/>
              <w:right w:val="single" w:sz="8" w:space="0" w:color="auto"/>
            </w:tcBorders>
            <w:vAlign w:val="bottom"/>
          </w:tcPr>
          <w:p w:rsidR="00EE4308" w:rsidRDefault="00EE4308" w:rsidP="00BA7154">
            <w:pPr>
              <w:rPr>
                <w:sz w:val="15"/>
                <w:szCs w:val="15"/>
              </w:rPr>
            </w:pPr>
          </w:p>
        </w:tc>
        <w:tc>
          <w:tcPr>
            <w:tcW w:w="4040" w:type="dxa"/>
            <w:tcBorders>
              <w:bottom w:val="single" w:sz="8" w:space="0" w:color="auto"/>
              <w:right w:val="single" w:sz="8" w:space="0" w:color="auto"/>
            </w:tcBorders>
            <w:vAlign w:val="bottom"/>
          </w:tcPr>
          <w:p w:rsidR="00EE4308" w:rsidRDefault="00EE4308" w:rsidP="00BA7154">
            <w:pPr>
              <w:rPr>
                <w:sz w:val="15"/>
                <w:szCs w:val="15"/>
              </w:rPr>
            </w:pPr>
          </w:p>
        </w:tc>
        <w:tc>
          <w:tcPr>
            <w:tcW w:w="0" w:type="dxa"/>
            <w:vAlign w:val="bottom"/>
          </w:tcPr>
          <w:p w:rsidR="00EE4308" w:rsidRDefault="00EE4308" w:rsidP="00BA7154">
            <w:pPr>
              <w:rPr>
                <w:sz w:val="1"/>
                <w:szCs w:val="1"/>
              </w:rPr>
            </w:pPr>
          </w:p>
        </w:tc>
      </w:tr>
      <w:tr w:rsidR="00EE4308" w:rsidTr="00BA7154">
        <w:trPr>
          <w:trHeight w:val="256"/>
        </w:trPr>
        <w:tc>
          <w:tcPr>
            <w:tcW w:w="3000" w:type="dxa"/>
            <w:tcBorders>
              <w:left w:val="single" w:sz="8" w:space="0" w:color="auto"/>
              <w:right w:val="single" w:sz="8" w:space="0" w:color="auto"/>
            </w:tcBorders>
            <w:vAlign w:val="bottom"/>
          </w:tcPr>
          <w:p w:rsidR="00EE4308" w:rsidRDefault="00515795" w:rsidP="00BA7154">
            <w:pPr>
              <w:spacing w:line="256" w:lineRule="exact"/>
              <w:ind w:left="100"/>
              <w:rPr>
                <w:sz w:val="20"/>
                <w:szCs w:val="20"/>
              </w:rPr>
            </w:pPr>
            <w:r>
              <w:rPr>
                <w:rFonts w:eastAsia="Times New Roman"/>
                <w:sz w:val="24"/>
                <w:szCs w:val="24"/>
              </w:rPr>
              <w:t xml:space="preserve">3.Групповые помещения </w:t>
            </w:r>
          </w:p>
        </w:tc>
        <w:tc>
          <w:tcPr>
            <w:tcW w:w="268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Для организации</w:t>
            </w:r>
          </w:p>
        </w:tc>
        <w:tc>
          <w:tcPr>
            <w:tcW w:w="404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Групповые помещения оснащены</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515795" w:rsidP="00BA7154">
            <w:pPr>
              <w:ind w:left="100"/>
              <w:rPr>
                <w:sz w:val="20"/>
                <w:szCs w:val="20"/>
              </w:rPr>
            </w:pPr>
            <w:r>
              <w:rPr>
                <w:rFonts w:eastAsia="Times New Roman"/>
                <w:sz w:val="24"/>
                <w:szCs w:val="24"/>
              </w:rPr>
              <w:t xml:space="preserve"> </w:t>
            </w:r>
            <w:proofErr w:type="gramStart"/>
            <w:r>
              <w:rPr>
                <w:rFonts w:eastAsia="Times New Roman"/>
                <w:sz w:val="24"/>
                <w:szCs w:val="24"/>
              </w:rPr>
              <w:t>(3</w:t>
            </w:r>
            <w:proofErr w:type="gramEnd"/>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образовательной</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игровой мебелью, отвечающей</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групп</w:t>
            </w:r>
            <w:r w:rsidR="00515795">
              <w:rPr>
                <w:rFonts w:eastAsia="Times New Roman"/>
                <w:sz w:val="24"/>
                <w:szCs w:val="24"/>
              </w:rPr>
              <w:t>ы</w:t>
            </w:r>
            <w:r>
              <w:rPr>
                <w:rFonts w:eastAsia="Times New Roman"/>
                <w:sz w:val="24"/>
                <w:szCs w:val="24"/>
              </w:rPr>
              <w:t>)</w:t>
            </w: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деятельности </w:t>
            </w:r>
            <w:proofErr w:type="gramStart"/>
            <w:r>
              <w:rPr>
                <w:rFonts w:eastAsia="Times New Roman"/>
                <w:sz w:val="24"/>
                <w:szCs w:val="24"/>
              </w:rPr>
              <w:t>в</w:t>
            </w:r>
            <w:proofErr w:type="gramEnd"/>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гигиеническим и возрастным</w:t>
            </w:r>
          </w:p>
        </w:tc>
        <w:tc>
          <w:tcPr>
            <w:tcW w:w="0" w:type="dxa"/>
            <w:vAlign w:val="bottom"/>
          </w:tcPr>
          <w:p w:rsidR="00EE4308" w:rsidRDefault="00EE4308" w:rsidP="00BA7154">
            <w:pPr>
              <w:rPr>
                <w:sz w:val="1"/>
                <w:szCs w:val="1"/>
              </w:rPr>
            </w:pPr>
          </w:p>
        </w:tc>
      </w:tr>
      <w:tr w:rsidR="00EE4308" w:rsidTr="00BA7154">
        <w:trPr>
          <w:trHeight w:val="277"/>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proofErr w:type="gramStart"/>
            <w:r>
              <w:rPr>
                <w:rFonts w:eastAsia="Times New Roman"/>
                <w:sz w:val="24"/>
                <w:szCs w:val="24"/>
              </w:rPr>
              <w:t>процессе</w:t>
            </w:r>
            <w:proofErr w:type="gramEnd"/>
            <w:r>
              <w:rPr>
                <w:rFonts w:eastAsia="Times New Roman"/>
                <w:sz w:val="24"/>
                <w:szCs w:val="24"/>
              </w:rPr>
              <w:t xml:space="preserve"> организации</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особенностям воспитанников.</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различных видов</w:t>
            </w:r>
          </w:p>
        </w:tc>
        <w:tc>
          <w:tcPr>
            <w:tcW w:w="404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Мебель по росту детей</w:t>
            </w:r>
          </w:p>
        </w:tc>
        <w:tc>
          <w:tcPr>
            <w:tcW w:w="0" w:type="dxa"/>
            <w:vAlign w:val="bottom"/>
          </w:tcPr>
          <w:p w:rsidR="00EE4308" w:rsidRDefault="00EE4308" w:rsidP="00BA7154">
            <w:pPr>
              <w:rPr>
                <w:sz w:val="1"/>
                <w:szCs w:val="1"/>
              </w:rPr>
            </w:pPr>
          </w:p>
        </w:tc>
      </w:tr>
      <w:tr w:rsidR="00EE4308" w:rsidTr="00BA7154">
        <w:trPr>
          <w:trHeight w:val="120"/>
        </w:trPr>
        <w:tc>
          <w:tcPr>
            <w:tcW w:w="3000" w:type="dxa"/>
            <w:tcBorders>
              <w:left w:val="single" w:sz="8" w:space="0" w:color="auto"/>
              <w:right w:val="single" w:sz="8" w:space="0" w:color="auto"/>
            </w:tcBorders>
            <w:vAlign w:val="bottom"/>
          </w:tcPr>
          <w:p w:rsidR="00EE4308" w:rsidRDefault="00EE4308" w:rsidP="00BA7154">
            <w:pPr>
              <w:rPr>
                <w:sz w:val="10"/>
                <w:szCs w:val="10"/>
              </w:rPr>
            </w:pPr>
          </w:p>
        </w:tc>
        <w:tc>
          <w:tcPr>
            <w:tcW w:w="2680" w:type="dxa"/>
            <w:vMerge w:val="restart"/>
            <w:tcBorders>
              <w:right w:val="single" w:sz="8" w:space="0" w:color="auto"/>
            </w:tcBorders>
            <w:vAlign w:val="bottom"/>
          </w:tcPr>
          <w:p w:rsidR="00EE4308" w:rsidRDefault="00EE4308" w:rsidP="00BA7154">
            <w:pPr>
              <w:ind w:left="80"/>
              <w:rPr>
                <w:sz w:val="20"/>
                <w:szCs w:val="20"/>
              </w:rPr>
            </w:pPr>
            <w:r>
              <w:rPr>
                <w:rFonts w:eastAsia="Times New Roman"/>
                <w:sz w:val="24"/>
                <w:szCs w:val="24"/>
              </w:rPr>
              <w:t>детской деятельности</w:t>
            </w:r>
          </w:p>
        </w:tc>
        <w:tc>
          <w:tcPr>
            <w:tcW w:w="4040" w:type="dxa"/>
            <w:vMerge/>
            <w:tcBorders>
              <w:right w:val="single" w:sz="8" w:space="0" w:color="auto"/>
            </w:tcBorders>
            <w:vAlign w:val="bottom"/>
          </w:tcPr>
          <w:p w:rsidR="00EE4308" w:rsidRDefault="00EE4308" w:rsidP="00BA7154">
            <w:pPr>
              <w:rPr>
                <w:sz w:val="10"/>
                <w:szCs w:val="10"/>
              </w:rPr>
            </w:pPr>
          </w:p>
        </w:tc>
        <w:tc>
          <w:tcPr>
            <w:tcW w:w="0" w:type="dxa"/>
            <w:vAlign w:val="bottom"/>
          </w:tcPr>
          <w:p w:rsidR="00EE4308" w:rsidRDefault="00EE4308" w:rsidP="00BA7154">
            <w:pPr>
              <w:rPr>
                <w:sz w:val="1"/>
                <w:szCs w:val="1"/>
              </w:rPr>
            </w:pPr>
          </w:p>
        </w:tc>
      </w:tr>
      <w:tr w:rsidR="00EE4308" w:rsidTr="00BA7154">
        <w:trPr>
          <w:trHeight w:val="156"/>
        </w:trPr>
        <w:tc>
          <w:tcPr>
            <w:tcW w:w="3000" w:type="dxa"/>
            <w:tcBorders>
              <w:left w:val="single" w:sz="8" w:space="0" w:color="auto"/>
              <w:right w:val="single" w:sz="8" w:space="0" w:color="auto"/>
            </w:tcBorders>
            <w:vAlign w:val="bottom"/>
          </w:tcPr>
          <w:p w:rsidR="00EE4308" w:rsidRDefault="00EE4308" w:rsidP="00BA7154">
            <w:pPr>
              <w:rPr>
                <w:sz w:val="13"/>
                <w:szCs w:val="13"/>
              </w:rPr>
            </w:pPr>
          </w:p>
        </w:tc>
        <w:tc>
          <w:tcPr>
            <w:tcW w:w="2680" w:type="dxa"/>
            <w:vMerge/>
            <w:tcBorders>
              <w:right w:val="single" w:sz="8" w:space="0" w:color="auto"/>
            </w:tcBorders>
            <w:vAlign w:val="bottom"/>
          </w:tcPr>
          <w:p w:rsidR="00EE4308" w:rsidRDefault="00EE4308" w:rsidP="00BA7154">
            <w:pPr>
              <w:rPr>
                <w:sz w:val="13"/>
                <w:szCs w:val="13"/>
              </w:rPr>
            </w:pPr>
          </w:p>
        </w:tc>
        <w:tc>
          <w:tcPr>
            <w:tcW w:w="404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Игровые пособия (игры, игрушки)</w:t>
            </w: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proofErr w:type="gramStart"/>
            <w:r>
              <w:rPr>
                <w:rFonts w:eastAsia="Times New Roman"/>
                <w:sz w:val="24"/>
                <w:szCs w:val="24"/>
              </w:rPr>
              <w:t>(игровой,</w:t>
            </w:r>
            <w:proofErr w:type="gramEnd"/>
          </w:p>
        </w:tc>
        <w:tc>
          <w:tcPr>
            <w:tcW w:w="4040" w:type="dxa"/>
            <w:vMerge/>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коммуникативной,</w:t>
            </w:r>
          </w:p>
        </w:tc>
        <w:tc>
          <w:tcPr>
            <w:tcW w:w="4040" w:type="dxa"/>
            <w:vMerge w:val="restart"/>
            <w:tcBorders>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Дидактические пособия (наглядно –</w:t>
            </w:r>
            <w:proofErr w:type="gramEnd"/>
          </w:p>
        </w:tc>
        <w:tc>
          <w:tcPr>
            <w:tcW w:w="0" w:type="dxa"/>
            <w:vAlign w:val="bottom"/>
          </w:tcPr>
          <w:p w:rsidR="00EE4308" w:rsidRDefault="00EE4308" w:rsidP="00BA7154">
            <w:pPr>
              <w:rPr>
                <w:sz w:val="1"/>
                <w:szCs w:val="1"/>
              </w:rPr>
            </w:pPr>
          </w:p>
        </w:tc>
      </w:tr>
      <w:tr w:rsidR="00EE4308" w:rsidTr="00BA7154">
        <w:trPr>
          <w:trHeight w:val="84"/>
        </w:trPr>
        <w:tc>
          <w:tcPr>
            <w:tcW w:w="3000" w:type="dxa"/>
            <w:tcBorders>
              <w:left w:val="single" w:sz="8" w:space="0" w:color="auto"/>
              <w:right w:val="single" w:sz="8" w:space="0" w:color="auto"/>
            </w:tcBorders>
            <w:vAlign w:val="bottom"/>
          </w:tcPr>
          <w:p w:rsidR="00EE4308" w:rsidRDefault="00EE4308" w:rsidP="00BA7154">
            <w:pPr>
              <w:rPr>
                <w:sz w:val="7"/>
                <w:szCs w:val="7"/>
              </w:rPr>
            </w:pPr>
          </w:p>
        </w:tc>
        <w:tc>
          <w:tcPr>
            <w:tcW w:w="2680" w:type="dxa"/>
            <w:vMerge w:val="restart"/>
            <w:tcBorders>
              <w:right w:val="single" w:sz="8" w:space="0" w:color="auto"/>
            </w:tcBorders>
            <w:vAlign w:val="bottom"/>
          </w:tcPr>
          <w:p w:rsidR="00EE4308" w:rsidRDefault="00EE4308" w:rsidP="00BA7154">
            <w:pPr>
              <w:ind w:left="80"/>
              <w:rPr>
                <w:sz w:val="20"/>
                <w:szCs w:val="20"/>
              </w:rPr>
            </w:pPr>
            <w:r>
              <w:rPr>
                <w:rFonts w:eastAsia="Times New Roman"/>
                <w:sz w:val="24"/>
                <w:szCs w:val="24"/>
              </w:rPr>
              <w:t>трудовой,</w:t>
            </w:r>
          </w:p>
        </w:tc>
        <w:tc>
          <w:tcPr>
            <w:tcW w:w="4040" w:type="dxa"/>
            <w:vMerge/>
            <w:tcBorders>
              <w:right w:val="single" w:sz="8" w:space="0" w:color="auto"/>
            </w:tcBorders>
            <w:vAlign w:val="bottom"/>
          </w:tcPr>
          <w:p w:rsidR="00EE4308" w:rsidRDefault="00EE4308" w:rsidP="00BA7154">
            <w:pPr>
              <w:rPr>
                <w:sz w:val="7"/>
                <w:szCs w:val="7"/>
              </w:rPr>
            </w:pPr>
          </w:p>
        </w:tc>
        <w:tc>
          <w:tcPr>
            <w:tcW w:w="0" w:type="dxa"/>
            <w:vAlign w:val="bottom"/>
          </w:tcPr>
          <w:p w:rsidR="00EE4308" w:rsidRDefault="00EE4308" w:rsidP="00BA7154">
            <w:pPr>
              <w:rPr>
                <w:sz w:val="1"/>
                <w:szCs w:val="1"/>
              </w:rPr>
            </w:pPr>
          </w:p>
        </w:tc>
      </w:tr>
      <w:tr w:rsidR="00EE4308" w:rsidTr="00BA7154">
        <w:trPr>
          <w:trHeight w:val="192"/>
        </w:trPr>
        <w:tc>
          <w:tcPr>
            <w:tcW w:w="3000" w:type="dxa"/>
            <w:tcBorders>
              <w:left w:val="single" w:sz="8" w:space="0" w:color="auto"/>
              <w:right w:val="single" w:sz="8" w:space="0" w:color="auto"/>
            </w:tcBorders>
            <w:vAlign w:val="bottom"/>
          </w:tcPr>
          <w:p w:rsidR="00EE4308" w:rsidRDefault="00EE4308" w:rsidP="00BA7154">
            <w:pPr>
              <w:rPr>
                <w:sz w:val="16"/>
                <w:szCs w:val="16"/>
              </w:rPr>
            </w:pPr>
          </w:p>
        </w:tc>
        <w:tc>
          <w:tcPr>
            <w:tcW w:w="2680" w:type="dxa"/>
            <w:vMerge/>
            <w:tcBorders>
              <w:right w:val="single" w:sz="8" w:space="0" w:color="auto"/>
            </w:tcBorders>
            <w:vAlign w:val="bottom"/>
          </w:tcPr>
          <w:p w:rsidR="00EE4308" w:rsidRDefault="00EE4308" w:rsidP="00BA7154">
            <w:pPr>
              <w:rPr>
                <w:sz w:val="16"/>
                <w:szCs w:val="16"/>
              </w:rPr>
            </w:pPr>
          </w:p>
        </w:tc>
        <w:tc>
          <w:tcPr>
            <w:tcW w:w="404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демонстрационный материал)</w:t>
            </w:r>
          </w:p>
        </w:tc>
        <w:tc>
          <w:tcPr>
            <w:tcW w:w="0" w:type="dxa"/>
            <w:vAlign w:val="bottom"/>
          </w:tcPr>
          <w:p w:rsidR="00EE4308" w:rsidRDefault="00EE4308" w:rsidP="00BA7154">
            <w:pPr>
              <w:rPr>
                <w:sz w:val="1"/>
                <w:szCs w:val="1"/>
              </w:rPr>
            </w:pPr>
          </w:p>
        </w:tc>
      </w:tr>
      <w:tr w:rsidR="00EE4308" w:rsidTr="00BA7154">
        <w:trPr>
          <w:trHeight w:val="84"/>
        </w:trPr>
        <w:tc>
          <w:tcPr>
            <w:tcW w:w="3000" w:type="dxa"/>
            <w:tcBorders>
              <w:left w:val="single" w:sz="8" w:space="0" w:color="auto"/>
              <w:right w:val="single" w:sz="8" w:space="0" w:color="auto"/>
            </w:tcBorders>
            <w:vAlign w:val="bottom"/>
          </w:tcPr>
          <w:p w:rsidR="00EE4308" w:rsidRDefault="00EE4308" w:rsidP="00BA7154">
            <w:pPr>
              <w:rPr>
                <w:sz w:val="7"/>
                <w:szCs w:val="7"/>
              </w:rPr>
            </w:pPr>
          </w:p>
        </w:tc>
        <w:tc>
          <w:tcPr>
            <w:tcW w:w="2680" w:type="dxa"/>
            <w:vMerge w:val="restart"/>
            <w:tcBorders>
              <w:right w:val="single" w:sz="8" w:space="0" w:color="auto"/>
            </w:tcBorders>
            <w:vAlign w:val="bottom"/>
          </w:tcPr>
          <w:p w:rsidR="00EE4308" w:rsidRDefault="00EE4308" w:rsidP="00BA7154">
            <w:pPr>
              <w:ind w:left="80"/>
              <w:rPr>
                <w:sz w:val="20"/>
                <w:szCs w:val="20"/>
              </w:rPr>
            </w:pPr>
            <w:r>
              <w:rPr>
                <w:rFonts w:eastAsia="Times New Roman"/>
                <w:sz w:val="24"/>
                <w:szCs w:val="24"/>
              </w:rPr>
              <w:t>познавательно –</w:t>
            </w:r>
          </w:p>
        </w:tc>
        <w:tc>
          <w:tcPr>
            <w:tcW w:w="4040" w:type="dxa"/>
            <w:vMerge/>
            <w:tcBorders>
              <w:right w:val="single" w:sz="8" w:space="0" w:color="auto"/>
            </w:tcBorders>
            <w:vAlign w:val="bottom"/>
          </w:tcPr>
          <w:p w:rsidR="00EE4308" w:rsidRDefault="00EE4308" w:rsidP="00BA7154">
            <w:pPr>
              <w:rPr>
                <w:sz w:val="7"/>
                <w:szCs w:val="7"/>
              </w:rPr>
            </w:pPr>
          </w:p>
        </w:tc>
        <w:tc>
          <w:tcPr>
            <w:tcW w:w="0" w:type="dxa"/>
            <w:vAlign w:val="bottom"/>
          </w:tcPr>
          <w:p w:rsidR="00EE4308" w:rsidRDefault="00EE4308" w:rsidP="00BA7154">
            <w:pPr>
              <w:rPr>
                <w:sz w:val="1"/>
                <w:szCs w:val="1"/>
              </w:rPr>
            </w:pPr>
          </w:p>
        </w:tc>
      </w:tr>
      <w:tr w:rsidR="00EE4308" w:rsidTr="00BA7154">
        <w:trPr>
          <w:trHeight w:val="192"/>
        </w:trPr>
        <w:tc>
          <w:tcPr>
            <w:tcW w:w="3000" w:type="dxa"/>
            <w:tcBorders>
              <w:left w:val="single" w:sz="8" w:space="0" w:color="auto"/>
              <w:right w:val="single" w:sz="8" w:space="0" w:color="auto"/>
            </w:tcBorders>
            <w:vAlign w:val="bottom"/>
          </w:tcPr>
          <w:p w:rsidR="00EE4308" w:rsidRDefault="00EE4308" w:rsidP="00BA7154">
            <w:pPr>
              <w:rPr>
                <w:sz w:val="16"/>
                <w:szCs w:val="16"/>
              </w:rPr>
            </w:pPr>
          </w:p>
        </w:tc>
        <w:tc>
          <w:tcPr>
            <w:tcW w:w="2680" w:type="dxa"/>
            <w:vMerge/>
            <w:tcBorders>
              <w:right w:val="single" w:sz="8" w:space="0" w:color="auto"/>
            </w:tcBorders>
            <w:vAlign w:val="bottom"/>
          </w:tcPr>
          <w:p w:rsidR="00EE4308" w:rsidRDefault="00EE4308" w:rsidP="00BA7154">
            <w:pPr>
              <w:rPr>
                <w:sz w:val="16"/>
                <w:szCs w:val="16"/>
              </w:rPr>
            </w:pPr>
          </w:p>
        </w:tc>
        <w:tc>
          <w:tcPr>
            <w:tcW w:w="4040" w:type="dxa"/>
            <w:vMerge w:val="restart"/>
            <w:tcBorders>
              <w:right w:val="single" w:sz="8" w:space="0" w:color="auto"/>
            </w:tcBorders>
            <w:vAlign w:val="bottom"/>
          </w:tcPr>
          <w:p w:rsidR="00EE4308" w:rsidRDefault="00515795" w:rsidP="00BA7154">
            <w:pPr>
              <w:ind w:left="100"/>
              <w:rPr>
                <w:sz w:val="20"/>
                <w:szCs w:val="20"/>
              </w:rPr>
            </w:pPr>
            <w:r>
              <w:rPr>
                <w:rFonts w:eastAsia="Times New Roman"/>
                <w:sz w:val="24"/>
                <w:szCs w:val="24"/>
              </w:rPr>
              <w:t xml:space="preserve">Интерактивные доски, ноутбуки, </w:t>
            </w:r>
            <w:proofErr w:type="spellStart"/>
            <w:r>
              <w:rPr>
                <w:rFonts w:eastAsia="Times New Roman"/>
                <w:sz w:val="24"/>
                <w:szCs w:val="24"/>
              </w:rPr>
              <w:t>магнитафоны</w:t>
            </w:r>
            <w:proofErr w:type="spellEnd"/>
          </w:p>
        </w:tc>
        <w:tc>
          <w:tcPr>
            <w:tcW w:w="0" w:type="dxa"/>
            <w:vAlign w:val="bottom"/>
          </w:tcPr>
          <w:p w:rsidR="00EE4308" w:rsidRDefault="00EE4308" w:rsidP="00BA7154">
            <w:pPr>
              <w:rPr>
                <w:sz w:val="1"/>
                <w:szCs w:val="1"/>
              </w:rPr>
            </w:pPr>
          </w:p>
        </w:tc>
      </w:tr>
      <w:tr w:rsidR="00EE4308" w:rsidTr="00BA7154">
        <w:trPr>
          <w:trHeight w:val="204"/>
        </w:trPr>
        <w:tc>
          <w:tcPr>
            <w:tcW w:w="3000" w:type="dxa"/>
            <w:tcBorders>
              <w:left w:val="single" w:sz="8" w:space="0" w:color="auto"/>
              <w:right w:val="single" w:sz="8" w:space="0" w:color="auto"/>
            </w:tcBorders>
            <w:vAlign w:val="bottom"/>
          </w:tcPr>
          <w:p w:rsidR="00EE4308" w:rsidRDefault="00EE4308" w:rsidP="00BA7154">
            <w:pPr>
              <w:rPr>
                <w:sz w:val="17"/>
                <w:szCs w:val="17"/>
              </w:rPr>
            </w:pPr>
          </w:p>
        </w:tc>
        <w:tc>
          <w:tcPr>
            <w:tcW w:w="2680" w:type="dxa"/>
            <w:vMerge w:val="restart"/>
            <w:tcBorders>
              <w:right w:val="single" w:sz="8" w:space="0" w:color="auto"/>
            </w:tcBorders>
            <w:vAlign w:val="bottom"/>
          </w:tcPr>
          <w:p w:rsidR="00EE4308" w:rsidRDefault="00EE4308" w:rsidP="00BA7154">
            <w:pPr>
              <w:ind w:left="80"/>
              <w:rPr>
                <w:sz w:val="20"/>
                <w:szCs w:val="20"/>
              </w:rPr>
            </w:pPr>
            <w:r>
              <w:rPr>
                <w:rFonts w:eastAsia="Times New Roman"/>
                <w:sz w:val="24"/>
                <w:szCs w:val="24"/>
              </w:rPr>
              <w:t>исследовательской,</w:t>
            </w:r>
          </w:p>
        </w:tc>
        <w:tc>
          <w:tcPr>
            <w:tcW w:w="4040" w:type="dxa"/>
            <w:vMerge/>
            <w:tcBorders>
              <w:right w:val="single" w:sz="8" w:space="0" w:color="auto"/>
            </w:tcBorders>
            <w:vAlign w:val="bottom"/>
          </w:tcPr>
          <w:p w:rsidR="00EE4308" w:rsidRDefault="00EE4308" w:rsidP="00BA7154">
            <w:pPr>
              <w:rPr>
                <w:sz w:val="17"/>
                <w:szCs w:val="17"/>
              </w:rPr>
            </w:pPr>
          </w:p>
        </w:tc>
        <w:tc>
          <w:tcPr>
            <w:tcW w:w="0" w:type="dxa"/>
            <w:vAlign w:val="bottom"/>
          </w:tcPr>
          <w:p w:rsidR="00EE4308" w:rsidRDefault="00EE4308" w:rsidP="00BA7154">
            <w:pPr>
              <w:rPr>
                <w:sz w:val="1"/>
                <w:szCs w:val="1"/>
              </w:rPr>
            </w:pPr>
          </w:p>
        </w:tc>
      </w:tr>
      <w:tr w:rsidR="00EE4308" w:rsidTr="00BA7154">
        <w:trPr>
          <w:trHeight w:val="72"/>
        </w:trPr>
        <w:tc>
          <w:tcPr>
            <w:tcW w:w="3000" w:type="dxa"/>
            <w:tcBorders>
              <w:left w:val="single" w:sz="8" w:space="0" w:color="auto"/>
              <w:right w:val="single" w:sz="8" w:space="0" w:color="auto"/>
            </w:tcBorders>
            <w:vAlign w:val="bottom"/>
          </w:tcPr>
          <w:p w:rsidR="00EE4308" w:rsidRDefault="00EE4308" w:rsidP="00BA7154">
            <w:pPr>
              <w:rPr>
                <w:sz w:val="6"/>
                <w:szCs w:val="6"/>
              </w:rPr>
            </w:pPr>
          </w:p>
        </w:tc>
        <w:tc>
          <w:tcPr>
            <w:tcW w:w="2680" w:type="dxa"/>
            <w:vMerge/>
            <w:tcBorders>
              <w:right w:val="single" w:sz="8" w:space="0" w:color="auto"/>
            </w:tcBorders>
            <w:vAlign w:val="bottom"/>
          </w:tcPr>
          <w:p w:rsidR="00EE4308" w:rsidRDefault="00EE4308" w:rsidP="00BA7154">
            <w:pPr>
              <w:rPr>
                <w:sz w:val="6"/>
                <w:szCs w:val="6"/>
              </w:rPr>
            </w:pPr>
          </w:p>
        </w:tc>
        <w:tc>
          <w:tcPr>
            <w:tcW w:w="4040" w:type="dxa"/>
            <w:tcBorders>
              <w:right w:val="single" w:sz="8" w:space="0" w:color="auto"/>
            </w:tcBorders>
            <w:vAlign w:val="bottom"/>
          </w:tcPr>
          <w:p w:rsidR="00EE4308" w:rsidRDefault="00EE4308" w:rsidP="00BA7154">
            <w:pPr>
              <w:rPr>
                <w:sz w:val="6"/>
                <w:szCs w:val="6"/>
              </w:rPr>
            </w:pP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продуктивной,</w:t>
            </w:r>
          </w:p>
        </w:tc>
        <w:tc>
          <w:tcPr>
            <w:tcW w:w="404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музыкально –</w:t>
            </w:r>
          </w:p>
        </w:tc>
        <w:tc>
          <w:tcPr>
            <w:tcW w:w="404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художественной,</w:t>
            </w:r>
          </w:p>
        </w:tc>
        <w:tc>
          <w:tcPr>
            <w:tcW w:w="404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чтения)</w:t>
            </w:r>
          </w:p>
        </w:tc>
        <w:tc>
          <w:tcPr>
            <w:tcW w:w="404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130"/>
        </w:trPr>
        <w:tc>
          <w:tcPr>
            <w:tcW w:w="3000" w:type="dxa"/>
            <w:tcBorders>
              <w:left w:val="single" w:sz="8" w:space="0" w:color="auto"/>
              <w:bottom w:val="single" w:sz="8" w:space="0" w:color="auto"/>
              <w:right w:val="single" w:sz="8" w:space="0" w:color="auto"/>
            </w:tcBorders>
            <w:vAlign w:val="bottom"/>
          </w:tcPr>
          <w:p w:rsidR="00EE4308" w:rsidRDefault="00EE4308" w:rsidP="00BA7154">
            <w:pPr>
              <w:rPr>
                <w:sz w:val="11"/>
                <w:szCs w:val="11"/>
              </w:rPr>
            </w:pPr>
          </w:p>
        </w:tc>
        <w:tc>
          <w:tcPr>
            <w:tcW w:w="2680" w:type="dxa"/>
            <w:tcBorders>
              <w:bottom w:val="single" w:sz="8" w:space="0" w:color="auto"/>
              <w:right w:val="single" w:sz="8" w:space="0" w:color="auto"/>
            </w:tcBorders>
            <w:vAlign w:val="bottom"/>
          </w:tcPr>
          <w:p w:rsidR="00EE4308" w:rsidRDefault="00EE4308" w:rsidP="00BA7154">
            <w:pPr>
              <w:rPr>
                <w:sz w:val="11"/>
                <w:szCs w:val="11"/>
              </w:rPr>
            </w:pPr>
          </w:p>
        </w:tc>
        <w:tc>
          <w:tcPr>
            <w:tcW w:w="4040" w:type="dxa"/>
            <w:tcBorders>
              <w:bottom w:val="single" w:sz="8" w:space="0" w:color="auto"/>
              <w:right w:val="single" w:sz="8" w:space="0" w:color="auto"/>
            </w:tcBorders>
            <w:vAlign w:val="bottom"/>
          </w:tcPr>
          <w:p w:rsidR="00EE4308" w:rsidRDefault="00EE4308" w:rsidP="00BA7154">
            <w:pPr>
              <w:rPr>
                <w:sz w:val="11"/>
                <w:szCs w:val="11"/>
              </w:rPr>
            </w:pPr>
          </w:p>
        </w:tc>
        <w:tc>
          <w:tcPr>
            <w:tcW w:w="0" w:type="dxa"/>
            <w:vAlign w:val="bottom"/>
          </w:tcPr>
          <w:p w:rsidR="00EE4308" w:rsidRDefault="00EE4308" w:rsidP="00BA7154">
            <w:pPr>
              <w:rPr>
                <w:sz w:val="1"/>
                <w:szCs w:val="1"/>
              </w:rPr>
            </w:pPr>
          </w:p>
        </w:tc>
      </w:tr>
    </w:tbl>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96" w:lineRule="exact"/>
        <w:rPr>
          <w:sz w:val="20"/>
          <w:szCs w:val="20"/>
        </w:rPr>
      </w:pPr>
    </w:p>
    <w:p w:rsidR="00EE4308" w:rsidRDefault="00EE4308" w:rsidP="00EE4308">
      <w:pPr>
        <w:sectPr w:rsidR="00EE4308">
          <w:pgSz w:w="11900" w:h="17338"/>
          <w:pgMar w:top="1434" w:right="966" w:bottom="418" w:left="1220" w:header="0" w:footer="0" w:gutter="0"/>
          <w:cols w:space="720" w:equalWidth="0">
            <w:col w:w="9720"/>
          </w:cols>
        </w:sectPr>
      </w:pPr>
    </w:p>
    <w:tbl>
      <w:tblPr>
        <w:tblW w:w="9750" w:type="dxa"/>
        <w:tblInd w:w="152" w:type="dxa"/>
        <w:tblLayout w:type="fixed"/>
        <w:tblCellMar>
          <w:left w:w="0" w:type="dxa"/>
          <w:right w:w="0" w:type="dxa"/>
        </w:tblCellMar>
        <w:tblLook w:val="04A0" w:firstRow="1" w:lastRow="0" w:firstColumn="1" w:lastColumn="0" w:noHBand="0" w:noVBand="1"/>
      </w:tblPr>
      <w:tblGrid>
        <w:gridCol w:w="3000"/>
        <w:gridCol w:w="2680"/>
        <w:gridCol w:w="4040"/>
        <w:gridCol w:w="30"/>
      </w:tblGrid>
      <w:tr w:rsidR="00EE4308" w:rsidTr="007D217D">
        <w:trPr>
          <w:trHeight w:val="276"/>
        </w:trPr>
        <w:tc>
          <w:tcPr>
            <w:tcW w:w="3000" w:type="dxa"/>
            <w:tcBorders>
              <w:top w:val="single" w:sz="8" w:space="0" w:color="auto"/>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lastRenderedPageBreak/>
              <w:t>4.Медицинский кабинет</w:t>
            </w:r>
          </w:p>
        </w:tc>
        <w:tc>
          <w:tcPr>
            <w:tcW w:w="2680" w:type="dxa"/>
            <w:tcBorders>
              <w:top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Для проведения</w:t>
            </w:r>
          </w:p>
        </w:tc>
        <w:tc>
          <w:tcPr>
            <w:tcW w:w="40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Весы медицинские, тонометр,</w:t>
            </w: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профилактических</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ростомер; имеется </w:t>
            </w:r>
            <w:proofErr w:type="gramStart"/>
            <w:r>
              <w:rPr>
                <w:rFonts w:eastAsia="Times New Roman"/>
                <w:sz w:val="24"/>
                <w:szCs w:val="24"/>
              </w:rPr>
              <w:t>достаточное</w:t>
            </w:r>
            <w:proofErr w:type="gramEnd"/>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осмотров детей врачом,</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количество медикаментов </w:t>
            </w:r>
            <w:proofErr w:type="gramStart"/>
            <w:r>
              <w:rPr>
                <w:rFonts w:eastAsia="Times New Roman"/>
                <w:sz w:val="24"/>
                <w:szCs w:val="24"/>
              </w:rPr>
              <w:t>для</w:t>
            </w:r>
            <w:proofErr w:type="gramEnd"/>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антропометрии.</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оказания первой неотложной</w:t>
            </w: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помощи, здесь же происходит</w:t>
            </w: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осмотр детей; материал </w:t>
            </w:r>
            <w:proofErr w:type="gramStart"/>
            <w:r>
              <w:rPr>
                <w:rFonts w:eastAsia="Times New Roman"/>
                <w:sz w:val="24"/>
                <w:szCs w:val="24"/>
              </w:rPr>
              <w:t>по</w:t>
            </w:r>
            <w:proofErr w:type="gramEnd"/>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санитарно-просветительской,</w:t>
            </w: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лечебно-профилактической работе.</w:t>
            </w:r>
          </w:p>
        </w:tc>
        <w:tc>
          <w:tcPr>
            <w:tcW w:w="30" w:type="dxa"/>
            <w:vAlign w:val="bottom"/>
          </w:tcPr>
          <w:p w:rsidR="00EE4308" w:rsidRDefault="00EE4308" w:rsidP="00BA7154">
            <w:pPr>
              <w:rPr>
                <w:sz w:val="1"/>
                <w:szCs w:val="1"/>
              </w:rPr>
            </w:pPr>
          </w:p>
        </w:tc>
      </w:tr>
      <w:tr w:rsidR="00EE4308" w:rsidTr="007D217D">
        <w:trPr>
          <w:trHeight w:val="130"/>
        </w:trPr>
        <w:tc>
          <w:tcPr>
            <w:tcW w:w="3000" w:type="dxa"/>
            <w:tcBorders>
              <w:left w:val="single" w:sz="8" w:space="0" w:color="auto"/>
              <w:bottom w:val="single" w:sz="8" w:space="0" w:color="auto"/>
              <w:right w:val="single" w:sz="8" w:space="0" w:color="auto"/>
            </w:tcBorders>
            <w:vAlign w:val="bottom"/>
          </w:tcPr>
          <w:p w:rsidR="00EE4308" w:rsidRDefault="00EE4308" w:rsidP="00BA7154">
            <w:pPr>
              <w:rPr>
                <w:sz w:val="11"/>
                <w:szCs w:val="11"/>
              </w:rPr>
            </w:pPr>
          </w:p>
        </w:tc>
        <w:tc>
          <w:tcPr>
            <w:tcW w:w="2680" w:type="dxa"/>
            <w:tcBorders>
              <w:bottom w:val="single" w:sz="8" w:space="0" w:color="auto"/>
              <w:right w:val="single" w:sz="8" w:space="0" w:color="auto"/>
            </w:tcBorders>
            <w:vAlign w:val="bottom"/>
          </w:tcPr>
          <w:p w:rsidR="00EE4308" w:rsidRDefault="00EE4308" w:rsidP="00BA7154">
            <w:pPr>
              <w:rPr>
                <w:sz w:val="11"/>
                <w:szCs w:val="11"/>
              </w:rPr>
            </w:pPr>
          </w:p>
        </w:tc>
        <w:tc>
          <w:tcPr>
            <w:tcW w:w="4040" w:type="dxa"/>
            <w:tcBorders>
              <w:bottom w:val="single" w:sz="8" w:space="0" w:color="auto"/>
              <w:right w:val="single" w:sz="8" w:space="0" w:color="auto"/>
            </w:tcBorders>
            <w:vAlign w:val="bottom"/>
          </w:tcPr>
          <w:p w:rsidR="00EE4308" w:rsidRDefault="00EE4308" w:rsidP="00BA7154">
            <w:pPr>
              <w:rPr>
                <w:sz w:val="11"/>
                <w:szCs w:val="11"/>
              </w:rPr>
            </w:pPr>
          </w:p>
        </w:tc>
        <w:tc>
          <w:tcPr>
            <w:tcW w:w="30" w:type="dxa"/>
            <w:vAlign w:val="bottom"/>
          </w:tcPr>
          <w:p w:rsidR="00EE4308" w:rsidRDefault="00EE4308" w:rsidP="00BA7154">
            <w:pPr>
              <w:rPr>
                <w:sz w:val="1"/>
                <w:szCs w:val="1"/>
              </w:rPr>
            </w:pPr>
          </w:p>
        </w:tc>
      </w:tr>
      <w:tr w:rsidR="00EE4308" w:rsidTr="007D217D">
        <w:trPr>
          <w:trHeight w:val="256"/>
        </w:trPr>
        <w:tc>
          <w:tcPr>
            <w:tcW w:w="3000" w:type="dxa"/>
            <w:tcBorders>
              <w:left w:val="single" w:sz="8" w:space="0" w:color="auto"/>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5.Методический кабинет</w:t>
            </w:r>
          </w:p>
        </w:tc>
        <w:tc>
          <w:tcPr>
            <w:tcW w:w="268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Информационное и</w:t>
            </w:r>
          </w:p>
        </w:tc>
        <w:tc>
          <w:tcPr>
            <w:tcW w:w="404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Библиотека методической и детской</w:t>
            </w: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методическое</w:t>
            </w: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литературы, периодики</w:t>
            </w: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обеспечение</w:t>
            </w:r>
          </w:p>
        </w:tc>
        <w:tc>
          <w:tcPr>
            <w:tcW w:w="404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Нормативная документация</w:t>
            </w:r>
          </w:p>
        </w:tc>
        <w:tc>
          <w:tcPr>
            <w:tcW w:w="30" w:type="dxa"/>
            <w:vAlign w:val="bottom"/>
          </w:tcPr>
          <w:p w:rsidR="00EE4308" w:rsidRDefault="00EE4308" w:rsidP="00BA7154">
            <w:pPr>
              <w:rPr>
                <w:sz w:val="1"/>
                <w:szCs w:val="1"/>
              </w:rPr>
            </w:pPr>
          </w:p>
        </w:tc>
      </w:tr>
      <w:tr w:rsidR="00EE4308" w:rsidTr="007D217D">
        <w:trPr>
          <w:trHeight w:val="120"/>
        </w:trPr>
        <w:tc>
          <w:tcPr>
            <w:tcW w:w="3000" w:type="dxa"/>
            <w:tcBorders>
              <w:left w:val="single" w:sz="8" w:space="0" w:color="auto"/>
              <w:right w:val="single" w:sz="8" w:space="0" w:color="auto"/>
            </w:tcBorders>
            <w:vAlign w:val="bottom"/>
          </w:tcPr>
          <w:p w:rsidR="00EE4308" w:rsidRDefault="00EE4308" w:rsidP="00BA7154">
            <w:pPr>
              <w:rPr>
                <w:sz w:val="10"/>
                <w:szCs w:val="10"/>
              </w:rPr>
            </w:pPr>
          </w:p>
        </w:tc>
        <w:tc>
          <w:tcPr>
            <w:tcW w:w="2680" w:type="dxa"/>
            <w:vMerge w:val="restart"/>
            <w:tcBorders>
              <w:right w:val="single" w:sz="8" w:space="0" w:color="auto"/>
            </w:tcBorders>
            <w:vAlign w:val="bottom"/>
          </w:tcPr>
          <w:p w:rsidR="00EE4308" w:rsidRDefault="00EE4308" w:rsidP="00BA7154">
            <w:pPr>
              <w:ind w:left="80"/>
              <w:rPr>
                <w:sz w:val="20"/>
                <w:szCs w:val="20"/>
              </w:rPr>
            </w:pPr>
            <w:r>
              <w:rPr>
                <w:rFonts w:eastAsia="Times New Roman"/>
                <w:sz w:val="24"/>
                <w:szCs w:val="24"/>
              </w:rPr>
              <w:t>образовательного</w:t>
            </w:r>
          </w:p>
        </w:tc>
        <w:tc>
          <w:tcPr>
            <w:tcW w:w="4040" w:type="dxa"/>
            <w:vMerge/>
            <w:tcBorders>
              <w:right w:val="single" w:sz="8" w:space="0" w:color="auto"/>
            </w:tcBorders>
            <w:vAlign w:val="bottom"/>
          </w:tcPr>
          <w:p w:rsidR="00EE4308" w:rsidRDefault="00EE4308" w:rsidP="00BA7154">
            <w:pPr>
              <w:rPr>
                <w:sz w:val="10"/>
                <w:szCs w:val="10"/>
              </w:rPr>
            </w:pPr>
          </w:p>
        </w:tc>
        <w:tc>
          <w:tcPr>
            <w:tcW w:w="30" w:type="dxa"/>
            <w:vAlign w:val="bottom"/>
          </w:tcPr>
          <w:p w:rsidR="00EE4308" w:rsidRDefault="00EE4308" w:rsidP="00BA7154">
            <w:pPr>
              <w:rPr>
                <w:sz w:val="1"/>
                <w:szCs w:val="1"/>
              </w:rPr>
            </w:pPr>
          </w:p>
        </w:tc>
      </w:tr>
      <w:tr w:rsidR="00EE4308" w:rsidTr="007D217D">
        <w:trPr>
          <w:trHeight w:val="156"/>
        </w:trPr>
        <w:tc>
          <w:tcPr>
            <w:tcW w:w="3000" w:type="dxa"/>
            <w:tcBorders>
              <w:left w:val="single" w:sz="8" w:space="0" w:color="auto"/>
              <w:right w:val="single" w:sz="8" w:space="0" w:color="auto"/>
            </w:tcBorders>
            <w:vAlign w:val="bottom"/>
          </w:tcPr>
          <w:p w:rsidR="00EE4308" w:rsidRDefault="00EE4308" w:rsidP="00BA7154">
            <w:pPr>
              <w:rPr>
                <w:sz w:val="13"/>
                <w:szCs w:val="13"/>
              </w:rPr>
            </w:pPr>
          </w:p>
        </w:tc>
        <w:tc>
          <w:tcPr>
            <w:tcW w:w="2680" w:type="dxa"/>
            <w:vMerge/>
            <w:tcBorders>
              <w:right w:val="single" w:sz="8" w:space="0" w:color="auto"/>
            </w:tcBorders>
            <w:vAlign w:val="bottom"/>
          </w:tcPr>
          <w:p w:rsidR="00EE4308" w:rsidRDefault="00EE4308" w:rsidP="00BA7154">
            <w:pPr>
              <w:rPr>
                <w:sz w:val="13"/>
                <w:szCs w:val="13"/>
              </w:rPr>
            </w:pPr>
          </w:p>
        </w:tc>
        <w:tc>
          <w:tcPr>
            <w:tcW w:w="404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Подборка обучающих презентаций</w:t>
            </w:r>
          </w:p>
        </w:tc>
        <w:tc>
          <w:tcPr>
            <w:tcW w:w="30" w:type="dxa"/>
            <w:vAlign w:val="bottom"/>
          </w:tcPr>
          <w:p w:rsidR="00EE4308" w:rsidRDefault="00EE4308" w:rsidP="00BA7154">
            <w:pPr>
              <w:rPr>
                <w:sz w:val="1"/>
                <w:szCs w:val="1"/>
              </w:rPr>
            </w:pPr>
          </w:p>
        </w:tc>
      </w:tr>
      <w:tr w:rsidR="00EE4308" w:rsidTr="007D217D">
        <w:trPr>
          <w:trHeight w:val="253"/>
        </w:trPr>
        <w:tc>
          <w:tcPr>
            <w:tcW w:w="3000" w:type="dxa"/>
            <w:tcBorders>
              <w:left w:val="single" w:sz="8" w:space="0" w:color="auto"/>
              <w:right w:val="single" w:sz="8" w:space="0" w:color="auto"/>
            </w:tcBorders>
            <w:vAlign w:val="bottom"/>
          </w:tcPr>
          <w:p w:rsidR="00EE4308" w:rsidRDefault="00EE4308" w:rsidP="00BA7154">
            <w:pPr>
              <w:rPr>
                <w:sz w:val="21"/>
                <w:szCs w:val="21"/>
              </w:rPr>
            </w:pPr>
          </w:p>
        </w:tc>
        <w:tc>
          <w:tcPr>
            <w:tcW w:w="2680" w:type="dxa"/>
            <w:tcBorders>
              <w:right w:val="single" w:sz="8" w:space="0" w:color="auto"/>
            </w:tcBorders>
            <w:vAlign w:val="bottom"/>
          </w:tcPr>
          <w:p w:rsidR="00EE4308" w:rsidRDefault="00EE4308" w:rsidP="00BA7154">
            <w:pPr>
              <w:spacing w:line="252" w:lineRule="exact"/>
              <w:ind w:left="80"/>
              <w:rPr>
                <w:sz w:val="20"/>
                <w:szCs w:val="20"/>
              </w:rPr>
            </w:pPr>
            <w:r>
              <w:rPr>
                <w:rFonts w:eastAsia="Times New Roman"/>
                <w:sz w:val="24"/>
                <w:szCs w:val="24"/>
              </w:rPr>
              <w:t>процесса</w:t>
            </w:r>
          </w:p>
        </w:tc>
        <w:tc>
          <w:tcPr>
            <w:tcW w:w="4040" w:type="dxa"/>
            <w:vMerge/>
            <w:tcBorders>
              <w:right w:val="single" w:sz="8" w:space="0" w:color="auto"/>
            </w:tcBorders>
            <w:vAlign w:val="bottom"/>
          </w:tcPr>
          <w:p w:rsidR="00EE4308" w:rsidRDefault="00EE4308" w:rsidP="00BA7154">
            <w:pPr>
              <w:rPr>
                <w:sz w:val="21"/>
                <w:szCs w:val="21"/>
              </w:rPr>
            </w:pPr>
          </w:p>
        </w:tc>
        <w:tc>
          <w:tcPr>
            <w:tcW w:w="30" w:type="dxa"/>
            <w:vAlign w:val="bottom"/>
          </w:tcPr>
          <w:p w:rsidR="00EE4308" w:rsidRDefault="00EE4308" w:rsidP="00BA7154">
            <w:pPr>
              <w:rPr>
                <w:sz w:val="1"/>
                <w:szCs w:val="1"/>
              </w:rPr>
            </w:pPr>
          </w:p>
        </w:tc>
      </w:tr>
      <w:tr w:rsidR="00EE4308" w:rsidTr="007D217D">
        <w:trPr>
          <w:trHeight w:val="264"/>
        </w:trPr>
        <w:tc>
          <w:tcPr>
            <w:tcW w:w="3000" w:type="dxa"/>
            <w:tcBorders>
              <w:left w:val="single" w:sz="8" w:space="0" w:color="auto"/>
              <w:right w:val="single" w:sz="8" w:space="0" w:color="auto"/>
            </w:tcBorders>
            <w:vAlign w:val="bottom"/>
          </w:tcPr>
          <w:p w:rsidR="00EE4308" w:rsidRDefault="00EE4308" w:rsidP="00BA7154"/>
        </w:tc>
        <w:tc>
          <w:tcPr>
            <w:tcW w:w="2680" w:type="dxa"/>
            <w:tcBorders>
              <w:right w:val="single" w:sz="8" w:space="0" w:color="auto"/>
            </w:tcBorders>
            <w:vAlign w:val="bottom"/>
          </w:tcPr>
          <w:p w:rsidR="00EE4308" w:rsidRDefault="00EE4308" w:rsidP="00BA7154"/>
        </w:tc>
        <w:tc>
          <w:tcPr>
            <w:tcW w:w="404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для педагогов и детей</w:t>
            </w:r>
          </w:p>
        </w:tc>
        <w:tc>
          <w:tcPr>
            <w:tcW w:w="30" w:type="dxa"/>
            <w:vAlign w:val="bottom"/>
          </w:tcPr>
          <w:p w:rsidR="00EE4308" w:rsidRDefault="00EE4308" w:rsidP="00BA7154">
            <w:pPr>
              <w:rPr>
                <w:sz w:val="1"/>
                <w:szCs w:val="1"/>
              </w:rPr>
            </w:pPr>
          </w:p>
        </w:tc>
      </w:tr>
      <w:tr w:rsidR="00EE4308" w:rsidTr="007D217D">
        <w:trPr>
          <w:trHeight w:val="39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Дидактические пособия для занятий</w:t>
            </w:r>
          </w:p>
        </w:tc>
        <w:tc>
          <w:tcPr>
            <w:tcW w:w="30" w:type="dxa"/>
            <w:vAlign w:val="bottom"/>
          </w:tcPr>
          <w:p w:rsidR="00EE4308" w:rsidRDefault="00EE4308" w:rsidP="00BA7154">
            <w:pPr>
              <w:rPr>
                <w:sz w:val="1"/>
                <w:szCs w:val="1"/>
              </w:rPr>
            </w:pPr>
          </w:p>
        </w:tc>
      </w:tr>
      <w:tr w:rsidR="00EE4308" w:rsidTr="007D217D">
        <w:trPr>
          <w:trHeight w:val="39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Архив документации</w:t>
            </w:r>
          </w:p>
        </w:tc>
        <w:tc>
          <w:tcPr>
            <w:tcW w:w="30" w:type="dxa"/>
            <w:vAlign w:val="bottom"/>
          </w:tcPr>
          <w:p w:rsidR="00EE4308" w:rsidRDefault="00EE4308" w:rsidP="00BA7154">
            <w:pPr>
              <w:rPr>
                <w:sz w:val="1"/>
                <w:szCs w:val="1"/>
              </w:rPr>
            </w:pPr>
          </w:p>
        </w:tc>
      </w:tr>
      <w:tr w:rsidR="00EE4308" w:rsidTr="007D217D">
        <w:trPr>
          <w:trHeight w:val="39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Стол рабочий</w:t>
            </w:r>
          </w:p>
        </w:tc>
        <w:tc>
          <w:tcPr>
            <w:tcW w:w="30" w:type="dxa"/>
            <w:vAlign w:val="bottom"/>
          </w:tcPr>
          <w:p w:rsidR="00EE4308" w:rsidRDefault="00EE4308" w:rsidP="00BA7154">
            <w:pPr>
              <w:rPr>
                <w:sz w:val="1"/>
                <w:szCs w:val="1"/>
              </w:rPr>
            </w:pPr>
          </w:p>
        </w:tc>
      </w:tr>
      <w:tr w:rsidR="00EE4308" w:rsidTr="007D217D">
        <w:trPr>
          <w:trHeight w:val="39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Шкафы книжные</w:t>
            </w:r>
          </w:p>
        </w:tc>
        <w:tc>
          <w:tcPr>
            <w:tcW w:w="30" w:type="dxa"/>
            <w:vAlign w:val="bottom"/>
          </w:tcPr>
          <w:p w:rsidR="00EE4308" w:rsidRDefault="00EE4308" w:rsidP="00BA7154">
            <w:pPr>
              <w:rPr>
                <w:sz w:val="1"/>
                <w:szCs w:val="1"/>
              </w:rPr>
            </w:pPr>
          </w:p>
        </w:tc>
      </w:tr>
      <w:tr w:rsidR="00EE4308" w:rsidTr="007D217D">
        <w:trPr>
          <w:trHeight w:val="39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Ноутбук</w:t>
            </w:r>
            <w:r w:rsidR="00515795">
              <w:rPr>
                <w:rFonts w:eastAsia="Times New Roman"/>
                <w:sz w:val="24"/>
                <w:szCs w:val="24"/>
              </w:rPr>
              <w:t>, ПК, подключение к сети в интернет</w:t>
            </w:r>
          </w:p>
        </w:tc>
        <w:tc>
          <w:tcPr>
            <w:tcW w:w="30" w:type="dxa"/>
            <w:vAlign w:val="bottom"/>
          </w:tcPr>
          <w:p w:rsidR="00EE4308" w:rsidRDefault="00EE4308" w:rsidP="00BA7154">
            <w:pPr>
              <w:rPr>
                <w:sz w:val="1"/>
                <w:szCs w:val="1"/>
              </w:rPr>
            </w:pPr>
          </w:p>
        </w:tc>
      </w:tr>
      <w:tr w:rsidR="00EE4308" w:rsidTr="007D217D">
        <w:trPr>
          <w:trHeight w:val="39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rPr>
                <w:sz w:val="24"/>
                <w:szCs w:val="24"/>
              </w:rPr>
            </w:pPr>
          </w:p>
        </w:tc>
        <w:tc>
          <w:tcPr>
            <w:tcW w:w="40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Принтер</w:t>
            </w:r>
          </w:p>
        </w:tc>
        <w:tc>
          <w:tcPr>
            <w:tcW w:w="30" w:type="dxa"/>
            <w:vAlign w:val="bottom"/>
          </w:tcPr>
          <w:p w:rsidR="00EE4308" w:rsidRDefault="00EE4308" w:rsidP="00BA7154">
            <w:pPr>
              <w:rPr>
                <w:sz w:val="1"/>
                <w:szCs w:val="1"/>
              </w:rPr>
            </w:pPr>
          </w:p>
        </w:tc>
      </w:tr>
      <w:tr w:rsidR="00EE4308" w:rsidTr="007D217D">
        <w:trPr>
          <w:trHeight w:val="256"/>
        </w:trPr>
        <w:tc>
          <w:tcPr>
            <w:tcW w:w="3000" w:type="dxa"/>
            <w:tcBorders>
              <w:left w:val="single" w:sz="8" w:space="0" w:color="auto"/>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6.Территория ДОУ</w:t>
            </w:r>
          </w:p>
        </w:tc>
        <w:tc>
          <w:tcPr>
            <w:tcW w:w="268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Для организации</w:t>
            </w:r>
          </w:p>
        </w:tc>
        <w:tc>
          <w:tcPr>
            <w:tcW w:w="404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Игровое оборудование</w:t>
            </w: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7D217D" w:rsidP="00BA7154">
            <w:pPr>
              <w:ind w:left="100"/>
              <w:rPr>
                <w:sz w:val="20"/>
                <w:szCs w:val="20"/>
              </w:rPr>
            </w:pPr>
            <w:proofErr w:type="gramStart"/>
            <w:r>
              <w:rPr>
                <w:rFonts w:eastAsia="Times New Roman"/>
                <w:sz w:val="24"/>
                <w:szCs w:val="24"/>
              </w:rPr>
              <w:t>(2</w:t>
            </w:r>
            <w:r w:rsidR="00EE4308">
              <w:rPr>
                <w:rFonts w:eastAsia="Times New Roman"/>
                <w:sz w:val="24"/>
                <w:szCs w:val="24"/>
              </w:rPr>
              <w:t xml:space="preserve"> пр</w:t>
            </w:r>
            <w:r>
              <w:rPr>
                <w:rFonts w:eastAsia="Times New Roman"/>
                <w:sz w:val="24"/>
                <w:szCs w:val="24"/>
              </w:rPr>
              <w:t>огулочных  участка</w:t>
            </w:r>
            <w:r w:rsidR="00EE4308">
              <w:rPr>
                <w:rFonts w:eastAsia="Times New Roman"/>
                <w:sz w:val="24"/>
                <w:szCs w:val="24"/>
              </w:rPr>
              <w:t>,</w:t>
            </w:r>
            <w:proofErr w:type="gramEnd"/>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образовательной</w:t>
            </w:r>
          </w:p>
        </w:tc>
        <w:tc>
          <w:tcPr>
            <w:tcW w:w="4040" w:type="dxa"/>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Выносной материал</w:t>
            </w:r>
          </w:p>
        </w:tc>
        <w:tc>
          <w:tcPr>
            <w:tcW w:w="30" w:type="dxa"/>
            <w:vAlign w:val="bottom"/>
          </w:tcPr>
          <w:p w:rsidR="00EE4308" w:rsidRDefault="00EE4308" w:rsidP="00BA7154">
            <w:pPr>
              <w:rPr>
                <w:sz w:val="1"/>
                <w:szCs w:val="1"/>
              </w:rPr>
            </w:pPr>
          </w:p>
        </w:tc>
      </w:tr>
      <w:tr w:rsidR="00EE4308" w:rsidTr="007D217D">
        <w:trPr>
          <w:trHeight w:val="120"/>
        </w:trPr>
        <w:tc>
          <w:tcPr>
            <w:tcW w:w="3000" w:type="dxa"/>
            <w:vMerge w:val="restart"/>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спортивная площадка)</w:t>
            </w:r>
          </w:p>
        </w:tc>
        <w:tc>
          <w:tcPr>
            <w:tcW w:w="2680" w:type="dxa"/>
            <w:vMerge w:val="restart"/>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деятельности </w:t>
            </w:r>
            <w:proofErr w:type="gramStart"/>
            <w:r>
              <w:rPr>
                <w:rFonts w:eastAsia="Times New Roman"/>
                <w:sz w:val="24"/>
                <w:szCs w:val="24"/>
              </w:rPr>
              <w:t>в</w:t>
            </w:r>
            <w:proofErr w:type="gramEnd"/>
          </w:p>
        </w:tc>
        <w:tc>
          <w:tcPr>
            <w:tcW w:w="4040" w:type="dxa"/>
            <w:vMerge/>
            <w:tcBorders>
              <w:right w:val="single" w:sz="8" w:space="0" w:color="auto"/>
            </w:tcBorders>
            <w:vAlign w:val="bottom"/>
          </w:tcPr>
          <w:p w:rsidR="00EE4308" w:rsidRDefault="00EE4308" w:rsidP="00BA7154">
            <w:pPr>
              <w:rPr>
                <w:sz w:val="10"/>
                <w:szCs w:val="10"/>
              </w:rPr>
            </w:pPr>
          </w:p>
        </w:tc>
        <w:tc>
          <w:tcPr>
            <w:tcW w:w="30" w:type="dxa"/>
            <w:vAlign w:val="bottom"/>
          </w:tcPr>
          <w:p w:rsidR="00EE4308" w:rsidRDefault="00EE4308" w:rsidP="00BA7154">
            <w:pPr>
              <w:rPr>
                <w:sz w:val="1"/>
                <w:szCs w:val="1"/>
              </w:rPr>
            </w:pPr>
          </w:p>
        </w:tc>
      </w:tr>
      <w:tr w:rsidR="00EE4308" w:rsidTr="007D217D">
        <w:trPr>
          <w:trHeight w:val="156"/>
        </w:trPr>
        <w:tc>
          <w:tcPr>
            <w:tcW w:w="3000" w:type="dxa"/>
            <w:vMerge/>
            <w:tcBorders>
              <w:left w:val="single" w:sz="8" w:space="0" w:color="auto"/>
              <w:right w:val="single" w:sz="8" w:space="0" w:color="auto"/>
            </w:tcBorders>
            <w:vAlign w:val="bottom"/>
          </w:tcPr>
          <w:p w:rsidR="00EE4308" w:rsidRDefault="00EE4308" w:rsidP="00BA7154">
            <w:pPr>
              <w:rPr>
                <w:sz w:val="13"/>
                <w:szCs w:val="13"/>
              </w:rPr>
            </w:pPr>
          </w:p>
        </w:tc>
        <w:tc>
          <w:tcPr>
            <w:tcW w:w="2680" w:type="dxa"/>
            <w:vMerge/>
            <w:tcBorders>
              <w:right w:val="single" w:sz="8" w:space="0" w:color="auto"/>
            </w:tcBorders>
            <w:vAlign w:val="bottom"/>
          </w:tcPr>
          <w:p w:rsidR="00EE4308" w:rsidRDefault="00EE4308" w:rsidP="00BA7154">
            <w:pPr>
              <w:rPr>
                <w:sz w:val="13"/>
                <w:szCs w:val="13"/>
              </w:rPr>
            </w:pPr>
          </w:p>
        </w:tc>
        <w:tc>
          <w:tcPr>
            <w:tcW w:w="4040" w:type="dxa"/>
            <w:tcBorders>
              <w:right w:val="single" w:sz="8" w:space="0" w:color="auto"/>
            </w:tcBorders>
            <w:vAlign w:val="bottom"/>
          </w:tcPr>
          <w:p w:rsidR="00EE4308" w:rsidRDefault="00EE4308" w:rsidP="00BA7154">
            <w:pPr>
              <w:rPr>
                <w:sz w:val="13"/>
                <w:szCs w:val="13"/>
              </w:rPr>
            </w:pP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proofErr w:type="gramStart"/>
            <w:r>
              <w:rPr>
                <w:rFonts w:eastAsia="Times New Roman"/>
                <w:sz w:val="24"/>
                <w:szCs w:val="24"/>
              </w:rPr>
              <w:t>процессе</w:t>
            </w:r>
            <w:proofErr w:type="gramEnd"/>
            <w:r>
              <w:rPr>
                <w:rFonts w:eastAsia="Times New Roman"/>
                <w:sz w:val="24"/>
                <w:szCs w:val="24"/>
              </w:rPr>
              <w:t xml:space="preserve"> организации</w:t>
            </w:r>
          </w:p>
        </w:tc>
        <w:tc>
          <w:tcPr>
            <w:tcW w:w="4040" w:type="dxa"/>
            <w:tcBorders>
              <w:right w:val="single" w:sz="8" w:space="0" w:color="auto"/>
            </w:tcBorders>
            <w:vAlign w:val="bottom"/>
          </w:tcPr>
          <w:p w:rsidR="00EE4308" w:rsidRDefault="00EE4308" w:rsidP="00BA7154">
            <w:pPr>
              <w:rPr>
                <w:sz w:val="24"/>
                <w:szCs w:val="24"/>
              </w:rPr>
            </w:pP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различных видов</w:t>
            </w:r>
          </w:p>
        </w:tc>
        <w:tc>
          <w:tcPr>
            <w:tcW w:w="4040" w:type="dxa"/>
            <w:tcBorders>
              <w:right w:val="single" w:sz="8" w:space="0" w:color="auto"/>
            </w:tcBorders>
            <w:vAlign w:val="bottom"/>
          </w:tcPr>
          <w:p w:rsidR="00EE4308" w:rsidRDefault="00EE4308" w:rsidP="00BA7154">
            <w:pPr>
              <w:rPr>
                <w:sz w:val="24"/>
                <w:szCs w:val="24"/>
              </w:rPr>
            </w:pPr>
          </w:p>
        </w:tc>
        <w:tc>
          <w:tcPr>
            <w:tcW w:w="30" w:type="dxa"/>
            <w:vAlign w:val="bottom"/>
          </w:tcPr>
          <w:p w:rsidR="00EE4308" w:rsidRDefault="00EE4308" w:rsidP="00BA7154">
            <w:pPr>
              <w:rPr>
                <w:sz w:val="1"/>
                <w:szCs w:val="1"/>
              </w:rPr>
            </w:pPr>
          </w:p>
        </w:tc>
      </w:tr>
      <w:tr w:rsidR="00EE4308" w:rsidTr="007D217D">
        <w:trPr>
          <w:trHeight w:val="276"/>
        </w:trPr>
        <w:tc>
          <w:tcPr>
            <w:tcW w:w="3000" w:type="dxa"/>
            <w:tcBorders>
              <w:left w:val="single" w:sz="8" w:space="0" w:color="auto"/>
              <w:right w:val="single" w:sz="8" w:space="0" w:color="auto"/>
            </w:tcBorders>
            <w:vAlign w:val="bottom"/>
          </w:tcPr>
          <w:p w:rsidR="00EE4308" w:rsidRDefault="00EE4308" w:rsidP="00BA7154">
            <w:pPr>
              <w:rPr>
                <w:sz w:val="24"/>
                <w:szCs w:val="24"/>
              </w:rPr>
            </w:pPr>
          </w:p>
        </w:tc>
        <w:tc>
          <w:tcPr>
            <w:tcW w:w="26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детской деятельности</w:t>
            </w:r>
          </w:p>
        </w:tc>
        <w:tc>
          <w:tcPr>
            <w:tcW w:w="4040" w:type="dxa"/>
            <w:tcBorders>
              <w:right w:val="single" w:sz="8" w:space="0" w:color="auto"/>
            </w:tcBorders>
            <w:vAlign w:val="bottom"/>
          </w:tcPr>
          <w:p w:rsidR="00EE4308" w:rsidRDefault="00EE4308" w:rsidP="00BA7154">
            <w:pPr>
              <w:rPr>
                <w:sz w:val="24"/>
                <w:szCs w:val="24"/>
              </w:rPr>
            </w:pPr>
          </w:p>
        </w:tc>
        <w:tc>
          <w:tcPr>
            <w:tcW w:w="30" w:type="dxa"/>
            <w:vAlign w:val="bottom"/>
          </w:tcPr>
          <w:p w:rsidR="00EE4308" w:rsidRDefault="00EE4308" w:rsidP="00BA7154">
            <w:pPr>
              <w:rPr>
                <w:sz w:val="1"/>
                <w:szCs w:val="1"/>
              </w:rPr>
            </w:pPr>
          </w:p>
        </w:tc>
      </w:tr>
      <w:tr w:rsidR="00EE4308" w:rsidTr="007D217D">
        <w:trPr>
          <w:trHeight w:val="130"/>
        </w:trPr>
        <w:tc>
          <w:tcPr>
            <w:tcW w:w="3000" w:type="dxa"/>
            <w:tcBorders>
              <w:left w:val="single" w:sz="8" w:space="0" w:color="auto"/>
              <w:bottom w:val="single" w:sz="8" w:space="0" w:color="auto"/>
              <w:right w:val="single" w:sz="8" w:space="0" w:color="auto"/>
            </w:tcBorders>
            <w:vAlign w:val="bottom"/>
          </w:tcPr>
          <w:p w:rsidR="00EE4308" w:rsidRDefault="00EE4308" w:rsidP="00BA7154">
            <w:pPr>
              <w:rPr>
                <w:sz w:val="11"/>
                <w:szCs w:val="11"/>
              </w:rPr>
            </w:pPr>
          </w:p>
        </w:tc>
        <w:tc>
          <w:tcPr>
            <w:tcW w:w="2680" w:type="dxa"/>
            <w:tcBorders>
              <w:bottom w:val="single" w:sz="8" w:space="0" w:color="auto"/>
              <w:right w:val="single" w:sz="8" w:space="0" w:color="auto"/>
            </w:tcBorders>
            <w:vAlign w:val="bottom"/>
          </w:tcPr>
          <w:p w:rsidR="00EE4308" w:rsidRDefault="00EE4308" w:rsidP="00BA7154">
            <w:pPr>
              <w:rPr>
                <w:sz w:val="11"/>
                <w:szCs w:val="11"/>
              </w:rPr>
            </w:pPr>
          </w:p>
        </w:tc>
        <w:tc>
          <w:tcPr>
            <w:tcW w:w="4040" w:type="dxa"/>
            <w:tcBorders>
              <w:bottom w:val="single" w:sz="8" w:space="0" w:color="auto"/>
              <w:right w:val="single" w:sz="8" w:space="0" w:color="auto"/>
            </w:tcBorders>
            <w:vAlign w:val="bottom"/>
          </w:tcPr>
          <w:p w:rsidR="00EE4308" w:rsidRDefault="00EE4308" w:rsidP="00BA7154">
            <w:pPr>
              <w:rPr>
                <w:sz w:val="11"/>
                <w:szCs w:val="11"/>
              </w:rPr>
            </w:pPr>
          </w:p>
        </w:tc>
        <w:tc>
          <w:tcPr>
            <w:tcW w:w="30" w:type="dxa"/>
            <w:vAlign w:val="bottom"/>
          </w:tcPr>
          <w:p w:rsidR="00EE4308" w:rsidRDefault="00EE4308" w:rsidP="00BA7154">
            <w:pPr>
              <w:rPr>
                <w:sz w:val="1"/>
                <w:szCs w:val="1"/>
              </w:rPr>
            </w:pPr>
          </w:p>
        </w:tc>
      </w:tr>
    </w:tbl>
    <w:p w:rsidR="00EE4308" w:rsidRDefault="00EE4308" w:rsidP="00EE4308">
      <w:pPr>
        <w:spacing w:line="266" w:lineRule="exact"/>
        <w:rPr>
          <w:sz w:val="20"/>
          <w:szCs w:val="20"/>
        </w:rPr>
      </w:pPr>
    </w:p>
    <w:p w:rsidR="00EE4308" w:rsidRDefault="00EE4308" w:rsidP="00EE4308">
      <w:pPr>
        <w:ind w:left="2"/>
        <w:rPr>
          <w:sz w:val="20"/>
          <w:szCs w:val="20"/>
        </w:rPr>
      </w:pPr>
      <w:r>
        <w:rPr>
          <w:rFonts w:eastAsia="Times New Roman"/>
          <w:b/>
          <w:bCs/>
          <w:sz w:val="24"/>
          <w:szCs w:val="24"/>
        </w:rPr>
        <w:t xml:space="preserve">Информационное обеспечение </w:t>
      </w:r>
      <w:r>
        <w:rPr>
          <w:rFonts w:eastAsia="Times New Roman"/>
          <w:sz w:val="24"/>
          <w:szCs w:val="24"/>
        </w:rPr>
        <w:t>образовательного процесса позволяет в электронной форме:</w:t>
      </w:r>
    </w:p>
    <w:p w:rsidR="00EE4308" w:rsidRDefault="00EE4308" w:rsidP="00EE4308">
      <w:pPr>
        <w:numPr>
          <w:ilvl w:val="0"/>
          <w:numId w:val="209"/>
        </w:numPr>
        <w:tabs>
          <w:tab w:val="left" w:pos="142"/>
        </w:tabs>
        <w:ind w:left="142" w:hanging="142"/>
        <w:rPr>
          <w:rFonts w:eastAsia="Times New Roman"/>
          <w:sz w:val="24"/>
          <w:szCs w:val="24"/>
        </w:rPr>
      </w:pPr>
      <w:r>
        <w:rPr>
          <w:rFonts w:eastAsia="Times New Roman"/>
          <w:sz w:val="24"/>
          <w:szCs w:val="24"/>
        </w:rPr>
        <w:t>создавать и редактировать электронные таблицы, тексты и презентации;</w:t>
      </w:r>
    </w:p>
    <w:p w:rsidR="00EE4308" w:rsidRDefault="00EE4308" w:rsidP="00EE4308">
      <w:pPr>
        <w:spacing w:line="12" w:lineRule="exact"/>
        <w:rPr>
          <w:rFonts w:eastAsia="Times New Roman"/>
          <w:sz w:val="24"/>
          <w:szCs w:val="24"/>
        </w:rPr>
      </w:pPr>
    </w:p>
    <w:p w:rsidR="00EE4308" w:rsidRDefault="00EE4308" w:rsidP="00EE4308">
      <w:pPr>
        <w:numPr>
          <w:ilvl w:val="0"/>
          <w:numId w:val="209"/>
        </w:numPr>
        <w:tabs>
          <w:tab w:val="left" w:pos="142"/>
        </w:tabs>
        <w:spacing w:line="234" w:lineRule="auto"/>
        <w:ind w:left="2" w:right="760" w:hanging="2"/>
        <w:rPr>
          <w:rFonts w:eastAsia="Times New Roman"/>
          <w:sz w:val="24"/>
          <w:szCs w:val="24"/>
        </w:rPr>
      </w:pPr>
      <w:r>
        <w:rPr>
          <w:rFonts w:eastAsia="Times New Roman"/>
          <w:sz w:val="24"/>
          <w:szCs w:val="24"/>
        </w:rPr>
        <w:t>проводить мониторинг и фиксировать ход воспитательно-образовательного процесса и результаты освоения основной образовательной программы дошкольного образования;</w:t>
      </w:r>
    </w:p>
    <w:p w:rsidR="00EE4308" w:rsidRDefault="00EE4308" w:rsidP="00EE4308">
      <w:pPr>
        <w:spacing w:line="14" w:lineRule="exact"/>
        <w:rPr>
          <w:rFonts w:eastAsia="Times New Roman"/>
          <w:sz w:val="24"/>
          <w:szCs w:val="24"/>
        </w:rPr>
      </w:pPr>
    </w:p>
    <w:p w:rsidR="00EE4308" w:rsidRDefault="00EE4308" w:rsidP="00EE4308">
      <w:pPr>
        <w:numPr>
          <w:ilvl w:val="0"/>
          <w:numId w:val="209"/>
        </w:numPr>
        <w:tabs>
          <w:tab w:val="left" w:pos="142"/>
        </w:tabs>
        <w:spacing w:line="250" w:lineRule="auto"/>
        <w:ind w:left="2" w:right="180" w:hanging="2"/>
        <w:rPr>
          <w:rFonts w:eastAsia="Times New Roman"/>
          <w:sz w:val="23"/>
          <w:szCs w:val="23"/>
        </w:rPr>
      </w:pPr>
      <w:r>
        <w:rPr>
          <w:rFonts w:eastAsia="Times New Roman"/>
          <w:sz w:val="23"/>
          <w:szCs w:val="23"/>
        </w:rPr>
        <w:t>осуществлять взаимодействие между участниками образовательного процесса, в том числе дистанционное (посредством глобальных сетей), использование данных, формируемых в ходе образовательного процесса для решения задач управления образовательной деятельностью;</w:t>
      </w:r>
    </w:p>
    <w:p w:rsidR="00EE4308" w:rsidRDefault="00EE4308" w:rsidP="00EE4308">
      <w:pPr>
        <w:spacing w:line="1" w:lineRule="exact"/>
        <w:rPr>
          <w:rFonts w:eastAsia="Times New Roman"/>
          <w:sz w:val="23"/>
          <w:szCs w:val="23"/>
        </w:rPr>
      </w:pPr>
    </w:p>
    <w:p w:rsidR="00EE4308" w:rsidRDefault="00EE4308" w:rsidP="00EE4308">
      <w:pPr>
        <w:numPr>
          <w:ilvl w:val="0"/>
          <w:numId w:val="209"/>
        </w:numPr>
        <w:tabs>
          <w:tab w:val="left" w:pos="142"/>
        </w:tabs>
        <w:spacing w:line="236" w:lineRule="auto"/>
        <w:ind w:left="2" w:right="200" w:hanging="2"/>
        <w:rPr>
          <w:rFonts w:eastAsia="Times New Roman"/>
          <w:sz w:val="24"/>
          <w:szCs w:val="24"/>
        </w:rPr>
      </w:pPr>
      <w:r>
        <w:rPr>
          <w:rFonts w:eastAsia="Times New Roman"/>
          <w:sz w:val="24"/>
          <w:szCs w:val="24"/>
        </w:rPr>
        <w:t>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rsidR="00EE4308" w:rsidRDefault="00EE4308" w:rsidP="00EE4308">
      <w:pPr>
        <w:spacing w:line="282" w:lineRule="exact"/>
        <w:rPr>
          <w:sz w:val="20"/>
          <w:szCs w:val="20"/>
        </w:rPr>
      </w:pPr>
    </w:p>
    <w:p w:rsidR="00EE4308" w:rsidRDefault="00EE4308" w:rsidP="00EE4308">
      <w:pPr>
        <w:ind w:right="118"/>
        <w:jc w:val="center"/>
        <w:rPr>
          <w:sz w:val="20"/>
          <w:szCs w:val="20"/>
        </w:rPr>
      </w:pPr>
      <w:r>
        <w:rPr>
          <w:rFonts w:eastAsia="Times New Roman"/>
          <w:b/>
          <w:bCs/>
          <w:sz w:val="24"/>
          <w:szCs w:val="24"/>
        </w:rPr>
        <w:t>Информационные ресурсы</w:t>
      </w:r>
    </w:p>
    <w:p w:rsidR="00EE4308" w:rsidRDefault="00EE4308" w:rsidP="00EE4308">
      <w:pPr>
        <w:spacing w:line="7" w:lineRule="exact"/>
        <w:rPr>
          <w:sz w:val="20"/>
          <w:szCs w:val="20"/>
        </w:rPr>
      </w:pPr>
    </w:p>
    <w:p w:rsidR="00EE4308" w:rsidRDefault="00EE4308" w:rsidP="00EE4308">
      <w:pPr>
        <w:spacing w:line="237" w:lineRule="auto"/>
        <w:ind w:left="2" w:right="320"/>
        <w:rPr>
          <w:sz w:val="20"/>
          <w:szCs w:val="20"/>
        </w:rPr>
      </w:pPr>
      <w:r>
        <w:rPr>
          <w:rFonts w:eastAsia="Times New Roman"/>
          <w:sz w:val="24"/>
          <w:szCs w:val="24"/>
        </w:rPr>
        <w:t>Компьютерами оснащены кабинеты: заведующего (с выходом в интернет), методический кабинет (с выходом в интернет), кабинет учителя – логопеда (без выхода в интернет) Доступ воспитанников Учреждения к информационным системам и информационно – телекоммуникационным сетям отсутствует.</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09" w:lineRule="exact"/>
        <w:rPr>
          <w:sz w:val="20"/>
          <w:szCs w:val="20"/>
        </w:rPr>
      </w:pPr>
    </w:p>
    <w:p w:rsidR="00EE4308" w:rsidRDefault="00EE4308" w:rsidP="00EE4308">
      <w:pPr>
        <w:sectPr w:rsidR="00EE4308">
          <w:pgSz w:w="11900" w:h="17338"/>
          <w:pgMar w:top="1420" w:right="966" w:bottom="418" w:left="1078" w:header="0" w:footer="0" w:gutter="0"/>
          <w:cols w:space="720" w:equalWidth="0">
            <w:col w:w="9862"/>
          </w:cols>
        </w:sectPr>
      </w:pPr>
    </w:p>
    <w:p w:rsidR="00EE4308" w:rsidRDefault="00EE4308" w:rsidP="00EE4308">
      <w:pPr>
        <w:ind w:right="158"/>
        <w:jc w:val="center"/>
        <w:rPr>
          <w:sz w:val="20"/>
          <w:szCs w:val="20"/>
        </w:rPr>
      </w:pPr>
      <w:r>
        <w:rPr>
          <w:rFonts w:eastAsia="Times New Roman"/>
          <w:b/>
          <w:bCs/>
          <w:sz w:val="24"/>
          <w:szCs w:val="24"/>
        </w:rPr>
        <w:lastRenderedPageBreak/>
        <w:t>Функциональное использование персональных компьютеров</w:t>
      </w:r>
    </w:p>
    <w:p w:rsidR="00EE4308" w:rsidRDefault="00EE4308" w:rsidP="00EE4308">
      <w:pPr>
        <w:spacing w:line="8" w:lineRule="exact"/>
        <w:rPr>
          <w:sz w:val="20"/>
          <w:szCs w:val="20"/>
        </w:rPr>
      </w:pPr>
    </w:p>
    <w:p w:rsidR="00EE4308" w:rsidRDefault="00EE4308" w:rsidP="00EE4308">
      <w:pPr>
        <w:numPr>
          <w:ilvl w:val="0"/>
          <w:numId w:val="210"/>
        </w:numPr>
        <w:tabs>
          <w:tab w:val="left" w:pos="722"/>
        </w:tabs>
        <w:spacing w:line="234" w:lineRule="auto"/>
        <w:ind w:left="722" w:right="780" w:hanging="362"/>
        <w:rPr>
          <w:rFonts w:eastAsia="Times New Roman"/>
          <w:sz w:val="24"/>
          <w:szCs w:val="24"/>
        </w:rPr>
      </w:pPr>
      <w:r>
        <w:rPr>
          <w:rFonts w:eastAsia="Times New Roman"/>
          <w:sz w:val="24"/>
          <w:szCs w:val="24"/>
        </w:rPr>
        <w:t>Заведующий – выход в Интернет, работа с отчетной документацией, электронной почтой.</w:t>
      </w:r>
    </w:p>
    <w:p w:rsidR="00EE4308" w:rsidRDefault="00EE4308" w:rsidP="00EE4308">
      <w:pPr>
        <w:spacing w:line="13" w:lineRule="exact"/>
        <w:rPr>
          <w:rFonts w:eastAsia="Times New Roman"/>
          <w:sz w:val="24"/>
          <w:szCs w:val="24"/>
        </w:rPr>
      </w:pPr>
    </w:p>
    <w:p w:rsidR="00EE4308" w:rsidRDefault="00EE4308" w:rsidP="00EE4308">
      <w:pPr>
        <w:numPr>
          <w:ilvl w:val="0"/>
          <w:numId w:val="210"/>
        </w:numPr>
        <w:tabs>
          <w:tab w:val="left" w:pos="722"/>
        </w:tabs>
        <w:spacing w:line="237" w:lineRule="auto"/>
        <w:ind w:left="722" w:right="240" w:hanging="362"/>
        <w:rPr>
          <w:rFonts w:eastAsia="Times New Roman"/>
          <w:sz w:val="24"/>
          <w:szCs w:val="24"/>
        </w:rPr>
      </w:pPr>
      <w:r>
        <w:rPr>
          <w:rFonts w:eastAsia="Times New Roman"/>
          <w:sz w:val="24"/>
          <w:szCs w:val="24"/>
        </w:rPr>
        <w:t>Старший воспитатель – осуществление методической помощи педагогам (организация консультаций, семинаров, педагогических советов), работа с отчетной документацией, оформление педагогического опыта, планирование и мониторинг учебно – образовательной деятельности, выход в Интернет, проведение презентаций для всех участников образовательного процесса.</w:t>
      </w:r>
    </w:p>
    <w:p w:rsidR="00EE4308" w:rsidRDefault="00EE4308" w:rsidP="00EE4308">
      <w:pPr>
        <w:spacing w:line="17" w:lineRule="exact"/>
        <w:rPr>
          <w:rFonts w:eastAsia="Times New Roman"/>
          <w:sz w:val="24"/>
          <w:szCs w:val="24"/>
        </w:rPr>
      </w:pPr>
    </w:p>
    <w:p w:rsidR="00EE4308" w:rsidRDefault="00EE4308" w:rsidP="00EE4308">
      <w:pPr>
        <w:numPr>
          <w:ilvl w:val="0"/>
          <w:numId w:val="210"/>
        </w:numPr>
        <w:tabs>
          <w:tab w:val="left" w:pos="722"/>
        </w:tabs>
        <w:spacing w:line="236" w:lineRule="auto"/>
        <w:ind w:left="722" w:right="300" w:hanging="362"/>
        <w:rPr>
          <w:rFonts w:eastAsia="Times New Roman"/>
          <w:sz w:val="24"/>
          <w:szCs w:val="24"/>
        </w:rPr>
      </w:pPr>
      <w:r>
        <w:rPr>
          <w:rFonts w:eastAsia="Times New Roman"/>
          <w:sz w:val="24"/>
          <w:szCs w:val="24"/>
        </w:rPr>
        <w:t>Педагоги ДОУ – работа с документацией, подготовка мультимедийных презентаций, консультаций, работа с отчетной документацией, оформление педагогического опыта, планирование и мониторинг образовательной деятельности.</w:t>
      </w:r>
    </w:p>
    <w:p w:rsidR="00EE4308" w:rsidRDefault="00EE4308" w:rsidP="00EE4308">
      <w:pPr>
        <w:spacing w:line="295" w:lineRule="exact"/>
        <w:rPr>
          <w:sz w:val="20"/>
          <w:szCs w:val="20"/>
        </w:rPr>
      </w:pPr>
    </w:p>
    <w:p w:rsidR="00EE4308" w:rsidRDefault="00EE4308" w:rsidP="00EE4308">
      <w:pPr>
        <w:spacing w:line="232" w:lineRule="auto"/>
        <w:ind w:left="2" w:right="300"/>
        <w:rPr>
          <w:sz w:val="20"/>
          <w:szCs w:val="20"/>
        </w:rPr>
      </w:pPr>
      <w:r>
        <w:rPr>
          <w:rFonts w:eastAsia="Times New Roman"/>
          <w:b/>
          <w:bCs/>
          <w:sz w:val="24"/>
          <w:szCs w:val="24"/>
        </w:rPr>
        <w:t xml:space="preserve">3.2.Программно - методическое обеспечение образовательной деятельности </w:t>
      </w:r>
      <w:r>
        <w:rPr>
          <w:rFonts w:eastAsia="Times New Roman"/>
          <w:sz w:val="24"/>
          <w:szCs w:val="24"/>
        </w:rPr>
        <w:t>Дошкольное учреждение постоянно пополняется и обновляется методическими материалами</w:t>
      </w:r>
    </w:p>
    <w:p w:rsidR="00EE4308" w:rsidRDefault="00EE4308" w:rsidP="00EE4308">
      <w:pPr>
        <w:spacing w:line="14" w:lineRule="exact"/>
        <w:rPr>
          <w:sz w:val="20"/>
          <w:szCs w:val="20"/>
        </w:rPr>
      </w:pPr>
    </w:p>
    <w:p w:rsidR="00EE4308" w:rsidRDefault="00EE4308" w:rsidP="00EE4308">
      <w:pPr>
        <w:numPr>
          <w:ilvl w:val="0"/>
          <w:numId w:val="211"/>
        </w:numPr>
        <w:tabs>
          <w:tab w:val="left" w:pos="170"/>
        </w:tabs>
        <w:spacing w:line="234" w:lineRule="auto"/>
        <w:ind w:left="2" w:right="360" w:hanging="2"/>
        <w:rPr>
          <w:rFonts w:eastAsia="Times New Roman"/>
          <w:sz w:val="24"/>
          <w:szCs w:val="24"/>
        </w:rPr>
      </w:pPr>
      <w:r>
        <w:rPr>
          <w:rFonts w:eastAsia="Times New Roman"/>
          <w:sz w:val="24"/>
          <w:szCs w:val="24"/>
        </w:rPr>
        <w:t>учетом достижения целей и планируемых результатов освоения основной образовательной программы дошкольного образования.</w:t>
      </w:r>
    </w:p>
    <w:p w:rsidR="00EE4308" w:rsidRDefault="00EE4308" w:rsidP="00EE4308">
      <w:pPr>
        <w:spacing w:line="1" w:lineRule="exact"/>
        <w:rPr>
          <w:rFonts w:eastAsia="Times New Roman"/>
          <w:sz w:val="24"/>
          <w:szCs w:val="24"/>
        </w:rPr>
      </w:pPr>
    </w:p>
    <w:p w:rsidR="00EE4308" w:rsidRDefault="00EE4308" w:rsidP="00EE4308">
      <w:pPr>
        <w:ind w:left="1402"/>
        <w:rPr>
          <w:rFonts w:eastAsia="Times New Roman"/>
          <w:sz w:val="24"/>
          <w:szCs w:val="24"/>
        </w:rPr>
      </w:pPr>
      <w:r>
        <w:rPr>
          <w:rFonts w:eastAsia="Times New Roman"/>
          <w:sz w:val="24"/>
          <w:szCs w:val="24"/>
          <w:u w:val="single"/>
        </w:rPr>
        <w:t>Основными задачами методической службы учреждения являются:</w:t>
      </w:r>
    </w:p>
    <w:p w:rsidR="00EE4308" w:rsidRDefault="00EE4308" w:rsidP="00EE4308">
      <w:pPr>
        <w:spacing w:line="12" w:lineRule="exact"/>
        <w:rPr>
          <w:rFonts w:eastAsia="Times New Roman"/>
          <w:sz w:val="24"/>
          <w:szCs w:val="24"/>
        </w:rPr>
      </w:pPr>
    </w:p>
    <w:p w:rsidR="00EE4308" w:rsidRDefault="00EE4308" w:rsidP="00EE4308">
      <w:pPr>
        <w:spacing w:line="234" w:lineRule="auto"/>
        <w:ind w:left="2" w:right="1200"/>
        <w:rPr>
          <w:rFonts w:eastAsia="Times New Roman"/>
          <w:sz w:val="24"/>
          <w:szCs w:val="24"/>
        </w:rPr>
      </w:pPr>
      <w:r>
        <w:rPr>
          <w:rFonts w:eastAsia="Times New Roman"/>
          <w:sz w:val="24"/>
          <w:szCs w:val="24"/>
        </w:rPr>
        <w:t>1. Оказание помощи в развитии творческого потенциала педагогических работников образовательного учреждения;</w:t>
      </w:r>
    </w:p>
    <w:p w:rsidR="00EE4308" w:rsidRDefault="00EE4308" w:rsidP="00EE4308">
      <w:pPr>
        <w:spacing w:line="13" w:lineRule="exact"/>
        <w:rPr>
          <w:rFonts w:eastAsia="Times New Roman"/>
          <w:sz w:val="24"/>
          <w:szCs w:val="24"/>
        </w:rPr>
      </w:pPr>
    </w:p>
    <w:p w:rsidR="00EE4308" w:rsidRDefault="00EE4308" w:rsidP="00EE4308">
      <w:pPr>
        <w:spacing w:line="234" w:lineRule="auto"/>
        <w:ind w:left="2" w:right="420"/>
        <w:rPr>
          <w:rFonts w:eastAsia="Times New Roman"/>
          <w:sz w:val="24"/>
          <w:szCs w:val="24"/>
        </w:rPr>
      </w:pPr>
      <w:r>
        <w:rPr>
          <w:rFonts w:eastAsia="Times New Roman"/>
          <w:sz w:val="24"/>
          <w:szCs w:val="24"/>
        </w:rPr>
        <w:t>2. Удовлетворение информационных, учебно-методических, образовательных потребностей педагогических работников ДОУ;</w:t>
      </w:r>
    </w:p>
    <w:p w:rsidR="00EE4308" w:rsidRDefault="00EE4308" w:rsidP="00EE4308">
      <w:pPr>
        <w:spacing w:line="13" w:lineRule="exact"/>
        <w:rPr>
          <w:rFonts w:eastAsia="Times New Roman"/>
          <w:sz w:val="24"/>
          <w:szCs w:val="24"/>
        </w:rPr>
      </w:pPr>
    </w:p>
    <w:p w:rsidR="00EE4308" w:rsidRDefault="00EE4308" w:rsidP="00EE4308">
      <w:pPr>
        <w:spacing w:line="234" w:lineRule="auto"/>
        <w:ind w:left="2" w:right="1460"/>
        <w:rPr>
          <w:rFonts w:eastAsia="Times New Roman"/>
          <w:sz w:val="24"/>
          <w:szCs w:val="24"/>
        </w:rPr>
      </w:pPr>
      <w:r>
        <w:rPr>
          <w:rFonts w:eastAsia="Times New Roman"/>
          <w:sz w:val="24"/>
          <w:szCs w:val="24"/>
        </w:rPr>
        <w:t>3. Создание условий для организации и осуществления повышения квалификации педагогических и руководящих работников ДОУ;</w:t>
      </w:r>
    </w:p>
    <w:p w:rsidR="00EE4308" w:rsidRDefault="00EE4308" w:rsidP="00EE4308">
      <w:pPr>
        <w:spacing w:line="13" w:lineRule="exact"/>
        <w:rPr>
          <w:rFonts w:eastAsia="Times New Roman"/>
          <w:sz w:val="24"/>
          <w:szCs w:val="24"/>
        </w:rPr>
      </w:pPr>
    </w:p>
    <w:p w:rsidR="00EE4308" w:rsidRDefault="00EE4308" w:rsidP="00EE4308">
      <w:pPr>
        <w:spacing w:line="234" w:lineRule="auto"/>
        <w:ind w:left="2" w:right="460"/>
        <w:rPr>
          <w:rFonts w:eastAsia="Times New Roman"/>
          <w:sz w:val="24"/>
          <w:szCs w:val="24"/>
        </w:rPr>
      </w:pPr>
      <w:r>
        <w:rPr>
          <w:rFonts w:eastAsia="Times New Roman"/>
          <w:sz w:val="24"/>
          <w:szCs w:val="24"/>
        </w:rPr>
        <w:t>4. Оказание учебно-методической и научной поддержки всем участникам образовательного процесса;</w:t>
      </w:r>
    </w:p>
    <w:p w:rsidR="00EE4308" w:rsidRDefault="00EE4308" w:rsidP="00EE4308">
      <w:pPr>
        <w:spacing w:line="16" w:lineRule="exact"/>
        <w:rPr>
          <w:rFonts w:eastAsia="Times New Roman"/>
          <w:sz w:val="24"/>
          <w:szCs w:val="24"/>
        </w:rPr>
      </w:pPr>
    </w:p>
    <w:p w:rsidR="00EE4308" w:rsidRDefault="00EE4308" w:rsidP="00EE4308">
      <w:pPr>
        <w:spacing w:line="264" w:lineRule="auto"/>
        <w:ind w:left="2" w:right="240"/>
        <w:rPr>
          <w:rFonts w:eastAsia="Times New Roman"/>
          <w:sz w:val="24"/>
          <w:szCs w:val="24"/>
        </w:rPr>
      </w:pPr>
      <w:r>
        <w:rPr>
          <w:rFonts w:eastAsia="Times New Roman"/>
          <w:sz w:val="24"/>
          <w:szCs w:val="24"/>
        </w:rPr>
        <w:t>5. Содействие выполнению целевых федеральных, региональных и муниципальных программ развития дошкольного образования.</w:t>
      </w:r>
    </w:p>
    <w:p w:rsidR="00EE4308" w:rsidRDefault="00EE4308" w:rsidP="00EE4308">
      <w:pPr>
        <w:spacing w:line="228" w:lineRule="exact"/>
        <w:rPr>
          <w:sz w:val="20"/>
          <w:szCs w:val="20"/>
        </w:rPr>
      </w:pPr>
    </w:p>
    <w:p w:rsidR="00EE4308" w:rsidRDefault="00EE4308" w:rsidP="00EE4308">
      <w:pPr>
        <w:spacing w:line="270" w:lineRule="auto"/>
        <w:ind w:left="2" w:right="1000"/>
        <w:rPr>
          <w:sz w:val="20"/>
          <w:szCs w:val="20"/>
        </w:rPr>
      </w:pPr>
      <w:r>
        <w:rPr>
          <w:rFonts w:eastAsia="Times New Roman"/>
          <w:sz w:val="24"/>
          <w:szCs w:val="24"/>
        </w:rPr>
        <w:t>Психолого – педагогическая работа по освоению детьми образовательных областей обеспечивается использованием следующих образовательных программ, технологий и методических пособий:</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48352" behindDoc="1" locked="0" layoutInCell="0" allowOverlap="1" wp14:anchorId="38C5D50B" wp14:editId="188ACAF5">
                <wp:simplePos x="0" y="0"/>
                <wp:positionH relativeFrom="column">
                  <wp:posOffset>6286500</wp:posOffset>
                </wp:positionH>
                <wp:positionV relativeFrom="paragraph">
                  <wp:posOffset>136525</wp:posOffset>
                </wp:positionV>
                <wp:extent cx="0" cy="3370580"/>
                <wp:effectExtent l="0" t="0" r="0" b="0"/>
                <wp:wrapNone/>
                <wp:docPr id="13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05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495pt,10.75pt" to="49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9376" behindDoc="1" locked="0" layoutInCell="0" allowOverlap="1" wp14:anchorId="1F98E92E" wp14:editId="48364AD3">
                <wp:simplePos x="0" y="0"/>
                <wp:positionH relativeFrom="column">
                  <wp:posOffset>33020</wp:posOffset>
                </wp:positionH>
                <wp:positionV relativeFrom="paragraph">
                  <wp:posOffset>136525</wp:posOffset>
                </wp:positionV>
                <wp:extent cx="0" cy="3370580"/>
                <wp:effectExtent l="0" t="0" r="0" b="0"/>
                <wp:wrapNone/>
                <wp:docPr id="14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05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2.6pt,10.75pt" to="2.6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" o:allowincell="f" filled="t" strokeweight=".16931mm">
                <v:stroke joinstyle="miter"/>
                <o:lock v:ext="edit" shapetype="f"/>
              </v:line>
            </w:pict>
          </mc:Fallback>
        </mc:AlternateContent>
      </w:r>
    </w:p>
    <w:p w:rsidR="00EE4308" w:rsidRDefault="00EE4308" w:rsidP="00EE4308">
      <w:pPr>
        <w:spacing w:line="176" w:lineRule="exact"/>
        <w:rPr>
          <w:sz w:val="20"/>
          <w:szCs w:val="20"/>
        </w:rPr>
      </w:pPr>
    </w:p>
    <w:tbl>
      <w:tblPr>
        <w:tblW w:w="0" w:type="auto"/>
        <w:tblInd w:w="42" w:type="dxa"/>
        <w:tblLayout w:type="fixed"/>
        <w:tblCellMar>
          <w:left w:w="0" w:type="dxa"/>
          <w:right w:w="0" w:type="dxa"/>
        </w:tblCellMar>
        <w:tblLook w:val="04A0" w:firstRow="1" w:lastRow="0" w:firstColumn="1" w:lastColumn="0" w:noHBand="0" w:noVBand="1"/>
      </w:tblPr>
      <w:tblGrid>
        <w:gridCol w:w="500"/>
        <w:gridCol w:w="9360"/>
      </w:tblGrid>
      <w:tr w:rsidR="00EE4308" w:rsidTr="00BA7154">
        <w:trPr>
          <w:trHeight w:val="283"/>
        </w:trPr>
        <w:tc>
          <w:tcPr>
            <w:tcW w:w="50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w:t>
            </w:r>
          </w:p>
        </w:tc>
        <w:tc>
          <w:tcPr>
            <w:tcW w:w="9360" w:type="dxa"/>
            <w:tcBorders>
              <w:top w:val="single" w:sz="8" w:space="0" w:color="auto"/>
            </w:tcBorders>
            <w:vAlign w:val="bottom"/>
          </w:tcPr>
          <w:p w:rsidR="00EE4308" w:rsidRDefault="00EE4308" w:rsidP="00BA7154">
            <w:pPr>
              <w:ind w:left="3200"/>
              <w:rPr>
                <w:sz w:val="20"/>
                <w:szCs w:val="20"/>
              </w:rPr>
            </w:pPr>
            <w:r>
              <w:rPr>
                <w:rFonts w:eastAsia="Times New Roman"/>
                <w:b/>
                <w:bCs/>
                <w:sz w:val="24"/>
                <w:szCs w:val="24"/>
              </w:rPr>
              <w:t>Методическое обеспечение</w:t>
            </w:r>
          </w:p>
        </w:tc>
      </w:tr>
      <w:tr w:rsidR="00EE4308" w:rsidTr="00BA7154">
        <w:trPr>
          <w:trHeight w:val="243"/>
        </w:trPr>
        <w:tc>
          <w:tcPr>
            <w:tcW w:w="500" w:type="dxa"/>
            <w:tcBorders>
              <w:bottom w:val="single" w:sz="8" w:space="0" w:color="auto"/>
              <w:right w:val="single" w:sz="8" w:space="0" w:color="auto"/>
            </w:tcBorders>
            <w:vAlign w:val="bottom"/>
          </w:tcPr>
          <w:p w:rsidR="00EE4308" w:rsidRDefault="00EE4308" w:rsidP="00BA7154">
            <w:pPr>
              <w:rPr>
                <w:sz w:val="21"/>
                <w:szCs w:val="21"/>
              </w:rPr>
            </w:pPr>
          </w:p>
        </w:tc>
        <w:tc>
          <w:tcPr>
            <w:tcW w:w="9360" w:type="dxa"/>
            <w:tcBorders>
              <w:bottom w:val="single" w:sz="8" w:space="0" w:color="auto"/>
            </w:tcBorders>
            <w:vAlign w:val="bottom"/>
          </w:tcPr>
          <w:p w:rsidR="00EE4308" w:rsidRDefault="00EE4308" w:rsidP="00BA7154">
            <w:pPr>
              <w:rPr>
                <w:sz w:val="21"/>
                <w:szCs w:val="21"/>
              </w:rPr>
            </w:pPr>
          </w:p>
        </w:tc>
      </w:tr>
    </w:tbl>
    <w:p w:rsidR="00EE4308" w:rsidRDefault="00EE4308" w:rsidP="00EE4308">
      <w:pPr>
        <w:ind w:left="162"/>
        <w:rPr>
          <w:sz w:val="20"/>
          <w:szCs w:val="20"/>
        </w:rPr>
      </w:pPr>
      <w:r>
        <w:rPr>
          <w:rFonts w:eastAsia="Times New Roman"/>
          <w:b/>
          <w:bCs/>
          <w:sz w:val="24"/>
          <w:szCs w:val="24"/>
        </w:rPr>
        <w:t>А) Обязательная часть</w:t>
      </w:r>
    </w:p>
    <w:p w:rsidR="00EE4308" w:rsidRDefault="00EE4308" w:rsidP="00EE4308">
      <w:pPr>
        <w:spacing w:line="48" w:lineRule="exact"/>
        <w:rPr>
          <w:sz w:val="20"/>
          <w:szCs w:val="20"/>
        </w:rPr>
      </w:pPr>
    </w:p>
    <w:p w:rsidR="00EE4308" w:rsidRDefault="00EE4308" w:rsidP="00EE4308">
      <w:pPr>
        <w:spacing w:line="265" w:lineRule="auto"/>
        <w:ind w:left="162" w:right="1040"/>
        <w:rPr>
          <w:sz w:val="20"/>
          <w:szCs w:val="20"/>
        </w:rPr>
      </w:pPr>
      <w:r>
        <w:rPr>
          <w:rFonts w:eastAsia="Times New Roman"/>
          <w:sz w:val="24"/>
          <w:szCs w:val="24"/>
        </w:rPr>
        <w:t>1.Примерная образовательная программа дошкольного образования «Детство» / Под редакцией Т. И. Бабаева, А. Г. Гогоберидзе, О. В. Солнцева.</w:t>
      </w:r>
    </w:p>
    <w:p w:rsidR="00EE4308" w:rsidRDefault="00EE4308" w:rsidP="00EE4308">
      <w:pPr>
        <w:spacing w:line="25" w:lineRule="exact"/>
        <w:rPr>
          <w:sz w:val="20"/>
          <w:szCs w:val="20"/>
        </w:rPr>
      </w:pPr>
    </w:p>
    <w:p w:rsidR="00EE4308" w:rsidRDefault="00EE4308" w:rsidP="00EE4308">
      <w:pPr>
        <w:spacing w:line="287" w:lineRule="auto"/>
        <w:ind w:left="162" w:right="700"/>
        <w:rPr>
          <w:sz w:val="20"/>
          <w:szCs w:val="20"/>
        </w:rPr>
      </w:pPr>
      <w:r>
        <w:rPr>
          <w:rFonts w:eastAsia="Times New Roman"/>
          <w:sz w:val="23"/>
          <w:szCs w:val="23"/>
        </w:rPr>
        <w:t xml:space="preserve">2.Развернутое перспективное планирование по программе «Детство» 1 младшая группа, авторы – составители Т. Г. Кобзева, Е. А. Мартынова, И. М. Сучкова, И. А. Холодова. 3.Комплексно – тематическое планирование по программе «Детство», первая младшая группа, авторы – составители С. Е. </w:t>
      </w:r>
      <w:proofErr w:type="spellStart"/>
      <w:r>
        <w:rPr>
          <w:rFonts w:eastAsia="Times New Roman"/>
          <w:sz w:val="23"/>
          <w:szCs w:val="23"/>
        </w:rPr>
        <w:t>Шамрай</w:t>
      </w:r>
      <w:proofErr w:type="spellEnd"/>
      <w:r>
        <w:rPr>
          <w:rFonts w:eastAsia="Times New Roman"/>
          <w:sz w:val="23"/>
          <w:szCs w:val="23"/>
        </w:rPr>
        <w:t>, Т. В. Васильцова, Е. А. Козлова и др.</w:t>
      </w:r>
    </w:p>
    <w:p w:rsidR="00EE4308" w:rsidRDefault="00EE4308" w:rsidP="00EE4308">
      <w:pPr>
        <w:spacing w:line="5" w:lineRule="exact"/>
        <w:rPr>
          <w:sz w:val="20"/>
          <w:szCs w:val="20"/>
        </w:rPr>
      </w:pPr>
    </w:p>
    <w:p w:rsidR="00EE4308" w:rsidRDefault="00EE4308" w:rsidP="00EE4308">
      <w:pPr>
        <w:spacing w:line="286" w:lineRule="auto"/>
        <w:ind w:left="162" w:right="760"/>
        <w:rPr>
          <w:sz w:val="20"/>
          <w:szCs w:val="20"/>
        </w:rPr>
      </w:pPr>
      <w:r>
        <w:rPr>
          <w:rFonts w:eastAsia="Times New Roman"/>
          <w:sz w:val="23"/>
          <w:szCs w:val="23"/>
        </w:rPr>
        <w:t xml:space="preserve">4.Рабочая программа воспитателя. Ежедневное планирование по программе «Детство», первая младшая группа, авторы – составители И. А. Рындина, О. Н. </w:t>
      </w:r>
      <w:proofErr w:type="spellStart"/>
      <w:r>
        <w:rPr>
          <w:rFonts w:eastAsia="Times New Roman"/>
          <w:sz w:val="23"/>
          <w:szCs w:val="23"/>
        </w:rPr>
        <w:t>Небыкова</w:t>
      </w:r>
      <w:proofErr w:type="spellEnd"/>
      <w:r>
        <w:rPr>
          <w:rFonts w:eastAsia="Times New Roman"/>
          <w:sz w:val="23"/>
          <w:szCs w:val="23"/>
        </w:rPr>
        <w:t>.</w:t>
      </w:r>
    </w:p>
    <w:p w:rsidR="00EE4308" w:rsidRDefault="00EE4308" w:rsidP="00EE4308">
      <w:pPr>
        <w:spacing w:line="6" w:lineRule="exact"/>
        <w:rPr>
          <w:sz w:val="20"/>
          <w:szCs w:val="20"/>
        </w:rPr>
      </w:pPr>
    </w:p>
    <w:p w:rsidR="00EE4308" w:rsidRDefault="00EE4308" w:rsidP="00EE4308">
      <w:pPr>
        <w:spacing w:line="286" w:lineRule="auto"/>
        <w:ind w:left="162" w:right="840"/>
        <w:rPr>
          <w:sz w:val="20"/>
          <w:szCs w:val="20"/>
        </w:rPr>
      </w:pPr>
      <w:r>
        <w:rPr>
          <w:rFonts w:eastAsia="Times New Roman"/>
          <w:sz w:val="23"/>
          <w:szCs w:val="23"/>
        </w:rPr>
        <w:t>5.Комплексно – тематическое планирование по программе «Детство», вторая младшая группа, авторы – составители Н. А. Давыдова, Е. А. Лысова, Е. А. Луценко и др.</w:t>
      </w:r>
    </w:p>
    <w:p w:rsidR="00EE4308" w:rsidRDefault="00EE4308" w:rsidP="00EE4308">
      <w:pPr>
        <w:spacing w:line="3" w:lineRule="exact"/>
        <w:rPr>
          <w:sz w:val="20"/>
          <w:szCs w:val="20"/>
        </w:rPr>
      </w:pPr>
    </w:p>
    <w:p w:rsidR="00EE4308" w:rsidRDefault="00EE4308" w:rsidP="00EE4308">
      <w:pPr>
        <w:spacing w:line="264" w:lineRule="auto"/>
        <w:ind w:left="162" w:right="1180"/>
        <w:rPr>
          <w:sz w:val="20"/>
          <w:szCs w:val="20"/>
        </w:rPr>
      </w:pPr>
      <w:r>
        <w:rPr>
          <w:rFonts w:eastAsia="Times New Roman"/>
          <w:sz w:val="24"/>
          <w:szCs w:val="24"/>
        </w:rPr>
        <w:t xml:space="preserve">6.Комплексные занятия по программе «Детство», вторая младшая группа, авторы – составители Ю. Б. </w:t>
      </w:r>
      <w:proofErr w:type="spellStart"/>
      <w:r>
        <w:rPr>
          <w:rFonts w:eastAsia="Times New Roman"/>
          <w:sz w:val="24"/>
          <w:szCs w:val="24"/>
        </w:rPr>
        <w:t>Сержантова</w:t>
      </w:r>
      <w:proofErr w:type="spellEnd"/>
      <w:r>
        <w:rPr>
          <w:rFonts w:eastAsia="Times New Roman"/>
          <w:sz w:val="24"/>
          <w:szCs w:val="24"/>
        </w:rPr>
        <w:t xml:space="preserve">, А. В. </w:t>
      </w:r>
      <w:proofErr w:type="spellStart"/>
      <w:r>
        <w:rPr>
          <w:rFonts w:eastAsia="Times New Roman"/>
          <w:sz w:val="24"/>
          <w:szCs w:val="24"/>
        </w:rPr>
        <w:t>Елоева</w:t>
      </w:r>
      <w:proofErr w:type="spellEnd"/>
      <w:r>
        <w:rPr>
          <w:rFonts w:eastAsia="Times New Roman"/>
          <w:sz w:val="24"/>
          <w:szCs w:val="24"/>
        </w:rPr>
        <w:t xml:space="preserve">, И. С. </w:t>
      </w:r>
      <w:proofErr w:type="spellStart"/>
      <w:r>
        <w:rPr>
          <w:rFonts w:eastAsia="Times New Roman"/>
          <w:sz w:val="24"/>
          <w:szCs w:val="24"/>
        </w:rPr>
        <w:t>Батова</w:t>
      </w:r>
      <w:proofErr w:type="spellEnd"/>
      <w:r>
        <w:rPr>
          <w:rFonts w:eastAsia="Times New Roman"/>
          <w:sz w:val="24"/>
          <w:szCs w:val="24"/>
        </w:rPr>
        <w:t xml:space="preserve">, О. Н. </w:t>
      </w:r>
      <w:proofErr w:type="spellStart"/>
      <w:r>
        <w:rPr>
          <w:rFonts w:eastAsia="Times New Roman"/>
          <w:sz w:val="24"/>
          <w:szCs w:val="24"/>
        </w:rPr>
        <w:t>Небыкова</w:t>
      </w:r>
      <w:proofErr w:type="spellEnd"/>
      <w:r>
        <w:rPr>
          <w:rFonts w:eastAsia="Times New Roman"/>
          <w:sz w:val="24"/>
          <w:szCs w:val="24"/>
        </w:rPr>
        <w:t>.</w:t>
      </w:r>
    </w:p>
    <w:p w:rsidR="00EE4308" w:rsidRDefault="00EE4308" w:rsidP="00EE4308">
      <w:pPr>
        <w:spacing w:line="29" w:lineRule="exact"/>
        <w:rPr>
          <w:sz w:val="20"/>
          <w:szCs w:val="20"/>
        </w:rPr>
      </w:pPr>
    </w:p>
    <w:p w:rsidR="00EE4308" w:rsidRDefault="00EE4308" w:rsidP="00EE4308">
      <w:pPr>
        <w:numPr>
          <w:ilvl w:val="0"/>
          <w:numId w:val="212"/>
        </w:numPr>
        <w:tabs>
          <w:tab w:val="left" w:pos="402"/>
        </w:tabs>
        <w:spacing w:line="286" w:lineRule="auto"/>
        <w:ind w:left="162" w:right="700" w:hanging="4"/>
        <w:rPr>
          <w:rFonts w:eastAsia="Times New Roman"/>
          <w:sz w:val="23"/>
          <w:szCs w:val="23"/>
        </w:rPr>
      </w:pPr>
      <w:r>
        <w:rPr>
          <w:rFonts w:eastAsia="Times New Roman"/>
          <w:sz w:val="23"/>
          <w:szCs w:val="23"/>
        </w:rPr>
        <w:t xml:space="preserve">Рабочая программа воспитателя. Ежедневное планирование по программе «Детство», вторая младшая группа, авторы – составители Н. Н. Гладышева, Ю. Б. </w:t>
      </w:r>
      <w:proofErr w:type="spellStart"/>
      <w:r>
        <w:rPr>
          <w:rFonts w:eastAsia="Times New Roman"/>
          <w:sz w:val="23"/>
          <w:szCs w:val="23"/>
        </w:rPr>
        <w:t>Сержантова</w:t>
      </w:r>
      <w:proofErr w:type="spellEnd"/>
      <w:r>
        <w:rPr>
          <w:rFonts w:eastAsia="Times New Roman"/>
          <w:sz w:val="23"/>
          <w:szCs w:val="23"/>
        </w:rPr>
        <w:t>.</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50400" behindDoc="1" locked="0" layoutInCell="0" allowOverlap="1" wp14:anchorId="65E15492" wp14:editId="10764FAA">
                <wp:simplePos x="0" y="0"/>
                <wp:positionH relativeFrom="column">
                  <wp:posOffset>29845</wp:posOffset>
                </wp:positionH>
                <wp:positionV relativeFrom="paragraph">
                  <wp:posOffset>1905</wp:posOffset>
                </wp:positionV>
                <wp:extent cx="6259195" cy="0"/>
                <wp:effectExtent l="0" t="0" r="0" b="0"/>
                <wp:wrapNone/>
                <wp:docPr id="14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91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2.35pt,.15pt" to="49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" o:allowincell="f" filled="t" strokeweight=".16931mm">
                <v:stroke joinstyle="miter"/>
                <o:lock v:ext="edit" shapetype="f"/>
              </v:line>
            </w:pict>
          </mc:Fallback>
        </mc:AlternateContent>
      </w:r>
    </w:p>
    <w:p w:rsidR="00EE4308" w:rsidRDefault="00EE4308" w:rsidP="00EE4308">
      <w:pPr>
        <w:spacing w:line="200" w:lineRule="exact"/>
        <w:rPr>
          <w:sz w:val="20"/>
          <w:szCs w:val="20"/>
        </w:rPr>
      </w:pPr>
    </w:p>
    <w:p w:rsidR="00EE4308" w:rsidRDefault="00EE4308" w:rsidP="00EE4308">
      <w:pPr>
        <w:spacing w:line="238" w:lineRule="exact"/>
        <w:rPr>
          <w:sz w:val="20"/>
          <w:szCs w:val="20"/>
        </w:rPr>
      </w:pPr>
    </w:p>
    <w:p w:rsidR="00EE4308" w:rsidRDefault="00EE4308" w:rsidP="00EE4308">
      <w:pPr>
        <w:sectPr w:rsidR="00EE4308">
          <w:pgSz w:w="11900" w:h="17338"/>
          <w:pgMar w:top="1434" w:right="926" w:bottom="418" w:left="1078" w:header="0" w:footer="0" w:gutter="0"/>
          <w:cols w:space="720" w:equalWidth="0">
            <w:col w:w="9902"/>
          </w:cols>
        </w:sectPr>
      </w:pPr>
    </w:p>
    <w:p w:rsidR="00EE4308" w:rsidRDefault="00EE4308" w:rsidP="00EE4308">
      <w:pPr>
        <w:spacing w:line="15" w:lineRule="exact"/>
        <w:rPr>
          <w:sz w:val="20"/>
          <w:szCs w:val="20"/>
        </w:rPr>
      </w:pPr>
      <w:r>
        <w:rPr>
          <w:noProof/>
          <w:sz w:val="20"/>
          <w:szCs w:val="20"/>
        </w:rPr>
        <w:lastRenderedPageBreak/>
        <mc:AlternateContent>
          <mc:Choice Requires="wps">
            <w:drawing>
              <wp:anchor distT="0" distB="0" distL="114300" distR="114300" simplePos="0" relativeHeight="251751424" behindDoc="1" locked="0" layoutInCell="0" allowOverlap="1" wp14:anchorId="25DAF271" wp14:editId="5B93B00B">
                <wp:simplePos x="0" y="0"/>
                <wp:positionH relativeFrom="page">
                  <wp:posOffset>714375</wp:posOffset>
                </wp:positionH>
                <wp:positionV relativeFrom="page">
                  <wp:posOffset>916940</wp:posOffset>
                </wp:positionV>
                <wp:extent cx="6259195" cy="0"/>
                <wp:effectExtent l="0" t="0" r="0" b="0"/>
                <wp:wrapNone/>
                <wp:docPr id="14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91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2" o:spid="_x0000_s1026" style="position:absolute;z-index:-251565056;visibility:visible;mso-wrap-style:square;mso-wrap-distance-left:9pt;mso-wrap-distance-top:0;mso-wrap-distance-right:9pt;mso-wrap-distance-bottom:0;mso-position-horizontal:absolute;mso-position-horizontal-relative:page;mso-position-vertical:absolute;mso-position-vertical-relative:page" from="56.25pt,72.2pt" to="549.1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2448" behindDoc="1" locked="0" layoutInCell="0" allowOverlap="1" wp14:anchorId="4BD56B6A" wp14:editId="55869E0B">
                <wp:simplePos x="0" y="0"/>
                <wp:positionH relativeFrom="page">
                  <wp:posOffset>717550</wp:posOffset>
                </wp:positionH>
                <wp:positionV relativeFrom="page">
                  <wp:posOffset>914400</wp:posOffset>
                </wp:positionV>
                <wp:extent cx="0" cy="2888615"/>
                <wp:effectExtent l="0" t="0" r="0" b="0"/>
                <wp:wrapNone/>
                <wp:docPr id="14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88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56.5pt,1in" to="56.5pt,2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3472" behindDoc="1" locked="0" layoutInCell="0" allowOverlap="1" wp14:anchorId="2869F25A" wp14:editId="03831ED2">
                <wp:simplePos x="0" y="0"/>
                <wp:positionH relativeFrom="page">
                  <wp:posOffset>6970395</wp:posOffset>
                </wp:positionH>
                <wp:positionV relativeFrom="page">
                  <wp:posOffset>914400</wp:posOffset>
                </wp:positionV>
                <wp:extent cx="0" cy="2888615"/>
                <wp:effectExtent l="0" t="0" r="0" b="0"/>
                <wp:wrapNone/>
                <wp:docPr id="14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88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026" style="position:absolute;z-index:-251563008;visibility:visible;mso-wrap-style:square;mso-wrap-distance-left:9pt;mso-wrap-distance-top:0;mso-wrap-distance-right:9pt;mso-wrap-distance-bottom:0;mso-position-horizontal:absolute;mso-position-horizontal-relative:page;mso-position-vertical:absolute;mso-position-vertical-relative:page" from="548.85pt,1in" to="548.85pt,2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" o:allowincell="f" filled="t" strokeweight=".16931mm">
                <v:stroke joinstyle="miter"/>
                <o:lock v:ext="edit" shapetype="f"/>
                <w10:wrap anchorx="page" anchory="page"/>
              </v:line>
            </w:pict>
          </mc:Fallback>
        </mc:AlternateContent>
      </w:r>
    </w:p>
    <w:p w:rsidR="00EE4308" w:rsidRDefault="00EE4308" w:rsidP="00EE4308">
      <w:pPr>
        <w:spacing w:line="264" w:lineRule="auto"/>
        <w:ind w:left="300" w:right="820"/>
        <w:rPr>
          <w:sz w:val="20"/>
          <w:szCs w:val="20"/>
        </w:rPr>
      </w:pPr>
      <w:r>
        <w:rPr>
          <w:rFonts w:eastAsia="Times New Roman"/>
          <w:sz w:val="24"/>
          <w:szCs w:val="24"/>
        </w:rPr>
        <w:t>8. .Развернутое перспективное планирование по программе «Детство» средняя группа, авторы – составители Е. А. Мартынова, И. М. Сучкова.</w:t>
      </w:r>
    </w:p>
    <w:p w:rsidR="00EE4308" w:rsidRDefault="00EE4308" w:rsidP="00EE4308">
      <w:pPr>
        <w:spacing w:line="29" w:lineRule="exact"/>
        <w:rPr>
          <w:sz w:val="20"/>
          <w:szCs w:val="20"/>
        </w:rPr>
      </w:pPr>
    </w:p>
    <w:p w:rsidR="00EE4308" w:rsidRDefault="00EE4308" w:rsidP="00EE4308">
      <w:pPr>
        <w:numPr>
          <w:ilvl w:val="0"/>
          <w:numId w:val="213"/>
        </w:numPr>
        <w:tabs>
          <w:tab w:val="left" w:pos="540"/>
        </w:tabs>
        <w:spacing w:line="264" w:lineRule="auto"/>
        <w:ind w:left="300" w:right="380" w:hanging="4"/>
        <w:rPr>
          <w:rFonts w:eastAsia="Times New Roman"/>
          <w:sz w:val="24"/>
          <w:szCs w:val="24"/>
        </w:rPr>
      </w:pPr>
      <w:r>
        <w:rPr>
          <w:rFonts w:eastAsia="Times New Roman"/>
          <w:sz w:val="24"/>
          <w:szCs w:val="24"/>
        </w:rPr>
        <w:t xml:space="preserve">Комплексные занятия по программе «Детство», средняя группа, авторы – составители З. А. </w:t>
      </w:r>
      <w:proofErr w:type="spellStart"/>
      <w:r>
        <w:rPr>
          <w:rFonts w:eastAsia="Times New Roman"/>
          <w:sz w:val="24"/>
          <w:szCs w:val="24"/>
        </w:rPr>
        <w:t>Ефанова</w:t>
      </w:r>
      <w:proofErr w:type="spellEnd"/>
      <w:r>
        <w:rPr>
          <w:rFonts w:eastAsia="Times New Roman"/>
          <w:sz w:val="24"/>
          <w:szCs w:val="24"/>
        </w:rPr>
        <w:t xml:space="preserve">, А. В. </w:t>
      </w:r>
      <w:proofErr w:type="spellStart"/>
      <w:r>
        <w:rPr>
          <w:rFonts w:eastAsia="Times New Roman"/>
          <w:sz w:val="24"/>
          <w:szCs w:val="24"/>
        </w:rPr>
        <w:t>Елоева</w:t>
      </w:r>
      <w:proofErr w:type="spellEnd"/>
      <w:r>
        <w:rPr>
          <w:rFonts w:eastAsia="Times New Roman"/>
          <w:sz w:val="24"/>
          <w:szCs w:val="24"/>
        </w:rPr>
        <w:t>, О. В. Богданова.</w:t>
      </w:r>
    </w:p>
    <w:p w:rsidR="00EE4308" w:rsidRDefault="00EE4308" w:rsidP="00EE4308">
      <w:pPr>
        <w:spacing w:line="26" w:lineRule="exact"/>
        <w:rPr>
          <w:rFonts w:eastAsia="Times New Roman"/>
          <w:sz w:val="24"/>
          <w:szCs w:val="24"/>
        </w:rPr>
      </w:pPr>
    </w:p>
    <w:p w:rsidR="00EE4308" w:rsidRDefault="00EE4308" w:rsidP="00EE4308">
      <w:pPr>
        <w:numPr>
          <w:ilvl w:val="0"/>
          <w:numId w:val="213"/>
        </w:numPr>
        <w:tabs>
          <w:tab w:val="left" w:pos="660"/>
        </w:tabs>
        <w:spacing w:line="264" w:lineRule="auto"/>
        <w:ind w:left="300" w:right="580" w:hanging="4"/>
        <w:rPr>
          <w:rFonts w:eastAsia="Times New Roman"/>
          <w:sz w:val="24"/>
          <w:szCs w:val="24"/>
        </w:rPr>
      </w:pPr>
      <w:r>
        <w:rPr>
          <w:rFonts w:eastAsia="Times New Roman"/>
          <w:sz w:val="24"/>
          <w:szCs w:val="24"/>
        </w:rPr>
        <w:t xml:space="preserve">Рабочая программа воспитателя. Ежедневное планирование по программе «Детство», средняя группа, авторы – составители Н. Н. Гладышева, Ю. Б. </w:t>
      </w:r>
      <w:proofErr w:type="spellStart"/>
      <w:r>
        <w:rPr>
          <w:rFonts w:eastAsia="Times New Roman"/>
          <w:sz w:val="24"/>
          <w:szCs w:val="24"/>
        </w:rPr>
        <w:t>Сержантова</w:t>
      </w:r>
      <w:proofErr w:type="spellEnd"/>
      <w:r>
        <w:rPr>
          <w:rFonts w:eastAsia="Times New Roman"/>
          <w:sz w:val="24"/>
          <w:szCs w:val="24"/>
        </w:rPr>
        <w:t>.</w:t>
      </w:r>
    </w:p>
    <w:p w:rsidR="00EE4308" w:rsidRDefault="00EE4308" w:rsidP="00EE4308">
      <w:pPr>
        <w:spacing w:line="28" w:lineRule="exact"/>
        <w:rPr>
          <w:rFonts w:eastAsia="Times New Roman"/>
          <w:sz w:val="24"/>
          <w:szCs w:val="24"/>
        </w:rPr>
      </w:pPr>
    </w:p>
    <w:p w:rsidR="00EE4308" w:rsidRDefault="00EE4308" w:rsidP="00EE4308">
      <w:pPr>
        <w:numPr>
          <w:ilvl w:val="0"/>
          <w:numId w:val="213"/>
        </w:numPr>
        <w:tabs>
          <w:tab w:val="left" w:pos="660"/>
        </w:tabs>
        <w:spacing w:line="264" w:lineRule="auto"/>
        <w:ind w:left="300" w:right="720" w:hanging="4"/>
        <w:rPr>
          <w:rFonts w:eastAsia="Times New Roman"/>
          <w:sz w:val="24"/>
          <w:szCs w:val="24"/>
        </w:rPr>
      </w:pPr>
      <w:r>
        <w:rPr>
          <w:rFonts w:eastAsia="Times New Roman"/>
          <w:sz w:val="24"/>
          <w:szCs w:val="24"/>
        </w:rPr>
        <w:t>Развернутое перспективное планирование по программе «Детство» старшая группа, авторы – составители Е. А. Мартынова, И. М. Сучкова.</w:t>
      </w:r>
    </w:p>
    <w:p w:rsidR="00EE4308" w:rsidRDefault="00EE4308" w:rsidP="00EE4308">
      <w:pPr>
        <w:spacing w:line="26" w:lineRule="exact"/>
        <w:rPr>
          <w:rFonts w:eastAsia="Times New Roman"/>
          <w:sz w:val="24"/>
          <w:szCs w:val="24"/>
        </w:rPr>
      </w:pPr>
    </w:p>
    <w:p w:rsidR="00EE4308" w:rsidRDefault="00EE4308" w:rsidP="00EE4308">
      <w:pPr>
        <w:numPr>
          <w:ilvl w:val="0"/>
          <w:numId w:val="213"/>
        </w:numPr>
        <w:tabs>
          <w:tab w:val="left" w:pos="660"/>
        </w:tabs>
        <w:spacing w:line="286" w:lineRule="auto"/>
        <w:ind w:left="300" w:right="580" w:hanging="4"/>
        <w:rPr>
          <w:rFonts w:eastAsia="Times New Roman"/>
          <w:sz w:val="23"/>
          <w:szCs w:val="23"/>
        </w:rPr>
      </w:pPr>
      <w:r>
        <w:rPr>
          <w:rFonts w:eastAsia="Times New Roman"/>
          <w:sz w:val="23"/>
          <w:szCs w:val="23"/>
        </w:rPr>
        <w:t xml:space="preserve">Рабочая программа воспитателя. Ежедневное планирование по программе «Детство», старшая группа, авторы – составители Н. Н. Гладышева, Ю. Б. </w:t>
      </w:r>
      <w:proofErr w:type="spellStart"/>
      <w:r>
        <w:rPr>
          <w:rFonts w:eastAsia="Times New Roman"/>
          <w:sz w:val="23"/>
          <w:szCs w:val="23"/>
        </w:rPr>
        <w:t>Сержантова</w:t>
      </w:r>
      <w:proofErr w:type="spellEnd"/>
      <w:r>
        <w:rPr>
          <w:rFonts w:eastAsia="Times New Roman"/>
          <w:sz w:val="23"/>
          <w:szCs w:val="23"/>
        </w:rPr>
        <w:t xml:space="preserve"> и др.</w:t>
      </w:r>
    </w:p>
    <w:p w:rsidR="00EE4308" w:rsidRDefault="00EE4308" w:rsidP="00EE4308">
      <w:pPr>
        <w:spacing w:line="5" w:lineRule="exact"/>
        <w:rPr>
          <w:rFonts w:eastAsia="Times New Roman"/>
          <w:sz w:val="23"/>
          <w:szCs w:val="23"/>
        </w:rPr>
      </w:pPr>
    </w:p>
    <w:p w:rsidR="00EE4308" w:rsidRDefault="00EE4308" w:rsidP="00EE4308">
      <w:pPr>
        <w:numPr>
          <w:ilvl w:val="0"/>
          <w:numId w:val="213"/>
        </w:numPr>
        <w:tabs>
          <w:tab w:val="left" w:pos="660"/>
        </w:tabs>
        <w:spacing w:line="265" w:lineRule="auto"/>
        <w:ind w:left="300" w:right="540" w:hanging="4"/>
        <w:rPr>
          <w:rFonts w:eastAsia="Times New Roman"/>
          <w:sz w:val="24"/>
          <w:szCs w:val="24"/>
        </w:rPr>
      </w:pPr>
      <w:r>
        <w:rPr>
          <w:rFonts w:eastAsia="Times New Roman"/>
          <w:sz w:val="24"/>
          <w:szCs w:val="24"/>
        </w:rPr>
        <w:t>Развернутое перспективное планирование по программе «Детство» подготовительная группа, авторы – составители Е. А. Мартынова, И. М. Сучкова.</w:t>
      </w:r>
    </w:p>
    <w:p w:rsidR="00EE4308" w:rsidRDefault="00EE4308" w:rsidP="00EE4308">
      <w:pPr>
        <w:spacing w:line="24" w:lineRule="exact"/>
        <w:rPr>
          <w:rFonts w:eastAsia="Times New Roman"/>
          <w:sz w:val="24"/>
          <w:szCs w:val="24"/>
        </w:rPr>
      </w:pPr>
    </w:p>
    <w:p w:rsidR="00EE4308" w:rsidRDefault="00EE4308" w:rsidP="00EE4308">
      <w:pPr>
        <w:numPr>
          <w:ilvl w:val="0"/>
          <w:numId w:val="213"/>
        </w:numPr>
        <w:tabs>
          <w:tab w:val="left" w:pos="660"/>
        </w:tabs>
        <w:spacing w:line="286" w:lineRule="auto"/>
        <w:ind w:left="300" w:right="580" w:hanging="4"/>
        <w:rPr>
          <w:rFonts w:eastAsia="Times New Roman"/>
          <w:sz w:val="23"/>
          <w:szCs w:val="23"/>
        </w:rPr>
      </w:pPr>
      <w:r>
        <w:rPr>
          <w:rFonts w:eastAsia="Times New Roman"/>
          <w:sz w:val="23"/>
          <w:szCs w:val="23"/>
        </w:rPr>
        <w:t xml:space="preserve">Рабочая программа воспитателя. Ежедневное планирование по программе «Детство», подготовительная группа, авторы – составители Н. Н. Гладышева, Ю. Б. </w:t>
      </w:r>
      <w:proofErr w:type="spellStart"/>
      <w:r>
        <w:rPr>
          <w:rFonts w:eastAsia="Times New Roman"/>
          <w:sz w:val="23"/>
          <w:szCs w:val="23"/>
        </w:rPr>
        <w:t>Сержантова</w:t>
      </w:r>
      <w:proofErr w:type="spellEnd"/>
      <w:r>
        <w:rPr>
          <w:rFonts w:eastAsia="Times New Roman"/>
          <w:sz w:val="23"/>
          <w:szCs w:val="23"/>
        </w:rPr>
        <w:t>.</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54496" behindDoc="1" locked="0" layoutInCell="0" allowOverlap="1" wp14:anchorId="584213A3" wp14:editId="79F83AA3">
                <wp:simplePos x="0" y="0"/>
                <wp:positionH relativeFrom="column">
                  <wp:posOffset>117475</wp:posOffset>
                </wp:positionH>
                <wp:positionV relativeFrom="paragraph">
                  <wp:posOffset>56515</wp:posOffset>
                </wp:positionV>
                <wp:extent cx="6259195" cy="0"/>
                <wp:effectExtent l="0" t="0" r="0" b="0"/>
                <wp:wrapNone/>
                <wp:docPr id="14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91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9.25pt,4.45pt" to="502.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" o:allowincell="f" filled="t" strokeweight=".16931mm">
                <v:stroke joinstyle="miter"/>
                <o:lock v:ext="edit" shapetype="f"/>
              </v:line>
            </w:pict>
          </mc:Fallback>
        </mc:AlternateContent>
      </w:r>
    </w:p>
    <w:p w:rsidR="00EE4308" w:rsidRDefault="00EE4308" w:rsidP="00EE4308">
      <w:pPr>
        <w:spacing w:line="200" w:lineRule="exact"/>
        <w:rPr>
          <w:sz w:val="20"/>
          <w:szCs w:val="20"/>
        </w:rPr>
      </w:pPr>
    </w:p>
    <w:p w:rsidR="00EE4308" w:rsidRDefault="00EE4308" w:rsidP="00EE4308">
      <w:pPr>
        <w:spacing w:line="201" w:lineRule="exact"/>
        <w:rPr>
          <w:sz w:val="20"/>
          <w:szCs w:val="20"/>
        </w:rPr>
      </w:pPr>
    </w:p>
    <w:p w:rsidR="00EE4308" w:rsidRDefault="00EE4308" w:rsidP="00EE4308">
      <w:pPr>
        <w:spacing w:line="265" w:lineRule="auto"/>
        <w:jc w:val="center"/>
        <w:rPr>
          <w:sz w:val="20"/>
          <w:szCs w:val="20"/>
        </w:rPr>
      </w:pPr>
      <w:r>
        <w:rPr>
          <w:rFonts w:eastAsia="Times New Roman"/>
          <w:b/>
          <w:bCs/>
          <w:sz w:val="24"/>
          <w:szCs w:val="24"/>
        </w:rPr>
        <w:t xml:space="preserve">Образовательная область «Социально – коммуникативное развитие» Социализация, развитие общения, нравственное воспитание </w:t>
      </w:r>
      <w:r>
        <w:rPr>
          <w:rFonts w:eastAsia="Times New Roman"/>
          <w:b/>
          <w:bCs/>
          <w:i/>
          <w:iCs/>
          <w:sz w:val="24"/>
          <w:szCs w:val="24"/>
        </w:rPr>
        <w:t>Методические пособия</w:t>
      </w:r>
    </w:p>
    <w:tbl>
      <w:tblPr>
        <w:tblW w:w="0" w:type="auto"/>
        <w:tblInd w:w="10" w:type="dxa"/>
        <w:tblLayout w:type="fixed"/>
        <w:tblCellMar>
          <w:left w:w="0" w:type="dxa"/>
          <w:right w:w="0" w:type="dxa"/>
        </w:tblCellMar>
        <w:tblLook w:val="04A0" w:firstRow="1" w:lastRow="0" w:firstColumn="1" w:lastColumn="0" w:noHBand="0" w:noVBand="1"/>
      </w:tblPr>
      <w:tblGrid>
        <w:gridCol w:w="2140"/>
        <w:gridCol w:w="3960"/>
        <w:gridCol w:w="2640"/>
        <w:gridCol w:w="1280"/>
      </w:tblGrid>
      <w:tr w:rsidR="00EE4308" w:rsidTr="00BA7154">
        <w:trPr>
          <w:trHeight w:val="248"/>
        </w:trPr>
        <w:tc>
          <w:tcPr>
            <w:tcW w:w="2140" w:type="dxa"/>
            <w:tcBorders>
              <w:top w:val="single" w:sz="8" w:space="0" w:color="auto"/>
              <w:left w:val="single" w:sz="8" w:space="0" w:color="auto"/>
              <w:bottom w:val="single" w:sz="8" w:space="0" w:color="auto"/>
              <w:right w:val="single" w:sz="8" w:space="0" w:color="auto"/>
            </w:tcBorders>
            <w:vAlign w:val="bottom"/>
          </w:tcPr>
          <w:p w:rsidR="00EE4308" w:rsidRDefault="00EE4308" w:rsidP="00BA7154">
            <w:pPr>
              <w:spacing w:line="248" w:lineRule="exact"/>
              <w:ind w:left="740"/>
              <w:rPr>
                <w:sz w:val="20"/>
                <w:szCs w:val="20"/>
              </w:rPr>
            </w:pPr>
            <w:r>
              <w:rPr>
                <w:rFonts w:eastAsia="Times New Roman"/>
                <w:sz w:val="24"/>
                <w:szCs w:val="24"/>
              </w:rPr>
              <w:t>Автор</w:t>
            </w:r>
          </w:p>
        </w:tc>
        <w:tc>
          <w:tcPr>
            <w:tcW w:w="3960" w:type="dxa"/>
            <w:tcBorders>
              <w:top w:val="single" w:sz="8" w:space="0" w:color="auto"/>
              <w:bottom w:val="single" w:sz="8" w:space="0" w:color="auto"/>
              <w:right w:val="single" w:sz="8" w:space="0" w:color="auto"/>
            </w:tcBorders>
            <w:vAlign w:val="bottom"/>
          </w:tcPr>
          <w:p w:rsidR="00EE4308" w:rsidRDefault="00EE4308" w:rsidP="00BA7154">
            <w:pPr>
              <w:spacing w:line="248" w:lineRule="exact"/>
              <w:ind w:left="1220"/>
              <w:rPr>
                <w:sz w:val="20"/>
                <w:szCs w:val="20"/>
              </w:rPr>
            </w:pPr>
            <w:r>
              <w:rPr>
                <w:rFonts w:eastAsia="Times New Roman"/>
                <w:sz w:val="24"/>
                <w:szCs w:val="24"/>
              </w:rPr>
              <w:t>Наименование</w:t>
            </w:r>
          </w:p>
        </w:tc>
        <w:tc>
          <w:tcPr>
            <w:tcW w:w="2640" w:type="dxa"/>
            <w:tcBorders>
              <w:top w:val="single" w:sz="8" w:space="0" w:color="auto"/>
              <w:bottom w:val="single" w:sz="8" w:space="0" w:color="auto"/>
              <w:right w:val="single" w:sz="8" w:space="0" w:color="auto"/>
            </w:tcBorders>
            <w:vAlign w:val="bottom"/>
          </w:tcPr>
          <w:p w:rsidR="00EE4308" w:rsidRDefault="00EE4308" w:rsidP="00BA7154">
            <w:pPr>
              <w:spacing w:line="248" w:lineRule="exact"/>
              <w:ind w:left="620"/>
              <w:rPr>
                <w:sz w:val="20"/>
                <w:szCs w:val="20"/>
              </w:rPr>
            </w:pPr>
            <w:r>
              <w:rPr>
                <w:rFonts w:eastAsia="Times New Roman"/>
                <w:sz w:val="24"/>
                <w:szCs w:val="24"/>
              </w:rPr>
              <w:t>Издательство</w:t>
            </w:r>
          </w:p>
        </w:tc>
        <w:tc>
          <w:tcPr>
            <w:tcW w:w="1280" w:type="dxa"/>
            <w:tcBorders>
              <w:top w:val="single" w:sz="8" w:space="0" w:color="auto"/>
              <w:bottom w:val="single" w:sz="8" w:space="0" w:color="auto"/>
              <w:right w:val="single" w:sz="8" w:space="0" w:color="auto"/>
            </w:tcBorders>
            <w:vAlign w:val="bottom"/>
          </w:tcPr>
          <w:p w:rsidR="00EE4308" w:rsidRDefault="00EE4308" w:rsidP="00BA7154">
            <w:pPr>
              <w:spacing w:line="248" w:lineRule="exact"/>
              <w:ind w:right="340"/>
              <w:jc w:val="right"/>
              <w:rPr>
                <w:sz w:val="20"/>
                <w:szCs w:val="20"/>
              </w:rPr>
            </w:pPr>
            <w:r>
              <w:rPr>
                <w:rFonts w:eastAsia="Times New Roman"/>
                <w:sz w:val="24"/>
                <w:szCs w:val="24"/>
              </w:rPr>
              <w:t>Год</w:t>
            </w:r>
          </w:p>
        </w:tc>
      </w:tr>
      <w:tr w:rsidR="00EE4308" w:rsidTr="00BA7154">
        <w:trPr>
          <w:trHeight w:val="262"/>
        </w:trPr>
        <w:tc>
          <w:tcPr>
            <w:tcW w:w="2140" w:type="dxa"/>
            <w:tcBorders>
              <w:left w:val="single" w:sz="8" w:space="0" w:color="auto"/>
              <w:right w:val="single" w:sz="8" w:space="0" w:color="auto"/>
            </w:tcBorders>
            <w:vAlign w:val="bottom"/>
          </w:tcPr>
          <w:p w:rsidR="00EE4308" w:rsidRDefault="00EE4308" w:rsidP="00BA7154">
            <w:pPr>
              <w:spacing w:line="262" w:lineRule="exact"/>
              <w:ind w:left="100"/>
              <w:rPr>
                <w:sz w:val="20"/>
                <w:szCs w:val="20"/>
              </w:rPr>
            </w:pPr>
            <w:r>
              <w:rPr>
                <w:rFonts w:eastAsia="Times New Roman"/>
                <w:sz w:val="24"/>
                <w:szCs w:val="24"/>
              </w:rPr>
              <w:t>Князева О. Л.,</w:t>
            </w:r>
          </w:p>
        </w:tc>
        <w:tc>
          <w:tcPr>
            <w:tcW w:w="3960" w:type="dxa"/>
            <w:tcBorders>
              <w:right w:val="single" w:sz="8" w:space="0" w:color="auto"/>
            </w:tcBorders>
            <w:vAlign w:val="bottom"/>
          </w:tcPr>
          <w:p w:rsidR="00EE4308" w:rsidRDefault="00EE4308" w:rsidP="00BA7154">
            <w:pPr>
              <w:spacing w:line="262" w:lineRule="exact"/>
              <w:ind w:left="80"/>
              <w:rPr>
                <w:sz w:val="20"/>
                <w:szCs w:val="20"/>
              </w:rPr>
            </w:pPr>
            <w:r>
              <w:rPr>
                <w:rFonts w:eastAsia="Times New Roman"/>
                <w:sz w:val="24"/>
                <w:szCs w:val="24"/>
              </w:rPr>
              <w:t>«Я, ТЫ, МЫ»</w:t>
            </w:r>
          </w:p>
        </w:tc>
        <w:tc>
          <w:tcPr>
            <w:tcW w:w="2640" w:type="dxa"/>
            <w:tcBorders>
              <w:right w:val="single" w:sz="8" w:space="0" w:color="auto"/>
            </w:tcBorders>
            <w:vAlign w:val="bottom"/>
          </w:tcPr>
          <w:p w:rsidR="00EE4308" w:rsidRDefault="00EE4308" w:rsidP="00BA7154">
            <w:pPr>
              <w:spacing w:line="262" w:lineRule="exact"/>
              <w:ind w:left="100"/>
              <w:rPr>
                <w:sz w:val="20"/>
                <w:szCs w:val="20"/>
              </w:rPr>
            </w:pPr>
            <w:r>
              <w:rPr>
                <w:rFonts w:eastAsia="Times New Roman"/>
                <w:sz w:val="24"/>
                <w:szCs w:val="24"/>
              </w:rPr>
              <w:t>«Просвещение»</w:t>
            </w:r>
          </w:p>
        </w:tc>
        <w:tc>
          <w:tcPr>
            <w:tcW w:w="1280" w:type="dxa"/>
            <w:tcBorders>
              <w:right w:val="single" w:sz="8" w:space="0" w:color="auto"/>
            </w:tcBorders>
            <w:vAlign w:val="bottom"/>
          </w:tcPr>
          <w:p w:rsidR="00EE4308" w:rsidRDefault="00EE4308" w:rsidP="00BA7154">
            <w:pPr>
              <w:spacing w:line="262" w:lineRule="exact"/>
              <w:ind w:right="580"/>
              <w:jc w:val="right"/>
              <w:rPr>
                <w:sz w:val="20"/>
                <w:szCs w:val="20"/>
              </w:rPr>
            </w:pPr>
            <w:r>
              <w:rPr>
                <w:rFonts w:eastAsia="Times New Roman"/>
                <w:sz w:val="24"/>
                <w:szCs w:val="24"/>
              </w:rPr>
              <w:t>2008</w:t>
            </w: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ind w:left="100"/>
              <w:rPr>
                <w:sz w:val="20"/>
                <w:szCs w:val="20"/>
              </w:rPr>
            </w:pPr>
            <w:proofErr w:type="spellStart"/>
            <w:r>
              <w:rPr>
                <w:rFonts w:eastAsia="Times New Roman"/>
                <w:sz w:val="24"/>
                <w:szCs w:val="24"/>
              </w:rPr>
              <w:t>Стеркина</w:t>
            </w:r>
            <w:proofErr w:type="spellEnd"/>
            <w:r>
              <w:rPr>
                <w:rFonts w:eastAsia="Times New Roman"/>
                <w:sz w:val="24"/>
                <w:szCs w:val="24"/>
              </w:rPr>
              <w:t xml:space="preserve"> Р. Б.</w:t>
            </w:r>
          </w:p>
        </w:tc>
        <w:tc>
          <w:tcPr>
            <w:tcW w:w="3960" w:type="dxa"/>
            <w:tcBorders>
              <w:bottom w:val="single" w:sz="8" w:space="0" w:color="auto"/>
              <w:right w:val="single" w:sz="8" w:space="0" w:color="auto"/>
            </w:tcBorders>
            <w:vAlign w:val="bottom"/>
          </w:tcPr>
          <w:p w:rsidR="00EE4308" w:rsidRDefault="00EE4308" w:rsidP="00BA7154">
            <w:pPr>
              <w:rPr>
                <w:sz w:val="24"/>
                <w:szCs w:val="24"/>
              </w:rPr>
            </w:pP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140" w:type="dxa"/>
            <w:tcBorders>
              <w:left w:val="single" w:sz="8" w:space="0" w:color="auto"/>
              <w:right w:val="single" w:sz="8" w:space="0" w:color="auto"/>
            </w:tcBorders>
            <w:vAlign w:val="bottom"/>
          </w:tcPr>
          <w:p w:rsidR="00EE4308" w:rsidRDefault="00EE4308" w:rsidP="00BA7154">
            <w:pPr>
              <w:spacing w:line="260" w:lineRule="exact"/>
              <w:ind w:left="120"/>
              <w:rPr>
                <w:sz w:val="20"/>
                <w:szCs w:val="20"/>
              </w:rPr>
            </w:pPr>
            <w:proofErr w:type="spellStart"/>
            <w:r>
              <w:rPr>
                <w:rFonts w:eastAsia="Times New Roman"/>
                <w:sz w:val="24"/>
                <w:szCs w:val="24"/>
              </w:rPr>
              <w:t>Шипицина</w:t>
            </w:r>
            <w:proofErr w:type="spellEnd"/>
            <w:r>
              <w:rPr>
                <w:rFonts w:eastAsia="Times New Roman"/>
                <w:sz w:val="24"/>
                <w:szCs w:val="24"/>
              </w:rPr>
              <w:t xml:space="preserve"> Л.М. и</w:t>
            </w:r>
          </w:p>
        </w:tc>
        <w:tc>
          <w:tcPr>
            <w:tcW w:w="396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«Азбука общения»</w:t>
            </w:r>
          </w:p>
        </w:tc>
        <w:tc>
          <w:tcPr>
            <w:tcW w:w="264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СПб: Детство - Пресс</w:t>
            </w:r>
          </w:p>
        </w:tc>
        <w:tc>
          <w:tcPr>
            <w:tcW w:w="1280" w:type="dxa"/>
            <w:tcBorders>
              <w:right w:val="single" w:sz="8" w:space="0" w:color="auto"/>
            </w:tcBorders>
            <w:vAlign w:val="bottom"/>
          </w:tcPr>
          <w:p w:rsidR="00EE4308" w:rsidRDefault="00EE4308" w:rsidP="00BA7154">
            <w:pPr>
              <w:spacing w:line="260" w:lineRule="exact"/>
              <w:ind w:right="580"/>
              <w:jc w:val="right"/>
              <w:rPr>
                <w:sz w:val="20"/>
                <w:szCs w:val="20"/>
              </w:rPr>
            </w:pPr>
            <w:r>
              <w:rPr>
                <w:rFonts w:eastAsia="Times New Roman"/>
                <w:sz w:val="24"/>
                <w:szCs w:val="24"/>
              </w:rPr>
              <w:t>2010</w:t>
            </w: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др.</w:t>
            </w:r>
          </w:p>
        </w:tc>
        <w:tc>
          <w:tcPr>
            <w:tcW w:w="3960" w:type="dxa"/>
            <w:tcBorders>
              <w:bottom w:val="single" w:sz="8" w:space="0" w:color="auto"/>
              <w:right w:val="single" w:sz="8" w:space="0" w:color="auto"/>
            </w:tcBorders>
            <w:vAlign w:val="bottom"/>
          </w:tcPr>
          <w:p w:rsidR="00EE4308" w:rsidRDefault="00EE4308" w:rsidP="00BA7154">
            <w:pPr>
              <w:rPr>
                <w:sz w:val="24"/>
                <w:szCs w:val="24"/>
              </w:rPr>
            </w:pP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140" w:type="dxa"/>
            <w:tcBorders>
              <w:left w:val="single" w:sz="8" w:space="0" w:color="auto"/>
              <w:right w:val="single" w:sz="8" w:space="0" w:color="auto"/>
            </w:tcBorders>
            <w:vAlign w:val="bottom"/>
          </w:tcPr>
          <w:p w:rsidR="00EE4308" w:rsidRDefault="00EE4308" w:rsidP="00BA7154">
            <w:pPr>
              <w:spacing w:line="260" w:lineRule="exact"/>
              <w:ind w:left="100"/>
              <w:rPr>
                <w:sz w:val="20"/>
                <w:szCs w:val="20"/>
              </w:rPr>
            </w:pPr>
            <w:proofErr w:type="spellStart"/>
            <w:r>
              <w:rPr>
                <w:rFonts w:eastAsia="Times New Roman"/>
                <w:sz w:val="24"/>
                <w:szCs w:val="24"/>
              </w:rPr>
              <w:t>Насонкина</w:t>
            </w:r>
            <w:proofErr w:type="spellEnd"/>
            <w:r>
              <w:rPr>
                <w:rFonts w:eastAsia="Times New Roman"/>
                <w:sz w:val="24"/>
                <w:szCs w:val="24"/>
              </w:rPr>
              <w:t xml:space="preserve"> С. А.</w:t>
            </w:r>
          </w:p>
        </w:tc>
        <w:tc>
          <w:tcPr>
            <w:tcW w:w="396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«Уроки этикета»</w:t>
            </w:r>
          </w:p>
        </w:tc>
        <w:tc>
          <w:tcPr>
            <w:tcW w:w="264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«Просвещение»</w:t>
            </w:r>
          </w:p>
        </w:tc>
        <w:tc>
          <w:tcPr>
            <w:tcW w:w="1280" w:type="dxa"/>
            <w:tcBorders>
              <w:right w:val="single" w:sz="8" w:space="0" w:color="auto"/>
            </w:tcBorders>
            <w:vAlign w:val="bottom"/>
          </w:tcPr>
          <w:p w:rsidR="00EE4308" w:rsidRDefault="00EE4308" w:rsidP="00BA7154">
            <w:pPr>
              <w:spacing w:line="260" w:lineRule="exact"/>
              <w:ind w:right="580"/>
              <w:jc w:val="right"/>
              <w:rPr>
                <w:sz w:val="20"/>
                <w:szCs w:val="20"/>
              </w:rPr>
            </w:pPr>
            <w:r>
              <w:rPr>
                <w:rFonts w:eastAsia="Times New Roman"/>
                <w:sz w:val="24"/>
                <w:szCs w:val="24"/>
              </w:rPr>
              <w:t>2003</w:t>
            </w:r>
          </w:p>
        </w:tc>
      </w:tr>
      <w:tr w:rsidR="00EE4308" w:rsidTr="00BA7154">
        <w:trPr>
          <w:trHeight w:val="72"/>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6"/>
                <w:szCs w:val="6"/>
              </w:rPr>
            </w:pPr>
          </w:p>
        </w:tc>
        <w:tc>
          <w:tcPr>
            <w:tcW w:w="3960" w:type="dxa"/>
            <w:tcBorders>
              <w:bottom w:val="single" w:sz="8" w:space="0" w:color="auto"/>
              <w:right w:val="single" w:sz="8" w:space="0" w:color="auto"/>
            </w:tcBorders>
            <w:vAlign w:val="bottom"/>
          </w:tcPr>
          <w:p w:rsidR="00EE4308" w:rsidRDefault="00EE4308" w:rsidP="00BA7154">
            <w:pPr>
              <w:rPr>
                <w:sz w:val="6"/>
                <w:szCs w:val="6"/>
              </w:rPr>
            </w:pPr>
          </w:p>
        </w:tc>
        <w:tc>
          <w:tcPr>
            <w:tcW w:w="2640" w:type="dxa"/>
            <w:tcBorders>
              <w:bottom w:val="single" w:sz="8" w:space="0" w:color="auto"/>
              <w:right w:val="single" w:sz="8" w:space="0" w:color="auto"/>
            </w:tcBorders>
            <w:vAlign w:val="bottom"/>
          </w:tcPr>
          <w:p w:rsidR="00EE4308" w:rsidRDefault="00EE4308" w:rsidP="00BA7154">
            <w:pPr>
              <w:rPr>
                <w:sz w:val="6"/>
                <w:szCs w:val="6"/>
              </w:rPr>
            </w:pPr>
          </w:p>
        </w:tc>
        <w:tc>
          <w:tcPr>
            <w:tcW w:w="1280" w:type="dxa"/>
            <w:tcBorders>
              <w:bottom w:val="single" w:sz="8" w:space="0" w:color="auto"/>
              <w:right w:val="single" w:sz="8" w:space="0" w:color="auto"/>
            </w:tcBorders>
            <w:vAlign w:val="bottom"/>
          </w:tcPr>
          <w:p w:rsidR="00EE4308" w:rsidRDefault="00EE4308" w:rsidP="00BA7154">
            <w:pPr>
              <w:rPr>
                <w:sz w:val="6"/>
                <w:szCs w:val="6"/>
              </w:rPr>
            </w:pPr>
          </w:p>
        </w:tc>
      </w:tr>
      <w:tr w:rsidR="00EE4308" w:rsidTr="00BA7154">
        <w:trPr>
          <w:trHeight w:val="256"/>
        </w:trPr>
        <w:tc>
          <w:tcPr>
            <w:tcW w:w="2140" w:type="dxa"/>
            <w:tcBorders>
              <w:left w:val="single" w:sz="8" w:space="0" w:color="auto"/>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Бондаренко А. К.</w:t>
            </w:r>
          </w:p>
        </w:tc>
        <w:tc>
          <w:tcPr>
            <w:tcW w:w="396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 xml:space="preserve">«Дидактические игры в </w:t>
            </w:r>
            <w:proofErr w:type="gramStart"/>
            <w:r>
              <w:rPr>
                <w:rFonts w:eastAsia="Times New Roman"/>
                <w:sz w:val="24"/>
                <w:szCs w:val="24"/>
              </w:rPr>
              <w:t>детском</w:t>
            </w:r>
            <w:proofErr w:type="gramEnd"/>
          </w:p>
        </w:tc>
        <w:tc>
          <w:tcPr>
            <w:tcW w:w="264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«Просвещение»</w:t>
            </w:r>
          </w:p>
        </w:tc>
        <w:tc>
          <w:tcPr>
            <w:tcW w:w="1280" w:type="dxa"/>
            <w:tcBorders>
              <w:right w:val="single" w:sz="8" w:space="0" w:color="auto"/>
            </w:tcBorders>
            <w:vAlign w:val="bottom"/>
          </w:tcPr>
          <w:p w:rsidR="00EE4308" w:rsidRDefault="00EE4308" w:rsidP="00BA7154">
            <w:pPr>
              <w:spacing w:line="256" w:lineRule="exact"/>
              <w:ind w:right="580"/>
              <w:jc w:val="right"/>
              <w:rPr>
                <w:sz w:val="20"/>
                <w:szCs w:val="20"/>
              </w:rPr>
            </w:pPr>
            <w:r>
              <w:rPr>
                <w:rFonts w:eastAsia="Times New Roman"/>
                <w:sz w:val="24"/>
                <w:szCs w:val="24"/>
              </w:rPr>
              <w:t>1991</w:t>
            </w: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саду»</w:t>
            </w: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140" w:type="dxa"/>
            <w:tcBorders>
              <w:left w:val="single" w:sz="8" w:space="0" w:color="auto"/>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Бабаева Т. И.,</w:t>
            </w:r>
          </w:p>
        </w:tc>
        <w:tc>
          <w:tcPr>
            <w:tcW w:w="396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Игра и дошкольник. Развитие детей</w:t>
            </w:r>
          </w:p>
        </w:tc>
        <w:tc>
          <w:tcPr>
            <w:tcW w:w="264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 xml:space="preserve">СПб: </w:t>
            </w:r>
            <w:proofErr w:type="spellStart"/>
            <w:r>
              <w:rPr>
                <w:rFonts w:eastAsia="Times New Roman"/>
                <w:sz w:val="24"/>
                <w:szCs w:val="24"/>
              </w:rPr>
              <w:t>Детсво</w:t>
            </w:r>
            <w:proofErr w:type="spellEnd"/>
            <w:r>
              <w:rPr>
                <w:rFonts w:eastAsia="Times New Roman"/>
                <w:sz w:val="24"/>
                <w:szCs w:val="24"/>
              </w:rPr>
              <w:t xml:space="preserve"> – Пресс</w:t>
            </w:r>
          </w:p>
        </w:tc>
        <w:tc>
          <w:tcPr>
            <w:tcW w:w="1280" w:type="dxa"/>
            <w:tcBorders>
              <w:right w:val="single" w:sz="8" w:space="0" w:color="auto"/>
            </w:tcBorders>
            <w:vAlign w:val="bottom"/>
          </w:tcPr>
          <w:p w:rsidR="00EE4308" w:rsidRDefault="00EE4308" w:rsidP="00BA7154">
            <w:pPr>
              <w:spacing w:line="260" w:lineRule="exact"/>
              <w:ind w:right="580"/>
              <w:jc w:val="right"/>
              <w:rPr>
                <w:sz w:val="20"/>
                <w:szCs w:val="20"/>
              </w:rPr>
            </w:pPr>
            <w:r>
              <w:rPr>
                <w:rFonts w:eastAsia="Times New Roman"/>
                <w:sz w:val="24"/>
                <w:szCs w:val="24"/>
              </w:rPr>
              <w:t>2007</w:t>
            </w: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Михайлова З. А.</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старшего дошкольного возраста </w:t>
            </w:r>
            <w:proofErr w:type="gramStart"/>
            <w:r>
              <w:rPr>
                <w:rFonts w:eastAsia="Times New Roman"/>
                <w:sz w:val="24"/>
                <w:szCs w:val="24"/>
              </w:rPr>
              <w:t>в</w:t>
            </w:r>
            <w:proofErr w:type="gramEnd"/>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rPr>
                <w:sz w:val="24"/>
                <w:szCs w:val="24"/>
              </w:rPr>
            </w:pP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игровой деятельности.</w:t>
            </w:r>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6"/>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rPr>
                <w:sz w:val="24"/>
                <w:szCs w:val="24"/>
              </w:rPr>
            </w:pP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56"/>
        </w:trPr>
        <w:tc>
          <w:tcPr>
            <w:tcW w:w="2140" w:type="dxa"/>
            <w:tcBorders>
              <w:left w:val="single" w:sz="8" w:space="0" w:color="auto"/>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Зворыгина Е. В.</w:t>
            </w:r>
          </w:p>
        </w:tc>
        <w:tc>
          <w:tcPr>
            <w:tcW w:w="396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«Я играю! Условия для развития</w:t>
            </w:r>
          </w:p>
        </w:tc>
        <w:tc>
          <w:tcPr>
            <w:tcW w:w="264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«Просвещение»</w:t>
            </w:r>
          </w:p>
        </w:tc>
        <w:tc>
          <w:tcPr>
            <w:tcW w:w="1280" w:type="dxa"/>
            <w:tcBorders>
              <w:right w:val="single" w:sz="8" w:space="0" w:color="auto"/>
            </w:tcBorders>
            <w:vAlign w:val="bottom"/>
          </w:tcPr>
          <w:p w:rsidR="00EE4308" w:rsidRDefault="00EE4308" w:rsidP="00BA7154">
            <w:pPr>
              <w:spacing w:line="256" w:lineRule="exact"/>
              <w:ind w:right="580"/>
              <w:jc w:val="right"/>
              <w:rPr>
                <w:sz w:val="20"/>
                <w:szCs w:val="20"/>
              </w:rPr>
            </w:pPr>
            <w:r>
              <w:rPr>
                <w:rFonts w:eastAsia="Times New Roman"/>
                <w:sz w:val="24"/>
                <w:szCs w:val="24"/>
              </w:rPr>
              <w:t>2010</w:t>
            </w: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rPr>
                <w:sz w:val="24"/>
                <w:szCs w:val="24"/>
              </w:rPr>
            </w:pP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сюжетных игр малышей в </w:t>
            </w:r>
            <w:proofErr w:type="gramStart"/>
            <w:r>
              <w:rPr>
                <w:rFonts w:eastAsia="Times New Roman"/>
                <w:sz w:val="24"/>
                <w:szCs w:val="24"/>
              </w:rPr>
              <w:t>детском</w:t>
            </w:r>
            <w:proofErr w:type="gramEnd"/>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rPr>
                <w:sz w:val="24"/>
                <w:szCs w:val="24"/>
              </w:rPr>
            </w:pP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саду и семье. Методическое</w:t>
            </w:r>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2"/>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пособие»</w:t>
            </w: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bl>
    <w:p w:rsidR="00EE4308" w:rsidRDefault="00EE4308" w:rsidP="00EE4308">
      <w:pPr>
        <w:spacing w:line="237" w:lineRule="auto"/>
        <w:ind w:left="3100"/>
        <w:rPr>
          <w:sz w:val="20"/>
          <w:szCs w:val="20"/>
        </w:rPr>
      </w:pPr>
      <w:r>
        <w:rPr>
          <w:rFonts w:eastAsia="Times New Roman"/>
          <w:b/>
          <w:bCs/>
          <w:i/>
          <w:iCs/>
          <w:sz w:val="24"/>
          <w:szCs w:val="24"/>
        </w:rPr>
        <w:t>Наглядно – дидактические пособия</w:t>
      </w:r>
    </w:p>
    <w:p w:rsidR="00EE4308" w:rsidRDefault="00EE4308" w:rsidP="00EE4308">
      <w:pPr>
        <w:spacing w:line="39" w:lineRule="exact"/>
        <w:rPr>
          <w:sz w:val="20"/>
          <w:szCs w:val="20"/>
        </w:rPr>
      </w:pPr>
    </w:p>
    <w:p w:rsidR="00EE4308" w:rsidRDefault="00EE4308" w:rsidP="00EE4308">
      <w:pPr>
        <w:ind w:left="140"/>
        <w:rPr>
          <w:sz w:val="20"/>
          <w:szCs w:val="20"/>
        </w:rPr>
      </w:pPr>
      <w:r>
        <w:rPr>
          <w:rFonts w:eastAsia="Times New Roman"/>
          <w:sz w:val="24"/>
          <w:szCs w:val="24"/>
        </w:rPr>
        <w:t>Серия «Мир в картинках»: «Государственные символы России», «9 мая – День Победы»,</w:t>
      </w:r>
    </w:p>
    <w:p w:rsidR="00EE4308" w:rsidRDefault="00EE4308" w:rsidP="00EE4308">
      <w:pPr>
        <w:spacing w:line="41" w:lineRule="exact"/>
        <w:rPr>
          <w:sz w:val="20"/>
          <w:szCs w:val="20"/>
        </w:rPr>
      </w:pPr>
    </w:p>
    <w:p w:rsidR="00EE4308" w:rsidRDefault="00EE4308" w:rsidP="00EE4308">
      <w:pPr>
        <w:ind w:left="140"/>
        <w:rPr>
          <w:sz w:val="20"/>
          <w:szCs w:val="20"/>
        </w:rPr>
      </w:pPr>
      <w:r>
        <w:rPr>
          <w:rFonts w:eastAsia="Times New Roman"/>
          <w:sz w:val="24"/>
          <w:szCs w:val="24"/>
        </w:rPr>
        <w:t>«Гербы и символы. История российского герба»</w:t>
      </w:r>
    </w:p>
    <w:p w:rsidR="00EE4308" w:rsidRDefault="00EE4308" w:rsidP="00EE4308">
      <w:pPr>
        <w:spacing w:line="41" w:lineRule="exact"/>
        <w:rPr>
          <w:sz w:val="20"/>
          <w:szCs w:val="20"/>
        </w:rPr>
      </w:pPr>
    </w:p>
    <w:p w:rsidR="00EE4308" w:rsidRDefault="00EE4308" w:rsidP="00EE4308">
      <w:pPr>
        <w:ind w:left="140"/>
        <w:rPr>
          <w:sz w:val="20"/>
          <w:szCs w:val="20"/>
        </w:rPr>
      </w:pPr>
      <w:r>
        <w:rPr>
          <w:rFonts w:eastAsia="Times New Roman"/>
          <w:sz w:val="24"/>
          <w:szCs w:val="24"/>
        </w:rPr>
        <w:t>Серия «Рассказы по картинкам»: «Великая Отечественная война», «Защитники Отечества»</w:t>
      </w:r>
    </w:p>
    <w:p w:rsidR="00EE4308" w:rsidRDefault="00EE4308" w:rsidP="00EE4308">
      <w:pPr>
        <w:spacing w:line="53" w:lineRule="exact"/>
        <w:rPr>
          <w:sz w:val="20"/>
          <w:szCs w:val="20"/>
        </w:rPr>
      </w:pPr>
    </w:p>
    <w:p w:rsidR="00EE4308" w:rsidRDefault="00EE4308" w:rsidP="00EE4308">
      <w:pPr>
        <w:spacing w:line="289" w:lineRule="auto"/>
        <w:ind w:left="140" w:right="1460"/>
        <w:rPr>
          <w:sz w:val="20"/>
          <w:szCs w:val="20"/>
        </w:rPr>
      </w:pPr>
      <w:r>
        <w:rPr>
          <w:rFonts w:eastAsia="Times New Roman"/>
          <w:sz w:val="23"/>
          <w:szCs w:val="23"/>
        </w:rPr>
        <w:t>Серия «Расскажи детям о…»: «Расскажи детям о столице нашей Родины», «О достопримечательностях Ярославля», «О достопримечательностях Москвы» и др.</w:t>
      </w:r>
    </w:p>
    <w:p w:rsidR="00EE4308" w:rsidRDefault="00EE4308" w:rsidP="00EE4308">
      <w:pPr>
        <w:spacing w:line="232" w:lineRule="auto"/>
        <w:jc w:val="center"/>
        <w:rPr>
          <w:sz w:val="20"/>
          <w:szCs w:val="20"/>
        </w:rPr>
      </w:pPr>
      <w:r>
        <w:rPr>
          <w:rFonts w:eastAsia="Times New Roman"/>
          <w:b/>
          <w:bCs/>
          <w:sz w:val="24"/>
          <w:szCs w:val="24"/>
        </w:rPr>
        <w:t>Самообслуживание, трудовое воспитание</w:t>
      </w:r>
    </w:p>
    <w:p w:rsidR="00EE4308" w:rsidRDefault="00EE4308" w:rsidP="00EE4308">
      <w:pPr>
        <w:spacing w:line="42" w:lineRule="exact"/>
        <w:rPr>
          <w:sz w:val="20"/>
          <w:szCs w:val="20"/>
        </w:rPr>
      </w:pPr>
    </w:p>
    <w:p w:rsidR="00EE4308" w:rsidRDefault="00EE4308" w:rsidP="00EE4308">
      <w:pPr>
        <w:jc w:val="center"/>
        <w:rPr>
          <w:sz w:val="20"/>
          <w:szCs w:val="20"/>
        </w:rPr>
      </w:pPr>
      <w:r>
        <w:rPr>
          <w:rFonts w:eastAsia="Times New Roman"/>
          <w:b/>
          <w:bCs/>
          <w:i/>
          <w:iCs/>
          <w:sz w:val="24"/>
          <w:szCs w:val="24"/>
        </w:rPr>
        <w:t>Методические пособия</w:t>
      </w:r>
    </w:p>
    <w:p w:rsidR="00EE4308" w:rsidRDefault="00EE4308" w:rsidP="00EE4308">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40"/>
        <w:gridCol w:w="3960"/>
        <w:gridCol w:w="2640"/>
        <w:gridCol w:w="1280"/>
      </w:tblGrid>
      <w:tr w:rsidR="00EE4308" w:rsidTr="00BA7154">
        <w:trPr>
          <w:trHeight w:val="281"/>
        </w:trPr>
        <w:tc>
          <w:tcPr>
            <w:tcW w:w="2140" w:type="dxa"/>
            <w:tcBorders>
              <w:top w:val="single" w:sz="8" w:space="0" w:color="auto"/>
              <w:left w:val="single" w:sz="8" w:space="0" w:color="auto"/>
              <w:bottom w:val="single" w:sz="8" w:space="0" w:color="auto"/>
              <w:right w:val="single" w:sz="8" w:space="0" w:color="auto"/>
            </w:tcBorders>
            <w:vAlign w:val="bottom"/>
          </w:tcPr>
          <w:p w:rsidR="00EE4308" w:rsidRDefault="00EE4308" w:rsidP="00BA7154">
            <w:pPr>
              <w:ind w:left="740"/>
              <w:rPr>
                <w:sz w:val="20"/>
                <w:szCs w:val="20"/>
              </w:rPr>
            </w:pPr>
            <w:r>
              <w:rPr>
                <w:rFonts w:eastAsia="Times New Roman"/>
                <w:sz w:val="24"/>
                <w:szCs w:val="24"/>
              </w:rPr>
              <w:t>Автор</w:t>
            </w:r>
          </w:p>
        </w:tc>
        <w:tc>
          <w:tcPr>
            <w:tcW w:w="3960" w:type="dxa"/>
            <w:tcBorders>
              <w:top w:val="single" w:sz="8" w:space="0" w:color="auto"/>
              <w:bottom w:val="single" w:sz="8" w:space="0" w:color="auto"/>
              <w:right w:val="single" w:sz="8" w:space="0" w:color="auto"/>
            </w:tcBorders>
            <w:vAlign w:val="bottom"/>
          </w:tcPr>
          <w:p w:rsidR="00EE4308" w:rsidRDefault="00EE4308" w:rsidP="00BA7154">
            <w:pPr>
              <w:ind w:left="1220"/>
              <w:rPr>
                <w:sz w:val="20"/>
                <w:szCs w:val="20"/>
              </w:rPr>
            </w:pPr>
            <w:r>
              <w:rPr>
                <w:rFonts w:eastAsia="Times New Roman"/>
                <w:sz w:val="24"/>
                <w:szCs w:val="24"/>
              </w:rPr>
              <w:t>Наименование</w:t>
            </w:r>
          </w:p>
        </w:tc>
        <w:tc>
          <w:tcPr>
            <w:tcW w:w="2640" w:type="dxa"/>
            <w:tcBorders>
              <w:top w:val="single" w:sz="8" w:space="0" w:color="auto"/>
              <w:bottom w:val="single" w:sz="8" w:space="0" w:color="auto"/>
              <w:right w:val="single" w:sz="8" w:space="0" w:color="auto"/>
            </w:tcBorders>
            <w:vAlign w:val="bottom"/>
          </w:tcPr>
          <w:p w:rsidR="00EE4308" w:rsidRDefault="00EE4308" w:rsidP="00BA7154">
            <w:pPr>
              <w:ind w:left="620"/>
              <w:rPr>
                <w:sz w:val="20"/>
                <w:szCs w:val="20"/>
              </w:rPr>
            </w:pPr>
            <w:r>
              <w:rPr>
                <w:rFonts w:eastAsia="Times New Roman"/>
                <w:sz w:val="24"/>
                <w:szCs w:val="24"/>
              </w:rPr>
              <w:t>Издательство</w:t>
            </w:r>
          </w:p>
        </w:tc>
        <w:tc>
          <w:tcPr>
            <w:tcW w:w="1280" w:type="dxa"/>
            <w:tcBorders>
              <w:top w:val="single" w:sz="8" w:space="0" w:color="auto"/>
              <w:bottom w:val="single" w:sz="8" w:space="0" w:color="auto"/>
              <w:right w:val="single" w:sz="8" w:space="0" w:color="auto"/>
            </w:tcBorders>
            <w:vAlign w:val="bottom"/>
          </w:tcPr>
          <w:p w:rsidR="00EE4308" w:rsidRDefault="00EE4308" w:rsidP="00BA7154">
            <w:pPr>
              <w:ind w:right="340"/>
              <w:jc w:val="right"/>
              <w:rPr>
                <w:sz w:val="20"/>
                <w:szCs w:val="20"/>
              </w:rPr>
            </w:pPr>
            <w:r>
              <w:rPr>
                <w:rFonts w:eastAsia="Times New Roman"/>
                <w:sz w:val="24"/>
                <w:szCs w:val="24"/>
              </w:rPr>
              <w:t>Год</w:t>
            </w:r>
          </w:p>
        </w:tc>
      </w:tr>
      <w:tr w:rsidR="00EE4308" w:rsidTr="00BA7154">
        <w:trPr>
          <w:trHeight w:val="263"/>
        </w:trPr>
        <w:tc>
          <w:tcPr>
            <w:tcW w:w="2140" w:type="dxa"/>
            <w:tcBorders>
              <w:left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Буре Р. С.</w:t>
            </w:r>
          </w:p>
        </w:tc>
        <w:tc>
          <w:tcPr>
            <w:tcW w:w="3960" w:type="dxa"/>
            <w:tcBorders>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«Нравственно – трудовое</w:t>
            </w:r>
          </w:p>
        </w:tc>
        <w:tc>
          <w:tcPr>
            <w:tcW w:w="264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«Просвещение»</w:t>
            </w:r>
          </w:p>
        </w:tc>
        <w:tc>
          <w:tcPr>
            <w:tcW w:w="1280" w:type="dxa"/>
            <w:tcBorders>
              <w:right w:val="single" w:sz="8" w:space="0" w:color="auto"/>
            </w:tcBorders>
            <w:vAlign w:val="bottom"/>
          </w:tcPr>
          <w:p w:rsidR="00EE4308" w:rsidRDefault="00EE4308" w:rsidP="00BA7154">
            <w:pPr>
              <w:spacing w:line="263" w:lineRule="exact"/>
              <w:ind w:right="580"/>
              <w:jc w:val="right"/>
              <w:rPr>
                <w:sz w:val="20"/>
                <w:szCs w:val="20"/>
              </w:rPr>
            </w:pPr>
            <w:r>
              <w:rPr>
                <w:rFonts w:eastAsia="Times New Roman"/>
                <w:sz w:val="24"/>
                <w:szCs w:val="24"/>
              </w:rPr>
              <w:t>2008</w:t>
            </w: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воспитание в детском саду»</w:t>
            </w: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140" w:type="dxa"/>
            <w:tcBorders>
              <w:left w:val="single" w:sz="8" w:space="0" w:color="auto"/>
              <w:right w:val="single" w:sz="8" w:space="0" w:color="auto"/>
            </w:tcBorders>
            <w:vAlign w:val="bottom"/>
          </w:tcPr>
          <w:p w:rsidR="00EE4308" w:rsidRDefault="00EE4308" w:rsidP="00BA7154">
            <w:pPr>
              <w:spacing w:line="260" w:lineRule="exact"/>
              <w:ind w:left="120"/>
              <w:rPr>
                <w:sz w:val="20"/>
                <w:szCs w:val="20"/>
              </w:rPr>
            </w:pPr>
            <w:proofErr w:type="spellStart"/>
            <w:r>
              <w:rPr>
                <w:rFonts w:eastAsia="Times New Roman"/>
                <w:sz w:val="24"/>
                <w:szCs w:val="24"/>
              </w:rPr>
              <w:t>Куцакова</w:t>
            </w:r>
            <w:proofErr w:type="spellEnd"/>
            <w:r>
              <w:rPr>
                <w:rFonts w:eastAsia="Times New Roman"/>
                <w:sz w:val="24"/>
                <w:szCs w:val="24"/>
              </w:rPr>
              <w:t xml:space="preserve"> Л. В.</w:t>
            </w:r>
          </w:p>
        </w:tc>
        <w:tc>
          <w:tcPr>
            <w:tcW w:w="396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 xml:space="preserve">«Трудовое воспитание в </w:t>
            </w:r>
            <w:proofErr w:type="gramStart"/>
            <w:r>
              <w:rPr>
                <w:rFonts w:eastAsia="Times New Roman"/>
                <w:sz w:val="24"/>
                <w:szCs w:val="24"/>
              </w:rPr>
              <w:t>детском</w:t>
            </w:r>
            <w:proofErr w:type="gramEnd"/>
          </w:p>
        </w:tc>
        <w:tc>
          <w:tcPr>
            <w:tcW w:w="264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w:t>
            </w:r>
            <w:proofErr w:type="spellStart"/>
            <w:r>
              <w:rPr>
                <w:rFonts w:eastAsia="Times New Roman"/>
                <w:sz w:val="24"/>
                <w:szCs w:val="24"/>
              </w:rPr>
              <w:t>Мозайка</w:t>
            </w:r>
            <w:proofErr w:type="spellEnd"/>
            <w:r>
              <w:rPr>
                <w:rFonts w:eastAsia="Times New Roman"/>
                <w:sz w:val="24"/>
                <w:szCs w:val="24"/>
              </w:rPr>
              <w:t xml:space="preserve"> – Синтез»</w:t>
            </w:r>
          </w:p>
        </w:tc>
        <w:tc>
          <w:tcPr>
            <w:tcW w:w="1280" w:type="dxa"/>
            <w:tcBorders>
              <w:right w:val="single" w:sz="8" w:space="0" w:color="auto"/>
            </w:tcBorders>
            <w:vAlign w:val="bottom"/>
          </w:tcPr>
          <w:p w:rsidR="00EE4308" w:rsidRDefault="00EE4308" w:rsidP="00BA7154">
            <w:pPr>
              <w:spacing w:line="260" w:lineRule="exact"/>
              <w:ind w:right="580"/>
              <w:jc w:val="right"/>
              <w:rPr>
                <w:sz w:val="20"/>
                <w:szCs w:val="20"/>
              </w:rPr>
            </w:pPr>
            <w:r>
              <w:rPr>
                <w:rFonts w:eastAsia="Times New Roman"/>
                <w:sz w:val="24"/>
                <w:szCs w:val="24"/>
              </w:rPr>
              <w:t>2007</w:t>
            </w: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саду»</w:t>
            </w: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615"/>
        </w:trPr>
        <w:tc>
          <w:tcPr>
            <w:tcW w:w="2140" w:type="dxa"/>
            <w:vAlign w:val="bottom"/>
          </w:tcPr>
          <w:p w:rsidR="00EE4308" w:rsidRDefault="00EE4308" w:rsidP="00BA7154">
            <w:pPr>
              <w:rPr>
                <w:sz w:val="24"/>
                <w:szCs w:val="24"/>
              </w:rPr>
            </w:pPr>
          </w:p>
        </w:tc>
        <w:tc>
          <w:tcPr>
            <w:tcW w:w="3960" w:type="dxa"/>
            <w:vAlign w:val="bottom"/>
          </w:tcPr>
          <w:p w:rsidR="00EE4308" w:rsidRDefault="00EE4308" w:rsidP="00BA7154">
            <w:pPr>
              <w:ind w:left="2760"/>
              <w:rPr>
                <w:sz w:val="20"/>
                <w:szCs w:val="20"/>
              </w:rPr>
            </w:pPr>
          </w:p>
        </w:tc>
        <w:tc>
          <w:tcPr>
            <w:tcW w:w="2640" w:type="dxa"/>
            <w:vAlign w:val="bottom"/>
          </w:tcPr>
          <w:p w:rsidR="00EE4308" w:rsidRDefault="00EE4308" w:rsidP="00BA7154">
            <w:pPr>
              <w:rPr>
                <w:sz w:val="24"/>
                <w:szCs w:val="24"/>
              </w:rPr>
            </w:pPr>
          </w:p>
        </w:tc>
        <w:tc>
          <w:tcPr>
            <w:tcW w:w="1280" w:type="dxa"/>
            <w:vAlign w:val="bottom"/>
          </w:tcPr>
          <w:p w:rsidR="00EE4308" w:rsidRDefault="00EE4308" w:rsidP="00BA7154">
            <w:pPr>
              <w:rPr>
                <w:sz w:val="24"/>
                <w:szCs w:val="24"/>
              </w:rPr>
            </w:pPr>
          </w:p>
        </w:tc>
      </w:tr>
    </w:tbl>
    <w:p w:rsidR="00EE4308" w:rsidRDefault="00EE4308" w:rsidP="00EE4308">
      <w:pPr>
        <w:sectPr w:rsidR="00EE4308">
          <w:pgSz w:w="11900" w:h="17338"/>
          <w:pgMar w:top="1440" w:right="946" w:bottom="418" w:left="940" w:header="0" w:footer="0" w:gutter="0"/>
          <w:cols w:space="720" w:equalWidth="0">
            <w:col w:w="10020"/>
          </w:cols>
        </w:sectPr>
      </w:pPr>
    </w:p>
    <w:p w:rsidR="00EE4308" w:rsidRDefault="00EE4308" w:rsidP="00EE4308">
      <w:pPr>
        <w:ind w:right="160"/>
        <w:jc w:val="center"/>
        <w:rPr>
          <w:sz w:val="20"/>
          <w:szCs w:val="20"/>
        </w:rPr>
      </w:pPr>
      <w:r>
        <w:rPr>
          <w:rFonts w:eastAsia="Times New Roman"/>
          <w:b/>
          <w:bCs/>
          <w:sz w:val="24"/>
          <w:szCs w:val="24"/>
        </w:rPr>
        <w:lastRenderedPageBreak/>
        <w:t>Формирование основ безопасности</w:t>
      </w:r>
    </w:p>
    <w:p w:rsidR="00EE4308" w:rsidRDefault="00EE4308" w:rsidP="00EE4308">
      <w:pPr>
        <w:spacing w:line="41" w:lineRule="exact"/>
        <w:rPr>
          <w:sz w:val="20"/>
          <w:szCs w:val="20"/>
        </w:rPr>
      </w:pPr>
    </w:p>
    <w:p w:rsidR="00EE4308" w:rsidRDefault="00EE4308" w:rsidP="00EE4308">
      <w:pPr>
        <w:ind w:right="160"/>
        <w:jc w:val="center"/>
        <w:rPr>
          <w:sz w:val="20"/>
          <w:szCs w:val="20"/>
        </w:rPr>
      </w:pPr>
      <w:r>
        <w:rPr>
          <w:rFonts w:eastAsia="Times New Roman"/>
          <w:b/>
          <w:bCs/>
          <w:i/>
          <w:iCs/>
          <w:sz w:val="24"/>
          <w:szCs w:val="24"/>
        </w:rPr>
        <w:t>Методические пособия</w:t>
      </w:r>
    </w:p>
    <w:p w:rsidR="00EE4308" w:rsidRDefault="00EE4308" w:rsidP="00EE4308">
      <w:pPr>
        <w:spacing w:line="24"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2140"/>
        <w:gridCol w:w="3960"/>
        <w:gridCol w:w="2640"/>
        <w:gridCol w:w="1280"/>
      </w:tblGrid>
      <w:tr w:rsidR="00EE4308" w:rsidTr="00BA7154">
        <w:trPr>
          <w:trHeight w:val="283"/>
        </w:trPr>
        <w:tc>
          <w:tcPr>
            <w:tcW w:w="2140" w:type="dxa"/>
            <w:tcBorders>
              <w:top w:val="single" w:sz="8" w:space="0" w:color="auto"/>
              <w:left w:val="single" w:sz="8" w:space="0" w:color="auto"/>
              <w:bottom w:val="single" w:sz="8" w:space="0" w:color="auto"/>
              <w:right w:val="single" w:sz="8" w:space="0" w:color="auto"/>
            </w:tcBorders>
            <w:vAlign w:val="bottom"/>
          </w:tcPr>
          <w:p w:rsidR="00EE4308" w:rsidRDefault="00EE4308" w:rsidP="00BA7154">
            <w:pPr>
              <w:ind w:left="740"/>
              <w:rPr>
                <w:sz w:val="20"/>
                <w:szCs w:val="20"/>
              </w:rPr>
            </w:pPr>
            <w:r>
              <w:rPr>
                <w:rFonts w:eastAsia="Times New Roman"/>
                <w:sz w:val="24"/>
                <w:szCs w:val="24"/>
              </w:rPr>
              <w:t>Автор</w:t>
            </w:r>
          </w:p>
        </w:tc>
        <w:tc>
          <w:tcPr>
            <w:tcW w:w="3960" w:type="dxa"/>
            <w:tcBorders>
              <w:top w:val="single" w:sz="8" w:space="0" w:color="auto"/>
              <w:bottom w:val="single" w:sz="8" w:space="0" w:color="auto"/>
              <w:right w:val="single" w:sz="8" w:space="0" w:color="auto"/>
            </w:tcBorders>
            <w:vAlign w:val="bottom"/>
          </w:tcPr>
          <w:p w:rsidR="00EE4308" w:rsidRDefault="00EE4308" w:rsidP="00BA7154">
            <w:pPr>
              <w:ind w:left="1220"/>
              <w:rPr>
                <w:sz w:val="20"/>
                <w:szCs w:val="20"/>
              </w:rPr>
            </w:pPr>
            <w:r>
              <w:rPr>
                <w:rFonts w:eastAsia="Times New Roman"/>
                <w:sz w:val="24"/>
                <w:szCs w:val="24"/>
              </w:rPr>
              <w:t>Наименование</w:t>
            </w:r>
          </w:p>
        </w:tc>
        <w:tc>
          <w:tcPr>
            <w:tcW w:w="2640" w:type="dxa"/>
            <w:tcBorders>
              <w:top w:val="single" w:sz="8" w:space="0" w:color="auto"/>
              <w:bottom w:val="single" w:sz="8" w:space="0" w:color="auto"/>
              <w:right w:val="single" w:sz="8" w:space="0" w:color="auto"/>
            </w:tcBorders>
            <w:vAlign w:val="bottom"/>
          </w:tcPr>
          <w:p w:rsidR="00EE4308" w:rsidRDefault="00EE4308" w:rsidP="00BA7154">
            <w:pPr>
              <w:ind w:left="620"/>
              <w:rPr>
                <w:sz w:val="20"/>
                <w:szCs w:val="20"/>
              </w:rPr>
            </w:pPr>
            <w:r>
              <w:rPr>
                <w:rFonts w:eastAsia="Times New Roman"/>
                <w:sz w:val="24"/>
                <w:szCs w:val="24"/>
              </w:rPr>
              <w:t>Издательство</w:t>
            </w:r>
          </w:p>
        </w:tc>
        <w:tc>
          <w:tcPr>
            <w:tcW w:w="1280" w:type="dxa"/>
            <w:tcBorders>
              <w:top w:val="single" w:sz="8" w:space="0" w:color="auto"/>
              <w:bottom w:val="single" w:sz="8" w:space="0" w:color="auto"/>
              <w:right w:val="single" w:sz="8" w:space="0" w:color="auto"/>
            </w:tcBorders>
            <w:vAlign w:val="bottom"/>
          </w:tcPr>
          <w:p w:rsidR="00EE4308" w:rsidRDefault="00EE4308" w:rsidP="00BA7154">
            <w:pPr>
              <w:ind w:right="340"/>
              <w:jc w:val="right"/>
              <w:rPr>
                <w:sz w:val="20"/>
                <w:szCs w:val="20"/>
              </w:rPr>
            </w:pPr>
            <w:r>
              <w:rPr>
                <w:rFonts w:eastAsia="Times New Roman"/>
                <w:sz w:val="24"/>
                <w:szCs w:val="24"/>
              </w:rPr>
              <w:t>Год</w:t>
            </w:r>
          </w:p>
        </w:tc>
      </w:tr>
      <w:tr w:rsidR="00EE4308" w:rsidTr="00BA7154">
        <w:trPr>
          <w:trHeight w:val="261"/>
        </w:trPr>
        <w:tc>
          <w:tcPr>
            <w:tcW w:w="2140" w:type="dxa"/>
            <w:tcBorders>
              <w:left w:val="single" w:sz="8" w:space="0" w:color="auto"/>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Авдеева Н. Н.,</w:t>
            </w:r>
          </w:p>
        </w:tc>
        <w:tc>
          <w:tcPr>
            <w:tcW w:w="396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«Основы безопасности детей</w:t>
            </w:r>
          </w:p>
        </w:tc>
        <w:tc>
          <w:tcPr>
            <w:tcW w:w="264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«Просвещение»</w:t>
            </w:r>
          </w:p>
        </w:tc>
        <w:tc>
          <w:tcPr>
            <w:tcW w:w="1280" w:type="dxa"/>
            <w:tcBorders>
              <w:right w:val="single" w:sz="8" w:space="0" w:color="auto"/>
            </w:tcBorders>
            <w:vAlign w:val="bottom"/>
          </w:tcPr>
          <w:p w:rsidR="00EE4308" w:rsidRDefault="00EE4308" w:rsidP="00BA7154">
            <w:pPr>
              <w:spacing w:line="260" w:lineRule="exact"/>
              <w:ind w:right="580"/>
              <w:jc w:val="right"/>
              <w:rPr>
                <w:sz w:val="20"/>
                <w:szCs w:val="20"/>
              </w:rPr>
            </w:pPr>
            <w:r>
              <w:rPr>
                <w:rFonts w:eastAsia="Times New Roman"/>
                <w:sz w:val="24"/>
                <w:szCs w:val="24"/>
              </w:rPr>
              <w:t>2007</w:t>
            </w: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Князева О. Л.,</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дошкольного возраста»</w:t>
            </w:r>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ind w:left="100"/>
              <w:rPr>
                <w:sz w:val="20"/>
                <w:szCs w:val="20"/>
              </w:rPr>
            </w:pPr>
            <w:proofErr w:type="spellStart"/>
            <w:r>
              <w:rPr>
                <w:rFonts w:eastAsia="Times New Roman"/>
                <w:sz w:val="24"/>
                <w:szCs w:val="24"/>
              </w:rPr>
              <w:t>Стеркина</w:t>
            </w:r>
            <w:proofErr w:type="spellEnd"/>
            <w:r>
              <w:rPr>
                <w:rFonts w:eastAsia="Times New Roman"/>
                <w:sz w:val="24"/>
                <w:szCs w:val="24"/>
              </w:rPr>
              <w:t xml:space="preserve"> Р. Б.</w:t>
            </w:r>
          </w:p>
        </w:tc>
        <w:tc>
          <w:tcPr>
            <w:tcW w:w="3960" w:type="dxa"/>
            <w:tcBorders>
              <w:bottom w:val="single" w:sz="8" w:space="0" w:color="auto"/>
              <w:right w:val="single" w:sz="8" w:space="0" w:color="auto"/>
            </w:tcBorders>
            <w:vAlign w:val="bottom"/>
          </w:tcPr>
          <w:p w:rsidR="00EE4308" w:rsidRDefault="00EE4308" w:rsidP="00BA7154">
            <w:pPr>
              <w:rPr>
                <w:sz w:val="24"/>
                <w:szCs w:val="24"/>
              </w:rPr>
            </w:pP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140" w:type="dxa"/>
            <w:tcBorders>
              <w:left w:val="single" w:sz="8" w:space="0" w:color="auto"/>
              <w:right w:val="single" w:sz="8" w:space="0" w:color="auto"/>
            </w:tcBorders>
            <w:vAlign w:val="bottom"/>
          </w:tcPr>
          <w:p w:rsidR="00EE4308" w:rsidRDefault="00EE4308" w:rsidP="00BA7154">
            <w:pPr>
              <w:spacing w:line="260" w:lineRule="exact"/>
              <w:ind w:left="120"/>
              <w:rPr>
                <w:sz w:val="20"/>
                <w:szCs w:val="20"/>
              </w:rPr>
            </w:pPr>
            <w:r>
              <w:rPr>
                <w:rFonts w:eastAsia="Times New Roman"/>
                <w:sz w:val="24"/>
                <w:szCs w:val="24"/>
              </w:rPr>
              <w:t>Авдеева Н. Н.,</w:t>
            </w:r>
          </w:p>
        </w:tc>
        <w:tc>
          <w:tcPr>
            <w:tcW w:w="396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 xml:space="preserve">«Безопасность: Учебное пособие </w:t>
            </w:r>
            <w:proofErr w:type="gramStart"/>
            <w:r>
              <w:rPr>
                <w:rFonts w:eastAsia="Times New Roman"/>
                <w:sz w:val="24"/>
                <w:szCs w:val="24"/>
              </w:rPr>
              <w:t>по</w:t>
            </w:r>
            <w:proofErr w:type="gramEnd"/>
          </w:p>
        </w:tc>
        <w:tc>
          <w:tcPr>
            <w:tcW w:w="264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«Издательство АСТ -</w:t>
            </w:r>
          </w:p>
        </w:tc>
        <w:tc>
          <w:tcPr>
            <w:tcW w:w="1280" w:type="dxa"/>
            <w:tcBorders>
              <w:right w:val="single" w:sz="8" w:space="0" w:color="auto"/>
            </w:tcBorders>
            <w:vAlign w:val="bottom"/>
          </w:tcPr>
          <w:p w:rsidR="00EE4308" w:rsidRDefault="00EE4308" w:rsidP="00BA7154">
            <w:pPr>
              <w:spacing w:line="260" w:lineRule="exact"/>
              <w:ind w:right="580"/>
              <w:jc w:val="right"/>
              <w:rPr>
                <w:sz w:val="20"/>
                <w:szCs w:val="20"/>
              </w:rPr>
            </w:pPr>
            <w:r>
              <w:rPr>
                <w:rFonts w:eastAsia="Times New Roman"/>
                <w:sz w:val="24"/>
                <w:szCs w:val="24"/>
              </w:rPr>
              <w:t>2004</w:t>
            </w: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Князева О. Л.,</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основам безопасности</w:t>
            </w:r>
          </w:p>
        </w:tc>
        <w:tc>
          <w:tcPr>
            <w:tcW w:w="26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ЛТД</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20"/>
              <w:rPr>
                <w:sz w:val="20"/>
                <w:szCs w:val="20"/>
              </w:rPr>
            </w:pPr>
            <w:proofErr w:type="spellStart"/>
            <w:r>
              <w:rPr>
                <w:rFonts w:eastAsia="Times New Roman"/>
                <w:sz w:val="24"/>
                <w:szCs w:val="24"/>
              </w:rPr>
              <w:t>Стеркина</w:t>
            </w:r>
            <w:proofErr w:type="spellEnd"/>
            <w:r>
              <w:rPr>
                <w:rFonts w:eastAsia="Times New Roman"/>
                <w:sz w:val="24"/>
                <w:szCs w:val="24"/>
              </w:rPr>
              <w:t xml:space="preserve"> Р. Б.</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жизнедеятельности детей </w:t>
            </w:r>
            <w:proofErr w:type="gramStart"/>
            <w:r>
              <w:rPr>
                <w:rFonts w:eastAsia="Times New Roman"/>
                <w:sz w:val="24"/>
                <w:szCs w:val="24"/>
              </w:rPr>
              <w:t>старшего</w:t>
            </w:r>
            <w:proofErr w:type="gramEnd"/>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дошкольного возраста»</w:t>
            </w: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140" w:type="dxa"/>
            <w:tcBorders>
              <w:left w:val="single" w:sz="8" w:space="0" w:color="auto"/>
              <w:right w:val="single" w:sz="8" w:space="0" w:color="auto"/>
            </w:tcBorders>
            <w:vAlign w:val="bottom"/>
          </w:tcPr>
          <w:p w:rsidR="00EE4308" w:rsidRDefault="00EE4308" w:rsidP="00BA7154">
            <w:pPr>
              <w:spacing w:line="260" w:lineRule="exact"/>
              <w:ind w:left="120"/>
              <w:rPr>
                <w:sz w:val="20"/>
                <w:szCs w:val="20"/>
              </w:rPr>
            </w:pPr>
            <w:proofErr w:type="spellStart"/>
            <w:r>
              <w:rPr>
                <w:rFonts w:eastAsia="Times New Roman"/>
                <w:sz w:val="24"/>
                <w:szCs w:val="24"/>
              </w:rPr>
              <w:t>Саулина</w:t>
            </w:r>
            <w:proofErr w:type="spellEnd"/>
            <w:r>
              <w:rPr>
                <w:rFonts w:eastAsia="Times New Roman"/>
                <w:sz w:val="24"/>
                <w:szCs w:val="24"/>
              </w:rPr>
              <w:t xml:space="preserve"> Т. Ф.</w:t>
            </w:r>
          </w:p>
        </w:tc>
        <w:tc>
          <w:tcPr>
            <w:tcW w:w="396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 xml:space="preserve">«Знакомим дошкольников </w:t>
            </w:r>
            <w:proofErr w:type="gramStart"/>
            <w:r>
              <w:rPr>
                <w:rFonts w:eastAsia="Times New Roman"/>
                <w:sz w:val="24"/>
                <w:szCs w:val="24"/>
              </w:rPr>
              <w:t>с</w:t>
            </w:r>
            <w:proofErr w:type="gramEnd"/>
          </w:p>
        </w:tc>
        <w:tc>
          <w:tcPr>
            <w:tcW w:w="2640" w:type="dxa"/>
            <w:tcBorders>
              <w:right w:val="single" w:sz="8" w:space="0" w:color="auto"/>
            </w:tcBorders>
            <w:vAlign w:val="bottom"/>
          </w:tcPr>
          <w:p w:rsidR="00EE4308" w:rsidRDefault="00EE4308" w:rsidP="00BA7154"/>
        </w:tc>
        <w:tc>
          <w:tcPr>
            <w:tcW w:w="1280" w:type="dxa"/>
            <w:tcBorders>
              <w:right w:val="single" w:sz="8" w:space="0" w:color="auto"/>
            </w:tcBorders>
            <w:vAlign w:val="bottom"/>
          </w:tcPr>
          <w:p w:rsidR="00EE4308" w:rsidRDefault="00EE4308" w:rsidP="00BA7154"/>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rPr>
                <w:sz w:val="24"/>
                <w:szCs w:val="24"/>
              </w:rPr>
            </w:pPr>
          </w:p>
        </w:tc>
        <w:tc>
          <w:tcPr>
            <w:tcW w:w="3960" w:type="dxa"/>
            <w:tcBorders>
              <w:right w:val="single" w:sz="8" w:space="0" w:color="auto"/>
            </w:tcBorders>
            <w:vAlign w:val="bottom"/>
          </w:tcPr>
          <w:p w:rsidR="00EE4308" w:rsidRDefault="00EE4308" w:rsidP="00BA7154">
            <w:pPr>
              <w:ind w:left="80"/>
              <w:rPr>
                <w:sz w:val="20"/>
                <w:szCs w:val="20"/>
              </w:rPr>
            </w:pPr>
            <w:proofErr w:type="gramStart"/>
            <w:r>
              <w:rPr>
                <w:rFonts w:eastAsia="Times New Roman"/>
                <w:sz w:val="24"/>
                <w:szCs w:val="24"/>
              </w:rPr>
              <w:t>правилами дорожного движения» (3</w:t>
            </w:r>
            <w:proofErr w:type="gramEnd"/>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2"/>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ind w:left="80"/>
              <w:rPr>
                <w:sz w:val="20"/>
                <w:szCs w:val="20"/>
              </w:rPr>
            </w:pPr>
            <w:proofErr w:type="gramStart"/>
            <w:r>
              <w:rPr>
                <w:rFonts w:eastAsia="Times New Roman"/>
                <w:sz w:val="24"/>
                <w:szCs w:val="24"/>
              </w:rPr>
              <w:t>– 7 лет)</w:t>
            </w:r>
            <w:proofErr w:type="gramEnd"/>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bl>
    <w:p w:rsidR="00EE4308" w:rsidRDefault="00EE4308" w:rsidP="00EE4308">
      <w:pPr>
        <w:spacing w:line="237" w:lineRule="auto"/>
        <w:ind w:right="160"/>
        <w:jc w:val="center"/>
        <w:rPr>
          <w:sz w:val="20"/>
          <w:szCs w:val="20"/>
        </w:rPr>
      </w:pPr>
      <w:r>
        <w:rPr>
          <w:rFonts w:eastAsia="Times New Roman"/>
          <w:b/>
          <w:bCs/>
          <w:i/>
          <w:iCs/>
          <w:sz w:val="24"/>
          <w:szCs w:val="24"/>
        </w:rPr>
        <w:t>Наглядно – дидактические пособия</w:t>
      </w:r>
    </w:p>
    <w:p w:rsidR="00EE4308" w:rsidRDefault="00EE4308" w:rsidP="00EE4308">
      <w:pPr>
        <w:spacing w:line="49" w:lineRule="exact"/>
        <w:rPr>
          <w:sz w:val="20"/>
          <w:szCs w:val="20"/>
        </w:rPr>
      </w:pPr>
    </w:p>
    <w:p w:rsidR="00EE4308" w:rsidRDefault="00EE4308" w:rsidP="00EE4308">
      <w:pPr>
        <w:spacing w:line="287" w:lineRule="auto"/>
        <w:ind w:left="180" w:right="2040"/>
        <w:rPr>
          <w:sz w:val="20"/>
          <w:szCs w:val="20"/>
        </w:rPr>
      </w:pPr>
      <w:r>
        <w:rPr>
          <w:rFonts w:eastAsia="Times New Roman"/>
          <w:sz w:val="23"/>
          <w:szCs w:val="23"/>
        </w:rPr>
        <w:t xml:space="preserve">Н. Н. Авдеева, О. Л. Князева, Р. Б. </w:t>
      </w:r>
      <w:proofErr w:type="spellStart"/>
      <w:r>
        <w:rPr>
          <w:rFonts w:eastAsia="Times New Roman"/>
          <w:sz w:val="23"/>
          <w:szCs w:val="23"/>
        </w:rPr>
        <w:t>Стеркина</w:t>
      </w:r>
      <w:proofErr w:type="spellEnd"/>
      <w:r>
        <w:rPr>
          <w:rFonts w:eastAsia="Times New Roman"/>
          <w:sz w:val="23"/>
          <w:szCs w:val="23"/>
        </w:rPr>
        <w:t xml:space="preserve"> «Безопасность на улицах города» С. </w:t>
      </w:r>
      <w:proofErr w:type="spellStart"/>
      <w:r>
        <w:rPr>
          <w:rFonts w:eastAsia="Times New Roman"/>
          <w:sz w:val="23"/>
          <w:szCs w:val="23"/>
        </w:rPr>
        <w:t>Вохринцева</w:t>
      </w:r>
      <w:proofErr w:type="spellEnd"/>
      <w:r>
        <w:rPr>
          <w:rFonts w:eastAsia="Times New Roman"/>
          <w:sz w:val="23"/>
          <w:szCs w:val="23"/>
        </w:rPr>
        <w:t xml:space="preserve"> Демонстрационный материал «Дорожная безопасность» Демонстрационный материал «Детям о правилах пожарной безопасности» Демонстрационный материал «Если ты дома один. Уроки безопасности»</w:t>
      </w:r>
    </w:p>
    <w:p w:rsidR="00EE4308" w:rsidRDefault="00EE4308" w:rsidP="00EE4308">
      <w:pPr>
        <w:spacing w:line="237" w:lineRule="auto"/>
        <w:ind w:left="3840"/>
        <w:rPr>
          <w:sz w:val="20"/>
          <w:szCs w:val="20"/>
        </w:rPr>
      </w:pPr>
      <w:r>
        <w:rPr>
          <w:rFonts w:eastAsia="Times New Roman"/>
          <w:b/>
          <w:bCs/>
          <w:sz w:val="24"/>
          <w:szCs w:val="24"/>
        </w:rPr>
        <w:t>Игровая деятельность</w:t>
      </w:r>
    </w:p>
    <w:p w:rsidR="00EE4308" w:rsidRDefault="00EE4308" w:rsidP="00EE4308">
      <w:pPr>
        <w:spacing w:line="44" w:lineRule="exact"/>
        <w:rPr>
          <w:sz w:val="20"/>
          <w:szCs w:val="20"/>
        </w:rPr>
      </w:pPr>
    </w:p>
    <w:p w:rsidR="00EE4308" w:rsidRDefault="00EE4308" w:rsidP="00EE4308">
      <w:pPr>
        <w:ind w:left="3800"/>
        <w:rPr>
          <w:sz w:val="20"/>
          <w:szCs w:val="20"/>
        </w:rPr>
      </w:pPr>
      <w:r>
        <w:rPr>
          <w:rFonts w:eastAsia="Times New Roman"/>
          <w:b/>
          <w:bCs/>
          <w:i/>
          <w:iCs/>
          <w:sz w:val="24"/>
          <w:szCs w:val="24"/>
        </w:rPr>
        <w:t>Методические пособия</w:t>
      </w:r>
    </w:p>
    <w:p w:rsidR="00EE4308" w:rsidRDefault="00EE4308" w:rsidP="00EE4308">
      <w:pPr>
        <w:spacing w:line="24"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2460"/>
        <w:gridCol w:w="4840"/>
        <w:gridCol w:w="1920"/>
        <w:gridCol w:w="820"/>
      </w:tblGrid>
      <w:tr w:rsidR="00EE4308" w:rsidTr="00BA7154">
        <w:trPr>
          <w:trHeight w:val="283"/>
        </w:trPr>
        <w:tc>
          <w:tcPr>
            <w:tcW w:w="2460" w:type="dxa"/>
            <w:tcBorders>
              <w:top w:val="single" w:sz="8" w:space="0" w:color="auto"/>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Автор, составитель</w:t>
            </w:r>
          </w:p>
        </w:tc>
        <w:tc>
          <w:tcPr>
            <w:tcW w:w="48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Наименование, название издания</w:t>
            </w:r>
          </w:p>
        </w:tc>
        <w:tc>
          <w:tcPr>
            <w:tcW w:w="192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Издательство</w:t>
            </w:r>
          </w:p>
        </w:tc>
        <w:tc>
          <w:tcPr>
            <w:tcW w:w="82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Год</w:t>
            </w:r>
          </w:p>
        </w:tc>
      </w:tr>
      <w:tr w:rsidR="00EE4308" w:rsidTr="00BA7154">
        <w:trPr>
          <w:trHeight w:val="245"/>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2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6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Деркунская</w:t>
            </w:r>
            <w:proofErr w:type="spellEnd"/>
            <w:r>
              <w:rPr>
                <w:rFonts w:eastAsia="Times New Roman"/>
                <w:sz w:val="24"/>
                <w:szCs w:val="24"/>
              </w:rPr>
              <w:t xml:space="preserve"> В. А,</w:t>
            </w:r>
          </w:p>
        </w:tc>
        <w:tc>
          <w:tcPr>
            <w:tcW w:w="484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Педагогическое сопровождение сюжетно –</w:t>
            </w:r>
          </w:p>
        </w:tc>
        <w:tc>
          <w:tcPr>
            <w:tcW w:w="19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Центр</w:t>
            </w:r>
          </w:p>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2012</w:t>
            </w: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spacing w:line="274" w:lineRule="exact"/>
              <w:ind w:left="120"/>
              <w:rPr>
                <w:sz w:val="20"/>
                <w:szCs w:val="20"/>
              </w:rPr>
            </w:pPr>
            <w:proofErr w:type="spellStart"/>
            <w:r>
              <w:rPr>
                <w:rFonts w:eastAsia="Times New Roman"/>
                <w:sz w:val="24"/>
                <w:szCs w:val="24"/>
              </w:rPr>
              <w:t>Харчевникова</w:t>
            </w:r>
            <w:proofErr w:type="spellEnd"/>
            <w:r>
              <w:rPr>
                <w:rFonts w:eastAsia="Times New Roman"/>
                <w:sz w:val="24"/>
                <w:szCs w:val="24"/>
              </w:rPr>
              <w:t xml:space="preserve"> А. Н.</w:t>
            </w:r>
          </w:p>
        </w:tc>
        <w:tc>
          <w:tcPr>
            <w:tcW w:w="4840" w:type="dxa"/>
            <w:tcBorders>
              <w:right w:val="single" w:sz="8" w:space="0" w:color="auto"/>
            </w:tcBorders>
            <w:vAlign w:val="bottom"/>
          </w:tcPr>
          <w:p w:rsidR="00EE4308" w:rsidRDefault="00EE4308" w:rsidP="00BA7154">
            <w:pPr>
              <w:spacing w:line="274" w:lineRule="exact"/>
              <w:ind w:left="100"/>
              <w:rPr>
                <w:sz w:val="20"/>
                <w:szCs w:val="20"/>
              </w:rPr>
            </w:pPr>
            <w:r>
              <w:rPr>
                <w:rFonts w:eastAsia="Times New Roman"/>
                <w:sz w:val="24"/>
                <w:szCs w:val="24"/>
              </w:rPr>
              <w:t>ролевых игр детей 4 -5 лет</w:t>
            </w:r>
          </w:p>
        </w:tc>
        <w:tc>
          <w:tcPr>
            <w:tcW w:w="19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педагогического</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BA7154">
            <w:pPr>
              <w:rPr>
                <w:sz w:val="24"/>
                <w:szCs w:val="24"/>
              </w:rPr>
            </w:pPr>
          </w:p>
        </w:tc>
        <w:tc>
          <w:tcPr>
            <w:tcW w:w="19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образования</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2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6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Деркунская</w:t>
            </w:r>
            <w:proofErr w:type="spellEnd"/>
            <w:r>
              <w:rPr>
                <w:rFonts w:eastAsia="Times New Roman"/>
                <w:sz w:val="24"/>
                <w:szCs w:val="24"/>
              </w:rPr>
              <w:t xml:space="preserve"> В. А.,</w:t>
            </w:r>
          </w:p>
        </w:tc>
        <w:tc>
          <w:tcPr>
            <w:tcW w:w="484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Игровые приемы и коммуникационные игры</w:t>
            </w:r>
          </w:p>
        </w:tc>
        <w:tc>
          <w:tcPr>
            <w:tcW w:w="19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Центр</w:t>
            </w:r>
          </w:p>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2012</w:t>
            </w: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spacing w:line="273" w:lineRule="exact"/>
              <w:ind w:left="120"/>
              <w:rPr>
                <w:sz w:val="20"/>
                <w:szCs w:val="20"/>
              </w:rPr>
            </w:pPr>
            <w:r>
              <w:rPr>
                <w:rFonts w:eastAsia="Times New Roman"/>
                <w:sz w:val="24"/>
                <w:szCs w:val="24"/>
              </w:rPr>
              <w:t>Рындина А. Г.</w:t>
            </w:r>
          </w:p>
        </w:tc>
        <w:tc>
          <w:tcPr>
            <w:tcW w:w="4840" w:type="dxa"/>
            <w:tcBorders>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для детей старшего дошкольного возраста</w:t>
            </w:r>
          </w:p>
        </w:tc>
        <w:tc>
          <w:tcPr>
            <w:tcW w:w="19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педагогического</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BA7154">
            <w:pPr>
              <w:rPr>
                <w:sz w:val="24"/>
                <w:szCs w:val="24"/>
              </w:rPr>
            </w:pPr>
          </w:p>
        </w:tc>
        <w:tc>
          <w:tcPr>
            <w:tcW w:w="19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образования</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2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6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Губанова Н. В.</w:t>
            </w:r>
          </w:p>
        </w:tc>
        <w:tc>
          <w:tcPr>
            <w:tcW w:w="484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Игровая деятельность в детском саду.</w:t>
            </w:r>
          </w:p>
        </w:tc>
        <w:tc>
          <w:tcPr>
            <w:tcW w:w="19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w:t>
            </w:r>
            <w:proofErr w:type="spellStart"/>
            <w:r>
              <w:rPr>
                <w:rFonts w:eastAsia="Times New Roman"/>
                <w:sz w:val="24"/>
                <w:szCs w:val="24"/>
              </w:rPr>
              <w:t>Мозайка</w:t>
            </w:r>
            <w:proofErr w:type="spellEnd"/>
            <w:r>
              <w:rPr>
                <w:rFonts w:eastAsia="Times New Roman"/>
                <w:sz w:val="24"/>
                <w:szCs w:val="24"/>
              </w:rPr>
              <w:t xml:space="preserve"> –</w:t>
            </w:r>
          </w:p>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2010</w:t>
            </w: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Методическое пособие</w:t>
            </w:r>
          </w:p>
        </w:tc>
        <w:tc>
          <w:tcPr>
            <w:tcW w:w="19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Синтез»</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2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bl>
    <w:p w:rsidR="00EE4308" w:rsidRDefault="00EE4308" w:rsidP="00EE4308">
      <w:pPr>
        <w:spacing w:line="314" w:lineRule="exact"/>
        <w:rPr>
          <w:sz w:val="20"/>
          <w:szCs w:val="20"/>
        </w:rPr>
      </w:pPr>
    </w:p>
    <w:p w:rsidR="00EE4308" w:rsidRDefault="00EE4308" w:rsidP="00EE4308">
      <w:pPr>
        <w:ind w:right="160"/>
        <w:jc w:val="center"/>
        <w:rPr>
          <w:sz w:val="20"/>
          <w:szCs w:val="20"/>
        </w:rPr>
      </w:pPr>
      <w:r>
        <w:rPr>
          <w:rFonts w:eastAsia="Times New Roman"/>
          <w:b/>
          <w:bCs/>
          <w:sz w:val="24"/>
          <w:szCs w:val="24"/>
        </w:rPr>
        <w:t>Образовательная область «Познавательное развитие»</w:t>
      </w:r>
    </w:p>
    <w:p w:rsidR="00EE4308" w:rsidRDefault="00EE4308" w:rsidP="00EE4308">
      <w:pPr>
        <w:spacing w:line="44" w:lineRule="exact"/>
        <w:rPr>
          <w:sz w:val="20"/>
          <w:szCs w:val="20"/>
        </w:rPr>
      </w:pPr>
    </w:p>
    <w:p w:rsidR="00EE4308" w:rsidRDefault="00EE4308" w:rsidP="00EE4308">
      <w:pPr>
        <w:ind w:right="160"/>
        <w:jc w:val="center"/>
        <w:rPr>
          <w:sz w:val="20"/>
          <w:szCs w:val="20"/>
        </w:rPr>
      </w:pPr>
      <w:r>
        <w:rPr>
          <w:rFonts w:eastAsia="Times New Roman"/>
          <w:b/>
          <w:bCs/>
          <w:i/>
          <w:iCs/>
          <w:sz w:val="24"/>
          <w:szCs w:val="24"/>
        </w:rPr>
        <w:t>Методические пособия</w:t>
      </w:r>
    </w:p>
    <w:p w:rsidR="00EE4308" w:rsidRDefault="00EE4308" w:rsidP="00EE4308">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80"/>
        <w:gridCol w:w="280"/>
        <w:gridCol w:w="1460"/>
        <w:gridCol w:w="3360"/>
        <w:gridCol w:w="1900"/>
        <w:gridCol w:w="1080"/>
      </w:tblGrid>
      <w:tr w:rsidR="00EE4308" w:rsidTr="00BA7154">
        <w:trPr>
          <w:trHeight w:val="283"/>
        </w:trPr>
        <w:tc>
          <w:tcPr>
            <w:tcW w:w="2460" w:type="dxa"/>
            <w:gridSpan w:val="2"/>
            <w:tcBorders>
              <w:top w:val="single" w:sz="8" w:space="0" w:color="auto"/>
              <w:left w:val="single" w:sz="8" w:space="0" w:color="auto"/>
              <w:right w:val="single" w:sz="8" w:space="0" w:color="auto"/>
            </w:tcBorders>
            <w:vAlign w:val="bottom"/>
          </w:tcPr>
          <w:p w:rsidR="00EE4308" w:rsidRDefault="00EE4308" w:rsidP="00BA7154">
            <w:pPr>
              <w:ind w:left="160"/>
              <w:rPr>
                <w:sz w:val="20"/>
                <w:szCs w:val="20"/>
              </w:rPr>
            </w:pPr>
            <w:r>
              <w:rPr>
                <w:rFonts w:eastAsia="Times New Roman"/>
                <w:b/>
                <w:bCs/>
                <w:sz w:val="24"/>
                <w:szCs w:val="24"/>
              </w:rPr>
              <w:t>Автор, составитель</w:t>
            </w:r>
          </w:p>
        </w:tc>
        <w:tc>
          <w:tcPr>
            <w:tcW w:w="1460" w:type="dxa"/>
            <w:tcBorders>
              <w:top w:val="single" w:sz="8" w:space="0" w:color="auto"/>
            </w:tcBorders>
            <w:vAlign w:val="bottom"/>
          </w:tcPr>
          <w:p w:rsidR="00EE4308" w:rsidRDefault="00EE4308" w:rsidP="00BA7154">
            <w:pPr>
              <w:rPr>
                <w:sz w:val="24"/>
                <w:szCs w:val="24"/>
              </w:rPr>
            </w:pPr>
          </w:p>
        </w:tc>
        <w:tc>
          <w:tcPr>
            <w:tcW w:w="3360" w:type="dxa"/>
            <w:tcBorders>
              <w:top w:val="single" w:sz="8" w:space="0" w:color="auto"/>
              <w:right w:val="single" w:sz="8" w:space="0" w:color="auto"/>
            </w:tcBorders>
            <w:vAlign w:val="bottom"/>
          </w:tcPr>
          <w:p w:rsidR="00EE4308" w:rsidRDefault="00EE4308" w:rsidP="00BA7154">
            <w:pPr>
              <w:ind w:right="1536"/>
              <w:jc w:val="right"/>
              <w:rPr>
                <w:sz w:val="20"/>
                <w:szCs w:val="20"/>
              </w:rPr>
            </w:pPr>
            <w:r>
              <w:rPr>
                <w:rFonts w:eastAsia="Times New Roman"/>
                <w:b/>
                <w:bCs/>
                <w:sz w:val="24"/>
                <w:szCs w:val="24"/>
              </w:rPr>
              <w:t>Наименование</w:t>
            </w:r>
          </w:p>
        </w:tc>
        <w:tc>
          <w:tcPr>
            <w:tcW w:w="1900" w:type="dxa"/>
            <w:tcBorders>
              <w:top w:val="single" w:sz="8" w:space="0" w:color="auto"/>
              <w:right w:val="single" w:sz="8" w:space="0" w:color="auto"/>
            </w:tcBorders>
            <w:vAlign w:val="bottom"/>
          </w:tcPr>
          <w:p w:rsidR="00EE4308" w:rsidRDefault="00EE4308" w:rsidP="00BA7154">
            <w:pPr>
              <w:ind w:left="200"/>
              <w:rPr>
                <w:sz w:val="20"/>
                <w:szCs w:val="20"/>
              </w:rPr>
            </w:pPr>
            <w:r>
              <w:rPr>
                <w:rFonts w:eastAsia="Times New Roman"/>
                <w:b/>
                <w:bCs/>
                <w:sz w:val="24"/>
                <w:szCs w:val="24"/>
              </w:rPr>
              <w:t>Издательство</w:t>
            </w:r>
          </w:p>
        </w:tc>
        <w:tc>
          <w:tcPr>
            <w:tcW w:w="108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6"/>
                <w:sz w:val="24"/>
                <w:szCs w:val="24"/>
              </w:rPr>
              <w:t>Год</w:t>
            </w:r>
          </w:p>
        </w:tc>
      </w:tr>
      <w:tr w:rsidR="00EE4308" w:rsidTr="00BA7154">
        <w:trPr>
          <w:trHeight w:val="248"/>
        </w:trPr>
        <w:tc>
          <w:tcPr>
            <w:tcW w:w="2180" w:type="dxa"/>
            <w:tcBorders>
              <w:left w:val="single" w:sz="8" w:space="0" w:color="auto"/>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482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190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63"/>
        </w:trPr>
        <w:tc>
          <w:tcPr>
            <w:tcW w:w="9180" w:type="dxa"/>
            <w:gridSpan w:val="5"/>
            <w:tcBorders>
              <w:left w:val="single" w:sz="8" w:space="0" w:color="auto"/>
            </w:tcBorders>
            <w:vAlign w:val="bottom"/>
          </w:tcPr>
          <w:p w:rsidR="00EE4308" w:rsidRDefault="00EE4308" w:rsidP="00BA7154">
            <w:pPr>
              <w:spacing w:line="263" w:lineRule="exact"/>
              <w:ind w:left="1560"/>
              <w:rPr>
                <w:sz w:val="20"/>
                <w:szCs w:val="20"/>
              </w:rPr>
            </w:pPr>
            <w:r>
              <w:rPr>
                <w:rFonts w:eastAsia="Times New Roman"/>
                <w:b/>
                <w:bCs/>
                <w:i/>
                <w:iCs/>
                <w:sz w:val="24"/>
                <w:szCs w:val="24"/>
              </w:rPr>
              <w:t>Тематический модуль «Формирование целостной картины мира»</w:t>
            </w:r>
          </w:p>
        </w:tc>
        <w:tc>
          <w:tcPr>
            <w:tcW w:w="1080" w:type="dxa"/>
            <w:tcBorders>
              <w:right w:val="single" w:sz="8" w:space="0" w:color="auto"/>
            </w:tcBorders>
            <w:vAlign w:val="bottom"/>
          </w:tcPr>
          <w:p w:rsidR="00EE4308" w:rsidRDefault="00EE4308" w:rsidP="00BA7154"/>
        </w:tc>
      </w:tr>
      <w:tr w:rsidR="00EE4308" w:rsidTr="00BA7154">
        <w:trPr>
          <w:trHeight w:val="245"/>
        </w:trPr>
        <w:tc>
          <w:tcPr>
            <w:tcW w:w="2180" w:type="dxa"/>
            <w:tcBorders>
              <w:left w:val="single" w:sz="8" w:space="0" w:color="auto"/>
              <w:bottom w:val="single" w:sz="8" w:space="0" w:color="auto"/>
            </w:tcBorders>
            <w:vAlign w:val="bottom"/>
          </w:tcPr>
          <w:p w:rsidR="00EE4308" w:rsidRDefault="00EE4308" w:rsidP="00BA7154">
            <w:pPr>
              <w:rPr>
                <w:sz w:val="21"/>
                <w:szCs w:val="21"/>
              </w:rPr>
            </w:pPr>
          </w:p>
        </w:tc>
        <w:tc>
          <w:tcPr>
            <w:tcW w:w="5100" w:type="dxa"/>
            <w:gridSpan w:val="3"/>
            <w:tcBorders>
              <w:bottom w:val="single" w:sz="8" w:space="0" w:color="auto"/>
            </w:tcBorders>
            <w:vAlign w:val="bottom"/>
          </w:tcPr>
          <w:p w:rsidR="00EE4308" w:rsidRDefault="00EE4308" w:rsidP="00BA7154">
            <w:pPr>
              <w:rPr>
                <w:sz w:val="21"/>
                <w:szCs w:val="21"/>
              </w:rPr>
            </w:pPr>
          </w:p>
        </w:tc>
        <w:tc>
          <w:tcPr>
            <w:tcW w:w="1900" w:type="dxa"/>
            <w:tcBorders>
              <w:bottom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1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Нищева</w:t>
            </w:r>
            <w:proofErr w:type="spellEnd"/>
            <w:r>
              <w:rPr>
                <w:rFonts w:eastAsia="Times New Roman"/>
                <w:sz w:val="24"/>
                <w:szCs w:val="24"/>
              </w:rPr>
              <w:t xml:space="preserve"> Н. В.</w:t>
            </w:r>
          </w:p>
        </w:tc>
        <w:tc>
          <w:tcPr>
            <w:tcW w:w="5100" w:type="dxa"/>
            <w:gridSpan w:val="3"/>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«Конспекты   занятий   по   формированию   у</w:t>
            </w:r>
          </w:p>
        </w:tc>
        <w:tc>
          <w:tcPr>
            <w:tcW w:w="190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58" w:lineRule="exact"/>
              <w:jc w:val="center"/>
              <w:rPr>
                <w:sz w:val="20"/>
                <w:szCs w:val="20"/>
              </w:rPr>
            </w:pPr>
            <w:r>
              <w:rPr>
                <w:rFonts w:eastAsia="Times New Roman"/>
                <w:w w:val="99"/>
                <w:sz w:val="24"/>
                <w:szCs w:val="24"/>
              </w:rPr>
              <w:t>2012</w:t>
            </w:r>
          </w:p>
        </w:tc>
      </w:tr>
      <w:tr w:rsidR="00EE4308" w:rsidTr="00BA7154">
        <w:trPr>
          <w:trHeight w:val="317"/>
        </w:trPr>
        <w:tc>
          <w:tcPr>
            <w:tcW w:w="2180" w:type="dxa"/>
            <w:tcBorders>
              <w:left w:val="single" w:sz="8" w:space="0" w:color="auto"/>
              <w:right w:val="single" w:sz="8" w:space="0" w:color="auto"/>
            </w:tcBorders>
            <w:vAlign w:val="bottom"/>
          </w:tcPr>
          <w:p w:rsidR="00EE4308" w:rsidRDefault="00EE4308" w:rsidP="00BA7154">
            <w:pPr>
              <w:rPr>
                <w:sz w:val="24"/>
                <w:szCs w:val="24"/>
              </w:rPr>
            </w:pPr>
          </w:p>
        </w:tc>
        <w:tc>
          <w:tcPr>
            <w:tcW w:w="1740" w:type="dxa"/>
            <w:gridSpan w:val="2"/>
            <w:vAlign w:val="bottom"/>
          </w:tcPr>
          <w:p w:rsidR="00EE4308" w:rsidRDefault="00EE4308" w:rsidP="00BA7154">
            <w:pPr>
              <w:ind w:left="100"/>
              <w:rPr>
                <w:sz w:val="20"/>
                <w:szCs w:val="20"/>
              </w:rPr>
            </w:pPr>
            <w:r>
              <w:rPr>
                <w:rFonts w:eastAsia="Times New Roman"/>
                <w:sz w:val="24"/>
                <w:szCs w:val="24"/>
              </w:rPr>
              <w:t>дошкольников</w:t>
            </w:r>
          </w:p>
        </w:tc>
        <w:tc>
          <w:tcPr>
            <w:tcW w:w="3360" w:type="dxa"/>
            <w:tcBorders>
              <w:right w:val="single" w:sz="8" w:space="0" w:color="auto"/>
            </w:tcBorders>
            <w:vAlign w:val="bottom"/>
          </w:tcPr>
          <w:p w:rsidR="00EE4308" w:rsidRDefault="00EE4308" w:rsidP="00BA7154">
            <w:pPr>
              <w:ind w:right="36"/>
              <w:jc w:val="right"/>
              <w:rPr>
                <w:sz w:val="20"/>
                <w:szCs w:val="20"/>
              </w:rPr>
            </w:pPr>
            <w:proofErr w:type="gramStart"/>
            <w:r>
              <w:rPr>
                <w:rFonts w:eastAsia="Times New Roman"/>
                <w:w w:val="99"/>
                <w:sz w:val="24"/>
                <w:szCs w:val="24"/>
              </w:rPr>
              <w:t>естественно–научных</w:t>
            </w:r>
            <w:proofErr w:type="gramEnd"/>
          </w:p>
        </w:tc>
        <w:tc>
          <w:tcPr>
            <w:tcW w:w="190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r>
      <w:tr w:rsidR="00EE4308" w:rsidTr="00BA7154">
        <w:trPr>
          <w:trHeight w:val="319"/>
        </w:trPr>
        <w:tc>
          <w:tcPr>
            <w:tcW w:w="2180" w:type="dxa"/>
            <w:tcBorders>
              <w:left w:val="single" w:sz="8" w:space="0" w:color="auto"/>
              <w:right w:val="single" w:sz="8" w:space="0" w:color="auto"/>
            </w:tcBorders>
            <w:vAlign w:val="bottom"/>
          </w:tcPr>
          <w:p w:rsidR="00EE4308" w:rsidRDefault="00EE4308" w:rsidP="00BA7154">
            <w:pPr>
              <w:rPr>
                <w:sz w:val="24"/>
                <w:szCs w:val="24"/>
              </w:rPr>
            </w:pPr>
          </w:p>
        </w:tc>
        <w:tc>
          <w:tcPr>
            <w:tcW w:w="5100" w:type="dxa"/>
            <w:gridSpan w:val="3"/>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представлений в разных возрастных группах»</w:t>
            </w:r>
          </w:p>
        </w:tc>
        <w:tc>
          <w:tcPr>
            <w:tcW w:w="190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1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100" w:type="dxa"/>
            <w:gridSpan w:val="3"/>
            <w:tcBorders>
              <w:bottom w:val="single" w:sz="8" w:space="0" w:color="auto"/>
              <w:right w:val="single" w:sz="8" w:space="0" w:color="auto"/>
            </w:tcBorders>
            <w:vAlign w:val="bottom"/>
          </w:tcPr>
          <w:p w:rsidR="00EE4308" w:rsidRDefault="00EE4308" w:rsidP="00BA7154">
            <w:pPr>
              <w:rPr>
                <w:sz w:val="21"/>
                <w:szCs w:val="21"/>
              </w:rPr>
            </w:pPr>
          </w:p>
        </w:tc>
        <w:tc>
          <w:tcPr>
            <w:tcW w:w="190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1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Волчкова</w:t>
            </w:r>
            <w:proofErr w:type="spellEnd"/>
            <w:r>
              <w:rPr>
                <w:rFonts w:eastAsia="Times New Roman"/>
                <w:sz w:val="24"/>
                <w:szCs w:val="24"/>
              </w:rPr>
              <w:t xml:space="preserve">   В.   Н.,</w:t>
            </w:r>
          </w:p>
        </w:tc>
        <w:tc>
          <w:tcPr>
            <w:tcW w:w="5100" w:type="dxa"/>
            <w:gridSpan w:val="3"/>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«Конспекты   занятий   в   старшей   группе</w:t>
            </w:r>
          </w:p>
        </w:tc>
        <w:tc>
          <w:tcPr>
            <w:tcW w:w="19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ООО</w:t>
            </w:r>
          </w:p>
        </w:tc>
        <w:tc>
          <w:tcPr>
            <w:tcW w:w="1080" w:type="dxa"/>
            <w:tcBorders>
              <w:right w:val="single" w:sz="8" w:space="0" w:color="auto"/>
            </w:tcBorders>
            <w:vAlign w:val="bottom"/>
          </w:tcPr>
          <w:p w:rsidR="00EE4308" w:rsidRDefault="00EE4308" w:rsidP="00BA7154">
            <w:pPr>
              <w:spacing w:line="258" w:lineRule="exact"/>
              <w:jc w:val="center"/>
              <w:rPr>
                <w:sz w:val="20"/>
                <w:szCs w:val="20"/>
              </w:rPr>
            </w:pPr>
            <w:r>
              <w:rPr>
                <w:rFonts w:eastAsia="Times New Roman"/>
                <w:w w:val="99"/>
                <w:sz w:val="24"/>
                <w:szCs w:val="24"/>
              </w:rPr>
              <w:t>2007</w:t>
            </w:r>
          </w:p>
        </w:tc>
      </w:tr>
      <w:tr w:rsidR="00EE4308" w:rsidTr="00BA7154">
        <w:trPr>
          <w:trHeight w:val="319"/>
        </w:trPr>
        <w:tc>
          <w:tcPr>
            <w:tcW w:w="218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Степанова Н. В.</w:t>
            </w:r>
          </w:p>
        </w:tc>
        <w:tc>
          <w:tcPr>
            <w:tcW w:w="5100" w:type="dxa"/>
            <w:gridSpan w:val="3"/>
            <w:tcBorders>
              <w:right w:val="single" w:sz="8" w:space="0" w:color="auto"/>
            </w:tcBorders>
            <w:vAlign w:val="bottom"/>
          </w:tcPr>
          <w:p w:rsidR="00EE4308" w:rsidRDefault="00EE4308" w:rsidP="00BA7154">
            <w:pPr>
              <w:ind w:left="100"/>
              <w:rPr>
                <w:sz w:val="20"/>
                <w:szCs w:val="20"/>
              </w:rPr>
            </w:pPr>
            <w:r>
              <w:rPr>
                <w:rFonts w:eastAsia="Times New Roman"/>
                <w:sz w:val="24"/>
                <w:szCs w:val="24"/>
              </w:rPr>
              <w:t>детского сада. Познавательное развитие»</w:t>
            </w:r>
          </w:p>
        </w:tc>
        <w:tc>
          <w:tcPr>
            <w:tcW w:w="19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«Издательство</w:t>
            </w:r>
          </w:p>
        </w:tc>
        <w:tc>
          <w:tcPr>
            <w:tcW w:w="108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180" w:type="dxa"/>
            <w:tcBorders>
              <w:left w:val="single" w:sz="8" w:space="0" w:color="auto"/>
              <w:right w:val="single" w:sz="8" w:space="0" w:color="auto"/>
            </w:tcBorders>
            <w:vAlign w:val="bottom"/>
          </w:tcPr>
          <w:p w:rsidR="00EE4308" w:rsidRDefault="00EE4308" w:rsidP="00BA7154">
            <w:pPr>
              <w:rPr>
                <w:sz w:val="24"/>
                <w:szCs w:val="24"/>
              </w:rPr>
            </w:pPr>
          </w:p>
        </w:tc>
        <w:tc>
          <w:tcPr>
            <w:tcW w:w="280" w:type="dxa"/>
            <w:vAlign w:val="bottom"/>
          </w:tcPr>
          <w:p w:rsidR="00EE4308" w:rsidRDefault="00EE4308" w:rsidP="00BA7154">
            <w:pPr>
              <w:rPr>
                <w:sz w:val="24"/>
                <w:szCs w:val="24"/>
              </w:rPr>
            </w:pPr>
          </w:p>
        </w:tc>
        <w:tc>
          <w:tcPr>
            <w:tcW w:w="1460" w:type="dxa"/>
            <w:vAlign w:val="bottom"/>
          </w:tcPr>
          <w:p w:rsidR="00EE4308" w:rsidRDefault="00EE4308" w:rsidP="00BA7154">
            <w:pPr>
              <w:rPr>
                <w:sz w:val="24"/>
                <w:szCs w:val="24"/>
              </w:rPr>
            </w:pPr>
          </w:p>
        </w:tc>
        <w:tc>
          <w:tcPr>
            <w:tcW w:w="3360" w:type="dxa"/>
            <w:tcBorders>
              <w:right w:val="single" w:sz="8" w:space="0" w:color="auto"/>
            </w:tcBorders>
            <w:vAlign w:val="bottom"/>
          </w:tcPr>
          <w:p w:rsidR="00EE4308" w:rsidRDefault="00EE4308" w:rsidP="00BA7154">
            <w:pPr>
              <w:rPr>
                <w:sz w:val="24"/>
                <w:szCs w:val="24"/>
              </w:rPr>
            </w:pPr>
          </w:p>
        </w:tc>
        <w:tc>
          <w:tcPr>
            <w:tcW w:w="19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«Детство –</w:t>
            </w:r>
          </w:p>
        </w:tc>
        <w:tc>
          <w:tcPr>
            <w:tcW w:w="108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180" w:type="dxa"/>
            <w:tcBorders>
              <w:left w:val="single" w:sz="8" w:space="0" w:color="auto"/>
              <w:right w:val="single" w:sz="8" w:space="0" w:color="auto"/>
            </w:tcBorders>
            <w:vAlign w:val="bottom"/>
          </w:tcPr>
          <w:p w:rsidR="00EE4308" w:rsidRDefault="00EE4308" w:rsidP="00BA7154">
            <w:pPr>
              <w:rPr>
                <w:sz w:val="24"/>
                <w:szCs w:val="24"/>
              </w:rPr>
            </w:pPr>
          </w:p>
        </w:tc>
        <w:tc>
          <w:tcPr>
            <w:tcW w:w="280" w:type="dxa"/>
            <w:vAlign w:val="bottom"/>
          </w:tcPr>
          <w:p w:rsidR="00EE4308" w:rsidRDefault="00EE4308" w:rsidP="00BA7154">
            <w:pPr>
              <w:rPr>
                <w:sz w:val="24"/>
                <w:szCs w:val="24"/>
              </w:rPr>
            </w:pPr>
          </w:p>
        </w:tc>
        <w:tc>
          <w:tcPr>
            <w:tcW w:w="1460" w:type="dxa"/>
            <w:vAlign w:val="bottom"/>
          </w:tcPr>
          <w:p w:rsidR="00EE4308" w:rsidRDefault="00EE4308" w:rsidP="00BA7154">
            <w:pPr>
              <w:rPr>
                <w:sz w:val="24"/>
                <w:szCs w:val="24"/>
              </w:rPr>
            </w:pPr>
          </w:p>
        </w:tc>
        <w:tc>
          <w:tcPr>
            <w:tcW w:w="3360" w:type="dxa"/>
            <w:tcBorders>
              <w:right w:val="single" w:sz="8" w:space="0" w:color="auto"/>
            </w:tcBorders>
            <w:vAlign w:val="bottom"/>
          </w:tcPr>
          <w:p w:rsidR="00EE4308" w:rsidRDefault="00EE4308" w:rsidP="00BA7154">
            <w:pPr>
              <w:rPr>
                <w:sz w:val="24"/>
                <w:szCs w:val="24"/>
              </w:rPr>
            </w:pPr>
          </w:p>
        </w:tc>
        <w:tc>
          <w:tcPr>
            <w:tcW w:w="19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Пресс»</w:t>
            </w:r>
          </w:p>
        </w:tc>
        <w:tc>
          <w:tcPr>
            <w:tcW w:w="108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1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280" w:type="dxa"/>
            <w:tcBorders>
              <w:bottom w:val="single" w:sz="8" w:space="0" w:color="auto"/>
            </w:tcBorders>
            <w:vAlign w:val="bottom"/>
          </w:tcPr>
          <w:p w:rsidR="00EE4308" w:rsidRDefault="00EE4308" w:rsidP="00BA7154">
            <w:pPr>
              <w:rPr>
                <w:sz w:val="21"/>
                <w:szCs w:val="21"/>
              </w:rPr>
            </w:pPr>
          </w:p>
        </w:tc>
        <w:tc>
          <w:tcPr>
            <w:tcW w:w="1460" w:type="dxa"/>
            <w:tcBorders>
              <w:bottom w:val="single" w:sz="8" w:space="0" w:color="auto"/>
            </w:tcBorders>
            <w:vAlign w:val="bottom"/>
          </w:tcPr>
          <w:p w:rsidR="00EE4308" w:rsidRDefault="00EE4308" w:rsidP="00BA7154">
            <w:pPr>
              <w:rPr>
                <w:sz w:val="21"/>
                <w:szCs w:val="21"/>
              </w:rPr>
            </w:pPr>
          </w:p>
        </w:tc>
        <w:tc>
          <w:tcPr>
            <w:tcW w:w="3360" w:type="dxa"/>
            <w:tcBorders>
              <w:bottom w:val="single" w:sz="8" w:space="0" w:color="auto"/>
              <w:right w:val="single" w:sz="8" w:space="0" w:color="auto"/>
            </w:tcBorders>
            <w:vAlign w:val="bottom"/>
          </w:tcPr>
          <w:p w:rsidR="00EE4308" w:rsidRDefault="00EE4308" w:rsidP="00BA7154">
            <w:pPr>
              <w:rPr>
                <w:sz w:val="21"/>
                <w:szCs w:val="21"/>
              </w:rPr>
            </w:pPr>
          </w:p>
        </w:tc>
        <w:tc>
          <w:tcPr>
            <w:tcW w:w="190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591"/>
        </w:trPr>
        <w:tc>
          <w:tcPr>
            <w:tcW w:w="2180" w:type="dxa"/>
            <w:vAlign w:val="bottom"/>
          </w:tcPr>
          <w:p w:rsidR="00EE4308" w:rsidRDefault="00EE4308" w:rsidP="00BA7154">
            <w:pPr>
              <w:rPr>
                <w:sz w:val="24"/>
                <w:szCs w:val="24"/>
              </w:rPr>
            </w:pPr>
          </w:p>
        </w:tc>
        <w:tc>
          <w:tcPr>
            <w:tcW w:w="280" w:type="dxa"/>
            <w:vAlign w:val="bottom"/>
          </w:tcPr>
          <w:p w:rsidR="00EE4308" w:rsidRDefault="00EE4308" w:rsidP="00BA7154">
            <w:pPr>
              <w:rPr>
                <w:sz w:val="24"/>
                <w:szCs w:val="24"/>
              </w:rPr>
            </w:pPr>
          </w:p>
        </w:tc>
        <w:tc>
          <w:tcPr>
            <w:tcW w:w="1460" w:type="dxa"/>
            <w:vAlign w:val="bottom"/>
          </w:tcPr>
          <w:p w:rsidR="00EE4308" w:rsidRDefault="00EE4308" w:rsidP="00BA7154">
            <w:pPr>
              <w:rPr>
                <w:sz w:val="24"/>
                <w:szCs w:val="24"/>
              </w:rPr>
            </w:pPr>
          </w:p>
        </w:tc>
        <w:tc>
          <w:tcPr>
            <w:tcW w:w="3360" w:type="dxa"/>
            <w:vAlign w:val="bottom"/>
          </w:tcPr>
          <w:p w:rsidR="00EE4308" w:rsidRDefault="00EE4308" w:rsidP="00BA7154">
            <w:pPr>
              <w:ind w:right="2036"/>
              <w:jc w:val="right"/>
              <w:rPr>
                <w:sz w:val="20"/>
                <w:szCs w:val="20"/>
              </w:rPr>
            </w:pPr>
          </w:p>
        </w:tc>
        <w:tc>
          <w:tcPr>
            <w:tcW w:w="1900" w:type="dxa"/>
            <w:vAlign w:val="bottom"/>
          </w:tcPr>
          <w:p w:rsidR="00EE4308" w:rsidRDefault="00EE4308" w:rsidP="00BA7154">
            <w:pPr>
              <w:rPr>
                <w:sz w:val="24"/>
                <w:szCs w:val="24"/>
              </w:rPr>
            </w:pPr>
          </w:p>
        </w:tc>
        <w:tc>
          <w:tcPr>
            <w:tcW w:w="1080" w:type="dxa"/>
            <w:vAlign w:val="bottom"/>
          </w:tcPr>
          <w:p w:rsidR="00EE4308" w:rsidRDefault="00EE4308" w:rsidP="00BA7154">
            <w:pPr>
              <w:rPr>
                <w:sz w:val="24"/>
                <w:szCs w:val="24"/>
              </w:rPr>
            </w:pPr>
          </w:p>
        </w:tc>
      </w:tr>
    </w:tbl>
    <w:p w:rsidR="00EE4308" w:rsidRDefault="00EE4308" w:rsidP="00EE4308">
      <w:pPr>
        <w:sectPr w:rsidR="00EE4308">
          <w:pgSz w:w="11900" w:h="17338"/>
          <w:pgMar w:top="1437" w:right="746" w:bottom="418" w:left="900" w:header="0" w:footer="0" w:gutter="0"/>
          <w:cols w:space="720" w:equalWidth="0">
            <w:col w:w="10260"/>
          </w:cols>
        </w:sectPr>
      </w:pPr>
    </w:p>
    <w:tbl>
      <w:tblPr>
        <w:tblW w:w="0" w:type="auto"/>
        <w:tblInd w:w="10" w:type="dxa"/>
        <w:tblLayout w:type="fixed"/>
        <w:tblCellMar>
          <w:left w:w="0" w:type="dxa"/>
          <w:right w:w="0" w:type="dxa"/>
        </w:tblCellMar>
        <w:tblLook w:val="04A0" w:firstRow="1" w:lastRow="0" w:firstColumn="1" w:lastColumn="0" w:noHBand="0" w:noVBand="1"/>
      </w:tblPr>
      <w:tblGrid>
        <w:gridCol w:w="2040"/>
        <w:gridCol w:w="140"/>
        <w:gridCol w:w="280"/>
        <w:gridCol w:w="1240"/>
        <w:gridCol w:w="440"/>
        <w:gridCol w:w="720"/>
        <w:gridCol w:w="1180"/>
        <w:gridCol w:w="860"/>
        <w:gridCol w:w="360"/>
        <w:gridCol w:w="40"/>
        <w:gridCol w:w="1600"/>
        <w:gridCol w:w="280"/>
        <w:gridCol w:w="1080"/>
        <w:gridCol w:w="30"/>
      </w:tblGrid>
      <w:tr w:rsidR="00EE4308" w:rsidTr="00BA7154">
        <w:trPr>
          <w:trHeight w:val="284"/>
        </w:trPr>
        <w:tc>
          <w:tcPr>
            <w:tcW w:w="2040" w:type="dxa"/>
            <w:tcBorders>
              <w:left w:val="single" w:sz="8" w:space="0" w:color="auto"/>
            </w:tcBorders>
            <w:vAlign w:val="bottom"/>
          </w:tcPr>
          <w:p w:rsidR="00EE4308" w:rsidRDefault="00EE4308" w:rsidP="00BA7154">
            <w:pPr>
              <w:ind w:left="120"/>
              <w:rPr>
                <w:sz w:val="20"/>
                <w:szCs w:val="20"/>
              </w:rPr>
            </w:pPr>
            <w:r>
              <w:rPr>
                <w:rFonts w:eastAsia="Times New Roman"/>
                <w:sz w:val="24"/>
                <w:szCs w:val="24"/>
              </w:rPr>
              <w:lastRenderedPageBreak/>
              <w:t>Иванова А. И.</w:t>
            </w:r>
          </w:p>
        </w:tc>
        <w:tc>
          <w:tcPr>
            <w:tcW w:w="140" w:type="dxa"/>
            <w:tcBorders>
              <w:right w:val="single" w:sz="8" w:space="0" w:color="auto"/>
            </w:tcBorders>
            <w:vAlign w:val="bottom"/>
          </w:tcPr>
          <w:p w:rsidR="00EE4308" w:rsidRDefault="00EE4308" w:rsidP="00BA7154">
            <w:pPr>
              <w:rPr>
                <w:sz w:val="24"/>
                <w:szCs w:val="24"/>
              </w:rPr>
            </w:pPr>
          </w:p>
        </w:tc>
        <w:tc>
          <w:tcPr>
            <w:tcW w:w="5120" w:type="dxa"/>
            <w:gridSpan w:val="8"/>
            <w:tcBorders>
              <w:right w:val="single" w:sz="8" w:space="0" w:color="auto"/>
            </w:tcBorders>
            <w:vAlign w:val="bottom"/>
          </w:tcPr>
          <w:p w:rsidR="00EE4308" w:rsidRDefault="00EE4308" w:rsidP="00BA7154">
            <w:pPr>
              <w:ind w:right="140"/>
              <w:jc w:val="right"/>
              <w:rPr>
                <w:sz w:val="20"/>
                <w:szCs w:val="20"/>
              </w:rPr>
            </w:pPr>
            <w:r>
              <w:rPr>
                <w:rFonts w:eastAsia="Times New Roman"/>
                <w:sz w:val="24"/>
                <w:szCs w:val="24"/>
              </w:rPr>
              <w:t xml:space="preserve">«Экологические наблюдения и эксперименты </w:t>
            </w:r>
            <w:proofErr w:type="gramStart"/>
            <w:r>
              <w:rPr>
                <w:rFonts w:eastAsia="Times New Roman"/>
                <w:sz w:val="24"/>
                <w:szCs w:val="24"/>
              </w:rPr>
              <w:t>в</w:t>
            </w:r>
            <w:proofErr w:type="gramEnd"/>
          </w:p>
        </w:tc>
        <w:tc>
          <w:tcPr>
            <w:tcW w:w="1600" w:type="dxa"/>
            <w:vAlign w:val="bottom"/>
          </w:tcPr>
          <w:p w:rsidR="00EE4308" w:rsidRDefault="00EE4308" w:rsidP="00BA7154">
            <w:pPr>
              <w:ind w:left="80"/>
              <w:rPr>
                <w:sz w:val="20"/>
                <w:szCs w:val="20"/>
              </w:rPr>
            </w:pPr>
            <w:r>
              <w:rPr>
                <w:rFonts w:eastAsia="Times New Roman"/>
                <w:sz w:val="24"/>
                <w:szCs w:val="24"/>
              </w:rPr>
              <w:t>ООО</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ind w:right="200"/>
              <w:jc w:val="right"/>
              <w:rPr>
                <w:sz w:val="20"/>
                <w:szCs w:val="20"/>
              </w:rPr>
            </w:pPr>
            <w:r>
              <w:rPr>
                <w:rFonts w:eastAsia="Times New Roman"/>
                <w:sz w:val="24"/>
                <w:szCs w:val="24"/>
              </w:rPr>
              <w:t>2007</w:t>
            </w:r>
          </w:p>
        </w:tc>
        <w:tc>
          <w:tcPr>
            <w:tcW w:w="0" w:type="dxa"/>
            <w:vAlign w:val="bottom"/>
          </w:tcPr>
          <w:p w:rsidR="00EE4308" w:rsidRDefault="00EE4308" w:rsidP="00BA7154">
            <w:pPr>
              <w:rPr>
                <w:sz w:val="1"/>
                <w:szCs w:val="1"/>
              </w:rPr>
            </w:pPr>
          </w:p>
        </w:tc>
      </w:tr>
      <w:tr w:rsidR="00EE4308" w:rsidTr="00BA7154">
        <w:trPr>
          <w:trHeight w:val="302"/>
        </w:trPr>
        <w:tc>
          <w:tcPr>
            <w:tcW w:w="2040" w:type="dxa"/>
            <w:tcBorders>
              <w:left w:val="single" w:sz="8" w:space="0" w:color="auto"/>
            </w:tcBorders>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1960" w:type="dxa"/>
            <w:gridSpan w:val="3"/>
            <w:vAlign w:val="bottom"/>
          </w:tcPr>
          <w:p w:rsidR="00EE4308" w:rsidRDefault="00EE4308" w:rsidP="00BA7154">
            <w:pPr>
              <w:ind w:left="100"/>
              <w:rPr>
                <w:sz w:val="20"/>
                <w:szCs w:val="20"/>
              </w:rPr>
            </w:pPr>
            <w:proofErr w:type="gramStart"/>
            <w:r>
              <w:rPr>
                <w:rFonts w:eastAsia="Times New Roman"/>
                <w:sz w:val="24"/>
                <w:szCs w:val="24"/>
              </w:rPr>
              <w:t>детском саду»</w:t>
            </w:r>
            <w:proofErr w:type="gramEnd"/>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w w:val="99"/>
                <w:sz w:val="24"/>
                <w:szCs w:val="24"/>
              </w:rPr>
              <w:t>«Издательство</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280" w:type="dxa"/>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«Детство</w:t>
            </w:r>
          </w:p>
        </w:tc>
        <w:tc>
          <w:tcPr>
            <w:tcW w:w="28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w:t>
            </w: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9"/>
        </w:trPr>
        <w:tc>
          <w:tcPr>
            <w:tcW w:w="2040" w:type="dxa"/>
            <w:tcBorders>
              <w:left w:val="single" w:sz="8" w:space="0" w:color="auto"/>
            </w:tcBorders>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280" w:type="dxa"/>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Пресс»</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48"/>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right w:val="single" w:sz="8" w:space="0" w:color="auto"/>
            </w:tcBorders>
            <w:vAlign w:val="bottom"/>
          </w:tcPr>
          <w:p w:rsidR="00EE4308" w:rsidRDefault="00EE4308" w:rsidP="00BA7154">
            <w:pPr>
              <w:rPr>
                <w:sz w:val="21"/>
                <w:szCs w:val="21"/>
              </w:rPr>
            </w:pPr>
          </w:p>
        </w:tc>
        <w:tc>
          <w:tcPr>
            <w:tcW w:w="280" w:type="dxa"/>
            <w:tcBorders>
              <w:bottom w:val="single" w:sz="8" w:space="0" w:color="auto"/>
            </w:tcBorders>
            <w:vAlign w:val="bottom"/>
          </w:tcPr>
          <w:p w:rsidR="00EE4308" w:rsidRDefault="00EE4308" w:rsidP="00BA7154">
            <w:pPr>
              <w:rPr>
                <w:sz w:val="21"/>
                <w:szCs w:val="21"/>
              </w:rPr>
            </w:pPr>
          </w:p>
        </w:tc>
        <w:tc>
          <w:tcPr>
            <w:tcW w:w="4800" w:type="dxa"/>
            <w:gridSpan w:val="6"/>
            <w:tcBorders>
              <w:bottom w:val="single" w:sz="8" w:space="0" w:color="auto"/>
            </w:tcBorders>
            <w:vAlign w:val="bottom"/>
          </w:tcPr>
          <w:p w:rsidR="00EE4308" w:rsidRDefault="00EE4308" w:rsidP="00BA7154">
            <w:pPr>
              <w:rPr>
                <w:sz w:val="21"/>
                <w:szCs w:val="21"/>
              </w:rPr>
            </w:pPr>
          </w:p>
        </w:tc>
        <w:tc>
          <w:tcPr>
            <w:tcW w:w="40" w:type="dxa"/>
            <w:tcBorders>
              <w:bottom w:val="single" w:sz="8" w:space="0" w:color="auto"/>
              <w:right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58"/>
        </w:trPr>
        <w:tc>
          <w:tcPr>
            <w:tcW w:w="2040" w:type="dxa"/>
            <w:tcBorders>
              <w:lef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Дьяченко О. М.</w:t>
            </w:r>
          </w:p>
        </w:tc>
        <w:tc>
          <w:tcPr>
            <w:tcW w:w="140" w:type="dxa"/>
            <w:tcBorders>
              <w:right w:val="single" w:sz="8" w:space="0" w:color="auto"/>
            </w:tcBorders>
            <w:vAlign w:val="bottom"/>
          </w:tcPr>
          <w:p w:rsidR="00EE4308" w:rsidRDefault="00EE4308" w:rsidP="00BA7154"/>
        </w:tc>
        <w:tc>
          <w:tcPr>
            <w:tcW w:w="5120" w:type="dxa"/>
            <w:gridSpan w:val="8"/>
            <w:tcBorders>
              <w:right w:val="single" w:sz="8" w:space="0" w:color="auto"/>
            </w:tcBorders>
            <w:vAlign w:val="bottom"/>
          </w:tcPr>
          <w:p w:rsidR="00EE4308" w:rsidRDefault="00EE4308" w:rsidP="00BA7154">
            <w:pPr>
              <w:spacing w:line="258" w:lineRule="exact"/>
              <w:ind w:right="140"/>
              <w:jc w:val="right"/>
              <w:rPr>
                <w:sz w:val="20"/>
                <w:szCs w:val="20"/>
              </w:rPr>
            </w:pPr>
            <w:r>
              <w:rPr>
                <w:rFonts w:eastAsia="Times New Roman"/>
                <w:sz w:val="24"/>
                <w:szCs w:val="24"/>
              </w:rPr>
              <w:t>«Чего на свете не бывает. Занимательные игры</w:t>
            </w:r>
          </w:p>
        </w:tc>
        <w:tc>
          <w:tcPr>
            <w:tcW w:w="1600" w:type="dxa"/>
            <w:vAlign w:val="bottom"/>
          </w:tcPr>
          <w:p w:rsidR="00EE4308" w:rsidRDefault="00EE4308" w:rsidP="00BA7154">
            <w:pPr>
              <w:spacing w:line="258" w:lineRule="exact"/>
              <w:ind w:left="80"/>
              <w:rPr>
                <w:sz w:val="20"/>
                <w:szCs w:val="20"/>
              </w:rPr>
            </w:pPr>
            <w:r>
              <w:rPr>
                <w:rFonts w:eastAsia="Times New Roman"/>
                <w:sz w:val="24"/>
                <w:szCs w:val="24"/>
              </w:rPr>
              <w:t>М.:</w:t>
            </w:r>
          </w:p>
        </w:tc>
        <w:tc>
          <w:tcPr>
            <w:tcW w:w="28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58" w:lineRule="exact"/>
              <w:ind w:right="200"/>
              <w:jc w:val="right"/>
              <w:rPr>
                <w:sz w:val="20"/>
                <w:szCs w:val="20"/>
              </w:rPr>
            </w:pPr>
            <w:r>
              <w:rPr>
                <w:rFonts w:eastAsia="Times New Roman"/>
                <w:sz w:val="24"/>
                <w:szCs w:val="24"/>
              </w:rPr>
              <w:t>1991</w:t>
            </w:r>
          </w:p>
        </w:tc>
        <w:tc>
          <w:tcPr>
            <w:tcW w:w="0" w:type="dxa"/>
            <w:vAlign w:val="bottom"/>
          </w:tcPr>
          <w:p w:rsidR="00EE4308" w:rsidRDefault="00EE4308" w:rsidP="00BA7154">
            <w:pPr>
              <w:rPr>
                <w:sz w:val="1"/>
                <w:szCs w:val="1"/>
              </w:rPr>
            </w:pPr>
          </w:p>
        </w:tc>
      </w:tr>
      <w:tr w:rsidR="00EE4308" w:rsidTr="00BA7154">
        <w:trPr>
          <w:trHeight w:val="319"/>
        </w:trPr>
        <w:tc>
          <w:tcPr>
            <w:tcW w:w="2040" w:type="dxa"/>
            <w:tcBorders>
              <w:left w:val="single" w:sz="8" w:space="0" w:color="auto"/>
            </w:tcBorders>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1520" w:type="dxa"/>
            <w:gridSpan w:val="2"/>
            <w:vAlign w:val="bottom"/>
          </w:tcPr>
          <w:p w:rsidR="00EE4308" w:rsidRDefault="00EE4308" w:rsidP="00BA7154">
            <w:pPr>
              <w:ind w:left="100"/>
              <w:rPr>
                <w:sz w:val="20"/>
                <w:szCs w:val="20"/>
              </w:rPr>
            </w:pPr>
            <w:r>
              <w:rPr>
                <w:rFonts w:eastAsia="Times New Roman"/>
                <w:w w:val="99"/>
                <w:sz w:val="24"/>
                <w:szCs w:val="24"/>
              </w:rPr>
              <w:t>для детей с 3-</w:t>
            </w:r>
          </w:p>
        </w:tc>
        <w:tc>
          <w:tcPr>
            <w:tcW w:w="1160" w:type="dxa"/>
            <w:gridSpan w:val="2"/>
            <w:vAlign w:val="bottom"/>
          </w:tcPr>
          <w:p w:rsidR="00EE4308" w:rsidRDefault="00EE4308" w:rsidP="00BA7154">
            <w:pPr>
              <w:ind w:left="100"/>
              <w:rPr>
                <w:sz w:val="20"/>
                <w:szCs w:val="20"/>
              </w:rPr>
            </w:pPr>
            <w:r>
              <w:rPr>
                <w:rFonts w:eastAsia="Times New Roman"/>
                <w:sz w:val="24"/>
                <w:szCs w:val="24"/>
              </w:rPr>
              <w:t>до 6 лет»</w:t>
            </w: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88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«Просвещение»</w:t>
            </w: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48"/>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right w:val="single" w:sz="8" w:space="0" w:color="auto"/>
            </w:tcBorders>
            <w:vAlign w:val="bottom"/>
          </w:tcPr>
          <w:p w:rsidR="00EE4308" w:rsidRDefault="00EE4308" w:rsidP="00BA7154">
            <w:pPr>
              <w:rPr>
                <w:sz w:val="21"/>
                <w:szCs w:val="21"/>
              </w:rPr>
            </w:pPr>
          </w:p>
        </w:tc>
        <w:tc>
          <w:tcPr>
            <w:tcW w:w="280" w:type="dxa"/>
            <w:tcBorders>
              <w:bottom w:val="single" w:sz="8" w:space="0" w:color="auto"/>
            </w:tcBorders>
            <w:vAlign w:val="bottom"/>
          </w:tcPr>
          <w:p w:rsidR="00EE4308" w:rsidRDefault="00EE4308" w:rsidP="00BA7154">
            <w:pPr>
              <w:rPr>
                <w:sz w:val="21"/>
                <w:szCs w:val="21"/>
              </w:rPr>
            </w:pPr>
          </w:p>
        </w:tc>
        <w:tc>
          <w:tcPr>
            <w:tcW w:w="4800" w:type="dxa"/>
            <w:gridSpan w:val="6"/>
            <w:tcBorders>
              <w:bottom w:val="single" w:sz="8" w:space="0" w:color="auto"/>
            </w:tcBorders>
            <w:vAlign w:val="bottom"/>
          </w:tcPr>
          <w:p w:rsidR="00EE4308" w:rsidRDefault="00EE4308" w:rsidP="00BA7154">
            <w:pPr>
              <w:rPr>
                <w:sz w:val="21"/>
                <w:szCs w:val="21"/>
              </w:rPr>
            </w:pPr>
          </w:p>
        </w:tc>
        <w:tc>
          <w:tcPr>
            <w:tcW w:w="40" w:type="dxa"/>
            <w:tcBorders>
              <w:bottom w:val="single" w:sz="8" w:space="0" w:color="auto"/>
              <w:right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63"/>
        </w:trPr>
        <w:tc>
          <w:tcPr>
            <w:tcW w:w="2040" w:type="dxa"/>
            <w:tcBorders>
              <w:left w:val="single" w:sz="8" w:space="0" w:color="auto"/>
            </w:tcBorders>
            <w:vAlign w:val="bottom"/>
          </w:tcPr>
          <w:p w:rsidR="00EE4308" w:rsidRDefault="00EE4308" w:rsidP="00BA7154"/>
        </w:tc>
        <w:tc>
          <w:tcPr>
            <w:tcW w:w="6860" w:type="dxa"/>
            <w:gridSpan w:val="10"/>
            <w:vAlign w:val="bottom"/>
          </w:tcPr>
          <w:p w:rsidR="00EE4308" w:rsidRDefault="00EE4308" w:rsidP="00BA7154">
            <w:pPr>
              <w:spacing w:line="263" w:lineRule="exact"/>
              <w:ind w:right="560"/>
              <w:jc w:val="center"/>
              <w:rPr>
                <w:sz w:val="20"/>
                <w:szCs w:val="20"/>
              </w:rPr>
            </w:pPr>
            <w:r>
              <w:rPr>
                <w:rFonts w:eastAsia="Times New Roman"/>
                <w:b/>
                <w:bCs/>
                <w:i/>
                <w:iCs/>
                <w:sz w:val="24"/>
                <w:szCs w:val="24"/>
              </w:rPr>
              <w:t>Тематический модуль «Исследования и эксперименты»</w:t>
            </w:r>
          </w:p>
        </w:tc>
        <w:tc>
          <w:tcPr>
            <w:tcW w:w="280" w:type="dxa"/>
            <w:vAlign w:val="bottom"/>
          </w:tcPr>
          <w:p w:rsidR="00EE4308" w:rsidRDefault="00EE4308" w:rsidP="00BA7154"/>
        </w:tc>
        <w:tc>
          <w:tcPr>
            <w:tcW w:w="1080" w:type="dxa"/>
            <w:tcBorders>
              <w:right w:val="single" w:sz="8" w:space="0" w:color="auto"/>
            </w:tcBorders>
            <w:vAlign w:val="bottom"/>
          </w:tcPr>
          <w:p w:rsidR="00EE4308" w:rsidRDefault="00EE4308" w:rsidP="00BA7154"/>
        </w:tc>
        <w:tc>
          <w:tcPr>
            <w:tcW w:w="0" w:type="dxa"/>
            <w:vAlign w:val="bottom"/>
          </w:tcPr>
          <w:p w:rsidR="00EE4308" w:rsidRDefault="00EE4308" w:rsidP="00BA7154">
            <w:pPr>
              <w:rPr>
                <w:sz w:val="1"/>
                <w:szCs w:val="1"/>
              </w:rPr>
            </w:pPr>
          </w:p>
        </w:tc>
      </w:tr>
      <w:tr w:rsidR="00EE4308" w:rsidTr="00BA7154">
        <w:trPr>
          <w:trHeight w:val="245"/>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tcBorders>
            <w:vAlign w:val="bottom"/>
          </w:tcPr>
          <w:p w:rsidR="00EE4308" w:rsidRDefault="00EE4308" w:rsidP="00BA7154">
            <w:pPr>
              <w:rPr>
                <w:sz w:val="21"/>
                <w:szCs w:val="21"/>
              </w:rPr>
            </w:pPr>
          </w:p>
        </w:tc>
        <w:tc>
          <w:tcPr>
            <w:tcW w:w="4800" w:type="dxa"/>
            <w:gridSpan w:val="6"/>
            <w:tcBorders>
              <w:bottom w:val="single" w:sz="8" w:space="0" w:color="auto"/>
            </w:tcBorders>
            <w:vAlign w:val="bottom"/>
          </w:tcPr>
          <w:p w:rsidR="00EE4308" w:rsidRDefault="00EE4308" w:rsidP="00BA7154">
            <w:pPr>
              <w:rPr>
                <w:sz w:val="21"/>
                <w:szCs w:val="21"/>
              </w:rPr>
            </w:pPr>
          </w:p>
        </w:tc>
        <w:tc>
          <w:tcPr>
            <w:tcW w:w="40" w:type="dxa"/>
            <w:tcBorders>
              <w:bottom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136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58"/>
        </w:trPr>
        <w:tc>
          <w:tcPr>
            <w:tcW w:w="2040" w:type="dxa"/>
            <w:tcBorders>
              <w:lef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Нищева</w:t>
            </w:r>
            <w:proofErr w:type="spellEnd"/>
            <w:r>
              <w:rPr>
                <w:rFonts w:eastAsia="Times New Roman"/>
                <w:sz w:val="24"/>
                <w:szCs w:val="24"/>
              </w:rPr>
              <w:t xml:space="preserve"> Н. В.</w:t>
            </w:r>
          </w:p>
        </w:tc>
        <w:tc>
          <w:tcPr>
            <w:tcW w:w="140" w:type="dxa"/>
            <w:vAlign w:val="bottom"/>
          </w:tcPr>
          <w:p w:rsidR="00EE4308" w:rsidRDefault="00EE4308" w:rsidP="00BA7154"/>
        </w:tc>
        <w:tc>
          <w:tcPr>
            <w:tcW w:w="280" w:type="dxa"/>
            <w:tcBorders>
              <w:right w:val="single" w:sz="8" w:space="0" w:color="auto"/>
            </w:tcBorders>
            <w:vAlign w:val="bottom"/>
          </w:tcPr>
          <w:p w:rsidR="00EE4308" w:rsidRDefault="00EE4308" w:rsidP="00BA7154"/>
        </w:tc>
        <w:tc>
          <w:tcPr>
            <w:tcW w:w="4840" w:type="dxa"/>
            <w:gridSpan w:val="7"/>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«Методика детского экспериментирования»</w:t>
            </w:r>
          </w:p>
        </w:tc>
        <w:tc>
          <w:tcPr>
            <w:tcW w:w="1600" w:type="dxa"/>
            <w:vAlign w:val="bottom"/>
          </w:tcPr>
          <w:p w:rsidR="00EE4308" w:rsidRDefault="00EE4308" w:rsidP="00BA7154">
            <w:pPr>
              <w:spacing w:line="258" w:lineRule="exact"/>
              <w:ind w:left="80"/>
              <w:rPr>
                <w:sz w:val="20"/>
                <w:szCs w:val="20"/>
              </w:rPr>
            </w:pPr>
            <w:r>
              <w:rPr>
                <w:rFonts w:eastAsia="Times New Roman"/>
                <w:sz w:val="24"/>
                <w:szCs w:val="24"/>
              </w:rPr>
              <w:t>ООО</w:t>
            </w:r>
          </w:p>
        </w:tc>
        <w:tc>
          <w:tcPr>
            <w:tcW w:w="28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58" w:lineRule="exact"/>
              <w:ind w:right="200"/>
              <w:jc w:val="right"/>
              <w:rPr>
                <w:sz w:val="20"/>
                <w:szCs w:val="20"/>
              </w:rPr>
            </w:pPr>
            <w:r>
              <w:rPr>
                <w:rFonts w:eastAsia="Times New Roman"/>
                <w:sz w:val="24"/>
                <w:szCs w:val="24"/>
              </w:rPr>
              <w:t>2015</w:t>
            </w: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4840" w:type="dxa"/>
            <w:gridSpan w:val="7"/>
            <w:vMerge w:val="restart"/>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«Организация опытно – </w:t>
            </w:r>
            <w:proofErr w:type="gramStart"/>
            <w:r>
              <w:rPr>
                <w:rFonts w:eastAsia="Times New Roman"/>
                <w:sz w:val="24"/>
                <w:szCs w:val="24"/>
              </w:rPr>
              <w:t>экспериментальной</w:t>
            </w:r>
            <w:proofErr w:type="gramEnd"/>
          </w:p>
        </w:tc>
        <w:tc>
          <w:tcPr>
            <w:tcW w:w="188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«Издательство:</w:t>
            </w: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02"/>
        </w:trPr>
        <w:tc>
          <w:tcPr>
            <w:tcW w:w="2040" w:type="dxa"/>
            <w:tcBorders>
              <w:left w:val="single" w:sz="8" w:space="0" w:color="auto"/>
            </w:tcBorders>
            <w:vAlign w:val="bottom"/>
          </w:tcPr>
          <w:p w:rsidR="00EE4308" w:rsidRDefault="00EE4308" w:rsidP="00BA7154">
            <w:pPr>
              <w:rPr>
                <w:sz w:val="17"/>
                <w:szCs w:val="17"/>
              </w:rPr>
            </w:pPr>
          </w:p>
        </w:tc>
        <w:tc>
          <w:tcPr>
            <w:tcW w:w="140" w:type="dxa"/>
            <w:vAlign w:val="bottom"/>
          </w:tcPr>
          <w:p w:rsidR="00EE4308" w:rsidRDefault="00EE4308" w:rsidP="00BA7154">
            <w:pPr>
              <w:rPr>
                <w:sz w:val="17"/>
                <w:szCs w:val="17"/>
              </w:rPr>
            </w:pPr>
          </w:p>
        </w:tc>
        <w:tc>
          <w:tcPr>
            <w:tcW w:w="280" w:type="dxa"/>
            <w:tcBorders>
              <w:right w:val="single" w:sz="8" w:space="0" w:color="auto"/>
            </w:tcBorders>
            <w:vAlign w:val="bottom"/>
          </w:tcPr>
          <w:p w:rsidR="00EE4308" w:rsidRDefault="00EE4308" w:rsidP="00BA7154">
            <w:pPr>
              <w:rPr>
                <w:sz w:val="17"/>
                <w:szCs w:val="17"/>
              </w:rPr>
            </w:pPr>
          </w:p>
        </w:tc>
        <w:tc>
          <w:tcPr>
            <w:tcW w:w="4840" w:type="dxa"/>
            <w:gridSpan w:val="7"/>
            <w:vMerge/>
            <w:tcBorders>
              <w:right w:val="single" w:sz="8" w:space="0" w:color="auto"/>
            </w:tcBorders>
            <w:vAlign w:val="bottom"/>
          </w:tcPr>
          <w:p w:rsidR="00EE4308" w:rsidRDefault="00EE4308" w:rsidP="00BA7154">
            <w:pPr>
              <w:rPr>
                <w:sz w:val="17"/>
                <w:szCs w:val="17"/>
              </w:rPr>
            </w:pPr>
          </w:p>
        </w:tc>
        <w:tc>
          <w:tcPr>
            <w:tcW w:w="1600" w:type="dxa"/>
            <w:vMerge w:val="restart"/>
            <w:vAlign w:val="bottom"/>
          </w:tcPr>
          <w:p w:rsidR="00EE4308" w:rsidRDefault="00EE4308" w:rsidP="00BA7154">
            <w:pPr>
              <w:ind w:left="80"/>
              <w:rPr>
                <w:sz w:val="20"/>
                <w:szCs w:val="20"/>
              </w:rPr>
            </w:pPr>
            <w:r>
              <w:rPr>
                <w:rFonts w:eastAsia="Times New Roman"/>
                <w:sz w:val="24"/>
                <w:szCs w:val="24"/>
              </w:rPr>
              <w:t>«Детство –</w:t>
            </w:r>
          </w:p>
        </w:tc>
        <w:tc>
          <w:tcPr>
            <w:tcW w:w="280" w:type="dxa"/>
            <w:tcBorders>
              <w:right w:val="single" w:sz="8" w:space="0" w:color="auto"/>
            </w:tcBorders>
            <w:vAlign w:val="bottom"/>
          </w:tcPr>
          <w:p w:rsidR="00EE4308" w:rsidRDefault="00EE4308" w:rsidP="00BA7154">
            <w:pPr>
              <w:rPr>
                <w:sz w:val="17"/>
                <w:szCs w:val="17"/>
              </w:rPr>
            </w:pPr>
          </w:p>
        </w:tc>
        <w:tc>
          <w:tcPr>
            <w:tcW w:w="1080" w:type="dxa"/>
            <w:tcBorders>
              <w:right w:val="single" w:sz="8" w:space="0" w:color="auto"/>
            </w:tcBorders>
            <w:vAlign w:val="bottom"/>
          </w:tcPr>
          <w:p w:rsidR="00EE4308" w:rsidRDefault="00EE4308" w:rsidP="00BA7154">
            <w:pPr>
              <w:rPr>
                <w:sz w:val="17"/>
                <w:szCs w:val="17"/>
              </w:rPr>
            </w:pPr>
          </w:p>
        </w:tc>
        <w:tc>
          <w:tcPr>
            <w:tcW w:w="0" w:type="dxa"/>
            <w:vAlign w:val="bottom"/>
          </w:tcPr>
          <w:p w:rsidR="00EE4308" w:rsidRDefault="00EE4308" w:rsidP="00BA7154">
            <w:pPr>
              <w:rPr>
                <w:sz w:val="1"/>
                <w:szCs w:val="1"/>
              </w:rPr>
            </w:pPr>
          </w:p>
        </w:tc>
      </w:tr>
      <w:tr w:rsidR="00EE4308" w:rsidTr="00BA7154">
        <w:trPr>
          <w:trHeight w:val="118"/>
        </w:trPr>
        <w:tc>
          <w:tcPr>
            <w:tcW w:w="2040" w:type="dxa"/>
            <w:tcBorders>
              <w:left w:val="single" w:sz="8" w:space="0" w:color="auto"/>
            </w:tcBorders>
            <w:vAlign w:val="bottom"/>
          </w:tcPr>
          <w:p w:rsidR="00EE4308" w:rsidRDefault="00EE4308" w:rsidP="00BA7154">
            <w:pPr>
              <w:rPr>
                <w:sz w:val="10"/>
                <w:szCs w:val="10"/>
              </w:rPr>
            </w:pPr>
          </w:p>
        </w:tc>
        <w:tc>
          <w:tcPr>
            <w:tcW w:w="140" w:type="dxa"/>
            <w:vAlign w:val="bottom"/>
          </w:tcPr>
          <w:p w:rsidR="00EE4308" w:rsidRDefault="00EE4308" w:rsidP="00BA7154">
            <w:pPr>
              <w:rPr>
                <w:sz w:val="10"/>
                <w:szCs w:val="10"/>
              </w:rPr>
            </w:pPr>
          </w:p>
        </w:tc>
        <w:tc>
          <w:tcPr>
            <w:tcW w:w="280" w:type="dxa"/>
            <w:tcBorders>
              <w:right w:val="single" w:sz="8" w:space="0" w:color="auto"/>
            </w:tcBorders>
            <w:vAlign w:val="bottom"/>
          </w:tcPr>
          <w:p w:rsidR="00EE4308" w:rsidRDefault="00EE4308" w:rsidP="00BA7154">
            <w:pPr>
              <w:rPr>
                <w:sz w:val="10"/>
                <w:szCs w:val="10"/>
              </w:rPr>
            </w:pPr>
          </w:p>
        </w:tc>
        <w:tc>
          <w:tcPr>
            <w:tcW w:w="1240" w:type="dxa"/>
            <w:vMerge w:val="restart"/>
            <w:vAlign w:val="bottom"/>
          </w:tcPr>
          <w:p w:rsidR="00EE4308" w:rsidRDefault="00EE4308" w:rsidP="00BA7154">
            <w:pPr>
              <w:ind w:left="100"/>
              <w:rPr>
                <w:sz w:val="20"/>
                <w:szCs w:val="20"/>
              </w:rPr>
            </w:pPr>
            <w:r>
              <w:rPr>
                <w:rFonts w:eastAsia="Times New Roman"/>
                <w:sz w:val="24"/>
                <w:szCs w:val="24"/>
              </w:rPr>
              <w:t>работы</w:t>
            </w:r>
          </w:p>
        </w:tc>
        <w:tc>
          <w:tcPr>
            <w:tcW w:w="440" w:type="dxa"/>
            <w:vMerge w:val="restart"/>
            <w:vAlign w:val="bottom"/>
          </w:tcPr>
          <w:p w:rsidR="00EE4308" w:rsidRDefault="00EE4308" w:rsidP="00BA7154">
            <w:pPr>
              <w:rPr>
                <w:sz w:val="20"/>
                <w:szCs w:val="20"/>
              </w:rPr>
            </w:pPr>
            <w:r>
              <w:rPr>
                <w:rFonts w:eastAsia="Times New Roman"/>
                <w:sz w:val="24"/>
                <w:szCs w:val="24"/>
              </w:rPr>
              <w:t>в</w:t>
            </w:r>
          </w:p>
        </w:tc>
        <w:tc>
          <w:tcPr>
            <w:tcW w:w="720" w:type="dxa"/>
            <w:vMerge w:val="restart"/>
            <w:vAlign w:val="bottom"/>
          </w:tcPr>
          <w:p w:rsidR="00EE4308" w:rsidRDefault="00EE4308" w:rsidP="00BA7154">
            <w:pPr>
              <w:ind w:left="80"/>
              <w:rPr>
                <w:sz w:val="20"/>
                <w:szCs w:val="20"/>
              </w:rPr>
            </w:pPr>
            <w:r>
              <w:rPr>
                <w:rFonts w:eastAsia="Times New Roman"/>
                <w:sz w:val="24"/>
                <w:szCs w:val="24"/>
              </w:rPr>
              <w:t>ДОУ.</w:t>
            </w:r>
          </w:p>
        </w:tc>
        <w:tc>
          <w:tcPr>
            <w:tcW w:w="2040" w:type="dxa"/>
            <w:gridSpan w:val="2"/>
            <w:vMerge w:val="restart"/>
            <w:vAlign w:val="bottom"/>
          </w:tcPr>
          <w:p w:rsidR="00EE4308" w:rsidRDefault="00EE4308" w:rsidP="00BA7154">
            <w:pPr>
              <w:ind w:left="340"/>
              <w:rPr>
                <w:sz w:val="20"/>
                <w:szCs w:val="20"/>
              </w:rPr>
            </w:pPr>
            <w:r>
              <w:rPr>
                <w:rFonts w:eastAsia="Times New Roman"/>
                <w:sz w:val="24"/>
                <w:szCs w:val="24"/>
              </w:rPr>
              <w:t>Тематическое</w:t>
            </w:r>
          </w:p>
        </w:tc>
        <w:tc>
          <w:tcPr>
            <w:tcW w:w="400" w:type="dxa"/>
            <w:gridSpan w:val="2"/>
            <w:vMerge w:val="restart"/>
            <w:tcBorders>
              <w:right w:val="single" w:sz="8" w:space="0" w:color="auto"/>
            </w:tcBorders>
            <w:vAlign w:val="bottom"/>
          </w:tcPr>
          <w:p w:rsidR="00EE4308" w:rsidRDefault="00EE4308" w:rsidP="00BA7154">
            <w:pPr>
              <w:ind w:right="140"/>
              <w:jc w:val="right"/>
              <w:rPr>
                <w:sz w:val="20"/>
                <w:szCs w:val="20"/>
              </w:rPr>
            </w:pPr>
            <w:r>
              <w:rPr>
                <w:rFonts w:eastAsia="Times New Roman"/>
                <w:sz w:val="24"/>
                <w:szCs w:val="24"/>
              </w:rPr>
              <w:t>и</w:t>
            </w:r>
          </w:p>
        </w:tc>
        <w:tc>
          <w:tcPr>
            <w:tcW w:w="1600" w:type="dxa"/>
            <w:vMerge/>
            <w:vAlign w:val="bottom"/>
          </w:tcPr>
          <w:p w:rsidR="00EE4308" w:rsidRDefault="00EE4308" w:rsidP="00BA7154">
            <w:pPr>
              <w:rPr>
                <w:sz w:val="10"/>
                <w:szCs w:val="10"/>
              </w:rPr>
            </w:pPr>
          </w:p>
        </w:tc>
        <w:tc>
          <w:tcPr>
            <w:tcW w:w="280" w:type="dxa"/>
            <w:tcBorders>
              <w:right w:val="single" w:sz="8" w:space="0" w:color="auto"/>
            </w:tcBorders>
            <w:vAlign w:val="bottom"/>
          </w:tcPr>
          <w:p w:rsidR="00EE4308" w:rsidRDefault="00EE4308" w:rsidP="00BA7154">
            <w:pPr>
              <w:rPr>
                <w:sz w:val="10"/>
                <w:szCs w:val="10"/>
              </w:rPr>
            </w:pPr>
          </w:p>
        </w:tc>
        <w:tc>
          <w:tcPr>
            <w:tcW w:w="1080" w:type="dxa"/>
            <w:tcBorders>
              <w:right w:val="single" w:sz="8" w:space="0" w:color="auto"/>
            </w:tcBorders>
            <w:vAlign w:val="bottom"/>
          </w:tcPr>
          <w:p w:rsidR="00EE4308" w:rsidRDefault="00EE4308" w:rsidP="00BA7154">
            <w:pPr>
              <w:rPr>
                <w:sz w:val="10"/>
                <w:szCs w:val="10"/>
              </w:rPr>
            </w:pPr>
          </w:p>
        </w:tc>
        <w:tc>
          <w:tcPr>
            <w:tcW w:w="0" w:type="dxa"/>
            <w:vAlign w:val="bottom"/>
          </w:tcPr>
          <w:p w:rsidR="00EE4308" w:rsidRDefault="00EE4308" w:rsidP="00BA7154">
            <w:pPr>
              <w:rPr>
                <w:sz w:val="1"/>
                <w:szCs w:val="1"/>
              </w:rPr>
            </w:pPr>
          </w:p>
        </w:tc>
      </w:tr>
      <w:tr w:rsidR="00EE4308" w:rsidTr="00BA7154">
        <w:trPr>
          <w:trHeight w:val="199"/>
        </w:trPr>
        <w:tc>
          <w:tcPr>
            <w:tcW w:w="2040" w:type="dxa"/>
            <w:tcBorders>
              <w:left w:val="single" w:sz="8" w:space="0" w:color="auto"/>
            </w:tcBorders>
            <w:vAlign w:val="bottom"/>
          </w:tcPr>
          <w:p w:rsidR="00EE4308" w:rsidRDefault="00EE4308" w:rsidP="00BA7154">
            <w:pPr>
              <w:rPr>
                <w:sz w:val="17"/>
                <w:szCs w:val="17"/>
              </w:rPr>
            </w:pPr>
          </w:p>
        </w:tc>
        <w:tc>
          <w:tcPr>
            <w:tcW w:w="140" w:type="dxa"/>
            <w:vAlign w:val="bottom"/>
          </w:tcPr>
          <w:p w:rsidR="00EE4308" w:rsidRDefault="00EE4308" w:rsidP="00BA7154">
            <w:pPr>
              <w:rPr>
                <w:sz w:val="17"/>
                <w:szCs w:val="17"/>
              </w:rPr>
            </w:pPr>
          </w:p>
        </w:tc>
        <w:tc>
          <w:tcPr>
            <w:tcW w:w="280" w:type="dxa"/>
            <w:tcBorders>
              <w:right w:val="single" w:sz="8" w:space="0" w:color="auto"/>
            </w:tcBorders>
            <w:vAlign w:val="bottom"/>
          </w:tcPr>
          <w:p w:rsidR="00EE4308" w:rsidRDefault="00EE4308" w:rsidP="00BA7154">
            <w:pPr>
              <w:rPr>
                <w:sz w:val="17"/>
                <w:szCs w:val="17"/>
              </w:rPr>
            </w:pPr>
          </w:p>
        </w:tc>
        <w:tc>
          <w:tcPr>
            <w:tcW w:w="1240" w:type="dxa"/>
            <w:vMerge/>
            <w:vAlign w:val="bottom"/>
          </w:tcPr>
          <w:p w:rsidR="00EE4308" w:rsidRDefault="00EE4308" w:rsidP="00BA7154">
            <w:pPr>
              <w:rPr>
                <w:sz w:val="17"/>
                <w:szCs w:val="17"/>
              </w:rPr>
            </w:pPr>
          </w:p>
        </w:tc>
        <w:tc>
          <w:tcPr>
            <w:tcW w:w="440" w:type="dxa"/>
            <w:vMerge/>
            <w:vAlign w:val="bottom"/>
          </w:tcPr>
          <w:p w:rsidR="00EE4308" w:rsidRDefault="00EE4308" w:rsidP="00BA7154">
            <w:pPr>
              <w:rPr>
                <w:sz w:val="17"/>
                <w:szCs w:val="17"/>
              </w:rPr>
            </w:pPr>
          </w:p>
        </w:tc>
        <w:tc>
          <w:tcPr>
            <w:tcW w:w="720" w:type="dxa"/>
            <w:vMerge/>
            <w:vAlign w:val="bottom"/>
          </w:tcPr>
          <w:p w:rsidR="00EE4308" w:rsidRDefault="00EE4308" w:rsidP="00BA7154">
            <w:pPr>
              <w:rPr>
                <w:sz w:val="17"/>
                <w:szCs w:val="17"/>
              </w:rPr>
            </w:pPr>
          </w:p>
        </w:tc>
        <w:tc>
          <w:tcPr>
            <w:tcW w:w="2040" w:type="dxa"/>
            <w:gridSpan w:val="2"/>
            <w:vMerge/>
            <w:vAlign w:val="bottom"/>
          </w:tcPr>
          <w:p w:rsidR="00EE4308" w:rsidRDefault="00EE4308" w:rsidP="00BA7154">
            <w:pPr>
              <w:rPr>
                <w:sz w:val="17"/>
                <w:szCs w:val="17"/>
              </w:rPr>
            </w:pPr>
          </w:p>
        </w:tc>
        <w:tc>
          <w:tcPr>
            <w:tcW w:w="400" w:type="dxa"/>
            <w:gridSpan w:val="2"/>
            <w:vMerge/>
            <w:tcBorders>
              <w:right w:val="single" w:sz="8" w:space="0" w:color="auto"/>
            </w:tcBorders>
            <w:vAlign w:val="bottom"/>
          </w:tcPr>
          <w:p w:rsidR="00EE4308" w:rsidRDefault="00EE4308" w:rsidP="00BA7154">
            <w:pPr>
              <w:rPr>
                <w:sz w:val="17"/>
                <w:szCs w:val="17"/>
              </w:rPr>
            </w:pPr>
          </w:p>
        </w:tc>
        <w:tc>
          <w:tcPr>
            <w:tcW w:w="1600" w:type="dxa"/>
            <w:vMerge w:val="restart"/>
            <w:vAlign w:val="bottom"/>
          </w:tcPr>
          <w:p w:rsidR="00EE4308" w:rsidRDefault="00EE4308" w:rsidP="00BA7154">
            <w:pPr>
              <w:ind w:left="80"/>
              <w:rPr>
                <w:sz w:val="20"/>
                <w:szCs w:val="20"/>
              </w:rPr>
            </w:pPr>
            <w:r>
              <w:rPr>
                <w:rFonts w:eastAsia="Times New Roman"/>
                <w:sz w:val="24"/>
                <w:szCs w:val="24"/>
              </w:rPr>
              <w:t>Пресс»</w:t>
            </w:r>
          </w:p>
        </w:tc>
        <w:tc>
          <w:tcPr>
            <w:tcW w:w="280" w:type="dxa"/>
            <w:tcBorders>
              <w:right w:val="single" w:sz="8" w:space="0" w:color="auto"/>
            </w:tcBorders>
            <w:vAlign w:val="bottom"/>
          </w:tcPr>
          <w:p w:rsidR="00EE4308" w:rsidRDefault="00EE4308" w:rsidP="00BA7154">
            <w:pPr>
              <w:rPr>
                <w:sz w:val="17"/>
                <w:szCs w:val="17"/>
              </w:rPr>
            </w:pPr>
          </w:p>
        </w:tc>
        <w:tc>
          <w:tcPr>
            <w:tcW w:w="1080" w:type="dxa"/>
            <w:tcBorders>
              <w:right w:val="single" w:sz="8" w:space="0" w:color="auto"/>
            </w:tcBorders>
            <w:vAlign w:val="bottom"/>
          </w:tcPr>
          <w:p w:rsidR="00EE4308" w:rsidRDefault="00EE4308" w:rsidP="00BA7154">
            <w:pPr>
              <w:rPr>
                <w:sz w:val="17"/>
                <w:szCs w:val="17"/>
              </w:rPr>
            </w:pPr>
          </w:p>
        </w:tc>
        <w:tc>
          <w:tcPr>
            <w:tcW w:w="0" w:type="dxa"/>
            <w:vAlign w:val="bottom"/>
          </w:tcPr>
          <w:p w:rsidR="00EE4308" w:rsidRDefault="00EE4308" w:rsidP="00BA7154">
            <w:pPr>
              <w:rPr>
                <w:sz w:val="1"/>
                <w:szCs w:val="1"/>
              </w:rPr>
            </w:pPr>
          </w:p>
        </w:tc>
      </w:tr>
      <w:tr w:rsidR="00EE4308" w:rsidTr="00BA7154">
        <w:trPr>
          <w:trHeight w:val="118"/>
        </w:trPr>
        <w:tc>
          <w:tcPr>
            <w:tcW w:w="2040" w:type="dxa"/>
            <w:tcBorders>
              <w:left w:val="single" w:sz="8" w:space="0" w:color="auto"/>
            </w:tcBorders>
            <w:vAlign w:val="bottom"/>
          </w:tcPr>
          <w:p w:rsidR="00EE4308" w:rsidRDefault="00EE4308" w:rsidP="00BA7154">
            <w:pPr>
              <w:rPr>
                <w:sz w:val="10"/>
                <w:szCs w:val="10"/>
              </w:rPr>
            </w:pPr>
          </w:p>
        </w:tc>
        <w:tc>
          <w:tcPr>
            <w:tcW w:w="140" w:type="dxa"/>
            <w:vAlign w:val="bottom"/>
          </w:tcPr>
          <w:p w:rsidR="00EE4308" w:rsidRDefault="00EE4308" w:rsidP="00BA7154">
            <w:pPr>
              <w:rPr>
                <w:sz w:val="10"/>
                <w:szCs w:val="10"/>
              </w:rPr>
            </w:pPr>
          </w:p>
        </w:tc>
        <w:tc>
          <w:tcPr>
            <w:tcW w:w="280" w:type="dxa"/>
            <w:tcBorders>
              <w:right w:val="single" w:sz="8" w:space="0" w:color="auto"/>
            </w:tcBorders>
            <w:vAlign w:val="bottom"/>
          </w:tcPr>
          <w:p w:rsidR="00EE4308" w:rsidRDefault="00EE4308" w:rsidP="00BA7154">
            <w:pPr>
              <w:rPr>
                <w:sz w:val="10"/>
                <w:szCs w:val="10"/>
              </w:rPr>
            </w:pPr>
          </w:p>
        </w:tc>
        <w:tc>
          <w:tcPr>
            <w:tcW w:w="1680" w:type="dxa"/>
            <w:gridSpan w:val="2"/>
            <w:vMerge w:val="restart"/>
            <w:vAlign w:val="bottom"/>
          </w:tcPr>
          <w:p w:rsidR="00EE4308" w:rsidRDefault="00EE4308" w:rsidP="00BA7154">
            <w:pPr>
              <w:ind w:left="100"/>
              <w:rPr>
                <w:sz w:val="20"/>
                <w:szCs w:val="20"/>
              </w:rPr>
            </w:pPr>
            <w:r>
              <w:rPr>
                <w:rFonts w:eastAsia="Times New Roman"/>
                <w:sz w:val="24"/>
                <w:szCs w:val="24"/>
              </w:rPr>
              <w:t>перспективное</w:t>
            </w:r>
          </w:p>
        </w:tc>
        <w:tc>
          <w:tcPr>
            <w:tcW w:w="1900" w:type="dxa"/>
            <w:gridSpan w:val="2"/>
            <w:vMerge w:val="restart"/>
            <w:vAlign w:val="bottom"/>
          </w:tcPr>
          <w:p w:rsidR="00EE4308" w:rsidRDefault="00EE4308" w:rsidP="00BA7154">
            <w:pPr>
              <w:jc w:val="center"/>
              <w:rPr>
                <w:sz w:val="20"/>
                <w:szCs w:val="20"/>
              </w:rPr>
            </w:pPr>
            <w:r>
              <w:rPr>
                <w:rFonts w:eastAsia="Times New Roman"/>
                <w:sz w:val="24"/>
                <w:szCs w:val="24"/>
              </w:rPr>
              <w:t>планирование</w:t>
            </w:r>
          </w:p>
        </w:tc>
        <w:tc>
          <w:tcPr>
            <w:tcW w:w="860" w:type="dxa"/>
            <w:vMerge w:val="restart"/>
            <w:vAlign w:val="bottom"/>
          </w:tcPr>
          <w:p w:rsidR="00EE4308" w:rsidRDefault="00EE4308" w:rsidP="00BA7154">
            <w:pPr>
              <w:rPr>
                <w:sz w:val="20"/>
                <w:szCs w:val="20"/>
              </w:rPr>
            </w:pPr>
            <w:r>
              <w:rPr>
                <w:rFonts w:eastAsia="Times New Roman"/>
                <w:sz w:val="24"/>
                <w:szCs w:val="24"/>
              </w:rPr>
              <w:t>работы</w:t>
            </w:r>
          </w:p>
        </w:tc>
        <w:tc>
          <w:tcPr>
            <w:tcW w:w="400" w:type="dxa"/>
            <w:gridSpan w:val="2"/>
            <w:vMerge w:val="restart"/>
            <w:tcBorders>
              <w:right w:val="single" w:sz="8" w:space="0" w:color="auto"/>
            </w:tcBorders>
            <w:vAlign w:val="bottom"/>
          </w:tcPr>
          <w:p w:rsidR="00EE4308" w:rsidRDefault="00EE4308" w:rsidP="00BA7154">
            <w:pPr>
              <w:ind w:right="140"/>
              <w:jc w:val="right"/>
              <w:rPr>
                <w:sz w:val="20"/>
                <w:szCs w:val="20"/>
              </w:rPr>
            </w:pPr>
            <w:r>
              <w:rPr>
                <w:rFonts w:eastAsia="Times New Roman"/>
                <w:sz w:val="24"/>
                <w:szCs w:val="24"/>
              </w:rPr>
              <w:t>в</w:t>
            </w:r>
          </w:p>
        </w:tc>
        <w:tc>
          <w:tcPr>
            <w:tcW w:w="1600" w:type="dxa"/>
            <w:vMerge/>
            <w:vAlign w:val="bottom"/>
          </w:tcPr>
          <w:p w:rsidR="00EE4308" w:rsidRDefault="00EE4308" w:rsidP="00BA7154">
            <w:pPr>
              <w:rPr>
                <w:sz w:val="10"/>
                <w:szCs w:val="10"/>
              </w:rPr>
            </w:pPr>
          </w:p>
        </w:tc>
        <w:tc>
          <w:tcPr>
            <w:tcW w:w="280" w:type="dxa"/>
            <w:tcBorders>
              <w:right w:val="single" w:sz="8" w:space="0" w:color="auto"/>
            </w:tcBorders>
            <w:vAlign w:val="bottom"/>
          </w:tcPr>
          <w:p w:rsidR="00EE4308" w:rsidRDefault="00EE4308" w:rsidP="00BA7154">
            <w:pPr>
              <w:rPr>
                <w:sz w:val="10"/>
                <w:szCs w:val="10"/>
              </w:rPr>
            </w:pPr>
          </w:p>
        </w:tc>
        <w:tc>
          <w:tcPr>
            <w:tcW w:w="1080" w:type="dxa"/>
            <w:tcBorders>
              <w:right w:val="single" w:sz="8" w:space="0" w:color="auto"/>
            </w:tcBorders>
            <w:vAlign w:val="bottom"/>
          </w:tcPr>
          <w:p w:rsidR="00EE4308" w:rsidRDefault="00EE4308" w:rsidP="00BA7154">
            <w:pPr>
              <w:rPr>
                <w:sz w:val="10"/>
                <w:szCs w:val="10"/>
              </w:rPr>
            </w:pPr>
          </w:p>
        </w:tc>
        <w:tc>
          <w:tcPr>
            <w:tcW w:w="0" w:type="dxa"/>
            <w:vAlign w:val="bottom"/>
          </w:tcPr>
          <w:p w:rsidR="00EE4308" w:rsidRDefault="00EE4308" w:rsidP="00BA7154">
            <w:pPr>
              <w:rPr>
                <w:sz w:val="1"/>
                <w:szCs w:val="1"/>
              </w:rPr>
            </w:pPr>
          </w:p>
        </w:tc>
      </w:tr>
      <w:tr w:rsidR="00EE4308" w:rsidTr="00BA7154">
        <w:trPr>
          <w:trHeight w:val="199"/>
        </w:trPr>
        <w:tc>
          <w:tcPr>
            <w:tcW w:w="2040" w:type="dxa"/>
            <w:tcBorders>
              <w:left w:val="single" w:sz="8" w:space="0" w:color="auto"/>
            </w:tcBorders>
            <w:vAlign w:val="bottom"/>
          </w:tcPr>
          <w:p w:rsidR="00EE4308" w:rsidRDefault="00EE4308" w:rsidP="00BA7154">
            <w:pPr>
              <w:rPr>
                <w:sz w:val="17"/>
                <w:szCs w:val="17"/>
              </w:rPr>
            </w:pPr>
          </w:p>
        </w:tc>
        <w:tc>
          <w:tcPr>
            <w:tcW w:w="140" w:type="dxa"/>
            <w:vAlign w:val="bottom"/>
          </w:tcPr>
          <w:p w:rsidR="00EE4308" w:rsidRDefault="00EE4308" w:rsidP="00BA7154">
            <w:pPr>
              <w:rPr>
                <w:sz w:val="17"/>
                <w:szCs w:val="17"/>
              </w:rPr>
            </w:pPr>
          </w:p>
        </w:tc>
        <w:tc>
          <w:tcPr>
            <w:tcW w:w="280" w:type="dxa"/>
            <w:tcBorders>
              <w:right w:val="single" w:sz="8" w:space="0" w:color="auto"/>
            </w:tcBorders>
            <w:vAlign w:val="bottom"/>
          </w:tcPr>
          <w:p w:rsidR="00EE4308" w:rsidRDefault="00EE4308" w:rsidP="00BA7154">
            <w:pPr>
              <w:rPr>
                <w:sz w:val="17"/>
                <w:szCs w:val="17"/>
              </w:rPr>
            </w:pPr>
          </w:p>
        </w:tc>
        <w:tc>
          <w:tcPr>
            <w:tcW w:w="1680" w:type="dxa"/>
            <w:gridSpan w:val="2"/>
            <w:vMerge/>
            <w:vAlign w:val="bottom"/>
          </w:tcPr>
          <w:p w:rsidR="00EE4308" w:rsidRDefault="00EE4308" w:rsidP="00BA7154">
            <w:pPr>
              <w:rPr>
                <w:sz w:val="17"/>
                <w:szCs w:val="17"/>
              </w:rPr>
            </w:pPr>
          </w:p>
        </w:tc>
        <w:tc>
          <w:tcPr>
            <w:tcW w:w="1900" w:type="dxa"/>
            <w:gridSpan w:val="2"/>
            <w:vMerge/>
            <w:vAlign w:val="bottom"/>
          </w:tcPr>
          <w:p w:rsidR="00EE4308" w:rsidRDefault="00EE4308" w:rsidP="00BA7154">
            <w:pPr>
              <w:rPr>
                <w:sz w:val="17"/>
                <w:szCs w:val="17"/>
              </w:rPr>
            </w:pPr>
          </w:p>
        </w:tc>
        <w:tc>
          <w:tcPr>
            <w:tcW w:w="860" w:type="dxa"/>
            <w:vMerge/>
            <w:vAlign w:val="bottom"/>
          </w:tcPr>
          <w:p w:rsidR="00EE4308" w:rsidRDefault="00EE4308" w:rsidP="00BA7154">
            <w:pPr>
              <w:rPr>
                <w:sz w:val="17"/>
                <w:szCs w:val="17"/>
              </w:rPr>
            </w:pPr>
          </w:p>
        </w:tc>
        <w:tc>
          <w:tcPr>
            <w:tcW w:w="400" w:type="dxa"/>
            <w:gridSpan w:val="2"/>
            <w:vMerge/>
            <w:tcBorders>
              <w:right w:val="single" w:sz="8" w:space="0" w:color="auto"/>
            </w:tcBorders>
            <w:vAlign w:val="bottom"/>
          </w:tcPr>
          <w:p w:rsidR="00EE4308" w:rsidRDefault="00EE4308" w:rsidP="00BA7154">
            <w:pPr>
              <w:rPr>
                <w:sz w:val="17"/>
                <w:szCs w:val="17"/>
              </w:rPr>
            </w:pPr>
          </w:p>
        </w:tc>
        <w:tc>
          <w:tcPr>
            <w:tcW w:w="1600" w:type="dxa"/>
            <w:vAlign w:val="bottom"/>
          </w:tcPr>
          <w:p w:rsidR="00EE4308" w:rsidRDefault="00EE4308" w:rsidP="00BA7154">
            <w:pPr>
              <w:rPr>
                <w:sz w:val="17"/>
                <w:szCs w:val="17"/>
              </w:rPr>
            </w:pPr>
          </w:p>
        </w:tc>
        <w:tc>
          <w:tcPr>
            <w:tcW w:w="280" w:type="dxa"/>
            <w:tcBorders>
              <w:right w:val="single" w:sz="8" w:space="0" w:color="auto"/>
            </w:tcBorders>
            <w:vAlign w:val="bottom"/>
          </w:tcPr>
          <w:p w:rsidR="00EE4308" w:rsidRDefault="00EE4308" w:rsidP="00BA7154">
            <w:pPr>
              <w:rPr>
                <w:sz w:val="17"/>
                <w:szCs w:val="17"/>
              </w:rPr>
            </w:pPr>
          </w:p>
        </w:tc>
        <w:tc>
          <w:tcPr>
            <w:tcW w:w="1080" w:type="dxa"/>
            <w:tcBorders>
              <w:right w:val="single" w:sz="8" w:space="0" w:color="auto"/>
            </w:tcBorders>
            <w:vAlign w:val="bottom"/>
          </w:tcPr>
          <w:p w:rsidR="00EE4308" w:rsidRDefault="00EE4308" w:rsidP="00BA7154">
            <w:pPr>
              <w:rPr>
                <w:sz w:val="17"/>
                <w:szCs w:val="17"/>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4440" w:type="dxa"/>
            <w:gridSpan w:val="5"/>
            <w:vAlign w:val="bottom"/>
          </w:tcPr>
          <w:p w:rsidR="00EE4308" w:rsidRDefault="00EE4308" w:rsidP="00BA7154">
            <w:pPr>
              <w:ind w:left="100"/>
              <w:rPr>
                <w:sz w:val="20"/>
                <w:szCs w:val="20"/>
              </w:rPr>
            </w:pPr>
            <w:r>
              <w:rPr>
                <w:rFonts w:eastAsia="Times New Roman"/>
                <w:sz w:val="24"/>
                <w:szCs w:val="24"/>
              </w:rPr>
              <w:t xml:space="preserve">разных возрастных </w:t>
            </w:r>
            <w:proofErr w:type="gramStart"/>
            <w:r>
              <w:rPr>
                <w:rFonts w:eastAsia="Times New Roman"/>
                <w:sz w:val="24"/>
                <w:szCs w:val="24"/>
              </w:rPr>
              <w:t>группах</w:t>
            </w:r>
            <w:proofErr w:type="gramEnd"/>
            <w:r>
              <w:rPr>
                <w:rFonts w:eastAsia="Times New Roman"/>
                <w:sz w:val="24"/>
                <w:szCs w:val="24"/>
              </w:rPr>
              <w:t>. Выпуск 1»</w:t>
            </w: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50"/>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4800" w:type="dxa"/>
            <w:gridSpan w:val="6"/>
            <w:tcBorders>
              <w:bottom w:val="single" w:sz="8" w:space="0" w:color="auto"/>
            </w:tcBorders>
            <w:vAlign w:val="bottom"/>
          </w:tcPr>
          <w:p w:rsidR="00EE4308" w:rsidRDefault="00EE4308" w:rsidP="00BA7154">
            <w:pPr>
              <w:rPr>
                <w:sz w:val="21"/>
                <w:szCs w:val="21"/>
              </w:rPr>
            </w:pPr>
          </w:p>
        </w:tc>
        <w:tc>
          <w:tcPr>
            <w:tcW w:w="40" w:type="dxa"/>
            <w:tcBorders>
              <w:bottom w:val="single" w:sz="8" w:space="0" w:color="auto"/>
              <w:right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58"/>
        </w:trPr>
        <w:tc>
          <w:tcPr>
            <w:tcW w:w="2040" w:type="dxa"/>
            <w:tcBorders>
              <w:lef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Нищева</w:t>
            </w:r>
            <w:proofErr w:type="spellEnd"/>
            <w:r>
              <w:rPr>
                <w:rFonts w:eastAsia="Times New Roman"/>
                <w:sz w:val="24"/>
                <w:szCs w:val="24"/>
              </w:rPr>
              <w:t xml:space="preserve"> Н. В.</w:t>
            </w:r>
          </w:p>
        </w:tc>
        <w:tc>
          <w:tcPr>
            <w:tcW w:w="140" w:type="dxa"/>
            <w:vAlign w:val="bottom"/>
          </w:tcPr>
          <w:p w:rsidR="00EE4308" w:rsidRDefault="00EE4308" w:rsidP="00BA7154"/>
        </w:tc>
        <w:tc>
          <w:tcPr>
            <w:tcW w:w="280" w:type="dxa"/>
            <w:tcBorders>
              <w:right w:val="single" w:sz="8" w:space="0" w:color="auto"/>
            </w:tcBorders>
            <w:vAlign w:val="bottom"/>
          </w:tcPr>
          <w:p w:rsidR="00EE4308" w:rsidRDefault="00EE4308" w:rsidP="00BA7154"/>
        </w:tc>
        <w:tc>
          <w:tcPr>
            <w:tcW w:w="4840" w:type="dxa"/>
            <w:gridSpan w:val="7"/>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«Познавательная    деятельность.    Опыты,</w:t>
            </w:r>
          </w:p>
        </w:tc>
        <w:tc>
          <w:tcPr>
            <w:tcW w:w="1600" w:type="dxa"/>
            <w:vAlign w:val="bottom"/>
          </w:tcPr>
          <w:p w:rsidR="00EE4308" w:rsidRDefault="00EE4308" w:rsidP="00BA7154">
            <w:pPr>
              <w:spacing w:line="258" w:lineRule="exact"/>
              <w:ind w:left="80"/>
              <w:rPr>
                <w:sz w:val="20"/>
                <w:szCs w:val="20"/>
              </w:rPr>
            </w:pPr>
            <w:r>
              <w:rPr>
                <w:rFonts w:eastAsia="Times New Roman"/>
                <w:sz w:val="24"/>
                <w:szCs w:val="24"/>
              </w:rPr>
              <w:t>ООО:</w:t>
            </w:r>
          </w:p>
        </w:tc>
        <w:tc>
          <w:tcPr>
            <w:tcW w:w="28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58" w:lineRule="exact"/>
              <w:ind w:right="200"/>
              <w:jc w:val="right"/>
              <w:rPr>
                <w:sz w:val="20"/>
                <w:szCs w:val="20"/>
              </w:rPr>
            </w:pPr>
            <w:r>
              <w:rPr>
                <w:rFonts w:eastAsia="Times New Roman"/>
                <w:sz w:val="24"/>
                <w:szCs w:val="24"/>
              </w:rPr>
              <w:t>2015</w:t>
            </w: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2400" w:type="dxa"/>
            <w:gridSpan w:val="3"/>
            <w:vAlign w:val="bottom"/>
          </w:tcPr>
          <w:p w:rsidR="00EE4308" w:rsidRDefault="00EE4308" w:rsidP="00BA7154">
            <w:pPr>
              <w:ind w:left="100"/>
              <w:rPr>
                <w:sz w:val="20"/>
                <w:szCs w:val="20"/>
              </w:rPr>
            </w:pPr>
            <w:r>
              <w:rPr>
                <w:rFonts w:eastAsia="Times New Roman"/>
                <w:sz w:val="24"/>
                <w:szCs w:val="24"/>
              </w:rPr>
              <w:t>эксперименты, игры»</w:t>
            </w: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w w:val="99"/>
                <w:sz w:val="24"/>
                <w:szCs w:val="24"/>
              </w:rPr>
              <w:t>«Издательство</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9"/>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«Детство</w:t>
            </w:r>
          </w:p>
        </w:tc>
        <w:tc>
          <w:tcPr>
            <w:tcW w:w="28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w:t>
            </w: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Пресс»</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48"/>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4800" w:type="dxa"/>
            <w:gridSpan w:val="6"/>
            <w:tcBorders>
              <w:bottom w:val="single" w:sz="8" w:space="0" w:color="auto"/>
            </w:tcBorders>
            <w:vAlign w:val="bottom"/>
          </w:tcPr>
          <w:p w:rsidR="00EE4308" w:rsidRDefault="00EE4308" w:rsidP="00BA7154">
            <w:pPr>
              <w:rPr>
                <w:sz w:val="21"/>
                <w:szCs w:val="21"/>
              </w:rPr>
            </w:pPr>
          </w:p>
        </w:tc>
        <w:tc>
          <w:tcPr>
            <w:tcW w:w="40" w:type="dxa"/>
            <w:tcBorders>
              <w:bottom w:val="single" w:sz="8" w:space="0" w:color="auto"/>
              <w:right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60"/>
        </w:trPr>
        <w:tc>
          <w:tcPr>
            <w:tcW w:w="2040" w:type="dxa"/>
            <w:tcBorders>
              <w:left w:val="single" w:sz="8" w:space="0" w:color="auto"/>
            </w:tcBorders>
            <w:vAlign w:val="bottom"/>
          </w:tcPr>
          <w:p w:rsidR="00EE4308" w:rsidRDefault="00EE4308" w:rsidP="00BA7154">
            <w:pPr>
              <w:spacing w:line="260" w:lineRule="exact"/>
              <w:ind w:left="120"/>
              <w:rPr>
                <w:sz w:val="20"/>
                <w:szCs w:val="20"/>
              </w:rPr>
            </w:pPr>
            <w:proofErr w:type="spellStart"/>
            <w:r>
              <w:rPr>
                <w:rFonts w:eastAsia="Times New Roman"/>
                <w:sz w:val="24"/>
                <w:szCs w:val="24"/>
              </w:rPr>
              <w:t>Нищева</w:t>
            </w:r>
            <w:proofErr w:type="spellEnd"/>
            <w:r>
              <w:rPr>
                <w:rFonts w:eastAsia="Times New Roman"/>
                <w:sz w:val="24"/>
                <w:szCs w:val="24"/>
              </w:rPr>
              <w:t xml:space="preserve"> Н. В.</w:t>
            </w:r>
          </w:p>
        </w:tc>
        <w:tc>
          <w:tcPr>
            <w:tcW w:w="140" w:type="dxa"/>
            <w:vAlign w:val="bottom"/>
          </w:tcPr>
          <w:p w:rsidR="00EE4308" w:rsidRDefault="00EE4308" w:rsidP="00BA7154"/>
        </w:tc>
        <w:tc>
          <w:tcPr>
            <w:tcW w:w="280" w:type="dxa"/>
            <w:tcBorders>
              <w:right w:val="single" w:sz="8" w:space="0" w:color="auto"/>
            </w:tcBorders>
            <w:vAlign w:val="bottom"/>
          </w:tcPr>
          <w:p w:rsidR="00EE4308" w:rsidRDefault="00EE4308" w:rsidP="00BA7154"/>
        </w:tc>
        <w:tc>
          <w:tcPr>
            <w:tcW w:w="4840" w:type="dxa"/>
            <w:gridSpan w:val="7"/>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 xml:space="preserve">«Организация опытно – </w:t>
            </w:r>
            <w:proofErr w:type="gramStart"/>
            <w:r>
              <w:rPr>
                <w:rFonts w:eastAsia="Times New Roman"/>
                <w:sz w:val="24"/>
                <w:szCs w:val="24"/>
              </w:rPr>
              <w:t>экспериментальной</w:t>
            </w:r>
            <w:proofErr w:type="gramEnd"/>
          </w:p>
        </w:tc>
        <w:tc>
          <w:tcPr>
            <w:tcW w:w="1600" w:type="dxa"/>
            <w:vAlign w:val="bottom"/>
          </w:tcPr>
          <w:p w:rsidR="00EE4308" w:rsidRDefault="00EE4308" w:rsidP="00BA7154">
            <w:pPr>
              <w:spacing w:line="260" w:lineRule="exact"/>
              <w:ind w:left="80"/>
              <w:rPr>
                <w:sz w:val="20"/>
                <w:szCs w:val="20"/>
              </w:rPr>
            </w:pPr>
            <w:r>
              <w:rPr>
                <w:rFonts w:eastAsia="Times New Roman"/>
                <w:sz w:val="24"/>
                <w:szCs w:val="24"/>
              </w:rPr>
              <w:t>ООО:</w:t>
            </w:r>
          </w:p>
        </w:tc>
        <w:tc>
          <w:tcPr>
            <w:tcW w:w="28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60" w:lineRule="exact"/>
              <w:ind w:right="200"/>
              <w:jc w:val="right"/>
              <w:rPr>
                <w:sz w:val="20"/>
                <w:szCs w:val="20"/>
              </w:rPr>
            </w:pPr>
            <w:r>
              <w:rPr>
                <w:rFonts w:eastAsia="Times New Roman"/>
                <w:sz w:val="24"/>
                <w:szCs w:val="24"/>
              </w:rPr>
              <w:t>2013</w:t>
            </w: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240" w:type="dxa"/>
            <w:vAlign w:val="bottom"/>
          </w:tcPr>
          <w:p w:rsidR="00EE4308" w:rsidRDefault="00EE4308" w:rsidP="00BA7154">
            <w:pPr>
              <w:ind w:left="100"/>
              <w:rPr>
                <w:sz w:val="20"/>
                <w:szCs w:val="20"/>
              </w:rPr>
            </w:pPr>
            <w:r>
              <w:rPr>
                <w:rFonts w:eastAsia="Times New Roman"/>
                <w:sz w:val="24"/>
                <w:szCs w:val="24"/>
              </w:rPr>
              <w:t>работы</w:t>
            </w:r>
          </w:p>
        </w:tc>
        <w:tc>
          <w:tcPr>
            <w:tcW w:w="440" w:type="dxa"/>
            <w:vAlign w:val="bottom"/>
          </w:tcPr>
          <w:p w:rsidR="00EE4308" w:rsidRDefault="00EE4308" w:rsidP="00BA7154">
            <w:pPr>
              <w:rPr>
                <w:sz w:val="20"/>
                <w:szCs w:val="20"/>
              </w:rPr>
            </w:pPr>
            <w:r>
              <w:rPr>
                <w:rFonts w:eastAsia="Times New Roman"/>
                <w:sz w:val="24"/>
                <w:szCs w:val="24"/>
              </w:rPr>
              <w:t>в</w:t>
            </w:r>
          </w:p>
        </w:tc>
        <w:tc>
          <w:tcPr>
            <w:tcW w:w="720" w:type="dxa"/>
            <w:vAlign w:val="bottom"/>
          </w:tcPr>
          <w:p w:rsidR="00EE4308" w:rsidRDefault="00EE4308" w:rsidP="00BA7154">
            <w:pPr>
              <w:ind w:left="80"/>
              <w:rPr>
                <w:sz w:val="20"/>
                <w:szCs w:val="20"/>
              </w:rPr>
            </w:pPr>
            <w:r>
              <w:rPr>
                <w:rFonts w:eastAsia="Times New Roman"/>
                <w:sz w:val="24"/>
                <w:szCs w:val="24"/>
              </w:rPr>
              <w:t>ДОУ.</w:t>
            </w:r>
          </w:p>
        </w:tc>
        <w:tc>
          <w:tcPr>
            <w:tcW w:w="2040" w:type="dxa"/>
            <w:gridSpan w:val="2"/>
            <w:vAlign w:val="bottom"/>
          </w:tcPr>
          <w:p w:rsidR="00EE4308" w:rsidRDefault="00EE4308" w:rsidP="00BA7154">
            <w:pPr>
              <w:ind w:left="340"/>
              <w:rPr>
                <w:sz w:val="20"/>
                <w:szCs w:val="20"/>
              </w:rPr>
            </w:pPr>
            <w:r>
              <w:rPr>
                <w:rFonts w:eastAsia="Times New Roman"/>
                <w:sz w:val="24"/>
                <w:szCs w:val="24"/>
              </w:rPr>
              <w:t>Тематическое</w:t>
            </w:r>
          </w:p>
        </w:tc>
        <w:tc>
          <w:tcPr>
            <w:tcW w:w="400" w:type="dxa"/>
            <w:gridSpan w:val="2"/>
            <w:tcBorders>
              <w:right w:val="single" w:sz="8" w:space="0" w:color="auto"/>
            </w:tcBorders>
            <w:vAlign w:val="bottom"/>
          </w:tcPr>
          <w:p w:rsidR="00EE4308" w:rsidRDefault="00EE4308" w:rsidP="00BA7154">
            <w:pPr>
              <w:ind w:right="140"/>
              <w:jc w:val="right"/>
              <w:rPr>
                <w:sz w:val="20"/>
                <w:szCs w:val="20"/>
              </w:rPr>
            </w:pPr>
            <w:r>
              <w:rPr>
                <w:rFonts w:eastAsia="Times New Roman"/>
                <w:sz w:val="24"/>
                <w:szCs w:val="24"/>
              </w:rPr>
              <w:t>и</w:t>
            </w:r>
          </w:p>
        </w:tc>
        <w:tc>
          <w:tcPr>
            <w:tcW w:w="1600" w:type="dxa"/>
            <w:vAlign w:val="bottom"/>
          </w:tcPr>
          <w:p w:rsidR="00EE4308" w:rsidRDefault="00EE4308" w:rsidP="00BA7154">
            <w:pPr>
              <w:ind w:left="80"/>
              <w:rPr>
                <w:sz w:val="20"/>
                <w:szCs w:val="20"/>
              </w:rPr>
            </w:pPr>
            <w:r>
              <w:rPr>
                <w:rFonts w:eastAsia="Times New Roman"/>
                <w:w w:val="99"/>
                <w:sz w:val="24"/>
                <w:szCs w:val="24"/>
              </w:rPr>
              <w:t>«Издательство</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680" w:type="dxa"/>
            <w:gridSpan w:val="2"/>
            <w:vAlign w:val="bottom"/>
          </w:tcPr>
          <w:p w:rsidR="00EE4308" w:rsidRDefault="00EE4308" w:rsidP="00BA7154">
            <w:pPr>
              <w:ind w:left="100"/>
              <w:rPr>
                <w:sz w:val="20"/>
                <w:szCs w:val="20"/>
              </w:rPr>
            </w:pPr>
            <w:r>
              <w:rPr>
                <w:rFonts w:eastAsia="Times New Roman"/>
                <w:sz w:val="24"/>
                <w:szCs w:val="24"/>
              </w:rPr>
              <w:t>перспективное</w:t>
            </w:r>
          </w:p>
        </w:tc>
        <w:tc>
          <w:tcPr>
            <w:tcW w:w="1900" w:type="dxa"/>
            <w:gridSpan w:val="2"/>
            <w:vAlign w:val="bottom"/>
          </w:tcPr>
          <w:p w:rsidR="00EE4308" w:rsidRDefault="00EE4308" w:rsidP="00BA7154">
            <w:pPr>
              <w:jc w:val="center"/>
              <w:rPr>
                <w:sz w:val="20"/>
                <w:szCs w:val="20"/>
              </w:rPr>
            </w:pPr>
            <w:r>
              <w:rPr>
                <w:rFonts w:eastAsia="Times New Roman"/>
                <w:sz w:val="24"/>
                <w:szCs w:val="24"/>
              </w:rPr>
              <w:t>планирование</w:t>
            </w:r>
          </w:p>
        </w:tc>
        <w:tc>
          <w:tcPr>
            <w:tcW w:w="860" w:type="dxa"/>
            <w:vAlign w:val="bottom"/>
          </w:tcPr>
          <w:p w:rsidR="00EE4308" w:rsidRDefault="00EE4308" w:rsidP="00BA7154">
            <w:pPr>
              <w:rPr>
                <w:sz w:val="20"/>
                <w:szCs w:val="20"/>
              </w:rPr>
            </w:pPr>
            <w:r>
              <w:rPr>
                <w:rFonts w:eastAsia="Times New Roman"/>
                <w:sz w:val="24"/>
                <w:szCs w:val="24"/>
              </w:rPr>
              <w:t>работы</w:t>
            </w:r>
          </w:p>
        </w:tc>
        <w:tc>
          <w:tcPr>
            <w:tcW w:w="400" w:type="dxa"/>
            <w:gridSpan w:val="2"/>
            <w:tcBorders>
              <w:right w:val="single" w:sz="8" w:space="0" w:color="auto"/>
            </w:tcBorders>
            <w:vAlign w:val="bottom"/>
          </w:tcPr>
          <w:p w:rsidR="00EE4308" w:rsidRDefault="00EE4308" w:rsidP="00BA7154">
            <w:pPr>
              <w:ind w:right="140"/>
              <w:jc w:val="right"/>
              <w:rPr>
                <w:sz w:val="20"/>
                <w:szCs w:val="20"/>
              </w:rPr>
            </w:pPr>
            <w:r>
              <w:rPr>
                <w:rFonts w:eastAsia="Times New Roman"/>
                <w:sz w:val="24"/>
                <w:szCs w:val="24"/>
              </w:rPr>
              <w:t>в</w:t>
            </w:r>
          </w:p>
        </w:tc>
        <w:tc>
          <w:tcPr>
            <w:tcW w:w="1600" w:type="dxa"/>
            <w:vAlign w:val="bottom"/>
          </w:tcPr>
          <w:p w:rsidR="00EE4308" w:rsidRDefault="00EE4308" w:rsidP="00BA7154">
            <w:pPr>
              <w:ind w:left="80"/>
              <w:rPr>
                <w:sz w:val="20"/>
                <w:szCs w:val="20"/>
              </w:rPr>
            </w:pPr>
            <w:r>
              <w:rPr>
                <w:rFonts w:eastAsia="Times New Roman"/>
                <w:sz w:val="24"/>
                <w:szCs w:val="24"/>
              </w:rPr>
              <w:t>«Детство</w:t>
            </w:r>
          </w:p>
        </w:tc>
        <w:tc>
          <w:tcPr>
            <w:tcW w:w="280" w:type="dxa"/>
            <w:tcBorders>
              <w:right w:val="single" w:sz="8" w:space="0" w:color="auto"/>
            </w:tcBorders>
            <w:vAlign w:val="bottom"/>
          </w:tcPr>
          <w:p w:rsidR="00EE4308" w:rsidRDefault="00EE4308" w:rsidP="00BA7154">
            <w:pPr>
              <w:ind w:left="40"/>
              <w:rPr>
                <w:sz w:val="20"/>
                <w:szCs w:val="20"/>
              </w:rPr>
            </w:pPr>
            <w:r>
              <w:rPr>
                <w:rFonts w:eastAsia="Times New Roman"/>
                <w:sz w:val="24"/>
                <w:szCs w:val="24"/>
              </w:rPr>
              <w:t>–</w:t>
            </w: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4440" w:type="dxa"/>
            <w:gridSpan w:val="5"/>
            <w:vAlign w:val="bottom"/>
          </w:tcPr>
          <w:p w:rsidR="00EE4308" w:rsidRDefault="00EE4308" w:rsidP="00BA7154">
            <w:pPr>
              <w:ind w:left="100"/>
              <w:rPr>
                <w:sz w:val="20"/>
                <w:szCs w:val="20"/>
              </w:rPr>
            </w:pPr>
            <w:r>
              <w:rPr>
                <w:rFonts w:eastAsia="Times New Roman"/>
                <w:sz w:val="24"/>
                <w:szCs w:val="24"/>
              </w:rPr>
              <w:t xml:space="preserve">разных возрастных </w:t>
            </w:r>
            <w:proofErr w:type="gramStart"/>
            <w:r>
              <w:rPr>
                <w:rFonts w:eastAsia="Times New Roman"/>
                <w:sz w:val="24"/>
                <w:szCs w:val="24"/>
              </w:rPr>
              <w:t>группах</w:t>
            </w:r>
            <w:proofErr w:type="gramEnd"/>
            <w:r>
              <w:rPr>
                <w:rFonts w:eastAsia="Times New Roman"/>
                <w:sz w:val="24"/>
                <w:szCs w:val="24"/>
              </w:rPr>
              <w:t>. Выпуск 2»</w:t>
            </w: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Пресс»</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50"/>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4800" w:type="dxa"/>
            <w:gridSpan w:val="6"/>
            <w:tcBorders>
              <w:bottom w:val="single" w:sz="8" w:space="0" w:color="auto"/>
            </w:tcBorders>
            <w:vAlign w:val="bottom"/>
          </w:tcPr>
          <w:p w:rsidR="00EE4308" w:rsidRDefault="00EE4308" w:rsidP="00BA7154">
            <w:pPr>
              <w:rPr>
                <w:sz w:val="21"/>
                <w:szCs w:val="21"/>
              </w:rPr>
            </w:pPr>
          </w:p>
        </w:tc>
        <w:tc>
          <w:tcPr>
            <w:tcW w:w="40" w:type="dxa"/>
            <w:tcBorders>
              <w:bottom w:val="single" w:sz="8" w:space="0" w:color="auto"/>
              <w:right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63"/>
        </w:trPr>
        <w:tc>
          <w:tcPr>
            <w:tcW w:w="2040" w:type="dxa"/>
            <w:tcBorders>
              <w:left w:val="single" w:sz="8" w:space="0" w:color="auto"/>
            </w:tcBorders>
            <w:vAlign w:val="bottom"/>
          </w:tcPr>
          <w:p w:rsidR="00EE4308" w:rsidRDefault="00EE4308" w:rsidP="00BA7154"/>
        </w:tc>
        <w:tc>
          <w:tcPr>
            <w:tcW w:w="140" w:type="dxa"/>
            <w:vAlign w:val="bottom"/>
          </w:tcPr>
          <w:p w:rsidR="00EE4308" w:rsidRDefault="00EE4308" w:rsidP="00BA7154"/>
        </w:tc>
        <w:tc>
          <w:tcPr>
            <w:tcW w:w="6720" w:type="dxa"/>
            <w:gridSpan w:val="9"/>
            <w:vAlign w:val="bottom"/>
          </w:tcPr>
          <w:p w:rsidR="00EE4308" w:rsidRDefault="00EE4308" w:rsidP="00BA7154">
            <w:pPr>
              <w:spacing w:line="263" w:lineRule="exact"/>
              <w:ind w:right="700"/>
              <w:jc w:val="center"/>
              <w:rPr>
                <w:sz w:val="20"/>
                <w:szCs w:val="20"/>
              </w:rPr>
            </w:pPr>
            <w:r>
              <w:rPr>
                <w:rFonts w:eastAsia="Times New Roman"/>
                <w:b/>
                <w:bCs/>
                <w:i/>
                <w:iCs/>
                <w:sz w:val="24"/>
                <w:szCs w:val="24"/>
              </w:rPr>
              <w:t>Тематический модуль «Проектная деятельность»</w:t>
            </w:r>
          </w:p>
        </w:tc>
        <w:tc>
          <w:tcPr>
            <w:tcW w:w="280" w:type="dxa"/>
            <w:vAlign w:val="bottom"/>
          </w:tcPr>
          <w:p w:rsidR="00EE4308" w:rsidRDefault="00EE4308" w:rsidP="00BA7154"/>
        </w:tc>
        <w:tc>
          <w:tcPr>
            <w:tcW w:w="1080" w:type="dxa"/>
            <w:tcBorders>
              <w:right w:val="single" w:sz="8" w:space="0" w:color="auto"/>
            </w:tcBorders>
            <w:vAlign w:val="bottom"/>
          </w:tcPr>
          <w:p w:rsidR="00EE4308" w:rsidRDefault="00EE4308" w:rsidP="00BA7154"/>
        </w:tc>
        <w:tc>
          <w:tcPr>
            <w:tcW w:w="0" w:type="dxa"/>
            <w:vAlign w:val="bottom"/>
          </w:tcPr>
          <w:p w:rsidR="00EE4308" w:rsidRDefault="00EE4308" w:rsidP="00BA7154">
            <w:pPr>
              <w:rPr>
                <w:sz w:val="1"/>
                <w:szCs w:val="1"/>
              </w:rPr>
            </w:pPr>
          </w:p>
        </w:tc>
      </w:tr>
      <w:tr w:rsidR="00EE4308" w:rsidTr="00BA7154">
        <w:trPr>
          <w:trHeight w:val="245"/>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tcBorders>
            <w:vAlign w:val="bottom"/>
          </w:tcPr>
          <w:p w:rsidR="00EE4308" w:rsidRDefault="00EE4308" w:rsidP="00BA7154">
            <w:pPr>
              <w:rPr>
                <w:sz w:val="21"/>
                <w:szCs w:val="21"/>
              </w:rPr>
            </w:pPr>
          </w:p>
        </w:tc>
        <w:tc>
          <w:tcPr>
            <w:tcW w:w="3580" w:type="dxa"/>
            <w:gridSpan w:val="4"/>
            <w:tcBorders>
              <w:bottom w:val="single" w:sz="8" w:space="0" w:color="auto"/>
            </w:tcBorders>
            <w:vAlign w:val="bottom"/>
          </w:tcPr>
          <w:p w:rsidR="00EE4308" w:rsidRDefault="00EE4308" w:rsidP="00BA7154">
            <w:pPr>
              <w:rPr>
                <w:sz w:val="21"/>
                <w:szCs w:val="21"/>
              </w:rPr>
            </w:pPr>
          </w:p>
        </w:tc>
        <w:tc>
          <w:tcPr>
            <w:tcW w:w="860" w:type="dxa"/>
            <w:tcBorders>
              <w:bottom w:val="single" w:sz="8" w:space="0" w:color="auto"/>
            </w:tcBorders>
            <w:vAlign w:val="bottom"/>
          </w:tcPr>
          <w:p w:rsidR="00EE4308" w:rsidRDefault="00EE4308" w:rsidP="00BA7154">
            <w:pPr>
              <w:rPr>
                <w:sz w:val="21"/>
                <w:szCs w:val="21"/>
              </w:rPr>
            </w:pPr>
          </w:p>
        </w:tc>
        <w:tc>
          <w:tcPr>
            <w:tcW w:w="360" w:type="dxa"/>
            <w:tcBorders>
              <w:bottom w:val="single" w:sz="8" w:space="0" w:color="auto"/>
            </w:tcBorders>
            <w:vAlign w:val="bottom"/>
          </w:tcPr>
          <w:p w:rsidR="00EE4308" w:rsidRDefault="00EE4308" w:rsidP="00BA7154">
            <w:pPr>
              <w:rPr>
                <w:sz w:val="21"/>
                <w:szCs w:val="21"/>
              </w:rPr>
            </w:pPr>
          </w:p>
        </w:tc>
        <w:tc>
          <w:tcPr>
            <w:tcW w:w="40" w:type="dxa"/>
            <w:tcBorders>
              <w:bottom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136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58"/>
        </w:trPr>
        <w:tc>
          <w:tcPr>
            <w:tcW w:w="2040" w:type="dxa"/>
            <w:tcBorders>
              <w:lef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Нищева</w:t>
            </w:r>
            <w:proofErr w:type="spellEnd"/>
            <w:r>
              <w:rPr>
                <w:rFonts w:eastAsia="Times New Roman"/>
                <w:sz w:val="24"/>
                <w:szCs w:val="24"/>
              </w:rPr>
              <w:t xml:space="preserve"> Н. В.</w:t>
            </w:r>
          </w:p>
        </w:tc>
        <w:tc>
          <w:tcPr>
            <w:tcW w:w="140" w:type="dxa"/>
            <w:vAlign w:val="bottom"/>
          </w:tcPr>
          <w:p w:rsidR="00EE4308" w:rsidRDefault="00EE4308" w:rsidP="00BA7154"/>
        </w:tc>
        <w:tc>
          <w:tcPr>
            <w:tcW w:w="280" w:type="dxa"/>
            <w:tcBorders>
              <w:right w:val="single" w:sz="8" w:space="0" w:color="auto"/>
            </w:tcBorders>
            <w:vAlign w:val="bottom"/>
          </w:tcPr>
          <w:p w:rsidR="00EE4308" w:rsidRDefault="00EE4308" w:rsidP="00BA7154"/>
        </w:tc>
        <w:tc>
          <w:tcPr>
            <w:tcW w:w="3580" w:type="dxa"/>
            <w:gridSpan w:val="4"/>
            <w:vAlign w:val="bottom"/>
          </w:tcPr>
          <w:p w:rsidR="00EE4308" w:rsidRDefault="00EE4308" w:rsidP="00BA7154">
            <w:pPr>
              <w:spacing w:line="258" w:lineRule="exact"/>
              <w:ind w:left="100"/>
              <w:rPr>
                <w:sz w:val="20"/>
                <w:szCs w:val="20"/>
              </w:rPr>
            </w:pPr>
            <w:r>
              <w:rPr>
                <w:rFonts w:eastAsia="Times New Roman"/>
                <w:w w:val="99"/>
                <w:sz w:val="24"/>
                <w:szCs w:val="24"/>
              </w:rPr>
              <w:t>«Проектный метод в организации</w:t>
            </w:r>
          </w:p>
        </w:tc>
        <w:tc>
          <w:tcPr>
            <w:tcW w:w="860" w:type="dxa"/>
            <w:vAlign w:val="bottom"/>
          </w:tcPr>
          <w:p w:rsidR="00EE4308" w:rsidRDefault="00EE4308" w:rsidP="00BA7154"/>
        </w:tc>
        <w:tc>
          <w:tcPr>
            <w:tcW w:w="360" w:type="dxa"/>
            <w:tcBorders>
              <w:right w:val="single" w:sz="8" w:space="0" w:color="auto"/>
            </w:tcBorders>
            <w:vAlign w:val="bottom"/>
          </w:tcPr>
          <w:p w:rsidR="00EE4308" w:rsidRDefault="00EE4308" w:rsidP="00BA7154"/>
        </w:tc>
        <w:tc>
          <w:tcPr>
            <w:tcW w:w="40" w:type="dxa"/>
            <w:vAlign w:val="bottom"/>
          </w:tcPr>
          <w:p w:rsidR="00EE4308" w:rsidRDefault="00EE4308" w:rsidP="00BA7154"/>
        </w:tc>
        <w:tc>
          <w:tcPr>
            <w:tcW w:w="1600" w:type="dxa"/>
            <w:vAlign w:val="bottom"/>
          </w:tcPr>
          <w:p w:rsidR="00EE4308" w:rsidRDefault="00EE4308" w:rsidP="00BA7154">
            <w:pPr>
              <w:spacing w:line="258" w:lineRule="exact"/>
              <w:ind w:left="60"/>
              <w:rPr>
                <w:sz w:val="20"/>
                <w:szCs w:val="20"/>
              </w:rPr>
            </w:pPr>
            <w:r>
              <w:rPr>
                <w:rFonts w:eastAsia="Times New Roman"/>
                <w:sz w:val="24"/>
                <w:szCs w:val="24"/>
              </w:rPr>
              <w:t>ООО:</w:t>
            </w:r>
          </w:p>
        </w:tc>
        <w:tc>
          <w:tcPr>
            <w:tcW w:w="28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58" w:lineRule="exact"/>
              <w:ind w:right="240"/>
              <w:jc w:val="right"/>
              <w:rPr>
                <w:sz w:val="20"/>
                <w:szCs w:val="20"/>
              </w:rPr>
            </w:pPr>
            <w:r>
              <w:rPr>
                <w:rFonts w:eastAsia="Times New Roman"/>
                <w:sz w:val="24"/>
                <w:szCs w:val="24"/>
              </w:rPr>
              <w:t>2013</w:t>
            </w: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4440" w:type="dxa"/>
            <w:gridSpan w:val="5"/>
            <w:vAlign w:val="bottom"/>
          </w:tcPr>
          <w:p w:rsidR="00EE4308" w:rsidRDefault="00EE4308" w:rsidP="00BA7154">
            <w:pPr>
              <w:ind w:left="100"/>
              <w:rPr>
                <w:sz w:val="20"/>
                <w:szCs w:val="20"/>
              </w:rPr>
            </w:pPr>
            <w:r>
              <w:rPr>
                <w:rFonts w:eastAsia="Times New Roman"/>
                <w:sz w:val="24"/>
                <w:szCs w:val="24"/>
              </w:rPr>
              <w:t>познавательно – исследовательской</w:t>
            </w:r>
          </w:p>
        </w:tc>
        <w:tc>
          <w:tcPr>
            <w:tcW w:w="360" w:type="dxa"/>
            <w:tcBorders>
              <w:right w:val="single" w:sz="8" w:space="0" w:color="auto"/>
            </w:tcBorders>
            <w:vAlign w:val="bottom"/>
          </w:tcPr>
          <w:p w:rsidR="00EE4308" w:rsidRDefault="00EE4308" w:rsidP="00BA7154">
            <w:pPr>
              <w:rPr>
                <w:sz w:val="24"/>
                <w:szCs w:val="24"/>
              </w:rPr>
            </w:pPr>
          </w:p>
        </w:tc>
        <w:tc>
          <w:tcPr>
            <w:tcW w:w="40" w:type="dxa"/>
            <w:vAlign w:val="bottom"/>
          </w:tcPr>
          <w:p w:rsidR="00EE4308" w:rsidRDefault="00EE4308" w:rsidP="00BA7154">
            <w:pPr>
              <w:rPr>
                <w:sz w:val="24"/>
                <w:szCs w:val="24"/>
              </w:rPr>
            </w:pPr>
          </w:p>
        </w:tc>
        <w:tc>
          <w:tcPr>
            <w:tcW w:w="1600" w:type="dxa"/>
            <w:vAlign w:val="bottom"/>
          </w:tcPr>
          <w:p w:rsidR="00EE4308" w:rsidRDefault="00EE4308" w:rsidP="00BA7154">
            <w:pPr>
              <w:ind w:left="60"/>
              <w:rPr>
                <w:sz w:val="20"/>
                <w:szCs w:val="20"/>
              </w:rPr>
            </w:pPr>
            <w:r>
              <w:rPr>
                <w:rFonts w:eastAsia="Times New Roman"/>
                <w:sz w:val="24"/>
                <w:szCs w:val="24"/>
              </w:rPr>
              <w:t>«Издательство</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3580" w:type="dxa"/>
            <w:gridSpan w:val="4"/>
            <w:vAlign w:val="bottom"/>
          </w:tcPr>
          <w:p w:rsidR="00EE4308" w:rsidRDefault="00EE4308" w:rsidP="00BA7154">
            <w:pPr>
              <w:ind w:left="100"/>
              <w:rPr>
                <w:sz w:val="20"/>
                <w:szCs w:val="20"/>
              </w:rPr>
            </w:pPr>
            <w:r>
              <w:rPr>
                <w:rFonts w:eastAsia="Times New Roman"/>
                <w:sz w:val="24"/>
                <w:szCs w:val="24"/>
              </w:rPr>
              <w:t>деятельности в детском саду»</w:t>
            </w:r>
          </w:p>
        </w:tc>
        <w:tc>
          <w:tcPr>
            <w:tcW w:w="860" w:type="dxa"/>
            <w:vAlign w:val="bottom"/>
          </w:tcPr>
          <w:p w:rsidR="00EE4308" w:rsidRDefault="00EE4308" w:rsidP="00BA7154">
            <w:pPr>
              <w:rPr>
                <w:sz w:val="24"/>
                <w:szCs w:val="24"/>
              </w:rPr>
            </w:pPr>
          </w:p>
        </w:tc>
        <w:tc>
          <w:tcPr>
            <w:tcW w:w="360" w:type="dxa"/>
            <w:tcBorders>
              <w:right w:val="single" w:sz="8" w:space="0" w:color="auto"/>
            </w:tcBorders>
            <w:vAlign w:val="bottom"/>
          </w:tcPr>
          <w:p w:rsidR="00EE4308" w:rsidRDefault="00EE4308" w:rsidP="00BA7154">
            <w:pPr>
              <w:rPr>
                <w:sz w:val="24"/>
                <w:szCs w:val="24"/>
              </w:rPr>
            </w:pPr>
          </w:p>
        </w:tc>
        <w:tc>
          <w:tcPr>
            <w:tcW w:w="40" w:type="dxa"/>
            <w:vAlign w:val="bottom"/>
          </w:tcPr>
          <w:p w:rsidR="00EE4308" w:rsidRDefault="00EE4308" w:rsidP="00BA7154">
            <w:pPr>
              <w:rPr>
                <w:sz w:val="24"/>
                <w:szCs w:val="24"/>
              </w:rPr>
            </w:pPr>
          </w:p>
        </w:tc>
        <w:tc>
          <w:tcPr>
            <w:tcW w:w="1600" w:type="dxa"/>
            <w:vAlign w:val="bottom"/>
          </w:tcPr>
          <w:p w:rsidR="00EE4308" w:rsidRDefault="00EE4308" w:rsidP="00BA7154">
            <w:pPr>
              <w:ind w:left="60"/>
              <w:rPr>
                <w:sz w:val="20"/>
                <w:szCs w:val="20"/>
              </w:rPr>
            </w:pPr>
            <w:r>
              <w:rPr>
                <w:rFonts w:eastAsia="Times New Roman"/>
                <w:sz w:val="24"/>
                <w:szCs w:val="24"/>
              </w:rPr>
              <w:t>«Детство –</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9"/>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tcBorders>
              <w:right w:val="single" w:sz="8" w:space="0" w:color="auto"/>
            </w:tcBorders>
            <w:vAlign w:val="bottom"/>
          </w:tcPr>
          <w:p w:rsidR="00EE4308" w:rsidRDefault="00EE4308" w:rsidP="00BA7154">
            <w:pPr>
              <w:rPr>
                <w:sz w:val="24"/>
                <w:szCs w:val="24"/>
              </w:rPr>
            </w:pPr>
          </w:p>
        </w:tc>
        <w:tc>
          <w:tcPr>
            <w:tcW w:w="40" w:type="dxa"/>
            <w:vAlign w:val="bottom"/>
          </w:tcPr>
          <w:p w:rsidR="00EE4308" w:rsidRDefault="00EE4308" w:rsidP="00BA7154">
            <w:pPr>
              <w:rPr>
                <w:sz w:val="24"/>
                <w:szCs w:val="24"/>
              </w:rPr>
            </w:pPr>
          </w:p>
        </w:tc>
        <w:tc>
          <w:tcPr>
            <w:tcW w:w="1600" w:type="dxa"/>
            <w:vAlign w:val="bottom"/>
          </w:tcPr>
          <w:p w:rsidR="00EE4308" w:rsidRDefault="00EE4308" w:rsidP="00BA7154">
            <w:pPr>
              <w:ind w:left="60"/>
              <w:rPr>
                <w:sz w:val="20"/>
                <w:szCs w:val="20"/>
              </w:rPr>
            </w:pPr>
            <w:r>
              <w:rPr>
                <w:rFonts w:eastAsia="Times New Roman"/>
                <w:sz w:val="24"/>
                <w:szCs w:val="24"/>
              </w:rPr>
              <w:t>Пресс»</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413"/>
        </w:trPr>
        <w:tc>
          <w:tcPr>
            <w:tcW w:w="2040" w:type="dxa"/>
            <w:tcBorders>
              <w:left w:val="single" w:sz="8" w:space="0" w:color="auto"/>
              <w:bottom w:val="single" w:sz="8" w:space="0" w:color="auto"/>
            </w:tcBorders>
            <w:vAlign w:val="bottom"/>
          </w:tcPr>
          <w:p w:rsidR="00EE4308" w:rsidRDefault="00EE4308" w:rsidP="00BA7154">
            <w:pPr>
              <w:rPr>
                <w:sz w:val="24"/>
                <w:szCs w:val="24"/>
              </w:rPr>
            </w:pPr>
          </w:p>
        </w:tc>
        <w:tc>
          <w:tcPr>
            <w:tcW w:w="140" w:type="dxa"/>
            <w:tcBorders>
              <w:bottom w:val="single" w:sz="8" w:space="0" w:color="auto"/>
            </w:tcBorders>
            <w:vAlign w:val="bottom"/>
          </w:tcPr>
          <w:p w:rsidR="00EE4308" w:rsidRDefault="00EE4308" w:rsidP="00BA7154">
            <w:pPr>
              <w:rPr>
                <w:sz w:val="24"/>
                <w:szCs w:val="24"/>
              </w:rPr>
            </w:pPr>
          </w:p>
        </w:tc>
        <w:tc>
          <w:tcPr>
            <w:tcW w:w="280" w:type="dxa"/>
            <w:tcBorders>
              <w:bottom w:val="single" w:sz="8" w:space="0" w:color="auto"/>
              <w:right w:val="single" w:sz="8" w:space="0" w:color="auto"/>
            </w:tcBorders>
            <w:vAlign w:val="bottom"/>
          </w:tcPr>
          <w:p w:rsidR="00EE4308" w:rsidRDefault="00EE4308" w:rsidP="00BA7154">
            <w:pPr>
              <w:rPr>
                <w:sz w:val="24"/>
                <w:szCs w:val="24"/>
              </w:rPr>
            </w:pPr>
          </w:p>
        </w:tc>
        <w:tc>
          <w:tcPr>
            <w:tcW w:w="4800" w:type="dxa"/>
            <w:gridSpan w:val="6"/>
            <w:tcBorders>
              <w:bottom w:val="single" w:sz="8" w:space="0" w:color="auto"/>
              <w:right w:val="single" w:sz="8" w:space="0" w:color="auto"/>
            </w:tcBorders>
            <w:vAlign w:val="bottom"/>
          </w:tcPr>
          <w:p w:rsidR="00EE4308" w:rsidRDefault="00EE4308" w:rsidP="00BA7154">
            <w:pPr>
              <w:rPr>
                <w:sz w:val="24"/>
                <w:szCs w:val="24"/>
              </w:rPr>
            </w:pPr>
          </w:p>
        </w:tc>
        <w:tc>
          <w:tcPr>
            <w:tcW w:w="1640" w:type="dxa"/>
            <w:gridSpan w:val="2"/>
            <w:tcBorders>
              <w:bottom w:val="single" w:sz="8" w:space="0" w:color="auto"/>
            </w:tcBorders>
            <w:vAlign w:val="bottom"/>
          </w:tcPr>
          <w:p w:rsidR="00EE4308" w:rsidRDefault="00EE4308" w:rsidP="00BA7154">
            <w:pPr>
              <w:rPr>
                <w:sz w:val="24"/>
                <w:szCs w:val="24"/>
              </w:rPr>
            </w:pPr>
          </w:p>
        </w:tc>
        <w:tc>
          <w:tcPr>
            <w:tcW w:w="280" w:type="dxa"/>
            <w:tcBorders>
              <w:bottom w:val="single" w:sz="8" w:space="0" w:color="auto"/>
              <w:right w:val="single" w:sz="8" w:space="0" w:color="auto"/>
            </w:tcBorders>
            <w:vAlign w:val="bottom"/>
          </w:tcPr>
          <w:p w:rsidR="00EE4308" w:rsidRDefault="00EE4308" w:rsidP="00BA7154">
            <w:pPr>
              <w:rPr>
                <w:sz w:val="24"/>
                <w:szCs w:val="24"/>
              </w:rPr>
            </w:pPr>
          </w:p>
        </w:tc>
        <w:tc>
          <w:tcPr>
            <w:tcW w:w="1080" w:type="dxa"/>
            <w:tcBorders>
              <w:bottom w:val="single" w:sz="8" w:space="0" w:color="auto"/>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63"/>
        </w:trPr>
        <w:tc>
          <w:tcPr>
            <w:tcW w:w="2040" w:type="dxa"/>
            <w:tcBorders>
              <w:left w:val="single" w:sz="8" w:space="0" w:color="auto"/>
            </w:tcBorders>
            <w:vAlign w:val="bottom"/>
          </w:tcPr>
          <w:p w:rsidR="00EE4308" w:rsidRDefault="00EE4308" w:rsidP="00BA7154"/>
        </w:tc>
        <w:tc>
          <w:tcPr>
            <w:tcW w:w="140" w:type="dxa"/>
            <w:vAlign w:val="bottom"/>
          </w:tcPr>
          <w:p w:rsidR="00EE4308" w:rsidRDefault="00EE4308" w:rsidP="00BA7154"/>
        </w:tc>
        <w:tc>
          <w:tcPr>
            <w:tcW w:w="6720" w:type="dxa"/>
            <w:gridSpan w:val="9"/>
            <w:vAlign w:val="bottom"/>
          </w:tcPr>
          <w:p w:rsidR="00EE4308" w:rsidRDefault="00EE4308" w:rsidP="00BA7154">
            <w:pPr>
              <w:spacing w:line="264" w:lineRule="exact"/>
              <w:ind w:right="700"/>
              <w:jc w:val="center"/>
              <w:rPr>
                <w:sz w:val="20"/>
                <w:szCs w:val="20"/>
              </w:rPr>
            </w:pPr>
            <w:r>
              <w:rPr>
                <w:rFonts w:eastAsia="Times New Roman"/>
                <w:b/>
                <w:bCs/>
                <w:i/>
                <w:iCs/>
                <w:w w:val="99"/>
                <w:sz w:val="24"/>
                <w:szCs w:val="24"/>
              </w:rPr>
              <w:t>Тематический модуль «Математическое развитие»</w:t>
            </w:r>
          </w:p>
        </w:tc>
        <w:tc>
          <w:tcPr>
            <w:tcW w:w="280" w:type="dxa"/>
            <w:vAlign w:val="bottom"/>
          </w:tcPr>
          <w:p w:rsidR="00EE4308" w:rsidRDefault="00EE4308" w:rsidP="00BA7154"/>
        </w:tc>
        <w:tc>
          <w:tcPr>
            <w:tcW w:w="1080" w:type="dxa"/>
            <w:tcBorders>
              <w:right w:val="single" w:sz="8" w:space="0" w:color="auto"/>
            </w:tcBorders>
            <w:vAlign w:val="bottom"/>
          </w:tcPr>
          <w:p w:rsidR="00EE4308" w:rsidRDefault="00EE4308" w:rsidP="00BA7154"/>
        </w:tc>
        <w:tc>
          <w:tcPr>
            <w:tcW w:w="0" w:type="dxa"/>
            <w:vAlign w:val="bottom"/>
          </w:tcPr>
          <w:p w:rsidR="00EE4308" w:rsidRDefault="00EE4308" w:rsidP="00BA7154">
            <w:pPr>
              <w:rPr>
                <w:sz w:val="1"/>
                <w:szCs w:val="1"/>
              </w:rPr>
            </w:pPr>
          </w:p>
        </w:tc>
      </w:tr>
      <w:tr w:rsidR="00EE4308" w:rsidTr="00BA7154">
        <w:trPr>
          <w:trHeight w:val="245"/>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tcBorders>
            <w:vAlign w:val="bottom"/>
          </w:tcPr>
          <w:p w:rsidR="00EE4308" w:rsidRDefault="00EE4308" w:rsidP="00BA7154">
            <w:pPr>
              <w:rPr>
                <w:sz w:val="21"/>
                <w:szCs w:val="21"/>
              </w:rPr>
            </w:pPr>
          </w:p>
        </w:tc>
        <w:tc>
          <w:tcPr>
            <w:tcW w:w="4440" w:type="dxa"/>
            <w:gridSpan w:val="5"/>
            <w:tcBorders>
              <w:bottom w:val="single" w:sz="8" w:space="0" w:color="auto"/>
            </w:tcBorders>
            <w:vAlign w:val="bottom"/>
          </w:tcPr>
          <w:p w:rsidR="00EE4308" w:rsidRDefault="00EE4308" w:rsidP="00BA7154">
            <w:pPr>
              <w:rPr>
                <w:sz w:val="21"/>
                <w:szCs w:val="21"/>
              </w:rPr>
            </w:pPr>
          </w:p>
        </w:tc>
        <w:tc>
          <w:tcPr>
            <w:tcW w:w="360" w:type="dxa"/>
            <w:tcBorders>
              <w:bottom w:val="single" w:sz="8" w:space="0" w:color="auto"/>
            </w:tcBorders>
            <w:vAlign w:val="bottom"/>
          </w:tcPr>
          <w:p w:rsidR="00EE4308" w:rsidRDefault="00EE4308" w:rsidP="00BA7154">
            <w:pPr>
              <w:rPr>
                <w:sz w:val="21"/>
                <w:szCs w:val="21"/>
              </w:rPr>
            </w:pPr>
          </w:p>
        </w:tc>
        <w:tc>
          <w:tcPr>
            <w:tcW w:w="40" w:type="dxa"/>
            <w:tcBorders>
              <w:bottom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136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58"/>
        </w:trPr>
        <w:tc>
          <w:tcPr>
            <w:tcW w:w="2040" w:type="dxa"/>
            <w:tcBorders>
              <w:lef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Полякова М. Н.,</w:t>
            </w:r>
          </w:p>
        </w:tc>
        <w:tc>
          <w:tcPr>
            <w:tcW w:w="140" w:type="dxa"/>
            <w:vAlign w:val="bottom"/>
          </w:tcPr>
          <w:p w:rsidR="00EE4308" w:rsidRDefault="00EE4308" w:rsidP="00BA7154"/>
        </w:tc>
        <w:tc>
          <w:tcPr>
            <w:tcW w:w="280" w:type="dxa"/>
            <w:tcBorders>
              <w:right w:val="single" w:sz="8" w:space="0" w:color="auto"/>
            </w:tcBorders>
            <w:vAlign w:val="bottom"/>
          </w:tcPr>
          <w:p w:rsidR="00EE4308" w:rsidRDefault="00EE4308" w:rsidP="00BA7154"/>
        </w:tc>
        <w:tc>
          <w:tcPr>
            <w:tcW w:w="4440" w:type="dxa"/>
            <w:gridSpan w:val="5"/>
            <w:vAlign w:val="bottom"/>
          </w:tcPr>
          <w:p w:rsidR="00EE4308" w:rsidRDefault="00EE4308" w:rsidP="00BA7154">
            <w:pPr>
              <w:spacing w:line="258" w:lineRule="exact"/>
              <w:ind w:left="100"/>
              <w:rPr>
                <w:sz w:val="20"/>
                <w:szCs w:val="20"/>
              </w:rPr>
            </w:pPr>
            <w:r>
              <w:rPr>
                <w:rFonts w:eastAsia="Times New Roman"/>
                <w:sz w:val="24"/>
                <w:szCs w:val="24"/>
              </w:rPr>
              <w:t xml:space="preserve">«Теории и технологии </w:t>
            </w:r>
            <w:proofErr w:type="gramStart"/>
            <w:r>
              <w:rPr>
                <w:rFonts w:eastAsia="Times New Roman"/>
                <w:sz w:val="24"/>
                <w:szCs w:val="24"/>
              </w:rPr>
              <w:t>математического</w:t>
            </w:r>
            <w:proofErr w:type="gramEnd"/>
          </w:p>
        </w:tc>
        <w:tc>
          <w:tcPr>
            <w:tcW w:w="360" w:type="dxa"/>
            <w:vAlign w:val="bottom"/>
          </w:tcPr>
          <w:p w:rsidR="00EE4308" w:rsidRDefault="00EE4308" w:rsidP="00BA7154"/>
        </w:tc>
        <w:tc>
          <w:tcPr>
            <w:tcW w:w="40" w:type="dxa"/>
            <w:tcBorders>
              <w:right w:val="single" w:sz="8" w:space="0" w:color="auto"/>
            </w:tcBorders>
            <w:vAlign w:val="bottom"/>
          </w:tcPr>
          <w:p w:rsidR="00EE4308" w:rsidRDefault="00EE4308" w:rsidP="00BA7154"/>
        </w:tc>
        <w:tc>
          <w:tcPr>
            <w:tcW w:w="1600" w:type="dxa"/>
            <w:vAlign w:val="bottom"/>
          </w:tcPr>
          <w:p w:rsidR="00EE4308" w:rsidRDefault="00EE4308" w:rsidP="00BA7154">
            <w:pPr>
              <w:spacing w:line="258" w:lineRule="exact"/>
              <w:ind w:left="80"/>
              <w:rPr>
                <w:sz w:val="20"/>
                <w:szCs w:val="20"/>
              </w:rPr>
            </w:pPr>
            <w:r>
              <w:rPr>
                <w:rFonts w:eastAsia="Times New Roman"/>
                <w:sz w:val="24"/>
                <w:szCs w:val="24"/>
              </w:rPr>
              <w:t>ООО</w:t>
            </w:r>
          </w:p>
        </w:tc>
        <w:tc>
          <w:tcPr>
            <w:tcW w:w="28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58" w:lineRule="exact"/>
              <w:ind w:right="200"/>
              <w:jc w:val="right"/>
              <w:rPr>
                <w:sz w:val="20"/>
                <w:szCs w:val="20"/>
              </w:rPr>
            </w:pPr>
            <w:r>
              <w:rPr>
                <w:rFonts w:eastAsia="Times New Roman"/>
                <w:sz w:val="24"/>
                <w:szCs w:val="24"/>
              </w:rPr>
              <w:t>2008</w:t>
            </w: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ind w:left="120"/>
              <w:rPr>
                <w:sz w:val="20"/>
                <w:szCs w:val="20"/>
              </w:rPr>
            </w:pPr>
            <w:proofErr w:type="spellStart"/>
            <w:r>
              <w:rPr>
                <w:rFonts w:eastAsia="Times New Roman"/>
                <w:sz w:val="24"/>
                <w:szCs w:val="24"/>
              </w:rPr>
              <w:t>Вербенец</w:t>
            </w:r>
            <w:proofErr w:type="spellEnd"/>
            <w:r>
              <w:rPr>
                <w:rFonts w:eastAsia="Times New Roman"/>
                <w:sz w:val="24"/>
                <w:szCs w:val="24"/>
              </w:rPr>
              <w:t xml:space="preserve"> А. М.,</w:t>
            </w: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4440" w:type="dxa"/>
            <w:gridSpan w:val="5"/>
            <w:vAlign w:val="bottom"/>
          </w:tcPr>
          <w:p w:rsidR="00EE4308" w:rsidRDefault="00EE4308" w:rsidP="00BA7154">
            <w:pPr>
              <w:ind w:left="100"/>
              <w:rPr>
                <w:sz w:val="20"/>
                <w:szCs w:val="20"/>
              </w:rPr>
            </w:pPr>
            <w:r>
              <w:rPr>
                <w:rFonts w:eastAsia="Times New Roman"/>
                <w:sz w:val="24"/>
                <w:szCs w:val="24"/>
              </w:rPr>
              <w:t>развития детей дошкольного возраста»</w:t>
            </w: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88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«Издательство:</w:t>
            </w: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ind w:left="120"/>
              <w:rPr>
                <w:sz w:val="20"/>
                <w:szCs w:val="20"/>
              </w:rPr>
            </w:pPr>
            <w:r>
              <w:rPr>
                <w:rFonts w:eastAsia="Times New Roman"/>
                <w:sz w:val="24"/>
                <w:szCs w:val="24"/>
              </w:rPr>
              <w:t>Михайлова З. А.</w:t>
            </w: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«Детство –</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9"/>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Пресс»</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48"/>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4440" w:type="dxa"/>
            <w:gridSpan w:val="5"/>
            <w:tcBorders>
              <w:bottom w:val="single" w:sz="8" w:space="0" w:color="auto"/>
            </w:tcBorders>
            <w:vAlign w:val="bottom"/>
          </w:tcPr>
          <w:p w:rsidR="00EE4308" w:rsidRDefault="00EE4308" w:rsidP="00BA7154">
            <w:pPr>
              <w:rPr>
                <w:sz w:val="21"/>
                <w:szCs w:val="21"/>
              </w:rPr>
            </w:pPr>
          </w:p>
        </w:tc>
        <w:tc>
          <w:tcPr>
            <w:tcW w:w="360" w:type="dxa"/>
            <w:tcBorders>
              <w:bottom w:val="single" w:sz="8" w:space="0" w:color="auto"/>
            </w:tcBorders>
            <w:vAlign w:val="bottom"/>
          </w:tcPr>
          <w:p w:rsidR="00EE4308" w:rsidRDefault="00EE4308" w:rsidP="00BA7154">
            <w:pPr>
              <w:rPr>
                <w:sz w:val="21"/>
                <w:szCs w:val="21"/>
              </w:rPr>
            </w:pPr>
          </w:p>
        </w:tc>
        <w:tc>
          <w:tcPr>
            <w:tcW w:w="40" w:type="dxa"/>
            <w:tcBorders>
              <w:bottom w:val="single" w:sz="8" w:space="0" w:color="auto"/>
              <w:right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58"/>
        </w:trPr>
        <w:tc>
          <w:tcPr>
            <w:tcW w:w="2040" w:type="dxa"/>
            <w:tcBorders>
              <w:lef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Михайлова З. А.,</w:t>
            </w:r>
          </w:p>
        </w:tc>
        <w:tc>
          <w:tcPr>
            <w:tcW w:w="140" w:type="dxa"/>
            <w:vAlign w:val="bottom"/>
          </w:tcPr>
          <w:p w:rsidR="00EE4308" w:rsidRDefault="00EE4308" w:rsidP="00BA7154"/>
        </w:tc>
        <w:tc>
          <w:tcPr>
            <w:tcW w:w="280" w:type="dxa"/>
            <w:tcBorders>
              <w:right w:val="single" w:sz="8" w:space="0" w:color="auto"/>
            </w:tcBorders>
            <w:vAlign w:val="bottom"/>
          </w:tcPr>
          <w:p w:rsidR="00EE4308" w:rsidRDefault="00EE4308" w:rsidP="00BA7154"/>
        </w:tc>
        <w:tc>
          <w:tcPr>
            <w:tcW w:w="4440" w:type="dxa"/>
            <w:gridSpan w:val="5"/>
            <w:vAlign w:val="bottom"/>
          </w:tcPr>
          <w:p w:rsidR="00EE4308" w:rsidRDefault="00EE4308" w:rsidP="00BA7154">
            <w:pPr>
              <w:spacing w:line="258" w:lineRule="exact"/>
              <w:ind w:left="100"/>
              <w:rPr>
                <w:sz w:val="20"/>
                <w:szCs w:val="20"/>
              </w:rPr>
            </w:pPr>
            <w:r>
              <w:rPr>
                <w:rFonts w:eastAsia="Times New Roman"/>
                <w:sz w:val="24"/>
                <w:szCs w:val="24"/>
              </w:rPr>
              <w:t>«Математика – это интересно. Игровые</w:t>
            </w:r>
          </w:p>
        </w:tc>
        <w:tc>
          <w:tcPr>
            <w:tcW w:w="360" w:type="dxa"/>
            <w:vAlign w:val="bottom"/>
          </w:tcPr>
          <w:p w:rsidR="00EE4308" w:rsidRDefault="00EE4308" w:rsidP="00BA7154"/>
        </w:tc>
        <w:tc>
          <w:tcPr>
            <w:tcW w:w="40" w:type="dxa"/>
            <w:tcBorders>
              <w:right w:val="single" w:sz="8" w:space="0" w:color="auto"/>
            </w:tcBorders>
            <w:vAlign w:val="bottom"/>
          </w:tcPr>
          <w:p w:rsidR="00EE4308" w:rsidRDefault="00EE4308" w:rsidP="00BA7154"/>
        </w:tc>
        <w:tc>
          <w:tcPr>
            <w:tcW w:w="1600" w:type="dxa"/>
            <w:vAlign w:val="bottom"/>
          </w:tcPr>
          <w:p w:rsidR="00EE4308" w:rsidRDefault="00EE4308" w:rsidP="00BA7154">
            <w:pPr>
              <w:spacing w:line="258" w:lineRule="exact"/>
              <w:ind w:left="80"/>
              <w:rPr>
                <w:sz w:val="20"/>
                <w:szCs w:val="20"/>
              </w:rPr>
            </w:pPr>
            <w:r>
              <w:rPr>
                <w:rFonts w:eastAsia="Times New Roman"/>
                <w:sz w:val="24"/>
                <w:szCs w:val="24"/>
              </w:rPr>
              <w:t>ООО</w:t>
            </w:r>
          </w:p>
        </w:tc>
        <w:tc>
          <w:tcPr>
            <w:tcW w:w="28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58" w:lineRule="exact"/>
              <w:ind w:right="200"/>
              <w:jc w:val="right"/>
              <w:rPr>
                <w:sz w:val="20"/>
                <w:szCs w:val="20"/>
              </w:rPr>
            </w:pPr>
            <w:r>
              <w:rPr>
                <w:rFonts w:eastAsia="Times New Roman"/>
                <w:sz w:val="24"/>
                <w:szCs w:val="24"/>
              </w:rPr>
              <w:t>2008</w:t>
            </w:r>
          </w:p>
        </w:tc>
        <w:tc>
          <w:tcPr>
            <w:tcW w:w="0" w:type="dxa"/>
            <w:vAlign w:val="bottom"/>
          </w:tcPr>
          <w:p w:rsidR="00EE4308" w:rsidRDefault="00EE4308" w:rsidP="00BA7154">
            <w:pPr>
              <w:rPr>
                <w:sz w:val="1"/>
                <w:szCs w:val="1"/>
              </w:rPr>
            </w:pPr>
          </w:p>
        </w:tc>
      </w:tr>
      <w:tr w:rsidR="00EE4308" w:rsidTr="00BA7154">
        <w:trPr>
          <w:trHeight w:val="319"/>
        </w:trPr>
        <w:tc>
          <w:tcPr>
            <w:tcW w:w="2040" w:type="dxa"/>
            <w:tcBorders>
              <w:left w:val="single" w:sz="8" w:space="0" w:color="auto"/>
            </w:tcBorders>
            <w:vAlign w:val="bottom"/>
          </w:tcPr>
          <w:p w:rsidR="00EE4308" w:rsidRDefault="00EE4308" w:rsidP="00BA7154">
            <w:pPr>
              <w:ind w:left="100"/>
              <w:rPr>
                <w:sz w:val="20"/>
                <w:szCs w:val="20"/>
              </w:rPr>
            </w:pPr>
            <w:proofErr w:type="spellStart"/>
            <w:r>
              <w:rPr>
                <w:rFonts w:eastAsia="Times New Roman"/>
                <w:sz w:val="24"/>
                <w:szCs w:val="24"/>
              </w:rPr>
              <w:t>Чеплашкина</w:t>
            </w:r>
            <w:proofErr w:type="spellEnd"/>
            <w:r>
              <w:rPr>
                <w:rFonts w:eastAsia="Times New Roman"/>
                <w:sz w:val="24"/>
                <w:szCs w:val="24"/>
              </w:rPr>
              <w:t xml:space="preserve"> И. Н.</w:t>
            </w: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4440" w:type="dxa"/>
            <w:gridSpan w:val="5"/>
            <w:vAlign w:val="bottom"/>
          </w:tcPr>
          <w:p w:rsidR="00EE4308" w:rsidRDefault="00EE4308" w:rsidP="00BA7154">
            <w:pPr>
              <w:ind w:left="100"/>
              <w:rPr>
                <w:sz w:val="20"/>
                <w:szCs w:val="20"/>
              </w:rPr>
            </w:pPr>
            <w:r>
              <w:rPr>
                <w:rFonts w:eastAsia="Times New Roman"/>
                <w:sz w:val="24"/>
                <w:szCs w:val="24"/>
              </w:rPr>
              <w:t>ситуации, диагностика освоенности</w:t>
            </w: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88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«Издательство:</w:t>
            </w: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3580" w:type="dxa"/>
            <w:gridSpan w:val="4"/>
            <w:vAlign w:val="bottom"/>
          </w:tcPr>
          <w:p w:rsidR="00EE4308" w:rsidRDefault="00EE4308" w:rsidP="00BA7154">
            <w:pPr>
              <w:ind w:left="100"/>
              <w:rPr>
                <w:sz w:val="20"/>
                <w:szCs w:val="20"/>
              </w:rPr>
            </w:pPr>
            <w:r>
              <w:rPr>
                <w:rFonts w:eastAsia="Times New Roman"/>
                <w:sz w:val="24"/>
                <w:szCs w:val="24"/>
              </w:rPr>
              <w:t>математических представлений»</w:t>
            </w: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«Детство –</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Пресс»</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250"/>
        </w:trPr>
        <w:tc>
          <w:tcPr>
            <w:tcW w:w="2040" w:type="dxa"/>
            <w:tcBorders>
              <w:left w:val="single" w:sz="8" w:space="0" w:color="auto"/>
              <w:bottom w:val="single" w:sz="8" w:space="0" w:color="auto"/>
            </w:tcBorders>
            <w:vAlign w:val="bottom"/>
          </w:tcPr>
          <w:p w:rsidR="00EE4308" w:rsidRDefault="00EE4308" w:rsidP="00BA7154">
            <w:pPr>
              <w:rPr>
                <w:sz w:val="21"/>
                <w:szCs w:val="21"/>
              </w:rPr>
            </w:pPr>
          </w:p>
        </w:tc>
        <w:tc>
          <w:tcPr>
            <w:tcW w:w="14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4840" w:type="dxa"/>
            <w:gridSpan w:val="7"/>
            <w:tcBorders>
              <w:bottom w:val="single" w:sz="8" w:space="0" w:color="auto"/>
              <w:right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28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c>
          <w:tcPr>
            <w:tcW w:w="0" w:type="dxa"/>
            <w:vAlign w:val="bottom"/>
          </w:tcPr>
          <w:p w:rsidR="00EE4308" w:rsidRDefault="00EE4308" w:rsidP="00BA7154">
            <w:pPr>
              <w:rPr>
                <w:sz w:val="1"/>
                <w:szCs w:val="1"/>
              </w:rPr>
            </w:pPr>
          </w:p>
        </w:tc>
      </w:tr>
      <w:tr w:rsidR="00EE4308" w:rsidTr="00BA7154">
        <w:trPr>
          <w:trHeight w:val="258"/>
        </w:trPr>
        <w:tc>
          <w:tcPr>
            <w:tcW w:w="2040" w:type="dxa"/>
            <w:tcBorders>
              <w:lef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Михайлова З. А.</w:t>
            </w:r>
          </w:p>
        </w:tc>
        <w:tc>
          <w:tcPr>
            <w:tcW w:w="140" w:type="dxa"/>
            <w:vAlign w:val="bottom"/>
          </w:tcPr>
          <w:p w:rsidR="00EE4308" w:rsidRDefault="00EE4308" w:rsidP="00BA7154"/>
        </w:tc>
        <w:tc>
          <w:tcPr>
            <w:tcW w:w="280" w:type="dxa"/>
            <w:tcBorders>
              <w:right w:val="single" w:sz="8" w:space="0" w:color="auto"/>
            </w:tcBorders>
            <w:vAlign w:val="bottom"/>
          </w:tcPr>
          <w:p w:rsidR="00EE4308" w:rsidRDefault="00EE4308" w:rsidP="00BA7154"/>
        </w:tc>
        <w:tc>
          <w:tcPr>
            <w:tcW w:w="4840" w:type="dxa"/>
            <w:gridSpan w:val="7"/>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«Игровые задачи для дошкольников: Книга</w:t>
            </w:r>
          </w:p>
        </w:tc>
        <w:tc>
          <w:tcPr>
            <w:tcW w:w="1600" w:type="dxa"/>
            <w:vAlign w:val="bottom"/>
          </w:tcPr>
          <w:p w:rsidR="00EE4308" w:rsidRDefault="00EE4308" w:rsidP="00BA7154">
            <w:pPr>
              <w:spacing w:line="258" w:lineRule="exact"/>
              <w:ind w:left="80"/>
              <w:rPr>
                <w:sz w:val="20"/>
                <w:szCs w:val="20"/>
              </w:rPr>
            </w:pPr>
            <w:r>
              <w:rPr>
                <w:rFonts w:eastAsia="Times New Roman"/>
                <w:sz w:val="24"/>
                <w:szCs w:val="24"/>
              </w:rPr>
              <w:t>ООО</w:t>
            </w:r>
          </w:p>
        </w:tc>
        <w:tc>
          <w:tcPr>
            <w:tcW w:w="28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58" w:lineRule="exact"/>
              <w:ind w:right="200"/>
              <w:jc w:val="right"/>
              <w:rPr>
                <w:sz w:val="20"/>
                <w:szCs w:val="20"/>
              </w:rPr>
            </w:pPr>
            <w:r>
              <w:rPr>
                <w:rFonts w:eastAsia="Times New Roman"/>
                <w:sz w:val="24"/>
                <w:szCs w:val="24"/>
              </w:rPr>
              <w:t>2008</w:t>
            </w: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3580" w:type="dxa"/>
            <w:gridSpan w:val="4"/>
            <w:vAlign w:val="bottom"/>
          </w:tcPr>
          <w:p w:rsidR="00EE4308" w:rsidRDefault="00EE4308" w:rsidP="00BA7154">
            <w:pPr>
              <w:ind w:left="100"/>
              <w:rPr>
                <w:sz w:val="20"/>
                <w:szCs w:val="20"/>
              </w:rPr>
            </w:pPr>
            <w:r>
              <w:rPr>
                <w:rFonts w:eastAsia="Times New Roman"/>
                <w:sz w:val="24"/>
                <w:szCs w:val="24"/>
              </w:rPr>
              <w:t>для воспитателя детского сада»</w:t>
            </w: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88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«Издательство:</w:t>
            </w: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317"/>
        </w:trPr>
        <w:tc>
          <w:tcPr>
            <w:tcW w:w="2040" w:type="dxa"/>
            <w:tcBorders>
              <w:left w:val="single" w:sz="8" w:space="0" w:color="auto"/>
            </w:tcBorders>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80"/>
              <w:rPr>
                <w:sz w:val="20"/>
                <w:szCs w:val="20"/>
              </w:rPr>
            </w:pPr>
            <w:r>
              <w:rPr>
                <w:rFonts w:eastAsia="Times New Roman"/>
                <w:sz w:val="24"/>
                <w:szCs w:val="24"/>
              </w:rPr>
              <w:t>«Детство –</w:t>
            </w:r>
          </w:p>
        </w:tc>
        <w:tc>
          <w:tcPr>
            <w:tcW w:w="28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51"/>
        </w:trPr>
        <w:tc>
          <w:tcPr>
            <w:tcW w:w="2040" w:type="dxa"/>
            <w:tcBorders>
              <w:left w:val="single" w:sz="8" w:space="0" w:color="auto"/>
              <w:bottom w:val="single" w:sz="8" w:space="0" w:color="auto"/>
            </w:tcBorders>
            <w:vAlign w:val="bottom"/>
          </w:tcPr>
          <w:p w:rsidR="00EE4308" w:rsidRDefault="00EE4308" w:rsidP="00BA7154">
            <w:pPr>
              <w:rPr>
                <w:sz w:val="4"/>
                <w:szCs w:val="4"/>
              </w:rPr>
            </w:pPr>
          </w:p>
        </w:tc>
        <w:tc>
          <w:tcPr>
            <w:tcW w:w="140" w:type="dxa"/>
            <w:tcBorders>
              <w:bottom w:val="single" w:sz="8" w:space="0" w:color="auto"/>
            </w:tcBorders>
            <w:vAlign w:val="bottom"/>
          </w:tcPr>
          <w:p w:rsidR="00EE4308" w:rsidRDefault="00EE4308" w:rsidP="00BA7154">
            <w:pPr>
              <w:rPr>
                <w:sz w:val="4"/>
                <w:szCs w:val="4"/>
              </w:rPr>
            </w:pPr>
          </w:p>
        </w:tc>
        <w:tc>
          <w:tcPr>
            <w:tcW w:w="280" w:type="dxa"/>
            <w:tcBorders>
              <w:bottom w:val="single" w:sz="8" w:space="0" w:color="auto"/>
              <w:right w:val="single" w:sz="8" w:space="0" w:color="auto"/>
            </w:tcBorders>
            <w:vAlign w:val="bottom"/>
          </w:tcPr>
          <w:p w:rsidR="00EE4308" w:rsidRDefault="00EE4308" w:rsidP="00BA7154">
            <w:pPr>
              <w:rPr>
                <w:sz w:val="4"/>
                <w:szCs w:val="4"/>
              </w:rPr>
            </w:pPr>
          </w:p>
        </w:tc>
        <w:tc>
          <w:tcPr>
            <w:tcW w:w="1240" w:type="dxa"/>
            <w:tcBorders>
              <w:bottom w:val="single" w:sz="8" w:space="0" w:color="auto"/>
            </w:tcBorders>
            <w:vAlign w:val="bottom"/>
          </w:tcPr>
          <w:p w:rsidR="00EE4308" w:rsidRDefault="00EE4308" w:rsidP="00BA7154">
            <w:pPr>
              <w:rPr>
                <w:sz w:val="4"/>
                <w:szCs w:val="4"/>
              </w:rPr>
            </w:pPr>
          </w:p>
        </w:tc>
        <w:tc>
          <w:tcPr>
            <w:tcW w:w="440" w:type="dxa"/>
            <w:tcBorders>
              <w:bottom w:val="single" w:sz="8" w:space="0" w:color="auto"/>
            </w:tcBorders>
            <w:vAlign w:val="bottom"/>
          </w:tcPr>
          <w:p w:rsidR="00EE4308" w:rsidRDefault="00EE4308" w:rsidP="00BA7154">
            <w:pPr>
              <w:rPr>
                <w:sz w:val="4"/>
                <w:szCs w:val="4"/>
              </w:rPr>
            </w:pPr>
          </w:p>
        </w:tc>
        <w:tc>
          <w:tcPr>
            <w:tcW w:w="720" w:type="dxa"/>
            <w:tcBorders>
              <w:bottom w:val="single" w:sz="8" w:space="0" w:color="auto"/>
            </w:tcBorders>
            <w:vAlign w:val="bottom"/>
          </w:tcPr>
          <w:p w:rsidR="00EE4308" w:rsidRDefault="00EE4308" w:rsidP="00BA7154">
            <w:pPr>
              <w:rPr>
                <w:sz w:val="4"/>
                <w:szCs w:val="4"/>
              </w:rPr>
            </w:pPr>
          </w:p>
        </w:tc>
        <w:tc>
          <w:tcPr>
            <w:tcW w:w="1180" w:type="dxa"/>
            <w:tcBorders>
              <w:bottom w:val="single" w:sz="8" w:space="0" w:color="auto"/>
            </w:tcBorders>
            <w:vAlign w:val="bottom"/>
          </w:tcPr>
          <w:p w:rsidR="00EE4308" w:rsidRDefault="00EE4308" w:rsidP="00BA7154">
            <w:pPr>
              <w:rPr>
                <w:sz w:val="4"/>
                <w:szCs w:val="4"/>
              </w:rPr>
            </w:pPr>
          </w:p>
        </w:tc>
        <w:tc>
          <w:tcPr>
            <w:tcW w:w="860" w:type="dxa"/>
            <w:tcBorders>
              <w:bottom w:val="single" w:sz="8" w:space="0" w:color="auto"/>
            </w:tcBorders>
            <w:vAlign w:val="bottom"/>
          </w:tcPr>
          <w:p w:rsidR="00EE4308" w:rsidRDefault="00EE4308" w:rsidP="00BA7154">
            <w:pPr>
              <w:rPr>
                <w:sz w:val="4"/>
                <w:szCs w:val="4"/>
              </w:rPr>
            </w:pPr>
          </w:p>
        </w:tc>
        <w:tc>
          <w:tcPr>
            <w:tcW w:w="360" w:type="dxa"/>
            <w:tcBorders>
              <w:bottom w:val="single" w:sz="8" w:space="0" w:color="auto"/>
            </w:tcBorders>
            <w:vAlign w:val="bottom"/>
          </w:tcPr>
          <w:p w:rsidR="00EE4308" w:rsidRDefault="00EE4308" w:rsidP="00BA7154">
            <w:pPr>
              <w:rPr>
                <w:sz w:val="4"/>
                <w:szCs w:val="4"/>
              </w:rPr>
            </w:pPr>
          </w:p>
        </w:tc>
        <w:tc>
          <w:tcPr>
            <w:tcW w:w="40" w:type="dxa"/>
            <w:tcBorders>
              <w:bottom w:val="single" w:sz="8" w:space="0" w:color="auto"/>
              <w:right w:val="single" w:sz="8" w:space="0" w:color="auto"/>
            </w:tcBorders>
            <w:vAlign w:val="bottom"/>
          </w:tcPr>
          <w:p w:rsidR="00EE4308" w:rsidRDefault="00EE4308" w:rsidP="00BA7154">
            <w:pPr>
              <w:rPr>
                <w:sz w:val="4"/>
                <w:szCs w:val="4"/>
              </w:rPr>
            </w:pPr>
          </w:p>
        </w:tc>
        <w:tc>
          <w:tcPr>
            <w:tcW w:w="1600" w:type="dxa"/>
            <w:tcBorders>
              <w:bottom w:val="single" w:sz="8" w:space="0" w:color="auto"/>
            </w:tcBorders>
            <w:vAlign w:val="bottom"/>
          </w:tcPr>
          <w:p w:rsidR="00EE4308" w:rsidRDefault="00EE4308" w:rsidP="00BA7154">
            <w:pPr>
              <w:rPr>
                <w:sz w:val="4"/>
                <w:szCs w:val="4"/>
              </w:rPr>
            </w:pPr>
          </w:p>
        </w:tc>
        <w:tc>
          <w:tcPr>
            <w:tcW w:w="280" w:type="dxa"/>
            <w:tcBorders>
              <w:bottom w:val="single" w:sz="8" w:space="0" w:color="auto"/>
              <w:right w:val="single" w:sz="8" w:space="0" w:color="auto"/>
            </w:tcBorders>
            <w:vAlign w:val="bottom"/>
          </w:tcPr>
          <w:p w:rsidR="00EE4308" w:rsidRDefault="00EE4308" w:rsidP="00BA7154">
            <w:pPr>
              <w:rPr>
                <w:sz w:val="4"/>
                <w:szCs w:val="4"/>
              </w:rPr>
            </w:pPr>
          </w:p>
        </w:tc>
        <w:tc>
          <w:tcPr>
            <w:tcW w:w="1080" w:type="dxa"/>
            <w:tcBorders>
              <w:bottom w:val="single" w:sz="8" w:space="0" w:color="auto"/>
              <w:right w:val="single" w:sz="8" w:space="0" w:color="auto"/>
            </w:tcBorders>
            <w:vAlign w:val="bottom"/>
          </w:tcPr>
          <w:p w:rsidR="00EE4308" w:rsidRDefault="00EE4308" w:rsidP="00BA7154">
            <w:pPr>
              <w:rPr>
                <w:sz w:val="4"/>
                <w:szCs w:val="4"/>
              </w:rPr>
            </w:pPr>
          </w:p>
        </w:tc>
        <w:tc>
          <w:tcPr>
            <w:tcW w:w="0" w:type="dxa"/>
            <w:vAlign w:val="bottom"/>
          </w:tcPr>
          <w:p w:rsidR="00EE4308" w:rsidRDefault="00EE4308" w:rsidP="00BA7154">
            <w:pPr>
              <w:rPr>
                <w:sz w:val="1"/>
                <w:szCs w:val="1"/>
              </w:rPr>
            </w:pPr>
          </w:p>
        </w:tc>
      </w:tr>
      <w:tr w:rsidR="00EE4308" w:rsidTr="00BA7154">
        <w:trPr>
          <w:trHeight w:val="473"/>
        </w:trPr>
        <w:tc>
          <w:tcPr>
            <w:tcW w:w="2040" w:type="dxa"/>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280" w:type="dxa"/>
            <w:vAlign w:val="bottom"/>
          </w:tcPr>
          <w:p w:rsidR="00EE4308" w:rsidRDefault="00EE4308" w:rsidP="00BA7154">
            <w:pPr>
              <w:rPr>
                <w:sz w:val="24"/>
                <w:szCs w:val="24"/>
              </w:rPr>
            </w:pPr>
          </w:p>
        </w:tc>
        <w:tc>
          <w:tcPr>
            <w:tcW w:w="124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720" w:type="dxa"/>
            <w:vAlign w:val="bottom"/>
          </w:tcPr>
          <w:p w:rsidR="00EE4308" w:rsidRDefault="00EE4308" w:rsidP="00BA7154">
            <w:pPr>
              <w:rPr>
                <w:sz w:val="24"/>
                <w:szCs w:val="24"/>
              </w:rPr>
            </w:pPr>
          </w:p>
        </w:tc>
        <w:tc>
          <w:tcPr>
            <w:tcW w:w="1180" w:type="dxa"/>
            <w:vAlign w:val="bottom"/>
          </w:tcPr>
          <w:p w:rsidR="00EE4308" w:rsidRDefault="00EE4308" w:rsidP="00BA7154">
            <w:pPr>
              <w:ind w:right="683"/>
              <w:jc w:val="center"/>
              <w:rPr>
                <w:sz w:val="20"/>
                <w:szCs w:val="20"/>
              </w:rPr>
            </w:pPr>
          </w:p>
        </w:tc>
        <w:tc>
          <w:tcPr>
            <w:tcW w:w="86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40" w:type="dxa"/>
            <w:vAlign w:val="bottom"/>
          </w:tcPr>
          <w:p w:rsidR="00EE4308" w:rsidRDefault="00EE4308" w:rsidP="00BA7154">
            <w:pPr>
              <w:rPr>
                <w:sz w:val="24"/>
                <w:szCs w:val="24"/>
              </w:rPr>
            </w:pPr>
          </w:p>
        </w:tc>
        <w:tc>
          <w:tcPr>
            <w:tcW w:w="1600" w:type="dxa"/>
            <w:vAlign w:val="bottom"/>
          </w:tcPr>
          <w:p w:rsidR="00EE4308" w:rsidRDefault="00EE4308" w:rsidP="00BA7154">
            <w:pPr>
              <w:rPr>
                <w:sz w:val="24"/>
                <w:szCs w:val="24"/>
              </w:rPr>
            </w:pPr>
          </w:p>
        </w:tc>
        <w:tc>
          <w:tcPr>
            <w:tcW w:w="280" w:type="dxa"/>
            <w:vAlign w:val="bottom"/>
          </w:tcPr>
          <w:p w:rsidR="00EE4308" w:rsidRDefault="00EE4308" w:rsidP="00BA7154">
            <w:pPr>
              <w:rPr>
                <w:sz w:val="24"/>
                <w:szCs w:val="24"/>
              </w:rPr>
            </w:pPr>
          </w:p>
        </w:tc>
        <w:tc>
          <w:tcPr>
            <w:tcW w:w="1080" w:type="dxa"/>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bl>
    <w:p w:rsidR="00EE4308" w:rsidRDefault="00EE4308" w:rsidP="00EE4308">
      <w:pPr>
        <w:sectPr w:rsidR="00EE4308">
          <w:pgSz w:w="11900" w:h="17338"/>
          <w:pgMar w:top="1439" w:right="746" w:bottom="418" w:left="900" w:header="0" w:footer="0" w:gutter="0"/>
          <w:cols w:space="720" w:equalWidth="0">
            <w:col w:w="10260"/>
          </w:cols>
        </w:sect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20"/>
        <w:gridCol w:w="1600"/>
        <w:gridCol w:w="300"/>
        <w:gridCol w:w="1080"/>
      </w:tblGrid>
      <w:tr w:rsidR="00EE4308" w:rsidTr="00BA7154">
        <w:trPr>
          <w:trHeight w:val="278"/>
        </w:trPr>
        <w:tc>
          <w:tcPr>
            <w:tcW w:w="2460" w:type="dxa"/>
            <w:tcBorders>
              <w:top w:val="single" w:sz="8" w:space="0" w:color="auto"/>
              <w:left w:val="single" w:sz="8" w:space="0" w:color="auto"/>
              <w:right w:val="single" w:sz="8" w:space="0" w:color="auto"/>
            </w:tcBorders>
            <w:vAlign w:val="bottom"/>
          </w:tcPr>
          <w:p w:rsidR="00EE4308" w:rsidRDefault="00EE4308" w:rsidP="00BA7154">
            <w:pPr>
              <w:rPr>
                <w:sz w:val="24"/>
                <w:szCs w:val="24"/>
              </w:rPr>
            </w:pPr>
          </w:p>
        </w:tc>
        <w:tc>
          <w:tcPr>
            <w:tcW w:w="4820" w:type="dxa"/>
            <w:tcBorders>
              <w:top w:val="single" w:sz="8" w:space="0" w:color="auto"/>
              <w:right w:val="single" w:sz="8" w:space="0" w:color="auto"/>
            </w:tcBorders>
            <w:vAlign w:val="bottom"/>
          </w:tcPr>
          <w:p w:rsidR="00EE4308" w:rsidRDefault="00EE4308" w:rsidP="00BA7154">
            <w:pPr>
              <w:rPr>
                <w:sz w:val="24"/>
                <w:szCs w:val="24"/>
              </w:rPr>
            </w:pPr>
          </w:p>
        </w:tc>
        <w:tc>
          <w:tcPr>
            <w:tcW w:w="1600" w:type="dxa"/>
            <w:tcBorders>
              <w:top w:val="single" w:sz="8" w:space="0" w:color="auto"/>
            </w:tcBorders>
            <w:vAlign w:val="bottom"/>
          </w:tcPr>
          <w:p w:rsidR="00EE4308" w:rsidRDefault="00EE4308" w:rsidP="00BA7154">
            <w:pPr>
              <w:ind w:left="100"/>
              <w:rPr>
                <w:sz w:val="20"/>
                <w:szCs w:val="20"/>
              </w:rPr>
            </w:pPr>
            <w:r>
              <w:rPr>
                <w:rFonts w:eastAsia="Times New Roman"/>
                <w:sz w:val="24"/>
                <w:szCs w:val="24"/>
              </w:rPr>
              <w:t>Пресс»</w:t>
            </w:r>
          </w:p>
        </w:tc>
        <w:tc>
          <w:tcPr>
            <w:tcW w:w="300" w:type="dxa"/>
            <w:tcBorders>
              <w:top w:val="single" w:sz="8" w:space="0" w:color="auto"/>
              <w:right w:val="single" w:sz="8" w:space="0" w:color="auto"/>
            </w:tcBorders>
            <w:vAlign w:val="bottom"/>
          </w:tcPr>
          <w:p w:rsidR="00EE4308" w:rsidRDefault="00EE4308" w:rsidP="00BA7154">
            <w:pPr>
              <w:rPr>
                <w:sz w:val="24"/>
                <w:szCs w:val="24"/>
              </w:rPr>
            </w:pPr>
          </w:p>
        </w:tc>
        <w:tc>
          <w:tcPr>
            <w:tcW w:w="1080" w:type="dxa"/>
            <w:tcBorders>
              <w:top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50"/>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20" w:type="dxa"/>
            <w:tcBorders>
              <w:bottom w:val="single" w:sz="8" w:space="0" w:color="auto"/>
              <w:right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30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60" w:type="dxa"/>
            <w:tcBorders>
              <w:left w:val="single" w:sz="8" w:space="0" w:color="auto"/>
              <w:right w:val="single" w:sz="8" w:space="0" w:color="auto"/>
            </w:tcBorders>
            <w:vAlign w:val="bottom"/>
          </w:tcPr>
          <w:p w:rsidR="00EE4308" w:rsidRDefault="00EE4308" w:rsidP="00BA7154">
            <w:pPr>
              <w:spacing w:line="258" w:lineRule="exact"/>
              <w:ind w:left="160"/>
              <w:rPr>
                <w:sz w:val="20"/>
                <w:szCs w:val="20"/>
              </w:rPr>
            </w:pPr>
            <w:r>
              <w:rPr>
                <w:rFonts w:eastAsia="Times New Roman"/>
                <w:sz w:val="24"/>
                <w:szCs w:val="24"/>
              </w:rPr>
              <w:t>Михайлова З. А.,</w:t>
            </w:r>
          </w:p>
        </w:tc>
        <w:tc>
          <w:tcPr>
            <w:tcW w:w="4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«Математика от 3 до 7: Учебно –</w:t>
            </w:r>
          </w:p>
        </w:tc>
        <w:tc>
          <w:tcPr>
            <w:tcW w:w="1600" w:type="dxa"/>
            <w:vAlign w:val="bottom"/>
          </w:tcPr>
          <w:p w:rsidR="00EE4308" w:rsidRDefault="00EE4308" w:rsidP="00BA7154">
            <w:pPr>
              <w:spacing w:line="258" w:lineRule="exact"/>
              <w:ind w:left="100"/>
              <w:rPr>
                <w:sz w:val="20"/>
                <w:szCs w:val="20"/>
              </w:rPr>
            </w:pPr>
            <w:r>
              <w:rPr>
                <w:rFonts w:eastAsia="Times New Roman"/>
                <w:sz w:val="24"/>
                <w:szCs w:val="24"/>
              </w:rPr>
              <w:t>ООО</w:t>
            </w:r>
          </w:p>
        </w:tc>
        <w:tc>
          <w:tcPr>
            <w:tcW w:w="300" w:type="dxa"/>
            <w:tcBorders>
              <w:right w:val="single" w:sz="8" w:space="0" w:color="auto"/>
            </w:tcBorders>
            <w:vAlign w:val="bottom"/>
          </w:tcPr>
          <w:p w:rsidR="00EE4308" w:rsidRDefault="00EE4308" w:rsidP="00BA7154"/>
        </w:tc>
        <w:tc>
          <w:tcPr>
            <w:tcW w:w="1080" w:type="dxa"/>
            <w:tcBorders>
              <w:right w:val="single" w:sz="8" w:space="0" w:color="auto"/>
            </w:tcBorders>
            <w:vAlign w:val="bottom"/>
          </w:tcPr>
          <w:p w:rsidR="00EE4308" w:rsidRDefault="00EE4308" w:rsidP="00BA7154">
            <w:pPr>
              <w:spacing w:line="258" w:lineRule="exact"/>
              <w:ind w:right="380"/>
              <w:jc w:val="right"/>
              <w:rPr>
                <w:sz w:val="20"/>
                <w:szCs w:val="20"/>
              </w:rPr>
            </w:pPr>
            <w:r>
              <w:rPr>
                <w:rFonts w:eastAsia="Times New Roman"/>
                <w:sz w:val="24"/>
                <w:szCs w:val="24"/>
              </w:rPr>
              <w:t>2010</w:t>
            </w: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ind w:left="160"/>
              <w:rPr>
                <w:sz w:val="20"/>
                <w:szCs w:val="20"/>
              </w:rPr>
            </w:pPr>
            <w:r>
              <w:rPr>
                <w:rFonts w:eastAsia="Times New Roman"/>
                <w:sz w:val="24"/>
                <w:szCs w:val="24"/>
              </w:rPr>
              <w:t>Иоффе Э. Н.</w:t>
            </w:r>
          </w:p>
        </w:tc>
        <w:tc>
          <w:tcPr>
            <w:tcW w:w="48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методическое пособие для воспитателей</w:t>
            </w:r>
          </w:p>
        </w:tc>
        <w:tc>
          <w:tcPr>
            <w:tcW w:w="1600" w:type="dxa"/>
            <w:vAlign w:val="bottom"/>
          </w:tcPr>
          <w:p w:rsidR="00EE4308" w:rsidRDefault="00EE4308" w:rsidP="00BA7154">
            <w:pPr>
              <w:ind w:left="100"/>
              <w:rPr>
                <w:sz w:val="20"/>
                <w:szCs w:val="20"/>
              </w:rPr>
            </w:pPr>
            <w:r>
              <w:rPr>
                <w:rFonts w:eastAsia="Times New Roman"/>
                <w:sz w:val="24"/>
                <w:szCs w:val="24"/>
              </w:rPr>
              <w:t>«издательство</w:t>
            </w:r>
          </w:p>
        </w:tc>
        <w:tc>
          <w:tcPr>
            <w:tcW w:w="30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детских садов»</w:t>
            </w:r>
          </w:p>
        </w:tc>
        <w:tc>
          <w:tcPr>
            <w:tcW w:w="1600" w:type="dxa"/>
            <w:vAlign w:val="bottom"/>
          </w:tcPr>
          <w:p w:rsidR="00EE4308" w:rsidRDefault="00EE4308" w:rsidP="00BA7154">
            <w:pPr>
              <w:ind w:left="100"/>
              <w:rPr>
                <w:sz w:val="20"/>
                <w:szCs w:val="20"/>
              </w:rPr>
            </w:pPr>
            <w:r>
              <w:rPr>
                <w:rFonts w:eastAsia="Times New Roman"/>
                <w:sz w:val="24"/>
                <w:szCs w:val="24"/>
              </w:rPr>
              <w:t>«Детство</w:t>
            </w:r>
          </w:p>
        </w:tc>
        <w:tc>
          <w:tcPr>
            <w:tcW w:w="300" w:type="dxa"/>
            <w:tcBorders>
              <w:right w:val="single" w:sz="8" w:space="0" w:color="auto"/>
            </w:tcBorders>
            <w:vAlign w:val="bottom"/>
          </w:tcPr>
          <w:p w:rsidR="00EE4308" w:rsidRDefault="00EE4308" w:rsidP="00BA7154">
            <w:pPr>
              <w:ind w:left="60"/>
              <w:rPr>
                <w:sz w:val="20"/>
                <w:szCs w:val="20"/>
              </w:rPr>
            </w:pPr>
            <w:r>
              <w:rPr>
                <w:rFonts w:eastAsia="Times New Roman"/>
                <w:sz w:val="24"/>
                <w:szCs w:val="24"/>
              </w:rPr>
              <w:t>–</w:t>
            </w:r>
          </w:p>
        </w:tc>
        <w:tc>
          <w:tcPr>
            <w:tcW w:w="1080" w:type="dxa"/>
            <w:tcBorders>
              <w:right w:val="single" w:sz="8" w:space="0" w:color="auto"/>
            </w:tcBorders>
            <w:vAlign w:val="bottom"/>
          </w:tcPr>
          <w:p w:rsidR="00EE4308" w:rsidRDefault="00EE4308" w:rsidP="00BA7154">
            <w:pPr>
              <w:rPr>
                <w:sz w:val="24"/>
                <w:szCs w:val="24"/>
              </w:rPr>
            </w:pPr>
          </w:p>
        </w:tc>
      </w:tr>
      <w:tr w:rsidR="00EE4308" w:rsidTr="00BA7154">
        <w:trPr>
          <w:trHeight w:val="319"/>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20" w:type="dxa"/>
            <w:tcBorders>
              <w:right w:val="single" w:sz="8" w:space="0" w:color="auto"/>
            </w:tcBorders>
            <w:vAlign w:val="bottom"/>
          </w:tcPr>
          <w:p w:rsidR="00EE4308" w:rsidRDefault="00EE4308" w:rsidP="00BA7154">
            <w:pPr>
              <w:rPr>
                <w:sz w:val="24"/>
                <w:szCs w:val="24"/>
              </w:rPr>
            </w:pPr>
          </w:p>
        </w:tc>
        <w:tc>
          <w:tcPr>
            <w:tcW w:w="1600" w:type="dxa"/>
            <w:vAlign w:val="bottom"/>
          </w:tcPr>
          <w:p w:rsidR="00EE4308" w:rsidRDefault="00EE4308" w:rsidP="00BA7154">
            <w:pPr>
              <w:ind w:left="100"/>
              <w:rPr>
                <w:sz w:val="20"/>
                <w:szCs w:val="20"/>
              </w:rPr>
            </w:pPr>
            <w:r>
              <w:rPr>
                <w:rFonts w:eastAsia="Times New Roman"/>
                <w:sz w:val="24"/>
                <w:szCs w:val="24"/>
              </w:rPr>
              <w:t>Пресс»</w:t>
            </w:r>
          </w:p>
        </w:tc>
        <w:tc>
          <w:tcPr>
            <w:tcW w:w="300" w:type="dxa"/>
            <w:tcBorders>
              <w:right w:val="single" w:sz="8" w:space="0" w:color="auto"/>
            </w:tcBorders>
            <w:vAlign w:val="bottom"/>
          </w:tcPr>
          <w:p w:rsidR="00EE4308" w:rsidRDefault="00EE4308" w:rsidP="00BA7154">
            <w:pPr>
              <w:rPr>
                <w:sz w:val="24"/>
                <w:szCs w:val="24"/>
              </w:rPr>
            </w:pPr>
          </w:p>
        </w:tc>
        <w:tc>
          <w:tcPr>
            <w:tcW w:w="108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20" w:type="dxa"/>
            <w:tcBorders>
              <w:bottom w:val="single" w:sz="8" w:space="0" w:color="auto"/>
              <w:right w:val="single" w:sz="8" w:space="0" w:color="auto"/>
            </w:tcBorders>
            <w:vAlign w:val="bottom"/>
          </w:tcPr>
          <w:p w:rsidR="00EE4308" w:rsidRDefault="00EE4308" w:rsidP="00BA7154">
            <w:pPr>
              <w:rPr>
                <w:sz w:val="21"/>
                <w:szCs w:val="21"/>
              </w:rPr>
            </w:pPr>
          </w:p>
        </w:tc>
        <w:tc>
          <w:tcPr>
            <w:tcW w:w="1600" w:type="dxa"/>
            <w:tcBorders>
              <w:bottom w:val="single" w:sz="8" w:space="0" w:color="auto"/>
            </w:tcBorders>
            <w:vAlign w:val="bottom"/>
          </w:tcPr>
          <w:p w:rsidR="00EE4308" w:rsidRDefault="00EE4308" w:rsidP="00BA7154">
            <w:pPr>
              <w:rPr>
                <w:sz w:val="21"/>
                <w:szCs w:val="21"/>
              </w:rPr>
            </w:pPr>
          </w:p>
        </w:tc>
        <w:tc>
          <w:tcPr>
            <w:tcW w:w="300" w:type="dxa"/>
            <w:tcBorders>
              <w:bottom w:val="single" w:sz="8" w:space="0" w:color="auto"/>
              <w:right w:val="single" w:sz="8" w:space="0" w:color="auto"/>
            </w:tcBorders>
            <w:vAlign w:val="bottom"/>
          </w:tcPr>
          <w:p w:rsidR="00EE4308" w:rsidRDefault="00EE4308" w:rsidP="00BA7154">
            <w:pPr>
              <w:rPr>
                <w:sz w:val="21"/>
                <w:szCs w:val="21"/>
              </w:rPr>
            </w:pPr>
          </w:p>
        </w:tc>
        <w:tc>
          <w:tcPr>
            <w:tcW w:w="1080" w:type="dxa"/>
            <w:tcBorders>
              <w:bottom w:val="single" w:sz="8" w:space="0" w:color="auto"/>
              <w:right w:val="single" w:sz="8" w:space="0" w:color="auto"/>
            </w:tcBorders>
            <w:vAlign w:val="bottom"/>
          </w:tcPr>
          <w:p w:rsidR="00EE4308" w:rsidRDefault="00EE4308" w:rsidP="00BA7154">
            <w:pPr>
              <w:rPr>
                <w:sz w:val="21"/>
                <w:szCs w:val="21"/>
              </w:rPr>
            </w:pPr>
          </w:p>
        </w:tc>
      </w:tr>
    </w:tbl>
    <w:p w:rsidR="00EE4308" w:rsidRDefault="00EE4308" w:rsidP="00EE4308">
      <w:pPr>
        <w:spacing w:line="329" w:lineRule="exact"/>
        <w:rPr>
          <w:sz w:val="20"/>
          <w:szCs w:val="20"/>
        </w:rPr>
      </w:pPr>
    </w:p>
    <w:p w:rsidR="00EE4308" w:rsidRDefault="00EE4308" w:rsidP="00EE4308">
      <w:pPr>
        <w:spacing w:line="286" w:lineRule="auto"/>
        <w:ind w:left="1640" w:right="1800" w:hanging="1463"/>
        <w:rPr>
          <w:sz w:val="20"/>
          <w:szCs w:val="20"/>
        </w:rPr>
      </w:pPr>
      <w:r>
        <w:rPr>
          <w:rFonts w:eastAsia="Times New Roman"/>
          <w:b/>
          <w:bCs/>
          <w:sz w:val="23"/>
          <w:szCs w:val="23"/>
        </w:rPr>
        <w:t>Б) Часть, формируемая участниками образовательных отношений Формирование элементарных математических представлений</w:t>
      </w:r>
    </w:p>
    <w:p w:rsidR="00EE4308" w:rsidRDefault="00EE4308" w:rsidP="00EE4308">
      <w:pPr>
        <w:spacing w:line="232" w:lineRule="auto"/>
        <w:ind w:right="160"/>
        <w:jc w:val="center"/>
        <w:rPr>
          <w:sz w:val="20"/>
          <w:szCs w:val="20"/>
        </w:rPr>
      </w:pPr>
      <w:r>
        <w:rPr>
          <w:rFonts w:eastAsia="Times New Roman"/>
          <w:b/>
          <w:bCs/>
          <w:i/>
          <w:iCs/>
          <w:sz w:val="24"/>
          <w:szCs w:val="24"/>
        </w:rPr>
        <w:t>Методические пособия</w:t>
      </w:r>
    </w:p>
    <w:p w:rsidR="00EE4308" w:rsidRDefault="00EE4308" w:rsidP="00EE4308">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40"/>
        <w:gridCol w:w="1940"/>
        <w:gridCol w:w="760"/>
      </w:tblGrid>
      <w:tr w:rsidR="00EE4308" w:rsidTr="00BA7154">
        <w:trPr>
          <w:trHeight w:val="283"/>
        </w:trPr>
        <w:tc>
          <w:tcPr>
            <w:tcW w:w="2460" w:type="dxa"/>
            <w:tcBorders>
              <w:top w:val="single" w:sz="8" w:space="0" w:color="auto"/>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Автор, составитель</w:t>
            </w:r>
          </w:p>
        </w:tc>
        <w:tc>
          <w:tcPr>
            <w:tcW w:w="48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Наименование, название издания</w:t>
            </w:r>
          </w:p>
        </w:tc>
        <w:tc>
          <w:tcPr>
            <w:tcW w:w="1940" w:type="dxa"/>
            <w:tcBorders>
              <w:top w:val="single" w:sz="8" w:space="0" w:color="auto"/>
              <w:right w:val="single" w:sz="8" w:space="0" w:color="auto"/>
            </w:tcBorders>
            <w:vAlign w:val="bottom"/>
          </w:tcPr>
          <w:p w:rsidR="00EE4308" w:rsidRDefault="00EE4308" w:rsidP="00BA7154">
            <w:pPr>
              <w:ind w:left="80"/>
              <w:rPr>
                <w:sz w:val="20"/>
                <w:szCs w:val="20"/>
              </w:rPr>
            </w:pPr>
            <w:r>
              <w:rPr>
                <w:rFonts w:eastAsia="Times New Roman"/>
                <w:b/>
                <w:bCs/>
                <w:sz w:val="24"/>
                <w:szCs w:val="24"/>
              </w:rPr>
              <w:t>Издательство</w:t>
            </w:r>
          </w:p>
        </w:tc>
        <w:tc>
          <w:tcPr>
            <w:tcW w:w="760" w:type="dxa"/>
            <w:tcBorders>
              <w:top w:val="single" w:sz="8" w:space="0" w:color="auto"/>
              <w:right w:val="single" w:sz="8" w:space="0" w:color="auto"/>
            </w:tcBorders>
            <w:vAlign w:val="bottom"/>
          </w:tcPr>
          <w:p w:rsidR="00EE4308" w:rsidRDefault="00EE4308" w:rsidP="00BA7154">
            <w:pPr>
              <w:ind w:left="60"/>
              <w:rPr>
                <w:sz w:val="20"/>
                <w:szCs w:val="20"/>
              </w:rPr>
            </w:pPr>
            <w:r>
              <w:rPr>
                <w:rFonts w:eastAsia="Times New Roman"/>
                <w:b/>
                <w:bCs/>
                <w:sz w:val="24"/>
                <w:szCs w:val="24"/>
              </w:rPr>
              <w:t>Год</w:t>
            </w:r>
          </w:p>
        </w:tc>
      </w:tr>
      <w:tr w:rsidR="00EE4308" w:rsidTr="00BA7154">
        <w:trPr>
          <w:trHeight w:val="246"/>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40" w:type="dxa"/>
            <w:tcBorders>
              <w:bottom w:val="single" w:sz="8" w:space="0" w:color="auto"/>
              <w:right w:val="single" w:sz="8" w:space="0" w:color="auto"/>
            </w:tcBorders>
            <w:vAlign w:val="bottom"/>
          </w:tcPr>
          <w:p w:rsidR="00EE4308" w:rsidRDefault="00EE4308" w:rsidP="00BA7154">
            <w:pPr>
              <w:rPr>
                <w:sz w:val="21"/>
                <w:szCs w:val="21"/>
              </w:rPr>
            </w:pPr>
          </w:p>
        </w:tc>
        <w:tc>
          <w:tcPr>
            <w:tcW w:w="76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60" w:type="dxa"/>
            <w:tcBorders>
              <w:left w:val="single" w:sz="8" w:space="0" w:color="auto"/>
              <w:right w:val="single" w:sz="8" w:space="0" w:color="auto"/>
            </w:tcBorders>
            <w:vAlign w:val="bottom"/>
          </w:tcPr>
          <w:p w:rsidR="00EE4308" w:rsidRDefault="001E2FB5" w:rsidP="00BA7154">
            <w:pPr>
              <w:spacing w:line="258" w:lineRule="exact"/>
              <w:ind w:left="120"/>
              <w:rPr>
                <w:sz w:val="20"/>
                <w:szCs w:val="20"/>
              </w:rPr>
            </w:pPr>
            <w:r>
              <w:rPr>
                <w:rFonts w:eastAsia="Times New Roman"/>
                <w:sz w:val="24"/>
                <w:szCs w:val="24"/>
              </w:rPr>
              <w:t>Колесникова Е.</w:t>
            </w:r>
            <w:proofErr w:type="gramStart"/>
            <w:r>
              <w:rPr>
                <w:rFonts w:eastAsia="Times New Roman"/>
                <w:sz w:val="24"/>
                <w:szCs w:val="24"/>
              </w:rPr>
              <w:t>В</w:t>
            </w:r>
            <w:proofErr w:type="gramEnd"/>
          </w:p>
        </w:tc>
        <w:tc>
          <w:tcPr>
            <w:tcW w:w="4840" w:type="dxa"/>
            <w:tcBorders>
              <w:right w:val="single" w:sz="8" w:space="0" w:color="auto"/>
            </w:tcBorders>
            <w:vAlign w:val="bottom"/>
          </w:tcPr>
          <w:p w:rsidR="00EE4308" w:rsidRDefault="001E2FB5" w:rsidP="001E2FB5">
            <w:pPr>
              <w:spacing w:line="258" w:lineRule="exact"/>
              <w:ind w:left="100"/>
              <w:rPr>
                <w:sz w:val="20"/>
                <w:szCs w:val="20"/>
              </w:rPr>
            </w:pPr>
            <w:r>
              <w:rPr>
                <w:rFonts w:eastAsia="Times New Roman"/>
                <w:sz w:val="24"/>
                <w:szCs w:val="24"/>
              </w:rPr>
              <w:t xml:space="preserve">Программа «Математические ступеньки»  математика для детей 3 </w:t>
            </w:r>
          </w:p>
        </w:tc>
        <w:tc>
          <w:tcPr>
            <w:tcW w:w="1940" w:type="dxa"/>
            <w:tcBorders>
              <w:right w:val="single" w:sz="8" w:space="0" w:color="auto"/>
            </w:tcBorders>
            <w:vAlign w:val="bottom"/>
          </w:tcPr>
          <w:p w:rsidR="00EE4308" w:rsidRDefault="001E2FB5" w:rsidP="00BA7154">
            <w:pPr>
              <w:spacing w:line="258" w:lineRule="exact"/>
              <w:ind w:left="80"/>
              <w:rPr>
                <w:sz w:val="20"/>
                <w:szCs w:val="20"/>
              </w:rPr>
            </w:pPr>
            <w:r>
              <w:rPr>
                <w:rFonts w:eastAsia="Times New Roman"/>
                <w:sz w:val="24"/>
                <w:szCs w:val="24"/>
              </w:rPr>
              <w:t xml:space="preserve">ТЦ Сфера </w:t>
            </w:r>
          </w:p>
        </w:tc>
        <w:tc>
          <w:tcPr>
            <w:tcW w:w="760" w:type="dxa"/>
            <w:tcBorders>
              <w:right w:val="single" w:sz="8" w:space="0" w:color="auto"/>
            </w:tcBorders>
            <w:vAlign w:val="bottom"/>
          </w:tcPr>
          <w:p w:rsidR="00EE4308" w:rsidRDefault="00EE4308" w:rsidP="001E2FB5">
            <w:pPr>
              <w:spacing w:line="258" w:lineRule="exact"/>
              <w:ind w:left="60"/>
              <w:rPr>
                <w:sz w:val="20"/>
                <w:szCs w:val="20"/>
              </w:rPr>
            </w:pPr>
            <w:r>
              <w:rPr>
                <w:rFonts w:eastAsia="Times New Roman"/>
                <w:sz w:val="24"/>
                <w:szCs w:val="24"/>
              </w:rPr>
              <w:t>20</w:t>
            </w:r>
            <w:r w:rsidR="001E2FB5">
              <w:rPr>
                <w:rFonts w:eastAsia="Times New Roman"/>
                <w:sz w:val="24"/>
                <w:szCs w:val="24"/>
              </w:rPr>
              <w:t>15</w:t>
            </w: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1E2FB5" w:rsidP="001E2FB5">
            <w:pPr>
              <w:ind w:left="100"/>
              <w:rPr>
                <w:sz w:val="20"/>
                <w:szCs w:val="20"/>
              </w:rPr>
            </w:pPr>
            <w:r>
              <w:rPr>
                <w:rFonts w:eastAsia="Times New Roman"/>
                <w:sz w:val="24"/>
                <w:szCs w:val="24"/>
              </w:rPr>
              <w:t>– 4</w:t>
            </w:r>
            <w:r w:rsidR="00EE4308">
              <w:rPr>
                <w:rFonts w:eastAsia="Times New Roman"/>
                <w:sz w:val="24"/>
                <w:szCs w:val="24"/>
              </w:rPr>
              <w:t xml:space="preserve">лет </w:t>
            </w:r>
            <w:r>
              <w:rPr>
                <w:rFonts w:eastAsia="Times New Roman"/>
                <w:sz w:val="24"/>
                <w:szCs w:val="24"/>
              </w:rPr>
              <w:t>, 4-5 лет</w:t>
            </w:r>
          </w:p>
        </w:tc>
        <w:tc>
          <w:tcPr>
            <w:tcW w:w="1940" w:type="dxa"/>
            <w:tcBorders>
              <w:right w:val="single" w:sz="8" w:space="0" w:color="auto"/>
            </w:tcBorders>
            <w:vAlign w:val="bottom"/>
          </w:tcPr>
          <w:p w:rsidR="00EE4308" w:rsidRDefault="00EE4308" w:rsidP="00BA7154">
            <w:pPr>
              <w:ind w:left="80"/>
              <w:rPr>
                <w:sz w:val="20"/>
                <w:szCs w:val="20"/>
              </w:rPr>
            </w:pPr>
          </w:p>
        </w:tc>
        <w:tc>
          <w:tcPr>
            <w:tcW w:w="76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40" w:type="dxa"/>
            <w:tcBorders>
              <w:bottom w:val="single" w:sz="8" w:space="0" w:color="auto"/>
              <w:right w:val="single" w:sz="8" w:space="0" w:color="auto"/>
            </w:tcBorders>
            <w:vAlign w:val="bottom"/>
          </w:tcPr>
          <w:p w:rsidR="00EE4308" w:rsidRDefault="00EE4308" w:rsidP="00BA7154">
            <w:pPr>
              <w:rPr>
                <w:sz w:val="21"/>
                <w:szCs w:val="21"/>
              </w:rPr>
            </w:pPr>
          </w:p>
        </w:tc>
        <w:tc>
          <w:tcPr>
            <w:tcW w:w="76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60" w:type="dxa"/>
            <w:tcBorders>
              <w:left w:val="single" w:sz="8" w:space="0" w:color="auto"/>
              <w:right w:val="single" w:sz="8" w:space="0" w:color="auto"/>
            </w:tcBorders>
            <w:vAlign w:val="bottom"/>
          </w:tcPr>
          <w:p w:rsidR="00EE4308" w:rsidRDefault="001E2FB5" w:rsidP="00BA7154">
            <w:pPr>
              <w:spacing w:line="258" w:lineRule="exact"/>
              <w:ind w:left="120"/>
              <w:rPr>
                <w:sz w:val="20"/>
                <w:szCs w:val="20"/>
              </w:rPr>
            </w:pPr>
            <w:r>
              <w:rPr>
                <w:rFonts w:eastAsia="Times New Roman"/>
                <w:sz w:val="24"/>
                <w:szCs w:val="24"/>
              </w:rPr>
              <w:t>Колесникова Е.</w:t>
            </w:r>
            <w:proofErr w:type="gramStart"/>
            <w:r>
              <w:rPr>
                <w:rFonts w:eastAsia="Times New Roman"/>
                <w:sz w:val="24"/>
                <w:szCs w:val="24"/>
              </w:rPr>
              <w:t>В</w:t>
            </w:r>
            <w:proofErr w:type="gramEnd"/>
          </w:p>
        </w:tc>
        <w:tc>
          <w:tcPr>
            <w:tcW w:w="4840" w:type="dxa"/>
            <w:tcBorders>
              <w:right w:val="single" w:sz="8" w:space="0" w:color="auto"/>
            </w:tcBorders>
            <w:vAlign w:val="bottom"/>
          </w:tcPr>
          <w:p w:rsidR="00EE4308" w:rsidRDefault="00EE4308" w:rsidP="001E2FB5">
            <w:pPr>
              <w:spacing w:line="258" w:lineRule="exact"/>
              <w:rPr>
                <w:sz w:val="20"/>
                <w:szCs w:val="20"/>
              </w:rPr>
            </w:pPr>
          </w:p>
        </w:tc>
        <w:tc>
          <w:tcPr>
            <w:tcW w:w="1940" w:type="dxa"/>
            <w:tcBorders>
              <w:right w:val="single" w:sz="8" w:space="0" w:color="auto"/>
            </w:tcBorders>
            <w:vAlign w:val="bottom"/>
          </w:tcPr>
          <w:p w:rsidR="00EE4308" w:rsidRDefault="00EE4308" w:rsidP="00BA7154">
            <w:pPr>
              <w:spacing w:line="258" w:lineRule="exact"/>
              <w:ind w:left="80"/>
              <w:rPr>
                <w:sz w:val="20"/>
                <w:szCs w:val="20"/>
              </w:rPr>
            </w:pPr>
          </w:p>
        </w:tc>
        <w:tc>
          <w:tcPr>
            <w:tcW w:w="760" w:type="dxa"/>
            <w:tcBorders>
              <w:right w:val="single" w:sz="8" w:space="0" w:color="auto"/>
            </w:tcBorders>
            <w:vAlign w:val="bottom"/>
          </w:tcPr>
          <w:p w:rsidR="00EE4308" w:rsidRDefault="001E2FB5" w:rsidP="00BA7154">
            <w:pPr>
              <w:spacing w:line="258" w:lineRule="exact"/>
              <w:ind w:left="60"/>
              <w:rPr>
                <w:sz w:val="20"/>
                <w:szCs w:val="20"/>
              </w:rPr>
            </w:pPr>
            <w:r>
              <w:rPr>
                <w:rFonts w:eastAsia="Times New Roman"/>
                <w:sz w:val="24"/>
                <w:szCs w:val="24"/>
              </w:rPr>
              <w:t>201</w:t>
            </w:r>
            <w:r w:rsidR="00EE4308">
              <w:rPr>
                <w:rFonts w:eastAsia="Times New Roman"/>
                <w:sz w:val="24"/>
                <w:szCs w:val="24"/>
              </w:rPr>
              <w:t>5</w:t>
            </w: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ind w:left="120"/>
              <w:rPr>
                <w:sz w:val="20"/>
                <w:szCs w:val="20"/>
              </w:rPr>
            </w:pPr>
          </w:p>
        </w:tc>
        <w:tc>
          <w:tcPr>
            <w:tcW w:w="4840" w:type="dxa"/>
            <w:tcBorders>
              <w:right w:val="single" w:sz="8" w:space="0" w:color="auto"/>
            </w:tcBorders>
            <w:vAlign w:val="bottom"/>
          </w:tcPr>
          <w:p w:rsidR="00EE4308" w:rsidRDefault="001E2FB5" w:rsidP="001E2FB5">
            <w:pPr>
              <w:rPr>
                <w:sz w:val="20"/>
                <w:szCs w:val="20"/>
              </w:rPr>
            </w:pPr>
            <w:r>
              <w:rPr>
                <w:rFonts w:eastAsia="Times New Roman"/>
                <w:sz w:val="24"/>
                <w:szCs w:val="24"/>
              </w:rPr>
              <w:t xml:space="preserve">Программа «Математические </w:t>
            </w:r>
            <w:proofErr w:type="spellStart"/>
            <w:r>
              <w:rPr>
                <w:rFonts w:eastAsia="Times New Roman"/>
                <w:sz w:val="24"/>
                <w:szCs w:val="24"/>
              </w:rPr>
              <w:t>ступеньки</w:t>
            </w:r>
            <w:proofErr w:type="gramStart"/>
            <w:r>
              <w:rPr>
                <w:rFonts w:eastAsia="Times New Roman"/>
                <w:sz w:val="24"/>
                <w:szCs w:val="24"/>
              </w:rPr>
              <w:t>»м</w:t>
            </w:r>
            <w:proofErr w:type="gramEnd"/>
            <w:r>
              <w:rPr>
                <w:rFonts w:eastAsia="Times New Roman"/>
                <w:sz w:val="24"/>
                <w:szCs w:val="24"/>
              </w:rPr>
              <w:t>атематика</w:t>
            </w:r>
            <w:proofErr w:type="spellEnd"/>
            <w:r>
              <w:rPr>
                <w:rFonts w:eastAsia="Times New Roman"/>
                <w:sz w:val="24"/>
                <w:szCs w:val="24"/>
              </w:rPr>
              <w:t xml:space="preserve"> для  детей 5</w:t>
            </w:r>
          </w:p>
        </w:tc>
        <w:tc>
          <w:tcPr>
            <w:tcW w:w="1940" w:type="dxa"/>
            <w:tcBorders>
              <w:right w:val="single" w:sz="8" w:space="0" w:color="auto"/>
            </w:tcBorders>
            <w:vAlign w:val="bottom"/>
          </w:tcPr>
          <w:p w:rsidR="00EE4308" w:rsidRDefault="001E2FB5" w:rsidP="00BA7154">
            <w:pPr>
              <w:rPr>
                <w:sz w:val="24"/>
                <w:szCs w:val="24"/>
              </w:rPr>
            </w:pPr>
            <w:r>
              <w:rPr>
                <w:rFonts w:eastAsia="Times New Roman"/>
                <w:sz w:val="24"/>
                <w:szCs w:val="24"/>
              </w:rPr>
              <w:t>ТЦ Сфера</w:t>
            </w:r>
          </w:p>
        </w:tc>
        <w:tc>
          <w:tcPr>
            <w:tcW w:w="76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1E2FB5" w:rsidP="001E2FB5">
            <w:pPr>
              <w:rPr>
                <w:sz w:val="20"/>
                <w:szCs w:val="20"/>
              </w:rPr>
            </w:pPr>
            <w:r>
              <w:rPr>
                <w:rFonts w:eastAsia="Times New Roman"/>
                <w:sz w:val="24"/>
                <w:szCs w:val="24"/>
              </w:rPr>
              <w:t>– 6лет , 6-7 лет</w:t>
            </w:r>
          </w:p>
        </w:tc>
        <w:tc>
          <w:tcPr>
            <w:tcW w:w="1940" w:type="dxa"/>
            <w:tcBorders>
              <w:right w:val="single" w:sz="8" w:space="0" w:color="auto"/>
            </w:tcBorders>
            <w:vAlign w:val="bottom"/>
          </w:tcPr>
          <w:p w:rsidR="00EE4308" w:rsidRDefault="00EE4308" w:rsidP="00BA7154">
            <w:pPr>
              <w:rPr>
                <w:sz w:val="24"/>
                <w:szCs w:val="24"/>
              </w:rPr>
            </w:pPr>
          </w:p>
        </w:tc>
        <w:tc>
          <w:tcPr>
            <w:tcW w:w="76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1E2FB5">
            <w:pPr>
              <w:rPr>
                <w:sz w:val="20"/>
                <w:szCs w:val="20"/>
              </w:rPr>
            </w:pPr>
          </w:p>
        </w:tc>
        <w:tc>
          <w:tcPr>
            <w:tcW w:w="1940" w:type="dxa"/>
            <w:tcBorders>
              <w:right w:val="single" w:sz="8" w:space="0" w:color="auto"/>
            </w:tcBorders>
            <w:vAlign w:val="bottom"/>
          </w:tcPr>
          <w:p w:rsidR="00EE4308" w:rsidRDefault="00EE4308" w:rsidP="00BA7154">
            <w:pPr>
              <w:rPr>
                <w:sz w:val="24"/>
                <w:szCs w:val="24"/>
              </w:rPr>
            </w:pPr>
          </w:p>
        </w:tc>
        <w:tc>
          <w:tcPr>
            <w:tcW w:w="760" w:type="dxa"/>
            <w:tcBorders>
              <w:right w:val="single" w:sz="8" w:space="0" w:color="auto"/>
            </w:tcBorders>
            <w:vAlign w:val="bottom"/>
          </w:tcPr>
          <w:p w:rsidR="00EE4308" w:rsidRDefault="00EE4308" w:rsidP="00BA7154">
            <w:pPr>
              <w:rPr>
                <w:sz w:val="24"/>
                <w:szCs w:val="24"/>
              </w:rPr>
            </w:pPr>
          </w:p>
        </w:tc>
      </w:tr>
      <w:tr w:rsidR="00EE4308" w:rsidTr="00BA7154">
        <w:trPr>
          <w:trHeight w:val="319"/>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1E2FB5">
            <w:pPr>
              <w:rPr>
                <w:sz w:val="20"/>
                <w:szCs w:val="20"/>
              </w:rPr>
            </w:pPr>
          </w:p>
        </w:tc>
        <w:tc>
          <w:tcPr>
            <w:tcW w:w="1940" w:type="dxa"/>
            <w:tcBorders>
              <w:right w:val="single" w:sz="8" w:space="0" w:color="auto"/>
            </w:tcBorders>
            <w:vAlign w:val="bottom"/>
          </w:tcPr>
          <w:p w:rsidR="00EE4308" w:rsidRDefault="00EE4308" w:rsidP="00BA7154">
            <w:pPr>
              <w:rPr>
                <w:sz w:val="24"/>
                <w:szCs w:val="24"/>
              </w:rPr>
            </w:pPr>
          </w:p>
        </w:tc>
        <w:tc>
          <w:tcPr>
            <w:tcW w:w="76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BA7154">
            <w:pPr>
              <w:ind w:left="100"/>
              <w:rPr>
                <w:sz w:val="20"/>
                <w:szCs w:val="20"/>
              </w:rPr>
            </w:pPr>
          </w:p>
        </w:tc>
        <w:tc>
          <w:tcPr>
            <w:tcW w:w="1940" w:type="dxa"/>
            <w:tcBorders>
              <w:right w:val="single" w:sz="8" w:space="0" w:color="auto"/>
            </w:tcBorders>
            <w:vAlign w:val="bottom"/>
          </w:tcPr>
          <w:p w:rsidR="00EE4308" w:rsidRDefault="00EE4308" w:rsidP="00BA7154">
            <w:pPr>
              <w:rPr>
                <w:sz w:val="24"/>
                <w:szCs w:val="24"/>
              </w:rPr>
            </w:pPr>
          </w:p>
        </w:tc>
        <w:tc>
          <w:tcPr>
            <w:tcW w:w="76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40" w:type="dxa"/>
            <w:tcBorders>
              <w:bottom w:val="single" w:sz="8" w:space="0" w:color="auto"/>
              <w:right w:val="single" w:sz="8" w:space="0" w:color="auto"/>
            </w:tcBorders>
            <w:vAlign w:val="bottom"/>
          </w:tcPr>
          <w:p w:rsidR="00EE4308" w:rsidRDefault="00EE4308" w:rsidP="00BA7154">
            <w:pPr>
              <w:rPr>
                <w:sz w:val="21"/>
                <w:szCs w:val="21"/>
              </w:rPr>
            </w:pPr>
          </w:p>
        </w:tc>
        <w:tc>
          <w:tcPr>
            <w:tcW w:w="760" w:type="dxa"/>
            <w:tcBorders>
              <w:bottom w:val="single" w:sz="8" w:space="0" w:color="auto"/>
              <w:right w:val="single" w:sz="8" w:space="0" w:color="auto"/>
            </w:tcBorders>
            <w:vAlign w:val="bottom"/>
          </w:tcPr>
          <w:p w:rsidR="00EE4308" w:rsidRDefault="00EE4308" w:rsidP="00BA7154">
            <w:pPr>
              <w:rPr>
                <w:sz w:val="21"/>
                <w:szCs w:val="21"/>
              </w:rPr>
            </w:pPr>
          </w:p>
        </w:tc>
      </w:tr>
    </w:tbl>
    <w:p w:rsidR="00C91B3F" w:rsidRDefault="00C91B3F" w:rsidP="00EE4308">
      <w:pPr>
        <w:spacing w:line="237" w:lineRule="auto"/>
        <w:ind w:left="3140"/>
        <w:rPr>
          <w:rFonts w:eastAsia="Times New Roman"/>
          <w:b/>
          <w:bCs/>
          <w:i/>
          <w:iCs/>
          <w:sz w:val="24"/>
          <w:szCs w:val="24"/>
        </w:rPr>
      </w:pPr>
    </w:p>
    <w:p w:rsidR="00EE4308" w:rsidRDefault="00EE4308" w:rsidP="00EE4308">
      <w:pPr>
        <w:spacing w:line="237" w:lineRule="auto"/>
        <w:ind w:left="3140"/>
        <w:rPr>
          <w:sz w:val="20"/>
          <w:szCs w:val="20"/>
        </w:rPr>
      </w:pPr>
      <w:r>
        <w:rPr>
          <w:rFonts w:eastAsia="Times New Roman"/>
          <w:b/>
          <w:bCs/>
          <w:i/>
          <w:iCs/>
          <w:sz w:val="24"/>
          <w:szCs w:val="24"/>
        </w:rPr>
        <w:t>Наглядно – дидактические пособия</w:t>
      </w:r>
    </w:p>
    <w:p w:rsidR="00EE4308" w:rsidRDefault="00EE4308" w:rsidP="00EE4308">
      <w:pPr>
        <w:spacing w:line="49" w:lineRule="exact"/>
        <w:rPr>
          <w:sz w:val="20"/>
          <w:szCs w:val="20"/>
        </w:rPr>
      </w:pPr>
    </w:p>
    <w:p w:rsidR="00EE4308" w:rsidRDefault="00C91B3F" w:rsidP="00EE4308">
      <w:pPr>
        <w:spacing w:line="271" w:lineRule="auto"/>
        <w:ind w:left="180" w:right="420"/>
        <w:rPr>
          <w:sz w:val="20"/>
          <w:szCs w:val="20"/>
        </w:rPr>
      </w:pPr>
      <w:r>
        <w:rPr>
          <w:rFonts w:eastAsia="Times New Roman"/>
          <w:sz w:val="24"/>
          <w:szCs w:val="24"/>
        </w:rPr>
        <w:t>Колесникова Е.В.</w:t>
      </w:r>
      <w:r w:rsidR="00EE4308">
        <w:rPr>
          <w:rFonts w:eastAsia="Times New Roman"/>
          <w:sz w:val="24"/>
          <w:szCs w:val="24"/>
        </w:rPr>
        <w:t xml:space="preserve">. Иллюстрированное пособие по развитию элементарных математических представлений у детей 3 – 4 и 4 – 5 лет.- </w:t>
      </w:r>
      <w:r>
        <w:rPr>
          <w:rFonts w:eastAsia="Times New Roman"/>
          <w:sz w:val="24"/>
          <w:szCs w:val="24"/>
        </w:rPr>
        <w:t>ТЦ Сфера 201</w:t>
      </w:r>
      <w:r w:rsidR="00EE4308">
        <w:rPr>
          <w:rFonts w:eastAsia="Times New Roman"/>
          <w:sz w:val="24"/>
          <w:szCs w:val="24"/>
        </w:rPr>
        <w:t>5.</w:t>
      </w:r>
    </w:p>
    <w:p w:rsidR="00EE4308" w:rsidRDefault="00EE4308" w:rsidP="00EE4308">
      <w:pPr>
        <w:spacing w:line="18" w:lineRule="exact"/>
        <w:rPr>
          <w:sz w:val="20"/>
          <w:szCs w:val="20"/>
        </w:rPr>
      </w:pPr>
    </w:p>
    <w:p w:rsidR="00EE4308" w:rsidRDefault="00C91B3F" w:rsidP="00EE4308">
      <w:pPr>
        <w:spacing w:line="271" w:lineRule="auto"/>
        <w:ind w:left="180" w:right="500"/>
        <w:rPr>
          <w:sz w:val="20"/>
          <w:szCs w:val="20"/>
        </w:rPr>
      </w:pPr>
      <w:r>
        <w:rPr>
          <w:rFonts w:eastAsia="Times New Roman"/>
          <w:sz w:val="24"/>
          <w:szCs w:val="24"/>
        </w:rPr>
        <w:t xml:space="preserve">Колесникова Е.В.. </w:t>
      </w:r>
      <w:r w:rsidR="00EE4308">
        <w:rPr>
          <w:rFonts w:eastAsia="Times New Roman"/>
          <w:sz w:val="24"/>
          <w:szCs w:val="24"/>
        </w:rPr>
        <w:t>Иллюстрированное учебное пособие по развитию математических представлений у детей 5 – 6 и 6 – 7 лет</w:t>
      </w:r>
      <w:proofErr w:type="gramStart"/>
      <w:r w:rsidR="00EE4308">
        <w:rPr>
          <w:rFonts w:eastAsia="Times New Roman"/>
          <w:sz w:val="24"/>
          <w:szCs w:val="24"/>
        </w:rPr>
        <w:t>. -.</w:t>
      </w:r>
      <w:r w:rsidRPr="00C91B3F">
        <w:rPr>
          <w:rFonts w:eastAsia="Times New Roman"/>
          <w:sz w:val="24"/>
          <w:szCs w:val="24"/>
        </w:rPr>
        <w:t xml:space="preserve"> </w:t>
      </w:r>
      <w:proofErr w:type="gramEnd"/>
      <w:r>
        <w:rPr>
          <w:rFonts w:eastAsia="Times New Roman"/>
          <w:sz w:val="24"/>
          <w:szCs w:val="24"/>
        </w:rPr>
        <w:t>ТЦ Сфера 2015</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C91B3F" w:rsidRDefault="00C91B3F" w:rsidP="00C91B3F">
      <w:pPr>
        <w:spacing w:line="270" w:lineRule="auto"/>
        <w:ind w:left="180" w:right="460"/>
        <w:rPr>
          <w:sz w:val="20"/>
          <w:szCs w:val="20"/>
        </w:rPr>
      </w:pPr>
      <w:r>
        <w:rPr>
          <w:rFonts w:eastAsia="Times New Roman"/>
          <w:sz w:val="24"/>
          <w:szCs w:val="24"/>
        </w:rPr>
        <w:t>Дидактические материалы к учебно – методическому комплекту математического развития дошкольников « Математические ступеньки»  ТЦ Сфера 2015</w:t>
      </w:r>
    </w:p>
    <w:p w:rsidR="00EE4308" w:rsidRDefault="00EE4308" w:rsidP="00EE4308">
      <w:pPr>
        <w:sectPr w:rsidR="00EE4308">
          <w:pgSz w:w="11900" w:h="17338"/>
          <w:pgMar w:top="1420" w:right="746" w:bottom="418" w:left="900" w:header="0" w:footer="0" w:gutter="0"/>
          <w:cols w:space="720" w:equalWidth="0">
            <w:col w:w="10260"/>
          </w:cols>
        </w:sectPr>
      </w:pPr>
    </w:p>
    <w:p w:rsidR="00EE4308" w:rsidRPr="00C91B3F" w:rsidRDefault="00EE4308" w:rsidP="00EE4308">
      <w:pPr>
        <w:ind w:right="-39"/>
        <w:jc w:val="center"/>
        <w:rPr>
          <w:sz w:val="28"/>
          <w:szCs w:val="28"/>
        </w:rPr>
      </w:pPr>
      <w:r w:rsidRPr="00C91B3F">
        <w:rPr>
          <w:rFonts w:eastAsia="Times New Roman"/>
          <w:b/>
          <w:bCs/>
          <w:sz w:val="28"/>
          <w:szCs w:val="28"/>
        </w:rPr>
        <w:lastRenderedPageBreak/>
        <w:t>Формирование целостной картины мира</w:t>
      </w:r>
    </w:p>
    <w:p w:rsidR="00EE4308" w:rsidRDefault="00EE4308" w:rsidP="00EE4308">
      <w:pPr>
        <w:spacing w:line="41" w:lineRule="exact"/>
        <w:rPr>
          <w:sz w:val="20"/>
          <w:szCs w:val="20"/>
        </w:rPr>
      </w:pPr>
    </w:p>
    <w:p w:rsidR="00EE4308" w:rsidRDefault="00EE4308" w:rsidP="00EE4308">
      <w:pPr>
        <w:ind w:right="-39"/>
        <w:jc w:val="center"/>
        <w:rPr>
          <w:sz w:val="20"/>
          <w:szCs w:val="20"/>
        </w:rPr>
      </w:pPr>
      <w:r>
        <w:rPr>
          <w:rFonts w:eastAsia="Times New Roman"/>
          <w:b/>
          <w:bCs/>
          <w:i/>
          <w:iCs/>
          <w:sz w:val="24"/>
          <w:szCs w:val="24"/>
        </w:rPr>
        <w:t>Методические пособия</w:t>
      </w:r>
    </w:p>
    <w:p w:rsidR="00EE4308" w:rsidRDefault="00EE4308" w:rsidP="00EE4308">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40"/>
        <w:gridCol w:w="1900"/>
        <w:gridCol w:w="800"/>
      </w:tblGrid>
      <w:tr w:rsidR="00EE4308" w:rsidTr="00BA7154">
        <w:trPr>
          <w:trHeight w:val="283"/>
        </w:trPr>
        <w:tc>
          <w:tcPr>
            <w:tcW w:w="2460" w:type="dxa"/>
            <w:tcBorders>
              <w:top w:val="single" w:sz="8" w:space="0" w:color="auto"/>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Автор, составитель</w:t>
            </w:r>
          </w:p>
        </w:tc>
        <w:tc>
          <w:tcPr>
            <w:tcW w:w="48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Наименование, название издания</w:t>
            </w:r>
          </w:p>
        </w:tc>
        <w:tc>
          <w:tcPr>
            <w:tcW w:w="1900" w:type="dxa"/>
            <w:tcBorders>
              <w:top w:val="single" w:sz="8" w:space="0" w:color="auto"/>
              <w:right w:val="single" w:sz="8" w:space="0" w:color="auto"/>
            </w:tcBorders>
            <w:vAlign w:val="bottom"/>
          </w:tcPr>
          <w:p w:rsidR="00EE4308" w:rsidRDefault="00EE4308" w:rsidP="00BA7154">
            <w:pPr>
              <w:ind w:left="80"/>
              <w:rPr>
                <w:sz w:val="20"/>
                <w:szCs w:val="20"/>
              </w:rPr>
            </w:pPr>
            <w:r>
              <w:rPr>
                <w:rFonts w:eastAsia="Times New Roman"/>
                <w:b/>
                <w:bCs/>
                <w:sz w:val="24"/>
                <w:szCs w:val="24"/>
              </w:rPr>
              <w:t>Издательство</w:t>
            </w:r>
          </w:p>
        </w:tc>
        <w:tc>
          <w:tcPr>
            <w:tcW w:w="80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Год</w:t>
            </w:r>
          </w:p>
        </w:tc>
      </w:tr>
      <w:tr w:rsidR="00EE4308" w:rsidTr="00BA7154">
        <w:trPr>
          <w:trHeight w:val="245"/>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00" w:type="dxa"/>
            <w:tcBorders>
              <w:bottom w:val="single" w:sz="8" w:space="0" w:color="auto"/>
              <w:right w:val="single" w:sz="8" w:space="0" w:color="auto"/>
            </w:tcBorders>
            <w:vAlign w:val="bottom"/>
          </w:tcPr>
          <w:p w:rsidR="00EE4308" w:rsidRDefault="00EE4308" w:rsidP="00BA7154">
            <w:pPr>
              <w:rPr>
                <w:sz w:val="21"/>
                <w:szCs w:val="21"/>
              </w:rPr>
            </w:pPr>
          </w:p>
        </w:tc>
        <w:tc>
          <w:tcPr>
            <w:tcW w:w="80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6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Воронкевич</w:t>
            </w:r>
            <w:proofErr w:type="spellEnd"/>
            <w:r>
              <w:rPr>
                <w:rFonts w:eastAsia="Times New Roman"/>
                <w:sz w:val="24"/>
                <w:szCs w:val="24"/>
              </w:rPr>
              <w:t xml:space="preserve"> О. А.</w:t>
            </w:r>
          </w:p>
        </w:tc>
        <w:tc>
          <w:tcPr>
            <w:tcW w:w="484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«Добро пожаловать в экологию»</w:t>
            </w:r>
          </w:p>
        </w:tc>
        <w:tc>
          <w:tcPr>
            <w:tcW w:w="190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ООО</w:t>
            </w:r>
          </w:p>
        </w:tc>
        <w:tc>
          <w:tcPr>
            <w:tcW w:w="800" w:type="dxa"/>
            <w:tcBorders>
              <w:right w:val="single" w:sz="8" w:space="0" w:color="auto"/>
            </w:tcBorders>
            <w:vAlign w:val="bottom"/>
          </w:tcPr>
          <w:p w:rsidR="00EE4308" w:rsidRDefault="00C91B3F" w:rsidP="00BA7154">
            <w:pPr>
              <w:spacing w:line="258" w:lineRule="exact"/>
              <w:ind w:left="100"/>
              <w:rPr>
                <w:sz w:val="20"/>
                <w:szCs w:val="20"/>
              </w:rPr>
            </w:pPr>
            <w:r>
              <w:rPr>
                <w:rFonts w:eastAsia="Times New Roman"/>
                <w:sz w:val="24"/>
                <w:szCs w:val="24"/>
              </w:rPr>
              <w:t>2015</w:t>
            </w: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«Дневник занимательных экспериментов 5 -</w:t>
            </w:r>
          </w:p>
        </w:tc>
        <w:tc>
          <w:tcPr>
            <w:tcW w:w="190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«Издательство</w:t>
            </w:r>
          </w:p>
        </w:tc>
        <w:tc>
          <w:tcPr>
            <w:tcW w:w="800" w:type="dxa"/>
            <w:tcBorders>
              <w:right w:val="single" w:sz="8" w:space="0" w:color="auto"/>
            </w:tcBorders>
            <w:vAlign w:val="bottom"/>
          </w:tcPr>
          <w:p w:rsidR="00EE4308" w:rsidRDefault="00EE4308" w:rsidP="00BA7154">
            <w:pPr>
              <w:rPr>
                <w:sz w:val="24"/>
                <w:szCs w:val="24"/>
              </w:rPr>
            </w:pPr>
          </w:p>
        </w:tc>
      </w:tr>
      <w:tr w:rsidR="00EE4308" w:rsidTr="00BA7154">
        <w:trPr>
          <w:trHeight w:val="319"/>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6 лет»</w:t>
            </w:r>
          </w:p>
        </w:tc>
        <w:tc>
          <w:tcPr>
            <w:tcW w:w="190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«Детство –</w:t>
            </w:r>
          </w:p>
        </w:tc>
        <w:tc>
          <w:tcPr>
            <w:tcW w:w="80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«Дневник занимательных экспериментов 6 -</w:t>
            </w:r>
          </w:p>
        </w:tc>
        <w:tc>
          <w:tcPr>
            <w:tcW w:w="190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Пресс»»</w:t>
            </w:r>
          </w:p>
        </w:tc>
        <w:tc>
          <w:tcPr>
            <w:tcW w:w="80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rPr>
                <w:sz w:val="24"/>
                <w:szCs w:val="24"/>
              </w:rPr>
            </w:pPr>
          </w:p>
        </w:tc>
        <w:tc>
          <w:tcPr>
            <w:tcW w:w="48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7 лет»</w:t>
            </w:r>
          </w:p>
        </w:tc>
        <w:tc>
          <w:tcPr>
            <w:tcW w:w="1900" w:type="dxa"/>
            <w:tcBorders>
              <w:right w:val="single" w:sz="8" w:space="0" w:color="auto"/>
            </w:tcBorders>
            <w:vAlign w:val="bottom"/>
          </w:tcPr>
          <w:p w:rsidR="00EE4308" w:rsidRDefault="00EE4308" w:rsidP="00BA7154">
            <w:pPr>
              <w:rPr>
                <w:sz w:val="24"/>
                <w:szCs w:val="24"/>
              </w:rPr>
            </w:pPr>
          </w:p>
        </w:tc>
        <w:tc>
          <w:tcPr>
            <w:tcW w:w="800" w:type="dxa"/>
            <w:tcBorders>
              <w:right w:val="single" w:sz="8" w:space="0" w:color="auto"/>
            </w:tcBorders>
            <w:vAlign w:val="bottom"/>
          </w:tcPr>
          <w:p w:rsidR="00EE4308" w:rsidRDefault="00EE4308" w:rsidP="00BA7154">
            <w:pPr>
              <w:rPr>
                <w:sz w:val="24"/>
                <w:szCs w:val="24"/>
              </w:rPr>
            </w:pPr>
          </w:p>
        </w:tc>
      </w:tr>
      <w:tr w:rsidR="00EE4308" w:rsidTr="00BA7154">
        <w:trPr>
          <w:trHeight w:val="48"/>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4840" w:type="dxa"/>
            <w:tcBorders>
              <w:bottom w:val="single" w:sz="8" w:space="0" w:color="auto"/>
              <w:right w:val="single" w:sz="8" w:space="0" w:color="auto"/>
            </w:tcBorders>
            <w:vAlign w:val="bottom"/>
          </w:tcPr>
          <w:p w:rsidR="00EE4308" w:rsidRDefault="00EE4308" w:rsidP="00BA7154">
            <w:pPr>
              <w:rPr>
                <w:sz w:val="4"/>
                <w:szCs w:val="4"/>
              </w:rPr>
            </w:pPr>
          </w:p>
        </w:tc>
        <w:tc>
          <w:tcPr>
            <w:tcW w:w="1900" w:type="dxa"/>
            <w:tcBorders>
              <w:bottom w:val="single" w:sz="8" w:space="0" w:color="auto"/>
              <w:right w:val="single" w:sz="8" w:space="0" w:color="auto"/>
            </w:tcBorders>
            <w:vAlign w:val="bottom"/>
          </w:tcPr>
          <w:p w:rsidR="00EE4308" w:rsidRDefault="00EE4308" w:rsidP="00BA7154">
            <w:pPr>
              <w:rPr>
                <w:sz w:val="4"/>
                <w:szCs w:val="4"/>
              </w:rPr>
            </w:pPr>
          </w:p>
        </w:tc>
        <w:tc>
          <w:tcPr>
            <w:tcW w:w="80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63"/>
        </w:trPr>
        <w:tc>
          <w:tcPr>
            <w:tcW w:w="2460" w:type="dxa"/>
            <w:vAlign w:val="bottom"/>
          </w:tcPr>
          <w:p w:rsidR="00EE4308" w:rsidRDefault="00EE4308" w:rsidP="00BA7154"/>
        </w:tc>
        <w:tc>
          <w:tcPr>
            <w:tcW w:w="4840" w:type="dxa"/>
            <w:vAlign w:val="bottom"/>
          </w:tcPr>
          <w:p w:rsidR="00EE4308" w:rsidRDefault="00EE4308" w:rsidP="00BA7154">
            <w:pPr>
              <w:spacing w:line="263" w:lineRule="exact"/>
              <w:ind w:left="680"/>
              <w:rPr>
                <w:sz w:val="20"/>
                <w:szCs w:val="20"/>
              </w:rPr>
            </w:pPr>
            <w:r>
              <w:rPr>
                <w:rFonts w:eastAsia="Times New Roman"/>
                <w:b/>
                <w:bCs/>
                <w:i/>
                <w:iCs/>
                <w:sz w:val="24"/>
                <w:szCs w:val="24"/>
              </w:rPr>
              <w:t>Наглядно – дидактические пособия</w:t>
            </w:r>
          </w:p>
        </w:tc>
        <w:tc>
          <w:tcPr>
            <w:tcW w:w="1900" w:type="dxa"/>
            <w:vAlign w:val="bottom"/>
          </w:tcPr>
          <w:p w:rsidR="00EE4308" w:rsidRDefault="00EE4308" w:rsidP="00BA7154"/>
        </w:tc>
        <w:tc>
          <w:tcPr>
            <w:tcW w:w="800" w:type="dxa"/>
            <w:vAlign w:val="bottom"/>
          </w:tcPr>
          <w:p w:rsidR="00EE4308" w:rsidRDefault="00EE4308" w:rsidP="00BA7154"/>
        </w:tc>
      </w:tr>
    </w:tbl>
    <w:p w:rsidR="00EE4308" w:rsidRDefault="00EE4308" w:rsidP="00EE4308">
      <w:pPr>
        <w:spacing w:line="38" w:lineRule="exact"/>
        <w:rPr>
          <w:sz w:val="20"/>
          <w:szCs w:val="20"/>
        </w:rPr>
      </w:pPr>
    </w:p>
    <w:p w:rsidR="00EE4308" w:rsidRDefault="00EE4308" w:rsidP="00EE4308">
      <w:pPr>
        <w:ind w:left="180"/>
        <w:rPr>
          <w:sz w:val="20"/>
          <w:szCs w:val="20"/>
        </w:rPr>
      </w:pPr>
      <w:proofErr w:type="spellStart"/>
      <w:r>
        <w:rPr>
          <w:rFonts w:eastAsia="Times New Roman"/>
          <w:sz w:val="24"/>
          <w:szCs w:val="24"/>
        </w:rPr>
        <w:t>Воронкевич</w:t>
      </w:r>
      <w:proofErr w:type="spellEnd"/>
      <w:r>
        <w:rPr>
          <w:rFonts w:eastAsia="Times New Roman"/>
          <w:sz w:val="24"/>
          <w:szCs w:val="24"/>
        </w:rPr>
        <w:t xml:space="preserve"> О. А. «Добро пожаловать в экологию! Рабочая тетрадь для детей 3 – 4 лет»- СПБ</w:t>
      </w:r>
      <w:proofErr w:type="gramStart"/>
      <w:r>
        <w:rPr>
          <w:rFonts w:eastAsia="Times New Roman"/>
          <w:sz w:val="24"/>
          <w:szCs w:val="24"/>
        </w:rPr>
        <w:t>.:</w:t>
      </w:r>
      <w:proofErr w:type="gramEnd"/>
    </w:p>
    <w:p w:rsidR="00EE4308" w:rsidRDefault="00EE4308" w:rsidP="00EE4308">
      <w:pPr>
        <w:spacing w:line="41" w:lineRule="exact"/>
        <w:rPr>
          <w:sz w:val="20"/>
          <w:szCs w:val="20"/>
        </w:rPr>
      </w:pPr>
    </w:p>
    <w:p w:rsidR="00EE4308" w:rsidRDefault="00EE4308" w:rsidP="00EE4308">
      <w:pPr>
        <w:ind w:left="180"/>
        <w:rPr>
          <w:sz w:val="20"/>
          <w:szCs w:val="20"/>
        </w:rPr>
      </w:pPr>
      <w:r>
        <w:rPr>
          <w:rFonts w:eastAsia="Times New Roman"/>
          <w:sz w:val="24"/>
          <w:szCs w:val="24"/>
        </w:rPr>
        <w:t>Детство – Пресс, 2010.</w:t>
      </w:r>
    </w:p>
    <w:p w:rsidR="00EE4308" w:rsidRDefault="00EE4308" w:rsidP="00EE4308">
      <w:pPr>
        <w:spacing w:line="53" w:lineRule="exact"/>
        <w:rPr>
          <w:sz w:val="20"/>
          <w:szCs w:val="20"/>
        </w:rPr>
      </w:pPr>
    </w:p>
    <w:p w:rsidR="00EE4308" w:rsidRDefault="00EE4308" w:rsidP="00EE4308">
      <w:pPr>
        <w:spacing w:line="264" w:lineRule="auto"/>
        <w:ind w:left="180" w:right="780"/>
        <w:rPr>
          <w:sz w:val="20"/>
          <w:szCs w:val="20"/>
        </w:rPr>
      </w:pPr>
      <w:proofErr w:type="spellStart"/>
      <w:r>
        <w:rPr>
          <w:rFonts w:eastAsia="Times New Roman"/>
          <w:sz w:val="24"/>
          <w:szCs w:val="24"/>
        </w:rPr>
        <w:t>Воронкевич</w:t>
      </w:r>
      <w:proofErr w:type="spellEnd"/>
      <w:r>
        <w:rPr>
          <w:rFonts w:eastAsia="Times New Roman"/>
          <w:sz w:val="24"/>
          <w:szCs w:val="24"/>
        </w:rPr>
        <w:t xml:space="preserve"> О. А. «Добро пожаловать в экологию! Рабочая тетрадь для детей 4 - 5 лет</w:t>
      </w:r>
      <w:proofErr w:type="gramStart"/>
      <w:r>
        <w:rPr>
          <w:rFonts w:eastAsia="Times New Roman"/>
          <w:sz w:val="24"/>
          <w:szCs w:val="24"/>
        </w:rPr>
        <w:t>»-</w:t>
      </w:r>
      <w:proofErr w:type="gramEnd"/>
      <w:r>
        <w:rPr>
          <w:rFonts w:eastAsia="Times New Roman"/>
          <w:sz w:val="24"/>
          <w:szCs w:val="24"/>
        </w:rPr>
        <w:t>СПБ.: Детство – Пресс, 2010.</w:t>
      </w:r>
    </w:p>
    <w:p w:rsidR="00EE4308" w:rsidRDefault="00EE4308" w:rsidP="00EE4308">
      <w:pPr>
        <w:spacing w:line="29" w:lineRule="exact"/>
        <w:rPr>
          <w:sz w:val="20"/>
          <w:szCs w:val="20"/>
        </w:rPr>
      </w:pPr>
    </w:p>
    <w:p w:rsidR="00EE4308" w:rsidRDefault="00EE4308" w:rsidP="00EE4308">
      <w:pPr>
        <w:spacing w:line="264" w:lineRule="auto"/>
        <w:ind w:left="180" w:right="720"/>
        <w:rPr>
          <w:sz w:val="20"/>
          <w:szCs w:val="20"/>
        </w:rPr>
      </w:pPr>
      <w:proofErr w:type="spellStart"/>
      <w:r>
        <w:rPr>
          <w:rFonts w:eastAsia="Times New Roman"/>
          <w:sz w:val="24"/>
          <w:szCs w:val="24"/>
        </w:rPr>
        <w:t>Воронкевич</w:t>
      </w:r>
      <w:proofErr w:type="spellEnd"/>
      <w:r>
        <w:rPr>
          <w:rFonts w:eastAsia="Times New Roman"/>
          <w:sz w:val="24"/>
          <w:szCs w:val="24"/>
        </w:rPr>
        <w:t xml:space="preserve"> О. А. «Добро пожаловать в экологию! Рабочая тетрадь для детей 5 - 6 лет</w:t>
      </w:r>
      <w:proofErr w:type="gramStart"/>
      <w:r>
        <w:rPr>
          <w:rFonts w:eastAsia="Times New Roman"/>
          <w:sz w:val="24"/>
          <w:szCs w:val="24"/>
        </w:rPr>
        <w:t>»-</w:t>
      </w:r>
      <w:proofErr w:type="gramEnd"/>
      <w:r>
        <w:rPr>
          <w:rFonts w:eastAsia="Times New Roman"/>
          <w:sz w:val="24"/>
          <w:szCs w:val="24"/>
        </w:rPr>
        <w:t>СПБ.: Детство – Пресс, 2010.</w:t>
      </w:r>
    </w:p>
    <w:p w:rsidR="00EE4308" w:rsidRDefault="00EE4308" w:rsidP="00EE4308">
      <w:pPr>
        <w:spacing w:line="336" w:lineRule="exact"/>
        <w:rPr>
          <w:sz w:val="20"/>
          <w:szCs w:val="20"/>
        </w:rPr>
      </w:pPr>
    </w:p>
    <w:p w:rsidR="00EE4308" w:rsidRDefault="00EE4308" w:rsidP="00EE4308">
      <w:pPr>
        <w:ind w:right="-39"/>
        <w:jc w:val="center"/>
        <w:rPr>
          <w:sz w:val="20"/>
          <w:szCs w:val="20"/>
        </w:rPr>
      </w:pPr>
      <w:r>
        <w:rPr>
          <w:rFonts w:eastAsia="Times New Roman"/>
          <w:b/>
          <w:bCs/>
          <w:sz w:val="24"/>
          <w:szCs w:val="24"/>
        </w:rPr>
        <w:t>Образовательная область «Речевое развитие»</w:t>
      </w:r>
    </w:p>
    <w:p w:rsidR="00EE4308" w:rsidRDefault="00EE4308" w:rsidP="00EE4308">
      <w:pPr>
        <w:spacing w:line="43" w:lineRule="exact"/>
        <w:rPr>
          <w:sz w:val="20"/>
          <w:szCs w:val="20"/>
        </w:rPr>
      </w:pPr>
    </w:p>
    <w:p w:rsidR="00EE4308" w:rsidRDefault="00EE4308" w:rsidP="00EE4308">
      <w:pPr>
        <w:ind w:right="-39"/>
        <w:jc w:val="center"/>
        <w:rPr>
          <w:sz w:val="20"/>
          <w:szCs w:val="20"/>
        </w:rPr>
      </w:pPr>
      <w:r>
        <w:rPr>
          <w:rFonts w:eastAsia="Times New Roman"/>
          <w:b/>
          <w:bCs/>
          <w:i/>
          <w:iCs/>
          <w:sz w:val="24"/>
          <w:szCs w:val="24"/>
        </w:rPr>
        <w:t>Методические пособия</w:t>
      </w:r>
    </w:p>
    <w:p w:rsidR="00EE4308" w:rsidRDefault="00EE4308" w:rsidP="00EE4308">
      <w:pPr>
        <w:spacing w:line="2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
        <w:gridCol w:w="2160"/>
        <w:gridCol w:w="80"/>
        <w:gridCol w:w="220"/>
        <w:gridCol w:w="440"/>
        <w:gridCol w:w="1260"/>
        <w:gridCol w:w="1180"/>
        <w:gridCol w:w="780"/>
        <w:gridCol w:w="100"/>
        <w:gridCol w:w="1180"/>
        <w:gridCol w:w="1360"/>
        <w:gridCol w:w="320"/>
        <w:gridCol w:w="140"/>
        <w:gridCol w:w="820"/>
      </w:tblGrid>
      <w:tr w:rsidR="00EE4308" w:rsidTr="00BA7154">
        <w:trPr>
          <w:trHeight w:val="283"/>
        </w:trPr>
        <w:tc>
          <w:tcPr>
            <w:tcW w:w="20" w:type="dxa"/>
            <w:tcBorders>
              <w:top w:val="single" w:sz="8" w:space="0" w:color="auto"/>
            </w:tcBorders>
            <w:shd w:val="clear" w:color="auto" w:fill="000000"/>
            <w:vAlign w:val="bottom"/>
          </w:tcPr>
          <w:p w:rsidR="00EE4308" w:rsidRDefault="00EE4308" w:rsidP="00BA7154">
            <w:pPr>
              <w:rPr>
                <w:sz w:val="24"/>
                <w:szCs w:val="24"/>
              </w:rPr>
            </w:pPr>
          </w:p>
        </w:tc>
        <w:tc>
          <w:tcPr>
            <w:tcW w:w="2240" w:type="dxa"/>
            <w:gridSpan w:val="2"/>
            <w:tcBorders>
              <w:top w:val="single" w:sz="8" w:space="0" w:color="auto"/>
            </w:tcBorders>
            <w:vAlign w:val="bottom"/>
          </w:tcPr>
          <w:p w:rsidR="00EE4308" w:rsidRDefault="00EE4308" w:rsidP="00BA7154">
            <w:pPr>
              <w:ind w:left="100"/>
              <w:rPr>
                <w:sz w:val="20"/>
                <w:szCs w:val="20"/>
              </w:rPr>
            </w:pPr>
            <w:r>
              <w:rPr>
                <w:rFonts w:eastAsia="Times New Roman"/>
                <w:b/>
                <w:bCs/>
                <w:sz w:val="24"/>
                <w:szCs w:val="24"/>
              </w:rPr>
              <w:t>Автор, составитель</w:t>
            </w:r>
          </w:p>
        </w:tc>
        <w:tc>
          <w:tcPr>
            <w:tcW w:w="220" w:type="dxa"/>
            <w:tcBorders>
              <w:top w:val="single" w:sz="8" w:space="0" w:color="auto"/>
              <w:right w:val="single" w:sz="8" w:space="0" w:color="auto"/>
            </w:tcBorders>
            <w:vAlign w:val="bottom"/>
          </w:tcPr>
          <w:p w:rsidR="00EE4308" w:rsidRDefault="00EE4308" w:rsidP="00BA7154">
            <w:pPr>
              <w:rPr>
                <w:sz w:val="24"/>
                <w:szCs w:val="24"/>
              </w:rPr>
            </w:pPr>
          </w:p>
        </w:tc>
        <w:tc>
          <w:tcPr>
            <w:tcW w:w="3760" w:type="dxa"/>
            <w:gridSpan w:val="5"/>
            <w:tcBorders>
              <w:top w:val="single" w:sz="8" w:space="0" w:color="auto"/>
            </w:tcBorders>
            <w:vAlign w:val="bottom"/>
          </w:tcPr>
          <w:p w:rsidR="00EE4308" w:rsidRDefault="00EE4308" w:rsidP="00BA7154">
            <w:pPr>
              <w:ind w:left="100"/>
              <w:rPr>
                <w:sz w:val="20"/>
                <w:szCs w:val="20"/>
              </w:rPr>
            </w:pPr>
            <w:r>
              <w:rPr>
                <w:rFonts w:eastAsia="Times New Roman"/>
                <w:b/>
                <w:bCs/>
                <w:w w:val="99"/>
                <w:sz w:val="24"/>
                <w:szCs w:val="24"/>
              </w:rPr>
              <w:t>Наименование, название издания</w:t>
            </w:r>
          </w:p>
        </w:tc>
        <w:tc>
          <w:tcPr>
            <w:tcW w:w="1180" w:type="dxa"/>
            <w:tcBorders>
              <w:top w:val="single" w:sz="8" w:space="0" w:color="auto"/>
              <w:right w:val="single" w:sz="8" w:space="0" w:color="auto"/>
            </w:tcBorders>
            <w:vAlign w:val="bottom"/>
          </w:tcPr>
          <w:p w:rsidR="00EE4308" w:rsidRDefault="00EE4308" w:rsidP="00BA7154">
            <w:pPr>
              <w:rPr>
                <w:sz w:val="24"/>
                <w:szCs w:val="24"/>
              </w:rPr>
            </w:pPr>
          </w:p>
        </w:tc>
        <w:tc>
          <w:tcPr>
            <w:tcW w:w="1680" w:type="dxa"/>
            <w:gridSpan w:val="2"/>
            <w:tcBorders>
              <w:top w:val="single" w:sz="8" w:space="0" w:color="auto"/>
            </w:tcBorders>
            <w:vAlign w:val="bottom"/>
          </w:tcPr>
          <w:p w:rsidR="00EE4308" w:rsidRDefault="00EE4308" w:rsidP="00BA7154">
            <w:pPr>
              <w:ind w:left="100"/>
              <w:rPr>
                <w:sz w:val="20"/>
                <w:szCs w:val="20"/>
              </w:rPr>
            </w:pPr>
            <w:r>
              <w:rPr>
                <w:rFonts w:eastAsia="Times New Roman"/>
                <w:b/>
                <w:bCs/>
                <w:sz w:val="24"/>
                <w:szCs w:val="24"/>
              </w:rPr>
              <w:t>Издательство</w:t>
            </w:r>
          </w:p>
        </w:tc>
        <w:tc>
          <w:tcPr>
            <w:tcW w:w="140" w:type="dxa"/>
            <w:tcBorders>
              <w:top w:val="single" w:sz="8" w:space="0" w:color="auto"/>
              <w:right w:val="single" w:sz="8" w:space="0" w:color="auto"/>
            </w:tcBorders>
            <w:vAlign w:val="bottom"/>
          </w:tcPr>
          <w:p w:rsidR="00EE4308" w:rsidRDefault="00EE4308" w:rsidP="00BA7154">
            <w:pPr>
              <w:rPr>
                <w:sz w:val="24"/>
                <w:szCs w:val="24"/>
              </w:rPr>
            </w:pPr>
          </w:p>
        </w:tc>
        <w:tc>
          <w:tcPr>
            <w:tcW w:w="82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Год</w:t>
            </w:r>
          </w:p>
        </w:tc>
      </w:tr>
      <w:tr w:rsidR="00EE4308" w:rsidTr="00BA7154">
        <w:trPr>
          <w:trHeight w:val="245"/>
        </w:trPr>
        <w:tc>
          <w:tcPr>
            <w:tcW w:w="20" w:type="dxa"/>
            <w:tcBorders>
              <w:bottom w:val="single" w:sz="8" w:space="0" w:color="auto"/>
            </w:tcBorders>
            <w:shd w:val="clear" w:color="auto" w:fill="000000"/>
            <w:vAlign w:val="bottom"/>
          </w:tcPr>
          <w:p w:rsidR="00EE4308" w:rsidRDefault="00EE4308" w:rsidP="00BA7154">
            <w:pPr>
              <w:rPr>
                <w:sz w:val="21"/>
                <w:szCs w:val="21"/>
              </w:rPr>
            </w:pPr>
          </w:p>
        </w:tc>
        <w:tc>
          <w:tcPr>
            <w:tcW w:w="2160" w:type="dxa"/>
            <w:tcBorders>
              <w:bottom w:val="single" w:sz="8" w:space="0" w:color="auto"/>
            </w:tcBorders>
            <w:vAlign w:val="bottom"/>
          </w:tcPr>
          <w:p w:rsidR="00EE4308" w:rsidRDefault="00EE4308" w:rsidP="00BA7154">
            <w:pPr>
              <w:rPr>
                <w:sz w:val="21"/>
                <w:szCs w:val="21"/>
              </w:rPr>
            </w:pPr>
          </w:p>
        </w:tc>
        <w:tc>
          <w:tcPr>
            <w:tcW w:w="80" w:type="dxa"/>
            <w:tcBorders>
              <w:bottom w:val="single" w:sz="8" w:space="0" w:color="auto"/>
            </w:tcBorders>
            <w:vAlign w:val="bottom"/>
          </w:tcPr>
          <w:p w:rsidR="00EE4308" w:rsidRDefault="00EE4308" w:rsidP="00BA7154">
            <w:pPr>
              <w:rPr>
                <w:sz w:val="21"/>
                <w:szCs w:val="21"/>
              </w:rPr>
            </w:pPr>
          </w:p>
        </w:tc>
        <w:tc>
          <w:tcPr>
            <w:tcW w:w="220" w:type="dxa"/>
            <w:tcBorders>
              <w:bottom w:val="single" w:sz="8" w:space="0" w:color="auto"/>
              <w:right w:val="single" w:sz="8" w:space="0" w:color="auto"/>
            </w:tcBorders>
            <w:vAlign w:val="bottom"/>
          </w:tcPr>
          <w:p w:rsidR="00EE4308" w:rsidRDefault="00EE4308" w:rsidP="00BA7154">
            <w:pPr>
              <w:rPr>
                <w:sz w:val="21"/>
                <w:szCs w:val="21"/>
              </w:rPr>
            </w:pPr>
          </w:p>
        </w:tc>
        <w:tc>
          <w:tcPr>
            <w:tcW w:w="3660" w:type="dxa"/>
            <w:gridSpan w:val="4"/>
            <w:tcBorders>
              <w:bottom w:val="single" w:sz="8" w:space="0" w:color="auto"/>
            </w:tcBorders>
            <w:vAlign w:val="bottom"/>
          </w:tcPr>
          <w:p w:rsidR="00EE4308" w:rsidRDefault="00EE4308" w:rsidP="00BA7154">
            <w:pPr>
              <w:rPr>
                <w:sz w:val="21"/>
                <w:szCs w:val="21"/>
              </w:rPr>
            </w:pPr>
          </w:p>
        </w:tc>
        <w:tc>
          <w:tcPr>
            <w:tcW w:w="128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1360" w:type="dxa"/>
            <w:tcBorders>
              <w:bottom w:val="single" w:sz="8" w:space="0" w:color="auto"/>
            </w:tcBorders>
            <w:vAlign w:val="bottom"/>
          </w:tcPr>
          <w:p w:rsidR="00EE4308" w:rsidRDefault="00EE4308" w:rsidP="00BA7154">
            <w:pPr>
              <w:rPr>
                <w:sz w:val="21"/>
                <w:szCs w:val="21"/>
              </w:rPr>
            </w:pPr>
          </w:p>
        </w:tc>
        <w:tc>
          <w:tcPr>
            <w:tcW w:w="320" w:type="dxa"/>
            <w:tcBorders>
              <w:bottom w:val="single" w:sz="8" w:space="0" w:color="auto"/>
            </w:tcBorders>
            <w:vAlign w:val="bottom"/>
          </w:tcPr>
          <w:p w:rsidR="00EE4308" w:rsidRDefault="00EE4308" w:rsidP="00BA7154">
            <w:pPr>
              <w:rPr>
                <w:sz w:val="21"/>
                <w:szCs w:val="21"/>
              </w:rPr>
            </w:pPr>
          </w:p>
        </w:tc>
        <w:tc>
          <w:tcPr>
            <w:tcW w:w="14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0" w:type="dxa"/>
            <w:shd w:val="clear" w:color="auto" w:fill="000000"/>
            <w:vAlign w:val="bottom"/>
          </w:tcPr>
          <w:p w:rsidR="00EE4308" w:rsidRDefault="00EE4308" w:rsidP="00BA7154"/>
        </w:tc>
        <w:tc>
          <w:tcPr>
            <w:tcW w:w="2240" w:type="dxa"/>
            <w:gridSpan w:val="2"/>
            <w:vAlign w:val="bottom"/>
          </w:tcPr>
          <w:p w:rsidR="00EE4308" w:rsidRDefault="00EE4308" w:rsidP="00BA7154">
            <w:pPr>
              <w:spacing w:line="258" w:lineRule="exact"/>
              <w:ind w:left="100"/>
              <w:rPr>
                <w:sz w:val="20"/>
                <w:szCs w:val="20"/>
              </w:rPr>
            </w:pPr>
            <w:r>
              <w:rPr>
                <w:rFonts w:eastAsia="Times New Roman"/>
                <w:sz w:val="24"/>
                <w:szCs w:val="24"/>
              </w:rPr>
              <w:t>Ушакова О.С.</w:t>
            </w:r>
          </w:p>
        </w:tc>
        <w:tc>
          <w:tcPr>
            <w:tcW w:w="220" w:type="dxa"/>
            <w:tcBorders>
              <w:right w:val="single" w:sz="8" w:space="0" w:color="auto"/>
            </w:tcBorders>
            <w:vAlign w:val="bottom"/>
          </w:tcPr>
          <w:p w:rsidR="00EE4308" w:rsidRDefault="00EE4308" w:rsidP="00BA7154"/>
        </w:tc>
        <w:tc>
          <w:tcPr>
            <w:tcW w:w="4940" w:type="dxa"/>
            <w:gridSpan w:val="6"/>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«Развитие речи детей (все возраста)</w:t>
            </w:r>
          </w:p>
        </w:tc>
        <w:tc>
          <w:tcPr>
            <w:tcW w:w="1680" w:type="dxa"/>
            <w:gridSpan w:val="2"/>
            <w:vAlign w:val="bottom"/>
          </w:tcPr>
          <w:p w:rsidR="00EE4308" w:rsidRDefault="00EE4308" w:rsidP="00BA7154">
            <w:pPr>
              <w:spacing w:line="258" w:lineRule="exact"/>
              <w:ind w:left="100"/>
              <w:rPr>
                <w:sz w:val="20"/>
                <w:szCs w:val="20"/>
              </w:rPr>
            </w:pPr>
            <w:r>
              <w:rPr>
                <w:rFonts w:eastAsia="Times New Roman"/>
                <w:sz w:val="24"/>
                <w:szCs w:val="24"/>
              </w:rPr>
              <w:t>М.: ТЦ Сфера</w:t>
            </w:r>
          </w:p>
        </w:tc>
        <w:tc>
          <w:tcPr>
            <w:tcW w:w="140" w:type="dxa"/>
            <w:tcBorders>
              <w:right w:val="single" w:sz="8" w:space="0" w:color="auto"/>
            </w:tcBorders>
            <w:vAlign w:val="bottom"/>
          </w:tcPr>
          <w:p w:rsidR="00EE4308" w:rsidRDefault="00EE4308" w:rsidP="00BA7154"/>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2013</w:t>
            </w:r>
          </w:p>
        </w:tc>
      </w:tr>
      <w:tr w:rsidR="00EE4308" w:rsidTr="00BA7154">
        <w:trPr>
          <w:trHeight w:val="317"/>
        </w:trPr>
        <w:tc>
          <w:tcPr>
            <w:tcW w:w="20" w:type="dxa"/>
            <w:shd w:val="clear" w:color="auto" w:fill="000000"/>
            <w:vAlign w:val="bottom"/>
          </w:tcPr>
          <w:p w:rsidR="00EE4308" w:rsidRDefault="00EE4308" w:rsidP="00BA7154">
            <w:pPr>
              <w:rPr>
                <w:sz w:val="24"/>
                <w:szCs w:val="24"/>
              </w:rPr>
            </w:pPr>
          </w:p>
        </w:tc>
        <w:tc>
          <w:tcPr>
            <w:tcW w:w="2160" w:type="dxa"/>
            <w:vAlign w:val="bottom"/>
          </w:tcPr>
          <w:p w:rsidR="00EE4308" w:rsidRDefault="00EE4308" w:rsidP="00BA7154">
            <w:pPr>
              <w:rPr>
                <w:sz w:val="24"/>
                <w:szCs w:val="24"/>
              </w:rPr>
            </w:pPr>
          </w:p>
        </w:tc>
        <w:tc>
          <w:tcPr>
            <w:tcW w:w="80" w:type="dxa"/>
            <w:vAlign w:val="bottom"/>
          </w:tcPr>
          <w:p w:rsidR="00EE4308" w:rsidRDefault="00EE4308" w:rsidP="00BA7154">
            <w:pPr>
              <w:rPr>
                <w:sz w:val="24"/>
                <w:szCs w:val="24"/>
              </w:rPr>
            </w:pPr>
          </w:p>
        </w:tc>
        <w:tc>
          <w:tcPr>
            <w:tcW w:w="220" w:type="dxa"/>
            <w:tcBorders>
              <w:right w:val="single" w:sz="8" w:space="0" w:color="auto"/>
            </w:tcBorders>
            <w:vAlign w:val="bottom"/>
          </w:tcPr>
          <w:p w:rsidR="00EE4308" w:rsidRDefault="00EE4308" w:rsidP="00BA7154">
            <w:pPr>
              <w:rPr>
                <w:sz w:val="24"/>
                <w:szCs w:val="24"/>
              </w:rPr>
            </w:pPr>
          </w:p>
        </w:tc>
        <w:tc>
          <w:tcPr>
            <w:tcW w:w="3760" w:type="dxa"/>
            <w:gridSpan w:val="5"/>
            <w:vAlign w:val="bottom"/>
          </w:tcPr>
          <w:p w:rsidR="00EE4308" w:rsidRDefault="00EE4308" w:rsidP="00BA7154">
            <w:pPr>
              <w:ind w:left="100"/>
              <w:rPr>
                <w:sz w:val="20"/>
                <w:szCs w:val="20"/>
              </w:rPr>
            </w:pPr>
            <w:r>
              <w:rPr>
                <w:rFonts w:eastAsia="Times New Roman"/>
                <w:sz w:val="24"/>
                <w:szCs w:val="24"/>
              </w:rPr>
              <w:t>Программа, конспекты занятий.</w:t>
            </w:r>
          </w:p>
        </w:tc>
        <w:tc>
          <w:tcPr>
            <w:tcW w:w="1180" w:type="dxa"/>
            <w:tcBorders>
              <w:right w:val="single" w:sz="8" w:space="0" w:color="auto"/>
            </w:tcBorders>
            <w:vAlign w:val="bottom"/>
          </w:tcPr>
          <w:p w:rsidR="00EE4308" w:rsidRDefault="00EE4308" w:rsidP="00BA7154">
            <w:pPr>
              <w:rPr>
                <w:sz w:val="24"/>
                <w:szCs w:val="24"/>
              </w:rPr>
            </w:pPr>
          </w:p>
        </w:tc>
        <w:tc>
          <w:tcPr>
            <w:tcW w:w="1360" w:type="dxa"/>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0" w:type="dxa"/>
            <w:shd w:val="clear" w:color="auto" w:fill="000000"/>
            <w:vAlign w:val="bottom"/>
          </w:tcPr>
          <w:p w:rsidR="00EE4308" w:rsidRDefault="00EE4308" w:rsidP="00BA7154">
            <w:pPr>
              <w:rPr>
                <w:sz w:val="24"/>
                <w:szCs w:val="24"/>
              </w:rPr>
            </w:pPr>
          </w:p>
        </w:tc>
        <w:tc>
          <w:tcPr>
            <w:tcW w:w="2160" w:type="dxa"/>
            <w:vAlign w:val="bottom"/>
          </w:tcPr>
          <w:p w:rsidR="00EE4308" w:rsidRDefault="00EE4308" w:rsidP="00BA7154">
            <w:pPr>
              <w:rPr>
                <w:sz w:val="24"/>
                <w:szCs w:val="24"/>
              </w:rPr>
            </w:pPr>
          </w:p>
        </w:tc>
        <w:tc>
          <w:tcPr>
            <w:tcW w:w="80" w:type="dxa"/>
            <w:vAlign w:val="bottom"/>
          </w:tcPr>
          <w:p w:rsidR="00EE4308" w:rsidRDefault="00EE4308" w:rsidP="00BA7154">
            <w:pPr>
              <w:rPr>
                <w:sz w:val="24"/>
                <w:szCs w:val="24"/>
              </w:rPr>
            </w:pPr>
          </w:p>
        </w:tc>
        <w:tc>
          <w:tcPr>
            <w:tcW w:w="220" w:type="dxa"/>
            <w:tcBorders>
              <w:right w:val="single" w:sz="8" w:space="0" w:color="auto"/>
            </w:tcBorders>
            <w:vAlign w:val="bottom"/>
          </w:tcPr>
          <w:p w:rsidR="00EE4308" w:rsidRDefault="00EE4308" w:rsidP="00BA7154">
            <w:pPr>
              <w:rPr>
                <w:sz w:val="24"/>
                <w:szCs w:val="24"/>
              </w:rPr>
            </w:pPr>
          </w:p>
        </w:tc>
        <w:tc>
          <w:tcPr>
            <w:tcW w:w="3760" w:type="dxa"/>
            <w:gridSpan w:val="5"/>
            <w:vAlign w:val="bottom"/>
          </w:tcPr>
          <w:p w:rsidR="00EE4308" w:rsidRDefault="00EE4308" w:rsidP="00BA7154">
            <w:pPr>
              <w:ind w:left="100"/>
              <w:rPr>
                <w:sz w:val="20"/>
                <w:szCs w:val="20"/>
              </w:rPr>
            </w:pPr>
            <w:r>
              <w:rPr>
                <w:rFonts w:eastAsia="Times New Roman"/>
                <w:sz w:val="24"/>
                <w:szCs w:val="24"/>
              </w:rPr>
              <w:t>Методические рекомендации»</w:t>
            </w:r>
          </w:p>
        </w:tc>
        <w:tc>
          <w:tcPr>
            <w:tcW w:w="1180" w:type="dxa"/>
            <w:tcBorders>
              <w:right w:val="single" w:sz="8" w:space="0" w:color="auto"/>
            </w:tcBorders>
            <w:vAlign w:val="bottom"/>
          </w:tcPr>
          <w:p w:rsidR="00EE4308" w:rsidRDefault="00EE4308" w:rsidP="00BA7154">
            <w:pPr>
              <w:rPr>
                <w:sz w:val="24"/>
                <w:szCs w:val="24"/>
              </w:rPr>
            </w:pPr>
          </w:p>
        </w:tc>
        <w:tc>
          <w:tcPr>
            <w:tcW w:w="1360" w:type="dxa"/>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0" w:type="dxa"/>
            <w:tcBorders>
              <w:bottom w:val="single" w:sz="8" w:space="0" w:color="auto"/>
            </w:tcBorders>
            <w:shd w:val="clear" w:color="auto" w:fill="000000"/>
            <w:vAlign w:val="bottom"/>
          </w:tcPr>
          <w:p w:rsidR="00EE4308" w:rsidRDefault="00EE4308" w:rsidP="00BA7154">
            <w:pPr>
              <w:rPr>
                <w:sz w:val="21"/>
                <w:szCs w:val="21"/>
              </w:rPr>
            </w:pPr>
          </w:p>
        </w:tc>
        <w:tc>
          <w:tcPr>
            <w:tcW w:w="2160" w:type="dxa"/>
            <w:tcBorders>
              <w:bottom w:val="single" w:sz="8" w:space="0" w:color="auto"/>
            </w:tcBorders>
            <w:vAlign w:val="bottom"/>
          </w:tcPr>
          <w:p w:rsidR="00EE4308" w:rsidRDefault="00EE4308" w:rsidP="00BA7154">
            <w:pPr>
              <w:rPr>
                <w:sz w:val="21"/>
                <w:szCs w:val="21"/>
              </w:rPr>
            </w:pPr>
          </w:p>
        </w:tc>
        <w:tc>
          <w:tcPr>
            <w:tcW w:w="80" w:type="dxa"/>
            <w:tcBorders>
              <w:bottom w:val="single" w:sz="8" w:space="0" w:color="auto"/>
            </w:tcBorders>
            <w:vAlign w:val="bottom"/>
          </w:tcPr>
          <w:p w:rsidR="00EE4308" w:rsidRDefault="00EE4308" w:rsidP="00BA7154">
            <w:pPr>
              <w:rPr>
                <w:sz w:val="21"/>
                <w:szCs w:val="21"/>
              </w:rPr>
            </w:pPr>
          </w:p>
        </w:tc>
        <w:tc>
          <w:tcPr>
            <w:tcW w:w="220" w:type="dxa"/>
            <w:tcBorders>
              <w:bottom w:val="single" w:sz="8" w:space="0" w:color="auto"/>
              <w:right w:val="single" w:sz="8" w:space="0" w:color="auto"/>
            </w:tcBorders>
            <w:vAlign w:val="bottom"/>
          </w:tcPr>
          <w:p w:rsidR="00EE4308" w:rsidRDefault="00EE4308" w:rsidP="00BA7154">
            <w:pPr>
              <w:rPr>
                <w:sz w:val="21"/>
                <w:szCs w:val="21"/>
              </w:rPr>
            </w:pPr>
          </w:p>
        </w:tc>
        <w:tc>
          <w:tcPr>
            <w:tcW w:w="3660" w:type="dxa"/>
            <w:gridSpan w:val="4"/>
            <w:tcBorders>
              <w:bottom w:val="single" w:sz="8" w:space="0" w:color="auto"/>
            </w:tcBorders>
            <w:vAlign w:val="bottom"/>
          </w:tcPr>
          <w:p w:rsidR="00EE4308" w:rsidRDefault="00EE4308" w:rsidP="00BA7154">
            <w:pPr>
              <w:rPr>
                <w:sz w:val="21"/>
                <w:szCs w:val="21"/>
              </w:rPr>
            </w:pPr>
          </w:p>
        </w:tc>
        <w:tc>
          <w:tcPr>
            <w:tcW w:w="128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1360" w:type="dxa"/>
            <w:tcBorders>
              <w:bottom w:val="single" w:sz="8" w:space="0" w:color="auto"/>
            </w:tcBorders>
            <w:vAlign w:val="bottom"/>
          </w:tcPr>
          <w:p w:rsidR="00EE4308" w:rsidRDefault="00EE4308" w:rsidP="00BA7154">
            <w:pPr>
              <w:rPr>
                <w:sz w:val="21"/>
                <w:szCs w:val="21"/>
              </w:rPr>
            </w:pPr>
          </w:p>
        </w:tc>
        <w:tc>
          <w:tcPr>
            <w:tcW w:w="320" w:type="dxa"/>
            <w:tcBorders>
              <w:bottom w:val="single" w:sz="8" w:space="0" w:color="auto"/>
            </w:tcBorders>
            <w:vAlign w:val="bottom"/>
          </w:tcPr>
          <w:p w:rsidR="00EE4308" w:rsidRDefault="00EE4308" w:rsidP="00BA7154">
            <w:pPr>
              <w:rPr>
                <w:sz w:val="21"/>
                <w:szCs w:val="21"/>
              </w:rPr>
            </w:pPr>
          </w:p>
        </w:tc>
        <w:tc>
          <w:tcPr>
            <w:tcW w:w="14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0" w:type="dxa"/>
            <w:shd w:val="clear" w:color="auto" w:fill="000000"/>
            <w:vAlign w:val="bottom"/>
          </w:tcPr>
          <w:p w:rsidR="00EE4308" w:rsidRDefault="00EE4308" w:rsidP="00BA7154"/>
        </w:tc>
        <w:tc>
          <w:tcPr>
            <w:tcW w:w="2240" w:type="dxa"/>
            <w:gridSpan w:val="2"/>
            <w:vAlign w:val="bottom"/>
          </w:tcPr>
          <w:p w:rsidR="00EE4308" w:rsidRDefault="00EE4308" w:rsidP="00BA7154">
            <w:pPr>
              <w:spacing w:line="258" w:lineRule="exact"/>
              <w:ind w:left="100"/>
              <w:rPr>
                <w:sz w:val="20"/>
                <w:szCs w:val="20"/>
              </w:rPr>
            </w:pPr>
            <w:r>
              <w:rPr>
                <w:rFonts w:eastAsia="Times New Roman"/>
                <w:sz w:val="24"/>
                <w:szCs w:val="24"/>
              </w:rPr>
              <w:t>Ушакова О.С.</w:t>
            </w:r>
          </w:p>
        </w:tc>
        <w:tc>
          <w:tcPr>
            <w:tcW w:w="220" w:type="dxa"/>
            <w:tcBorders>
              <w:right w:val="single" w:sz="8" w:space="0" w:color="auto"/>
            </w:tcBorders>
            <w:vAlign w:val="bottom"/>
          </w:tcPr>
          <w:p w:rsidR="00EE4308" w:rsidRDefault="00EE4308" w:rsidP="00BA7154"/>
        </w:tc>
        <w:tc>
          <w:tcPr>
            <w:tcW w:w="4940" w:type="dxa"/>
            <w:gridSpan w:val="6"/>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«Ознакомление дошкольников с литературой</w:t>
            </w:r>
          </w:p>
        </w:tc>
        <w:tc>
          <w:tcPr>
            <w:tcW w:w="1680" w:type="dxa"/>
            <w:gridSpan w:val="2"/>
            <w:vAlign w:val="bottom"/>
          </w:tcPr>
          <w:p w:rsidR="00EE4308" w:rsidRDefault="00EE4308" w:rsidP="00BA7154">
            <w:pPr>
              <w:spacing w:line="258" w:lineRule="exact"/>
              <w:ind w:left="100"/>
              <w:rPr>
                <w:sz w:val="20"/>
                <w:szCs w:val="20"/>
              </w:rPr>
            </w:pPr>
            <w:r>
              <w:rPr>
                <w:rFonts w:eastAsia="Times New Roman"/>
                <w:sz w:val="24"/>
                <w:szCs w:val="24"/>
              </w:rPr>
              <w:t>М.: ТЦ Сфера</w:t>
            </w:r>
          </w:p>
        </w:tc>
        <w:tc>
          <w:tcPr>
            <w:tcW w:w="140" w:type="dxa"/>
            <w:tcBorders>
              <w:right w:val="single" w:sz="8" w:space="0" w:color="auto"/>
            </w:tcBorders>
            <w:vAlign w:val="bottom"/>
          </w:tcPr>
          <w:p w:rsidR="00EE4308" w:rsidRDefault="00EE4308" w:rsidP="00BA7154"/>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2011</w:t>
            </w:r>
          </w:p>
        </w:tc>
      </w:tr>
      <w:tr w:rsidR="00EE4308" w:rsidTr="00BA7154">
        <w:trPr>
          <w:trHeight w:val="317"/>
        </w:trPr>
        <w:tc>
          <w:tcPr>
            <w:tcW w:w="20" w:type="dxa"/>
            <w:shd w:val="clear" w:color="auto" w:fill="000000"/>
            <w:vAlign w:val="bottom"/>
          </w:tcPr>
          <w:p w:rsidR="00EE4308" w:rsidRDefault="00EE4308" w:rsidP="00BA7154">
            <w:pPr>
              <w:rPr>
                <w:sz w:val="24"/>
                <w:szCs w:val="24"/>
              </w:rPr>
            </w:pPr>
          </w:p>
        </w:tc>
        <w:tc>
          <w:tcPr>
            <w:tcW w:w="2160" w:type="dxa"/>
            <w:vAlign w:val="bottom"/>
          </w:tcPr>
          <w:p w:rsidR="00EE4308" w:rsidRDefault="00EE4308" w:rsidP="00BA7154">
            <w:pPr>
              <w:rPr>
                <w:sz w:val="24"/>
                <w:szCs w:val="24"/>
              </w:rPr>
            </w:pPr>
          </w:p>
        </w:tc>
        <w:tc>
          <w:tcPr>
            <w:tcW w:w="80" w:type="dxa"/>
            <w:vAlign w:val="bottom"/>
          </w:tcPr>
          <w:p w:rsidR="00EE4308" w:rsidRDefault="00EE4308" w:rsidP="00BA7154">
            <w:pPr>
              <w:rPr>
                <w:sz w:val="24"/>
                <w:szCs w:val="24"/>
              </w:rPr>
            </w:pPr>
          </w:p>
        </w:tc>
        <w:tc>
          <w:tcPr>
            <w:tcW w:w="220" w:type="dxa"/>
            <w:tcBorders>
              <w:right w:val="single" w:sz="8" w:space="0" w:color="auto"/>
            </w:tcBorders>
            <w:vAlign w:val="bottom"/>
          </w:tcPr>
          <w:p w:rsidR="00EE4308" w:rsidRDefault="00EE4308" w:rsidP="00BA7154">
            <w:pPr>
              <w:rPr>
                <w:sz w:val="24"/>
                <w:szCs w:val="24"/>
              </w:rPr>
            </w:pPr>
          </w:p>
        </w:tc>
        <w:tc>
          <w:tcPr>
            <w:tcW w:w="440" w:type="dxa"/>
            <w:vAlign w:val="bottom"/>
          </w:tcPr>
          <w:p w:rsidR="00EE4308" w:rsidRDefault="00EE4308" w:rsidP="00BA7154">
            <w:pPr>
              <w:ind w:left="100"/>
              <w:rPr>
                <w:sz w:val="20"/>
                <w:szCs w:val="20"/>
              </w:rPr>
            </w:pPr>
            <w:r>
              <w:rPr>
                <w:rFonts w:eastAsia="Times New Roman"/>
                <w:sz w:val="24"/>
                <w:szCs w:val="24"/>
              </w:rPr>
              <w:t>и</w:t>
            </w:r>
          </w:p>
        </w:tc>
        <w:tc>
          <w:tcPr>
            <w:tcW w:w="1260" w:type="dxa"/>
            <w:vAlign w:val="bottom"/>
          </w:tcPr>
          <w:p w:rsidR="00EE4308" w:rsidRDefault="00EE4308" w:rsidP="00BA7154">
            <w:pPr>
              <w:ind w:left="200"/>
              <w:rPr>
                <w:sz w:val="20"/>
                <w:szCs w:val="20"/>
              </w:rPr>
            </w:pPr>
            <w:r>
              <w:rPr>
                <w:rFonts w:eastAsia="Times New Roman"/>
                <w:sz w:val="24"/>
                <w:szCs w:val="24"/>
              </w:rPr>
              <w:t>развитие</w:t>
            </w:r>
          </w:p>
        </w:tc>
        <w:tc>
          <w:tcPr>
            <w:tcW w:w="1180" w:type="dxa"/>
            <w:vAlign w:val="bottom"/>
          </w:tcPr>
          <w:p w:rsidR="00EE4308" w:rsidRDefault="00EE4308" w:rsidP="00BA7154">
            <w:pPr>
              <w:ind w:right="243"/>
              <w:jc w:val="right"/>
              <w:rPr>
                <w:sz w:val="20"/>
                <w:szCs w:val="20"/>
              </w:rPr>
            </w:pPr>
            <w:r>
              <w:rPr>
                <w:rFonts w:eastAsia="Times New Roman"/>
                <w:sz w:val="24"/>
                <w:szCs w:val="24"/>
              </w:rPr>
              <w:t>речи.</w:t>
            </w:r>
          </w:p>
        </w:tc>
        <w:tc>
          <w:tcPr>
            <w:tcW w:w="880" w:type="dxa"/>
            <w:gridSpan w:val="2"/>
            <w:vAlign w:val="bottom"/>
          </w:tcPr>
          <w:p w:rsidR="00EE4308" w:rsidRDefault="00EE4308" w:rsidP="00BA7154">
            <w:pPr>
              <w:ind w:left="60"/>
              <w:rPr>
                <w:sz w:val="20"/>
                <w:szCs w:val="20"/>
              </w:rPr>
            </w:pPr>
            <w:r>
              <w:rPr>
                <w:rFonts w:eastAsia="Times New Roman"/>
                <w:sz w:val="24"/>
                <w:szCs w:val="24"/>
              </w:rPr>
              <w:t>Игры,</w:t>
            </w:r>
          </w:p>
        </w:tc>
        <w:tc>
          <w:tcPr>
            <w:tcW w:w="1180" w:type="dxa"/>
            <w:tcBorders>
              <w:right w:val="single" w:sz="8" w:space="0" w:color="auto"/>
            </w:tcBorders>
            <w:vAlign w:val="bottom"/>
          </w:tcPr>
          <w:p w:rsidR="00EE4308" w:rsidRDefault="00EE4308" w:rsidP="00BA7154">
            <w:pPr>
              <w:jc w:val="right"/>
              <w:rPr>
                <w:sz w:val="20"/>
                <w:szCs w:val="20"/>
              </w:rPr>
            </w:pPr>
            <w:r>
              <w:rPr>
                <w:rFonts w:eastAsia="Times New Roman"/>
                <w:sz w:val="24"/>
                <w:szCs w:val="24"/>
              </w:rPr>
              <w:t>занятия,</w:t>
            </w:r>
          </w:p>
        </w:tc>
        <w:tc>
          <w:tcPr>
            <w:tcW w:w="1360" w:type="dxa"/>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0" w:type="dxa"/>
            <w:shd w:val="clear" w:color="auto" w:fill="000000"/>
            <w:vAlign w:val="bottom"/>
          </w:tcPr>
          <w:p w:rsidR="00EE4308" w:rsidRDefault="00EE4308" w:rsidP="00BA7154">
            <w:pPr>
              <w:rPr>
                <w:sz w:val="24"/>
                <w:szCs w:val="24"/>
              </w:rPr>
            </w:pPr>
          </w:p>
        </w:tc>
        <w:tc>
          <w:tcPr>
            <w:tcW w:w="2160" w:type="dxa"/>
            <w:vAlign w:val="bottom"/>
          </w:tcPr>
          <w:p w:rsidR="00EE4308" w:rsidRDefault="00EE4308" w:rsidP="00BA7154">
            <w:pPr>
              <w:rPr>
                <w:sz w:val="24"/>
                <w:szCs w:val="24"/>
              </w:rPr>
            </w:pPr>
          </w:p>
        </w:tc>
        <w:tc>
          <w:tcPr>
            <w:tcW w:w="80" w:type="dxa"/>
            <w:vAlign w:val="bottom"/>
          </w:tcPr>
          <w:p w:rsidR="00EE4308" w:rsidRDefault="00EE4308" w:rsidP="00BA7154">
            <w:pPr>
              <w:rPr>
                <w:sz w:val="24"/>
                <w:szCs w:val="24"/>
              </w:rPr>
            </w:pPr>
          </w:p>
        </w:tc>
        <w:tc>
          <w:tcPr>
            <w:tcW w:w="220" w:type="dxa"/>
            <w:tcBorders>
              <w:right w:val="single" w:sz="8" w:space="0" w:color="auto"/>
            </w:tcBorders>
            <w:vAlign w:val="bottom"/>
          </w:tcPr>
          <w:p w:rsidR="00EE4308" w:rsidRDefault="00EE4308" w:rsidP="00BA7154">
            <w:pPr>
              <w:rPr>
                <w:sz w:val="24"/>
                <w:szCs w:val="24"/>
              </w:rPr>
            </w:pPr>
          </w:p>
        </w:tc>
        <w:tc>
          <w:tcPr>
            <w:tcW w:w="3760" w:type="dxa"/>
            <w:gridSpan w:val="5"/>
            <w:vAlign w:val="bottom"/>
          </w:tcPr>
          <w:p w:rsidR="00EE4308" w:rsidRDefault="00EE4308" w:rsidP="00BA7154">
            <w:pPr>
              <w:ind w:left="100"/>
              <w:rPr>
                <w:sz w:val="20"/>
                <w:szCs w:val="20"/>
              </w:rPr>
            </w:pPr>
            <w:r>
              <w:rPr>
                <w:rFonts w:eastAsia="Times New Roman"/>
                <w:sz w:val="24"/>
                <w:szCs w:val="24"/>
              </w:rPr>
              <w:t>методические рекомендации»</w:t>
            </w:r>
          </w:p>
        </w:tc>
        <w:tc>
          <w:tcPr>
            <w:tcW w:w="1180" w:type="dxa"/>
            <w:tcBorders>
              <w:right w:val="single" w:sz="8" w:space="0" w:color="auto"/>
            </w:tcBorders>
            <w:vAlign w:val="bottom"/>
          </w:tcPr>
          <w:p w:rsidR="00EE4308" w:rsidRDefault="00EE4308" w:rsidP="00BA7154">
            <w:pPr>
              <w:rPr>
                <w:sz w:val="24"/>
                <w:szCs w:val="24"/>
              </w:rPr>
            </w:pPr>
          </w:p>
        </w:tc>
        <w:tc>
          <w:tcPr>
            <w:tcW w:w="1360" w:type="dxa"/>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0" w:type="dxa"/>
            <w:tcBorders>
              <w:bottom w:val="single" w:sz="8" w:space="0" w:color="auto"/>
            </w:tcBorders>
            <w:shd w:val="clear" w:color="auto" w:fill="000000"/>
            <w:vAlign w:val="bottom"/>
          </w:tcPr>
          <w:p w:rsidR="00EE4308" w:rsidRDefault="00EE4308" w:rsidP="00BA7154">
            <w:pPr>
              <w:rPr>
                <w:sz w:val="21"/>
                <w:szCs w:val="21"/>
              </w:rPr>
            </w:pPr>
          </w:p>
        </w:tc>
        <w:tc>
          <w:tcPr>
            <w:tcW w:w="2160" w:type="dxa"/>
            <w:tcBorders>
              <w:bottom w:val="single" w:sz="8" w:space="0" w:color="auto"/>
            </w:tcBorders>
            <w:vAlign w:val="bottom"/>
          </w:tcPr>
          <w:p w:rsidR="00EE4308" w:rsidRDefault="00EE4308" w:rsidP="00BA7154">
            <w:pPr>
              <w:rPr>
                <w:sz w:val="21"/>
                <w:szCs w:val="21"/>
              </w:rPr>
            </w:pPr>
          </w:p>
        </w:tc>
        <w:tc>
          <w:tcPr>
            <w:tcW w:w="80" w:type="dxa"/>
            <w:tcBorders>
              <w:bottom w:val="single" w:sz="8" w:space="0" w:color="auto"/>
            </w:tcBorders>
            <w:vAlign w:val="bottom"/>
          </w:tcPr>
          <w:p w:rsidR="00EE4308" w:rsidRDefault="00EE4308" w:rsidP="00BA7154">
            <w:pPr>
              <w:rPr>
                <w:sz w:val="21"/>
                <w:szCs w:val="21"/>
              </w:rPr>
            </w:pPr>
          </w:p>
        </w:tc>
        <w:tc>
          <w:tcPr>
            <w:tcW w:w="22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gridSpan w:val="2"/>
            <w:tcBorders>
              <w:bottom w:val="single" w:sz="8" w:space="0" w:color="auto"/>
            </w:tcBorders>
            <w:vAlign w:val="bottom"/>
          </w:tcPr>
          <w:p w:rsidR="00EE4308" w:rsidRDefault="00EE4308" w:rsidP="00BA7154">
            <w:pPr>
              <w:rPr>
                <w:sz w:val="21"/>
                <w:szCs w:val="21"/>
              </w:rPr>
            </w:pPr>
          </w:p>
        </w:tc>
        <w:tc>
          <w:tcPr>
            <w:tcW w:w="1180" w:type="dxa"/>
            <w:tcBorders>
              <w:bottom w:val="single" w:sz="8" w:space="0" w:color="auto"/>
            </w:tcBorders>
            <w:vAlign w:val="bottom"/>
          </w:tcPr>
          <w:p w:rsidR="00EE4308" w:rsidRDefault="00EE4308" w:rsidP="00BA7154">
            <w:pPr>
              <w:rPr>
                <w:sz w:val="21"/>
                <w:szCs w:val="21"/>
              </w:rPr>
            </w:pPr>
          </w:p>
        </w:tc>
        <w:tc>
          <w:tcPr>
            <w:tcW w:w="780" w:type="dxa"/>
            <w:tcBorders>
              <w:bottom w:val="single" w:sz="8" w:space="0" w:color="auto"/>
            </w:tcBorders>
            <w:vAlign w:val="bottom"/>
          </w:tcPr>
          <w:p w:rsidR="00EE4308" w:rsidRDefault="00EE4308" w:rsidP="00BA7154">
            <w:pPr>
              <w:rPr>
                <w:sz w:val="21"/>
                <w:szCs w:val="21"/>
              </w:rPr>
            </w:pPr>
          </w:p>
        </w:tc>
        <w:tc>
          <w:tcPr>
            <w:tcW w:w="100" w:type="dxa"/>
            <w:tcBorders>
              <w:bottom w:val="single" w:sz="8" w:space="0" w:color="auto"/>
            </w:tcBorders>
            <w:vAlign w:val="bottom"/>
          </w:tcPr>
          <w:p w:rsidR="00EE4308" w:rsidRDefault="00EE4308" w:rsidP="00BA7154">
            <w:pPr>
              <w:rPr>
                <w:sz w:val="21"/>
                <w:szCs w:val="21"/>
              </w:rPr>
            </w:pPr>
          </w:p>
        </w:tc>
        <w:tc>
          <w:tcPr>
            <w:tcW w:w="1180" w:type="dxa"/>
            <w:tcBorders>
              <w:bottom w:val="single" w:sz="8" w:space="0" w:color="auto"/>
              <w:right w:val="single" w:sz="8" w:space="0" w:color="auto"/>
            </w:tcBorders>
            <w:vAlign w:val="bottom"/>
          </w:tcPr>
          <w:p w:rsidR="00EE4308" w:rsidRDefault="00EE4308" w:rsidP="00BA7154">
            <w:pPr>
              <w:rPr>
                <w:sz w:val="21"/>
                <w:szCs w:val="21"/>
              </w:rPr>
            </w:pPr>
          </w:p>
        </w:tc>
        <w:tc>
          <w:tcPr>
            <w:tcW w:w="1360" w:type="dxa"/>
            <w:tcBorders>
              <w:bottom w:val="single" w:sz="8" w:space="0" w:color="auto"/>
            </w:tcBorders>
            <w:vAlign w:val="bottom"/>
          </w:tcPr>
          <w:p w:rsidR="00EE4308" w:rsidRDefault="00EE4308" w:rsidP="00BA7154">
            <w:pPr>
              <w:rPr>
                <w:sz w:val="21"/>
                <w:szCs w:val="21"/>
              </w:rPr>
            </w:pPr>
          </w:p>
        </w:tc>
        <w:tc>
          <w:tcPr>
            <w:tcW w:w="320" w:type="dxa"/>
            <w:tcBorders>
              <w:bottom w:val="single" w:sz="8" w:space="0" w:color="auto"/>
            </w:tcBorders>
            <w:vAlign w:val="bottom"/>
          </w:tcPr>
          <w:p w:rsidR="00EE4308" w:rsidRDefault="00EE4308" w:rsidP="00BA7154">
            <w:pPr>
              <w:rPr>
                <w:sz w:val="21"/>
                <w:szCs w:val="21"/>
              </w:rPr>
            </w:pPr>
          </w:p>
        </w:tc>
        <w:tc>
          <w:tcPr>
            <w:tcW w:w="14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0" w:type="dxa"/>
            <w:shd w:val="clear" w:color="auto" w:fill="000000"/>
            <w:vAlign w:val="bottom"/>
          </w:tcPr>
          <w:p w:rsidR="00EE4308" w:rsidRDefault="00EE4308" w:rsidP="00BA7154"/>
        </w:tc>
        <w:tc>
          <w:tcPr>
            <w:tcW w:w="2240" w:type="dxa"/>
            <w:gridSpan w:val="2"/>
            <w:vAlign w:val="bottom"/>
          </w:tcPr>
          <w:p w:rsidR="00EE4308" w:rsidRDefault="00EE4308" w:rsidP="00BA7154">
            <w:pPr>
              <w:spacing w:line="258" w:lineRule="exact"/>
              <w:ind w:left="100"/>
              <w:rPr>
                <w:sz w:val="20"/>
                <w:szCs w:val="20"/>
              </w:rPr>
            </w:pPr>
            <w:r>
              <w:rPr>
                <w:rFonts w:eastAsia="Times New Roman"/>
                <w:sz w:val="24"/>
                <w:szCs w:val="24"/>
              </w:rPr>
              <w:t>Ушакова О.С.</w:t>
            </w:r>
          </w:p>
        </w:tc>
        <w:tc>
          <w:tcPr>
            <w:tcW w:w="220" w:type="dxa"/>
            <w:tcBorders>
              <w:right w:val="single" w:sz="8" w:space="0" w:color="auto"/>
            </w:tcBorders>
            <w:vAlign w:val="bottom"/>
          </w:tcPr>
          <w:p w:rsidR="00EE4308" w:rsidRDefault="00EE4308" w:rsidP="00BA7154"/>
        </w:tc>
        <w:tc>
          <w:tcPr>
            <w:tcW w:w="1700" w:type="dxa"/>
            <w:gridSpan w:val="2"/>
            <w:vAlign w:val="bottom"/>
          </w:tcPr>
          <w:p w:rsidR="00EE4308" w:rsidRDefault="00EE4308" w:rsidP="00BA7154">
            <w:pPr>
              <w:spacing w:line="258" w:lineRule="exact"/>
              <w:ind w:left="100"/>
              <w:rPr>
                <w:sz w:val="20"/>
                <w:szCs w:val="20"/>
              </w:rPr>
            </w:pPr>
            <w:r>
              <w:rPr>
                <w:rFonts w:eastAsia="Times New Roman"/>
                <w:sz w:val="24"/>
                <w:szCs w:val="24"/>
              </w:rPr>
              <w:t>«Придумай</w:t>
            </w:r>
          </w:p>
        </w:tc>
        <w:tc>
          <w:tcPr>
            <w:tcW w:w="1180" w:type="dxa"/>
            <w:vAlign w:val="bottom"/>
          </w:tcPr>
          <w:p w:rsidR="00EE4308" w:rsidRDefault="00EE4308" w:rsidP="00BA7154">
            <w:pPr>
              <w:spacing w:line="258" w:lineRule="exact"/>
              <w:ind w:right="363"/>
              <w:jc w:val="right"/>
              <w:rPr>
                <w:sz w:val="20"/>
                <w:szCs w:val="20"/>
              </w:rPr>
            </w:pPr>
            <w:r>
              <w:rPr>
                <w:rFonts w:eastAsia="Times New Roman"/>
                <w:sz w:val="24"/>
                <w:szCs w:val="24"/>
              </w:rPr>
              <w:t>слово.</w:t>
            </w:r>
          </w:p>
        </w:tc>
        <w:tc>
          <w:tcPr>
            <w:tcW w:w="880" w:type="dxa"/>
            <w:gridSpan w:val="2"/>
            <w:vAlign w:val="bottom"/>
          </w:tcPr>
          <w:p w:rsidR="00EE4308" w:rsidRDefault="00EE4308" w:rsidP="00BA7154">
            <w:pPr>
              <w:spacing w:line="258" w:lineRule="exact"/>
              <w:ind w:left="20"/>
              <w:rPr>
                <w:sz w:val="20"/>
                <w:szCs w:val="20"/>
              </w:rPr>
            </w:pPr>
            <w:r>
              <w:rPr>
                <w:rFonts w:eastAsia="Times New Roman"/>
                <w:w w:val="98"/>
                <w:sz w:val="24"/>
                <w:szCs w:val="24"/>
              </w:rPr>
              <w:t>Речевые</w:t>
            </w:r>
          </w:p>
        </w:tc>
        <w:tc>
          <w:tcPr>
            <w:tcW w:w="1180" w:type="dxa"/>
            <w:tcBorders>
              <w:right w:val="single" w:sz="8" w:space="0" w:color="auto"/>
            </w:tcBorders>
            <w:vAlign w:val="bottom"/>
          </w:tcPr>
          <w:p w:rsidR="00EE4308" w:rsidRDefault="00EE4308" w:rsidP="00BA7154">
            <w:pPr>
              <w:spacing w:line="258" w:lineRule="exact"/>
              <w:jc w:val="right"/>
              <w:rPr>
                <w:sz w:val="20"/>
                <w:szCs w:val="20"/>
              </w:rPr>
            </w:pPr>
            <w:r>
              <w:rPr>
                <w:rFonts w:eastAsia="Times New Roman"/>
                <w:sz w:val="24"/>
                <w:szCs w:val="24"/>
              </w:rPr>
              <w:t>игры,</w:t>
            </w:r>
          </w:p>
        </w:tc>
        <w:tc>
          <w:tcPr>
            <w:tcW w:w="1680" w:type="dxa"/>
            <w:gridSpan w:val="2"/>
            <w:vAlign w:val="bottom"/>
          </w:tcPr>
          <w:p w:rsidR="00EE4308" w:rsidRDefault="00EE4308" w:rsidP="00BA7154">
            <w:pPr>
              <w:spacing w:line="258" w:lineRule="exact"/>
              <w:ind w:left="100"/>
              <w:rPr>
                <w:sz w:val="20"/>
                <w:szCs w:val="20"/>
              </w:rPr>
            </w:pPr>
            <w:r>
              <w:rPr>
                <w:rFonts w:eastAsia="Times New Roman"/>
                <w:sz w:val="24"/>
                <w:szCs w:val="24"/>
              </w:rPr>
              <w:t>М.: ТЦ Сфера</w:t>
            </w:r>
          </w:p>
        </w:tc>
        <w:tc>
          <w:tcPr>
            <w:tcW w:w="140" w:type="dxa"/>
            <w:tcBorders>
              <w:right w:val="single" w:sz="8" w:space="0" w:color="auto"/>
            </w:tcBorders>
            <w:vAlign w:val="bottom"/>
          </w:tcPr>
          <w:p w:rsidR="00EE4308" w:rsidRDefault="00EE4308" w:rsidP="00BA7154"/>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2014</w:t>
            </w:r>
          </w:p>
        </w:tc>
      </w:tr>
      <w:tr w:rsidR="00EE4308" w:rsidTr="00BA7154">
        <w:trPr>
          <w:trHeight w:val="317"/>
        </w:trPr>
        <w:tc>
          <w:tcPr>
            <w:tcW w:w="20" w:type="dxa"/>
            <w:shd w:val="clear" w:color="auto" w:fill="000000"/>
            <w:vAlign w:val="bottom"/>
          </w:tcPr>
          <w:p w:rsidR="00EE4308" w:rsidRDefault="00EE4308" w:rsidP="00BA7154">
            <w:pPr>
              <w:rPr>
                <w:sz w:val="24"/>
                <w:szCs w:val="24"/>
              </w:rPr>
            </w:pPr>
          </w:p>
        </w:tc>
        <w:tc>
          <w:tcPr>
            <w:tcW w:w="2160" w:type="dxa"/>
            <w:vAlign w:val="bottom"/>
          </w:tcPr>
          <w:p w:rsidR="00EE4308" w:rsidRDefault="00EE4308" w:rsidP="00BA7154">
            <w:pPr>
              <w:rPr>
                <w:sz w:val="24"/>
                <w:szCs w:val="24"/>
              </w:rPr>
            </w:pPr>
          </w:p>
        </w:tc>
        <w:tc>
          <w:tcPr>
            <w:tcW w:w="80" w:type="dxa"/>
            <w:vAlign w:val="bottom"/>
          </w:tcPr>
          <w:p w:rsidR="00EE4308" w:rsidRDefault="00EE4308" w:rsidP="00BA7154">
            <w:pPr>
              <w:rPr>
                <w:sz w:val="24"/>
                <w:szCs w:val="24"/>
              </w:rPr>
            </w:pPr>
          </w:p>
        </w:tc>
        <w:tc>
          <w:tcPr>
            <w:tcW w:w="220" w:type="dxa"/>
            <w:tcBorders>
              <w:right w:val="single" w:sz="8" w:space="0" w:color="auto"/>
            </w:tcBorders>
            <w:vAlign w:val="bottom"/>
          </w:tcPr>
          <w:p w:rsidR="00EE4308" w:rsidRDefault="00EE4308" w:rsidP="00BA7154">
            <w:pPr>
              <w:rPr>
                <w:sz w:val="24"/>
                <w:szCs w:val="24"/>
              </w:rPr>
            </w:pPr>
          </w:p>
        </w:tc>
        <w:tc>
          <w:tcPr>
            <w:tcW w:w="1700" w:type="dxa"/>
            <w:gridSpan w:val="2"/>
            <w:vAlign w:val="bottom"/>
          </w:tcPr>
          <w:p w:rsidR="00EE4308" w:rsidRDefault="00EE4308" w:rsidP="00BA7154">
            <w:pPr>
              <w:ind w:left="100"/>
              <w:rPr>
                <w:sz w:val="20"/>
                <w:szCs w:val="20"/>
              </w:rPr>
            </w:pPr>
            <w:r>
              <w:rPr>
                <w:rFonts w:eastAsia="Times New Roman"/>
                <w:sz w:val="24"/>
                <w:szCs w:val="24"/>
              </w:rPr>
              <w:t>упражнения»</w:t>
            </w:r>
          </w:p>
        </w:tc>
        <w:tc>
          <w:tcPr>
            <w:tcW w:w="1180" w:type="dxa"/>
            <w:vAlign w:val="bottom"/>
          </w:tcPr>
          <w:p w:rsidR="00EE4308" w:rsidRDefault="00EE4308" w:rsidP="00BA7154">
            <w:pPr>
              <w:rPr>
                <w:sz w:val="24"/>
                <w:szCs w:val="24"/>
              </w:rPr>
            </w:pPr>
          </w:p>
        </w:tc>
        <w:tc>
          <w:tcPr>
            <w:tcW w:w="780" w:type="dxa"/>
            <w:vAlign w:val="bottom"/>
          </w:tcPr>
          <w:p w:rsidR="00EE4308" w:rsidRDefault="00EE4308" w:rsidP="00BA7154">
            <w:pPr>
              <w:rPr>
                <w:sz w:val="24"/>
                <w:szCs w:val="24"/>
              </w:rPr>
            </w:pPr>
          </w:p>
        </w:tc>
        <w:tc>
          <w:tcPr>
            <w:tcW w:w="100" w:type="dxa"/>
            <w:vAlign w:val="bottom"/>
          </w:tcPr>
          <w:p w:rsidR="00EE4308" w:rsidRDefault="00EE4308" w:rsidP="00BA7154">
            <w:pPr>
              <w:rPr>
                <w:sz w:val="24"/>
                <w:szCs w:val="24"/>
              </w:rPr>
            </w:pPr>
          </w:p>
        </w:tc>
        <w:tc>
          <w:tcPr>
            <w:tcW w:w="1180" w:type="dxa"/>
            <w:tcBorders>
              <w:right w:val="single" w:sz="8" w:space="0" w:color="auto"/>
            </w:tcBorders>
            <w:vAlign w:val="bottom"/>
          </w:tcPr>
          <w:p w:rsidR="00EE4308" w:rsidRDefault="00EE4308" w:rsidP="00BA7154">
            <w:pPr>
              <w:rPr>
                <w:sz w:val="24"/>
                <w:szCs w:val="24"/>
              </w:rPr>
            </w:pPr>
          </w:p>
        </w:tc>
        <w:tc>
          <w:tcPr>
            <w:tcW w:w="1360" w:type="dxa"/>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0" w:type="dxa"/>
            <w:tcBorders>
              <w:bottom w:val="single" w:sz="8" w:space="0" w:color="auto"/>
            </w:tcBorders>
            <w:shd w:val="clear" w:color="auto" w:fill="000000"/>
            <w:vAlign w:val="bottom"/>
          </w:tcPr>
          <w:p w:rsidR="00EE4308" w:rsidRDefault="00EE4308" w:rsidP="00BA7154">
            <w:pPr>
              <w:rPr>
                <w:sz w:val="21"/>
                <w:szCs w:val="21"/>
              </w:rPr>
            </w:pPr>
          </w:p>
        </w:tc>
        <w:tc>
          <w:tcPr>
            <w:tcW w:w="2160" w:type="dxa"/>
            <w:tcBorders>
              <w:bottom w:val="single" w:sz="8" w:space="0" w:color="auto"/>
            </w:tcBorders>
            <w:vAlign w:val="bottom"/>
          </w:tcPr>
          <w:p w:rsidR="00EE4308" w:rsidRDefault="00EE4308" w:rsidP="00BA7154">
            <w:pPr>
              <w:rPr>
                <w:sz w:val="21"/>
                <w:szCs w:val="21"/>
              </w:rPr>
            </w:pPr>
          </w:p>
        </w:tc>
        <w:tc>
          <w:tcPr>
            <w:tcW w:w="80" w:type="dxa"/>
            <w:tcBorders>
              <w:bottom w:val="single" w:sz="8" w:space="0" w:color="auto"/>
            </w:tcBorders>
            <w:vAlign w:val="bottom"/>
          </w:tcPr>
          <w:p w:rsidR="00EE4308" w:rsidRDefault="00EE4308" w:rsidP="00BA7154">
            <w:pPr>
              <w:rPr>
                <w:sz w:val="21"/>
                <w:szCs w:val="21"/>
              </w:rPr>
            </w:pPr>
          </w:p>
        </w:tc>
        <w:tc>
          <w:tcPr>
            <w:tcW w:w="220" w:type="dxa"/>
            <w:tcBorders>
              <w:bottom w:val="single" w:sz="8" w:space="0" w:color="auto"/>
              <w:right w:val="single" w:sz="8" w:space="0" w:color="auto"/>
            </w:tcBorders>
            <w:vAlign w:val="bottom"/>
          </w:tcPr>
          <w:p w:rsidR="00EE4308" w:rsidRDefault="00EE4308" w:rsidP="00BA7154">
            <w:pPr>
              <w:rPr>
                <w:sz w:val="21"/>
                <w:szCs w:val="21"/>
              </w:rPr>
            </w:pPr>
          </w:p>
        </w:tc>
        <w:tc>
          <w:tcPr>
            <w:tcW w:w="3660" w:type="dxa"/>
            <w:gridSpan w:val="4"/>
            <w:tcBorders>
              <w:bottom w:val="single" w:sz="8" w:space="0" w:color="auto"/>
            </w:tcBorders>
            <w:vAlign w:val="bottom"/>
          </w:tcPr>
          <w:p w:rsidR="00EE4308" w:rsidRDefault="00EE4308" w:rsidP="00BA7154">
            <w:pPr>
              <w:rPr>
                <w:sz w:val="21"/>
                <w:szCs w:val="21"/>
              </w:rPr>
            </w:pPr>
          </w:p>
        </w:tc>
        <w:tc>
          <w:tcPr>
            <w:tcW w:w="100" w:type="dxa"/>
            <w:tcBorders>
              <w:bottom w:val="single" w:sz="8" w:space="0" w:color="auto"/>
            </w:tcBorders>
            <w:vAlign w:val="bottom"/>
          </w:tcPr>
          <w:p w:rsidR="00EE4308" w:rsidRDefault="00EE4308" w:rsidP="00BA7154">
            <w:pPr>
              <w:rPr>
                <w:sz w:val="21"/>
                <w:szCs w:val="21"/>
              </w:rPr>
            </w:pPr>
          </w:p>
        </w:tc>
        <w:tc>
          <w:tcPr>
            <w:tcW w:w="1180" w:type="dxa"/>
            <w:tcBorders>
              <w:bottom w:val="single" w:sz="8" w:space="0" w:color="auto"/>
              <w:right w:val="single" w:sz="8" w:space="0" w:color="auto"/>
            </w:tcBorders>
            <w:vAlign w:val="bottom"/>
          </w:tcPr>
          <w:p w:rsidR="00EE4308" w:rsidRDefault="00EE4308" w:rsidP="00BA7154">
            <w:pPr>
              <w:rPr>
                <w:sz w:val="21"/>
                <w:szCs w:val="21"/>
              </w:rPr>
            </w:pPr>
          </w:p>
        </w:tc>
        <w:tc>
          <w:tcPr>
            <w:tcW w:w="1360" w:type="dxa"/>
            <w:tcBorders>
              <w:bottom w:val="single" w:sz="8" w:space="0" w:color="auto"/>
            </w:tcBorders>
            <w:vAlign w:val="bottom"/>
          </w:tcPr>
          <w:p w:rsidR="00EE4308" w:rsidRDefault="00EE4308" w:rsidP="00BA7154">
            <w:pPr>
              <w:rPr>
                <w:sz w:val="21"/>
                <w:szCs w:val="21"/>
              </w:rPr>
            </w:pPr>
          </w:p>
        </w:tc>
        <w:tc>
          <w:tcPr>
            <w:tcW w:w="320" w:type="dxa"/>
            <w:tcBorders>
              <w:bottom w:val="single" w:sz="8" w:space="0" w:color="auto"/>
            </w:tcBorders>
            <w:vAlign w:val="bottom"/>
          </w:tcPr>
          <w:p w:rsidR="00EE4308" w:rsidRDefault="00EE4308" w:rsidP="00BA7154">
            <w:pPr>
              <w:rPr>
                <w:sz w:val="21"/>
                <w:szCs w:val="21"/>
              </w:rPr>
            </w:pPr>
          </w:p>
        </w:tc>
        <w:tc>
          <w:tcPr>
            <w:tcW w:w="14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0" w:type="dxa"/>
            <w:shd w:val="clear" w:color="auto" w:fill="000000"/>
            <w:vAlign w:val="bottom"/>
          </w:tcPr>
          <w:p w:rsidR="00EE4308" w:rsidRDefault="00EE4308" w:rsidP="00BA7154"/>
        </w:tc>
        <w:tc>
          <w:tcPr>
            <w:tcW w:w="2240" w:type="dxa"/>
            <w:gridSpan w:val="2"/>
            <w:vAlign w:val="bottom"/>
          </w:tcPr>
          <w:p w:rsidR="00EE4308" w:rsidRDefault="00EE4308" w:rsidP="00BA7154">
            <w:pPr>
              <w:spacing w:line="258" w:lineRule="exact"/>
              <w:ind w:left="100"/>
              <w:rPr>
                <w:sz w:val="20"/>
                <w:szCs w:val="20"/>
              </w:rPr>
            </w:pPr>
            <w:proofErr w:type="spellStart"/>
            <w:r>
              <w:rPr>
                <w:rFonts w:eastAsia="Times New Roman"/>
                <w:sz w:val="24"/>
                <w:szCs w:val="24"/>
              </w:rPr>
              <w:t>Журова</w:t>
            </w:r>
            <w:proofErr w:type="spellEnd"/>
          </w:p>
        </w:tc>
        <w:tc>
          <w:tcPr>
            <w:tcW w:w="220" w:type="dxa"/>
            <w:tcBorders>
              <w:right w:val="single" w:sz="8" w:space="0" w:color="auto"/>
            </w:tcBorders>
            <w:vAlign w:val="bottom"/>
          </w:tcPr>
          <w:p w:rsidR="00EE4308" w:rsidRDefault="00EE4308" w:rsidP="00BA7154"/>
        </w:tc>
        <w:tc>
          <w:tcPr>
            <w:tcW w:w="3760" w:type="dxa"/>
            <w:gridSpan w:val="5"/>
            <w:vAlign w:val="bottom"/>
          </w:tcPr>
          <w:p w:rsidR="00EE4308" w:rsidRDefault="00EE4308" w:rsidP="00BA7154">
            <w:pPr>
              <w:spacing w:line="258" w:lineRule="exact"/>
              <w:ind w:left="100"/>
              <w:rPr>
                <w:sz w:val="20"/>
                <w:szCs w:val="20"/>
              </w:rPr>
            </w:pPr>
            <w:r>
              <w:rPr>
                <w:rFonts w:eastAsia="Times New Roman"/>
                <w:sz w:val="24"/>
                <w:szCs w:val="24"/>
              </w:rPr>
              <w:t>Подготовка к обучению грамоте»</w:t>
            </w:r>
          </w:p>
        </w:tc>
        <w:tc>
          <w:tcPr>
            <w:tcW w:w="1180" w:type="dxa"/>
            <w:tcBorders>
              <w:right w:val="single" w:sz="8" w:space="0" w:color="auto"/>
            </w:tcBorders>
            <w:vAlign w:val="bottom"/>
          </w:tcPr>
          <w:p w:rsidR="00EE4308" w:rsidRDefault="00EE4308" w:rsidP="00BA7154"/>
        </w:tc>
        <w:tc>
          <w:tcPr>
            <w:tcW w:w="1360" w:type="dxa"/>
            <w:vAlign w:val="bottom"/>
          </w:tcPr>
          <w:p w:rsidR="00EE4308" w:rsidRDefault="00EE4308" w:rsidP="00BA7154"/>
        </w:tc>
        <w:tc>
          <w:tcPr>
            <w:tcW w:w="320" w:type="dxa"/>
            <w:vAlign w:val="bottom"/>
          </w:tcPr>
          <w:p w:rsidR="00EE4308" w:rsidRDefault="00EE4308" w:rsidP="00BA7154"/>
        </w:tc>
        <w:tc>
          <w:tcPr>
            <w:tcW w:w="140" w:type="dxa"/>
            <w:tcBorders>
              <w:right w:val="single" w:sz="8" w:space="0" w:color="auto"/>
            </w:tcBorders>
            <w:vAlign w:val="bottom"/>
          </w:tcPr>
          <w:p w:rsidR="00EE4308" w:rsidRDefault="00EE4308" w:rsidP="00BA7154"/>
        </w:tc>
        <w:tc>
          <w:tcPr>
            <w:tcW w:w="820" w:type="dxa"/>
            <w:tcBorders>
              <w:right w:val="single" w:sz="8" w:space="0" w:color="auto"/>
            </w:tcBorders>
            <w:vAlign w:val="bottom"/>
          </w:tcPr>
          <w:p w:rsidR="00EE4308" w:rsidRDefault="00EE4308" w:rsidP="00BA7154"/>
        </w:tc>
      </w:tr>
      <w:tr w:rsidR="00EE4308" w:rsidTr="00BA7154">
        <w:trPr>
          <w:trHeight w:val="250"/>
        </w:trPr>
        <w:tc>
          <w:tcPr>
            <w:tcW w:w="20" w:type="dxa"/>
            <w:tcBorders>
              <w:bottom w:val="single" w:sz="8" w:space="0" w:color="auto"/>
            </w:tcBorders>
            <w:shd w:val="clear" w:color="auto" w:fill="000000"/>
            <w:vAlign w:val="bottom"/>
          </w:tcPr>
          <w:p w:rsidR="00EE4308" w:rsidRDefault="00EE4308" w:rsidP="00BA7154">
            <w:pPr>
              <w:rPr>
                <w:sz w:val="21"/>
                <w:szCs w:val="21"/>
              </w:rPr>
            </w:pPr>
          </w:p>
        </w:tc>
        <w:tc>
          <w:tcPr>
            <w:tcW w:w="2160" w:type="dxa"/>
            <w:tcBorders>
              <w:bottom w:val="single" w:sz="8" w:space="0" w:color="auto"/>
            </w:tcBorders>
            <w:vAlign w:val="bottom"/>
          </w:tcPr>
          <w:p w:rsidR="00EE4308" w:rsidRDefault="00EE4308" w:rsidP="00BA7154">
            <w:pPr>
              <w:rPr>
                <w:sz w:val="21"/>
                <w:szCs w:val="21"/>
              </w:rPr>
            </w:pPr>
          </w:p>
        </w:tc>
        <w:tc>
          <w:tcPr>
            <w:tcW w:w="80" w:type="dxa"/>
            <w:tcBorders>
              <w:bottom w:val="single" w:sz="8" w:space="0" w:color="auto"/>
            </w:tcBorders>
            <w:vAlign w:val="bottom"/>
          </w:tcPr>
          <w:p w:rsidR="00EE4308" w:rsidRDefault="00EE4308" w:rsidP="00BA7154">
            <w:pPr>
              <w:rPr>
                <w:sz w:val="21"/>
                <w:szCs w:val="21"/>
              </w:rPr>
            </w:pPr>
          </w:p>
        </w:tc>
        <w:tc>
          <w:tcPr>
            <w:tcW w:w="220" w:type="dxa"/>
            <w:tcBorders>
              <w:bottom w:val="single" w:sz="8" w:space="0" w:color="auto"/>
              <w:right w:val="single" w:sz="8" w:space="0" w:color="auto"/>
            </w:tcBorders>
            <w:vAlign w:val="bottom"/>
          </w:tcPr>
          <w:p w:rsidR="00EE4308" w:rsidRDefault="00EE4308" w:rsidP="00BA7154">
            <w:pPr>
              <w:rPr>
                <w:sz w:val="21"/>
                <w:szCs w:val="21"/>
              </w:rPr>
            </w:pPr>
          </w:p>
        </w:tc>
        <w:tc>
          <w:tcPr>
            <w:tcW w:w="3660" w:type="dxa"/>
            <w:gridSpan w:val="4"/>
            <w:tcBorders>
              <w:bottom w:val="single" w:sz="8" w:space="0" w:color="auto"/>
            </w:tcBorders>
            <w:vAlign w:val="bottom"/>
          </w:tcPr>
          <w:p w:rsidR="00EE4308" w:rsidRDefault="00EE4308" w:rsidP="00BA7154">
            <w:pPr>
              <w:rPr>
                <w:sz w:val="21"/>
                <w:szCs w:val="21"/>
              </w:rPr>
            </w:pPr>
          </w:p>
        </w:tc>
        <w:tc>
          <w:tcPr>
            <w:tcW w:w="128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1360" w:type="dxa"/>
            <w:tcBorders>
              <w:bottom w:val="single" w:sz="8" w:space="0" w:color="auto"/>
            </w:tcBorders>
            <w:vAlign w:val="bottom"/>
          </w:tcPr>
          <w:p w:rsidR="00EE4308" w:rsidRDefault="00EE4308" w:rsidP="00BA7154">
            <w:pPr>
              <w:rPr>
                <w:sz w:val="21"/>
                <w:szCs w:val="21"/>
              </w:rPr>
            </w:pPr>
          </w:p>
        </w:tc>
        <w:tc>
          <w:tcPr>
            <w:tcW w:w="320" w:type="dxa"/>
            <w:tcBorders>
              <w:bottom w:val="single" w:sz="8" w:space="0" w:color="auto"/>
            </w:tcBorders>
            <w:vAlign w:val="bottom"/>
          </w:tcPr>
          <w:p w:rsidR="00EE4308" w:rsidRDefault="00EE4308" w:rsidP="00BA7154">
            <w:pPr>
              <w:rPr>
                <w:sz w:val="21"/>
                <w:szCs w:val="21"/>
              </w:rPr>
            </w:pPr>
          </w:p>
        </w:tc>
        <w:tc>
          <w:tcPr>
            <w:tcW w:w="14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0" w:type="dxa"/>
            <w:shd w:val="clear" w:color="auto" w:fill="000000"/>
            <w:vAlign w:val="bottom"/>
          </w:tcPr>
          <w:p w:rsidR="00EE4308" w:rsidRDefault="00EE4308" w:rsidP="00BA7154"/>
        </w:tc>
        <w:tc>
          <w:tcPr>
            <w:tcW w:w="2240" w:type="dxa"/>
            <w:gridSpan w:val="2"/>
            <w:vAlign w:val="bottom"/>
          </w:tcPr>
          <w:p w:rsidR="00EE4308" w:rsidRDefault="00EE4308" w:rsidP="00BA7154">
            <w:pPr>
              <w:spacing w:line="258" w:lineRule="exact"/>
              <w:ind w:left="100"/>
              <w:rPr>
                <w:sz w:val="20"/>
                <w:szCs w:val="20"/>
              </w:rPr>
            </w:pPr>
            <w:proofErr w:type="spellStart"/>
            <w:r>
              <w:rPr>
                <w:rFonts w:eastAsia="Times New Roman"/>
                <w:sz w:val="24"/>
                <w:szCs w:val="24"/>
              </w:rPr>
              <w:t>Щипицына</w:t>
            </w:r>
            <w:proofErr w:type="spellEnd"/>
            <w:r>
              <w:rPr>
                <w:rFonts w:eastAsia="Times New Roman"/>
                <w:sz w:val="24"/>
                <w:szCs w:val="24"/>
              </w:rPr>
              <w:t xml:space="preserve"> Л. М.,</w:t>
            </w:r>
          </w:p>
        </w:tc>
        <w:tc>
          <w:tcPr>
            <w:tcW w:w="220" w:type="dxa"/>
            <w:tcBorders>
              <w:right w:val="single" w:sz="8" w:space="0" w:color="auto"/>
            </w:tcBorders>
            <w:vAlign w:val="bottom"/>
          </w:tcPr>
          <w:p w:rsidR="00EE4308" w:rsidRDefault="00EE4308" w:rsidP="00BA7154"/>
        </w:tc>
        <w:tc>
          <w:tcPr>
            <w:tcW w:w="4940" w:type="dxa"/>
            <w:gridSpan w:val="6"/>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«Азбука общения: Развитие личности</w:t>
            </w:r>
          </w:p>
        </w:tc>
        <w:tc>
          <w:tcPr>
            <w:tcW w:w="1680" w:type="dxa"/>
            <w:gridSpan w:val="2"/>
            <w:vAlign w:val="bottom"/>
          </w:tcPr>
          <w:p w:rsidR="00EE4308" w:rsidRDefault="00EE4308" w:rsidP="00BA7154">
            <w:pPr>
              <w:spacing w:line="258" w:lineRule="exact"/>
              <w:ind w:left="100"/>
              <w:rPr>
                <w:sz w:val="20"/>
                <w:szCs w:val="20"/>
              </w:rPr>
            </w:pPr>
            <w:r>
              <w:rPr>
                <w:rFonts w:eastAsia="Times New Roman"/>
                <w:sz w:val="24"/>
                <w:szCs w:val="24"/>
              </w:rPr>
              <w:t>ООО:</w:t>
            </w:r>
          </w:p>
        </w:tc>
        <w:tc>
          <w:tcPr>
            <w:tcW w:w="140" w:type="dxa"/>
            <w:tcBorders>
              <w:right w:val="single" w:sz="8" w:space="0" w:color="auto"/>
            </w:tcBorders>
            <w:vAlign w:val="bottom"/>
          </w:tcPr>
          <w:p w:rsidR="00EE4308" w:rsidRDefault="00EE4308" w:rsidP="00BA7154"/>
        </w:tc>
        <w:tc>
          <w:tcPr>
            <w:tcW w:w="820" w:type="dxa"/>
            <w:tcBorders>
              <w:right w:val="single" w:sz="8" w:space="0" w:color="auto"/>
            </w:tcBorders>
            <w:vAlign w:val="bottom"/>
          </w:tcPr>
          <w:p w:rsidR="00EE4308" w:rsidRDefault="00EE4308" w:rsidP="00BA7154">
            <w:pPr>
              <w:spacing w:line="258" w:lineRule="exact"/>
              <w:ind w:left="160"/>
              <w:rPr>
                <w:sz w:val="20"/>
                <w:szCs w:val="20"/>
              </w:rPr>
            </w:pPr>
            <w:r>
              <w:rPr>
                <w:rFonts w:eastAsia="Times New Roman"/>
                <w:sz w:val="24"/>
                <w:szCs w:val="24"/>
              </w:rPr>
              <w:t>2008</w:t>
            </w:r>
          </w:p>
        </w:tc>
      </w:tr>
      <w:tr w:rsidR="00EE4308" w:rsidTr="00BA7154">
        <w:trPr>
          <w:trHeight w:val="317"/>
        </w:trPr>
        <w:tc>
          <w:tcPr>
            <w:tcW w:w="20" w:type="dxa"/>
            <w:shd w:val="clear" w:color="auto" w:fill="000000"/>
            <w:vAlign w:val="bottom"/>
          </w:tcPr>
          <w:p w:rsidR="00EE4308" w:rsidRDefault="00EE4308" w:rsidP="00BA7154">
            <w:pPr>
              <w:rPr>
                <w:sz w:val="24"/>
                <w:szCs w:val="24"/>
              </w:rPr>
            </w:pPr>
          </w:p>
        </w:tc>
        <w:tc>
          <w:tcPr>
            <w:tcW w:w="2240" w:type="dxa"/>
            <w:gridSpan w:val="2"/>
            <w:vAlign w:val="bottom"/>
          </w:tcPr>
          <w:p w:rsidR="00EE4308" w:rsidRDefault="00EE4308" w:rsidP="00BA7154">
            <w:pPr>
              <w:ind w:left="100"/>
              <w:rPr>
                <w:sz w:val="20"/>
                <w:szCs w:val="20"/>
              </w:rPr>
            </w:pPr>
            <w:proofErr w:type="spellStart"/>
            <w:r>
              <w:rPr>
                <w:rFonts w:eastAsia="Times New Roman"/>
                <w:sz w:val="24"/>
                <w:szCs w:val="24"/>
              </w:rPr>
              <w:t>Защиринская</w:t>
            </w:r>
            <w:proofErr w:type="spellEnd"/>
            <w:r>
              <w:rPr>
                <w:rFonts w:eastAsia="Times New Roman"/>
                <w:sz w:val="24"/>
                <w:szCs w:val="24"/>
              </w:rPr>
              <w:t xml:space="preserve"> О. В.,</w:t>
            </w:r>
          </w:p>
        </w:tc>
        <w:tc>
          <w:tcPr>
            <w:tcW w:w="220" w:type="dxa"/>
            <w:tcBorders>
              <w:right w:val="single" w:sz="8" w:space="0" w:color="auto"/>
            </w:tcBorders>
            <w:vAlign w:val="bottom"/>
          </w:tcPr>
          <w:p w:rsidR="00EE4308" w:rsidRDefault="00EE4308" w:rsidP="00BA7154">
            <w:pPr>
              <w:rPr>
                <w:sz w:val="24"/>
                <w:szCs w:val="24"/>
              </w:rPr>
            </w:pPr>
          </w:p>
        </w:tc>
        <w:tc>
          <w:tcPr>
            <w:tcW w:w="4940" w:type="dxa"/>
            <w:gridSpan w:val="6"/>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ребенка. Навыков общения </w:t>
            </w:r>
            <w:proofErr w:type="gramStart"/>
            <w:r>
              <w:rPr>
                <w:rFonts w:eastAsia="Times New Roman"/>
                <w:sz w:val="24"/>
                <w:szCs w:val="24"/>
              </w:rPr>
              <w:t>со</w:t>
            </w:r>
            <w:proofErr w:type="gramEnd"/>
            <w:r>
              <w:rPr>
                <w:rFonts w:eastAsia="Times New Roman"/>
                <w:sz w:val="24"/>
                <w:szCs w:val="24"/>
              </w:rPr>
              <w:t xml:space="preserve"> взрослыми и</w:t>
            </w:r>
          </w:p>
        </w:tc>
        <w:tc>
          <w:tcPr>
            <w:tcW w:w="1680" w:type="dxa"/>
            <w:gridSpan w:val="2"/>
            <w:vAlign w:val="bottom"/>
          </w:tcPr>
          <w:p w:rsidR="00EE4308" w:rsidRDefault="00EE4308" w:rsidP="00BA7154">
            <w:pPr>
              <w:ind w:left="100"/>
              <w:rPr>
                <w:sz w:val="20"/>
                <w:szCs w:val="20"/>
              </w:rPr>
            </w:pPr>
            <w:r>
              <w:rPr>
                <w:rFonts w:eastAsia="Times New Roman"/>
                <w:sz w:val="24"/>
                <w:szCs w:val="24"/>
              </w:rPr>
              <w:t>«Издательство</w:t>
            </w:r>
          </w:p>
        </w:tc>
        <w:tc>
          <w:tcPr>
            <w:tcW w:w="140" w:type="dxa"/>
            <w:tcBorders>
              <w:right w:val="single" w:sz="8" w:space="0" w:color="auto"/>
            </w:tcBorders>
            <w:vAlign w:val="bottom"/>
          </w:tcPr>
          <w:p w:rsidR="00EE4308" w:rsidRDefault="00EE4308" w:rsidP="00BA7154">
            <w:pPr>
              <w:rPr>
                <w:sz w:val="24"/>
                <w:szCs w:val="24"/>
              </w:rPr>
            </w:pP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0" w:type="dxa"/>
            <w:shd w:val="clear" w:color="auto" w:fill="000000"/>
            <w:vAlign w:val="bottom"/>
          </w:tcPr>
          <w:p w:rsidR="00EE4308" w:rsidRDefault="00EE4308" w:rsidP="00BA7154">
            <w:pPr>
              <w:rPr>
                <w:sz w:val="24"/>
                <w:szCs w:val="24"/>
              </w:rPr>
            </w:pPr>
          </w:p>
        </w:tc>
        <w:tc>
          <w:tcPr>
            <w:tcW w:w="2240" w:type="dxa"/>
            <w:gridSpan w:val="2"/>
            <w:vAlign w:val="bottom"/>
          </w:tcPr>
          <w:p w:rsidR="00EE4308" w:rsidRDefault="00EE4308" w:rsidP="00BA7154">
            <w:pPr>
              <w:ind w:left="100"/>
              <w:rPr>
                <w:sz w:val="20"/>
                <w:szCs w:val="20"/>
              </w:rPr>
            </w:pPr>
            <w:r>
              <w:rPr>
                <w:rFonts w:eastAsia="Times New Roman"/>
                <w:w w:val="99"/>
                <w:sz w:val="24"/>
                <w:szCs w:val="24"/>
              </w:rPr>
              <w:t>Воронова А. П. и др.</w:t>
            </w:r>
          </w:p>
        </w:tc>
        <w:tc>
          <w:tcPr>
            <w:tcW w:w="220" w:type="dxa"/>
            <w:tcBorders>
              <w:right w:val="single" w:sz="8" w:space="0" w:color="auto"/>
            </w:tcBorders>
            <w:vAlign w:val="bottom"/>
          </w:tcPr>
          <w:p w:rsidR="00EE4308" w:rsidRDefault="00EE4308" w:rsidP="00BA7154">
            <w:pPr>
              <w:rPr>
                <w:sz w:val="24"/>
                <w:szCs w:val="24"/>
              </w:rPr>
            </w:pPr>
          </w:p>
        </w:tc>
        <w:tc>
          <w:tcPr>
            <w:tcW w:w="1700" w:type="dxa"/>
            <w:gridSpan w:val="2"/>
            <w:vAlign w:val="bottom"/>
          </w:tcPr>
          <w:p w:rsidR="00EE4308" w:rsidRDefault="00EE4308" w:rsidP="00BA7154">
            <w:pPr>
              <w:ind w:left="100"/>
              <w:rPr>
                <w:sz w:val="20"/>
                <w:szCs w:val="20"/>
              </w:rPr>
            </w:pPr>
            <w:r>
              <w:rPr>
                <w:rFonts w:eastAsia="Times New Roman"/>
                <w:sz w:val="24"/>
                <w:szCs w:val="24"/>
              </w:rPr>
              <w:t>сверстниками»</w:t>
            </w:r>
          </w:p>
        </w:tc>
        <w:tc>
          <w:tcPr>
            <w:tcW w:w="1180" w:type="dxa"/>
            <w:vAlign w:val="bottom"/>
          </w:tcPr>
          <w:p w:rsidR="00EE4308" w:rsidRDefault="00EE4308" w:rsidP="00BA7154">
            <w:pPr>
              <w:rPr>
                <w:sz w:val="24"/>
                <w:szCs w:val="24"/>
              </w:rPr>
            </w:pPr>
          </w:p>
        </w:tc>
        <w:tc>
          <w:tcPr>
            <w:tcW w:w="780" w:type="dxa"/>
            <w:vAlign w:val="bottom"/>
          </w:tcPr>
          <w:p w:rsidR="00EE4308" w:rsidRDefault="00EE4308" w:rsidP="00BA7154">
            <w:pPr>
              <w:rPr>
                <w:sz w:val="24"/>
                <w:szCs w:val="24"/>
              </w:rPr>
            </w:pPr>
          </w:p>
        </w:tc>
        <w:tc>
          <w:tcPr>
            <w:tcW w:w="100" w:type="dxa"/>
            <w:vAlign w:val="bottom"/>
          </w:tcPr>
          <w:p w:rsidR="00EE4308" w:rsidRDefault="00EE4308" w:rsidP="00BA7154">
            <w:pPr>
              <w:rPr>
                <w:sz w:val="24"/>
                <w:szCs w:val="24"/>
              </w:rPr>
            </w:pPr>
          </w:p>
        </w:tc>
        <w:tc>
          <w:tcPr>
            <w:tcW w:w="1180" w:type="dxa"/>
            <w:tcBorders>
              <w:right w:val="single" w:sz="8" w:space="0" w:color="auto"/>
            </w:tcBorders>
            <w:vAlign w:val="bottom"/>
          </w:tcPr>
          <w:p w:rsidR="00EE4308" w:rsidRDefault="00EE4308" w:rsidP="00BA7154">
            <w:pPr>
              <w:rPr>
                <w:sz w:val="24"/>
                <w:szCs w:val="24"/>
              </w:rPr>
            </w:pPr>
          </w:p>
        </w:tc>
        <w:tc>
          <w:tcPr>
            <w:tcW w:w="1680" w:type="dxa"/>
            <w:gridSpan w:val="2"/>
            <w:vAlign w:val="bottom"/>
          </w:tcPr>
          <w:p w:rsidR="00EE4308" w:rsidRDefault="00EE4308" w:rsidP="00BA7154">
            <w:pPr>
              <w:ind w:left="100"/>
              <w:rPr>
                <w:sz w:val="20"/>
                <w:szCs w:val="20"/>
              </w:rPr>
            </w:pPr>
            <w:r>
              <w:rPr>
                <w:rFonts w:eastAsia="Times New Roman"/>
                <w:sz w:val="24"/>
                <w:szCs w:val="24"/>
              </w:rPr>
              <w:t>«Детство –</w:t>
            </w:r>
          </w:p>
        </w:tc>
        <w:tc>
          <w:tcPr>
            <w:tcW w:w="140" w:type="dxa"/>
            <w:tcBorders>
              <w:right w:val="single" w:sz="8" w:space="0" w:color="auto"/>
            </w:tcBorders>
            <w:vAlign w:val="bottom"/>
          </w:tcPr>
          <w:p w:rsidR="00EE4308" w:rsidRDefault="00EE4308" w:rsidP="00BA7154">
            <w:pPr>
              <w:rPr>
                <w:sz w:val="24"/>
                <w:szCs w:val="24"/>
              </w:rPr>
            </w:pP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319"/>
        </w:trPr>
        <w:tc>
          <w:tcPr>
            <w:tcW w:w="20" w:type="dxa"/>
            <w:shd w:val="clear" w:color="auto" w:fill="000000"/>
            <w:vAlign w:val="bottom"/>
          </w:tcPr>
          <w:p w:rsidR="00EE4308" w:rsidRDefault="00EE4308" w:rsidP="00BA7154">
            <w:pPr>
              <w:rPr>
                <w:sz w:val="24"/>
                <w:szCs w:val="24"/>
              </w:rPr>
            </w:pPr>
          </w:p>
        </w:tc>
        <w:tc>
          <w:tcPr>
            <w:tcW w:w="2160" w:type="dxa"/>
            <w:vAlign w:val="bottom"/>
          </w:tcPr>
          <w:p w:rsidR="00EE4308" w:rsidRDefault="00EE4308" w:rsidP="00BA7154">
            <w:pPr>
              <w:rPr>
                <w:sz w:val="24"/>
                <w:szCs w:val="24"/>
              </w:rPr>
            </w:pPr>
          </w:p>
        </w:tc>
        <w:tc>
          <w:tcPr>
            <w:tcW w:w="80" w:type="dxa"/>
            <w:vAlign w:val="bottom"/>
          </w:tcPr>
          <w:p w:rsidR="00EE4308" w:rsidRDefault="00EE4308" w:rsidP="00BA7154">
            <w:pPr>
              <w:rPr>
                <w:sz w:val="24"/>
                <w:szCs w:val="24"/>
              </w:rPr>
            </w:pPr>
          </w:p>
        </w:tc>
        <w:tc>
          <w:tcPr>
            <w:tcW w:w="220" w:type="dxa"/>
            <w:tcBorders>
              <w:right w:val="single" w:sz="8" w:space="0" w:color="auto"/>
            </w:tcBorders>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126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780" w:type="dxa"/>
            <w:vAlign w:val="bottom"/>
          </w:tcPr>
          <w:p w:rsidR="00EE4308" w:rsidRDefault="00EE4308" w:rsidP="00BA7154">
            <w:pPr>
              <w:rPr>
                <w:sz w:val="24"/>
                <w:szCs w:val="24"/>
              </w:rPr>
            </w:pPr>
          </w:p>
        </w:tc>
        <w:tc>
          <w:tcPr>
            <w:tcW w:w="100" w:type="dxa"/>
            <w:vAlign w:val="bottom"/>
          </w:tcPr>
          <w:p w:rsidR="00EE4308" w:rsidRDefault="00EE4308" w:rsidP="00BA7154">
            <w:pPr>
              <w:rPr>
                <w:sz w:val="24"/>
                <w:szCs w:val="24"/>
              </w:rPr>
            </w:pPr>
          </w:p>
        </w:tc>
        <w:tc>
          <w:tcPr>
            <w:tcW w:w="1180" w:type="dxa"/>
            <w:tcBorders>
              <w:right w:val="single" w:sz="8" w:space="0" w:color="auto"/>
            </w:tcBorders>
            <w:vAlign w:val="bottom"/>
          </w:tcPr>
          <w:p w:rsidR="00EE4308" w:rsidRDefault="00EE4308" w:rsidP="00BA7154">
            <w:pPr>
              <w:rPr>
                <w:sz w:val="24"/>
                <w:szCs w:val="24"/>
              </w:rPr>
            </w:pPr>
          </w:p>
        </w:tc>
        <w:tc>
          <w:tcPr>
            <w:tcW w:w="1680" w:type="dxa"/>
            <w:gridSpan w:val="2"/>
            <w:vAlign w:val="bottom"/>
          </w:tcPr>
          <w:p w:rsidR="00EE4308" w:rsidRDefault="00EE4308" w:rsidP="00BA7154">
            <w:pPr>
              <w:ind w:left="100"/>
              <w:rPr>
                <w:sz w:val="20"/>
                <w:szCs w:val="20"/>
              </w:rPr>
            </w:pPr>
            <w:r>
              <w:rPr>
                <w:rFonts w:eastAsia="Times New Roman"/>
                <w:sz w:val="24"/>
                <w:szCs w:val="24"/>
              </w:rPr>
              <w:t>Пресс»</w:t>
            </w:r>
          </w:p>
        </w:tc>
        <w:tc>
          <w:tcPr>
            <w:tcW w:w="140" w:type="dxa"/>
            <w:tcBorders>
              <w:right w:val="single" w:sz="8" w:space="0" w:color="auto"/>
            </w:tcBorders>
            <w:vAlign w:val="bottom"/>
          </w:tcPr>
          <w:p w:rsidR="00EE4308" w:rsidRDefault="00EE4308" w:rsidP="00BA7154">
            <w:pPr>
              <w:rPr>
                <w:sz w:val="24"/>
                <w:szCs w:val="24"/>
              </w:rPr>
            </w:pP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0" w:type="dxa"/>
            <w:tcBorders>
              <w:bottom w:val="single" w:sz="8" w:space="0" w:color="auto"/>
            </w:tcBorders>
            <w:shd w:val="clear" w:color="auto" w:fill="000000"/>
            <w:vAlign w:val="bottom"/>
          </w:tcPr>
          <w:p w:rsidR="00EE4308" w:rsidRDefault="00EE4308" w:rsidP="00BA7154">
            <w:pPr>
              <w:rPr>
                <w:sz w:val="21"/>
                <w:szCs w:val="21"/>
              </w:rPr>
            </w:pPr>
          </w:p>
        </w:tc>
        <w:tc>
          <w:tcPr>
            <w:tcW w:w="2160" w:type="dxa"/>
            <w:tcBorders>
              <w:bottom w:val="single" w:sz="8" w:space="0" w:color="auto"/>
            </w:tcBorders>
            <w:vAlign w:val="bottom"/>
          </w:tcPr>
          <w:p w:rsidR="00EE4308" w:rsidRDefault="00EE4308" w:rsidP="00BA7154">
            <w:pPr>
              <w:rPr>
                <w:sz w:val="21"/>
                <w:szCs w:val="21"/>
              </w:rPr>
            </w:pPr>
          </w:p>
        </w:tc>
        <w:tc>
          <w:tcPr>
            <w:tcW w:w="30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3660" w:type="dxa"/>
            <w:gridSpan w:val="4"/>
            <w:tcBorders>
              <w:bottom w:val="single" w:sz="8" w:space="0" w:color="auto"/>
            </w:tcBorders>
            <w:vAlign w:val="bottom"/>
          </w:tcPr>
          <w:p w:rsidR="00EE4308" w:rsidRDefault="00EE4308" w:rsidP="00BA7154">
            <w:pPr>
              <w:rPr>
                <w:sz w:val="21"/>
                <w:szCs w:val="21"/>
              </w:rPr>
            </w:pPr>
          </w:p>
        </w:tc>
        <w:tc>
          <w:tcPr>
            <w:tcW w:w="128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1360" w:type="dxa"/>
            <w:tcBorders>
              <w:bottom w:val="single" w:sz="8" w:space="0" w:color="auto"/>
            </w:tcBorders>
            <w:vAlign w:val="bottom"/>
          </w:tcPr>
          <w:p w:rsidR="00EE4308" w:rsidRDefault="00EE4308" w:rsidP="00BA7154">
            <w:pPr>
              <w:rPr>
                <w:sz w:val="21"/>
                <w:szCs w:val="21"/>
              </w:rPr>
            </w:pPr>
          </w:p>
        </w:tc>
        <w:tc>
          <w:tcPr>
            <w:tcW w:w="320" w:type="dxa"/>
            <w:tcBorders>
              <w:bottom w:val="single" w:sz="8" w:space="0" w:color="auto"/>
            </w:tcBorders>
            <w:vAlign w:val="bottom"/>
          </w:tcPr>
          <w:p w:rsidR="00EE4308" w:rsidRDefault="00EE4308" w:rsidP="00BA7154">
            <w:pPr>
              <w:rPr>
                <w:sz w:val="21"/>
                <w:szCs w:val="21"/>
              </w:rPr>
            </w:pPr>
          </w:p>
        </w:tc>
        <w:tc>
          <w:tcPr>
            <w:tcW w:w="14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582"/>
        </w:trPr>
        <w:tc>
          <w:tcPr>
            <w:tcW w:w="20" w:type="dxa"/>
            <w:vAlign w:val="bottom"/>
          </w:tcPr>
          <w:p w:rsidR="00EE4308" w:rsidRDefault="00EE4308" w:rsidP="00BA7154">
            <w:pPr>
              <w:rPr>
                <w:sz w:val="24"/>
                <w:szCs w:val="24"/>
              </w:rPr>
            </w:pPr>
          </w:p>
        </w:tc>
        <w:tc>
          <w:tcPr>
            <w:tcW w:w="9080" w:type="dxa"/>
            <w:gridSpan w:val="11"/>
            <w:vAlign w:val="bottom"/>
          </w:tcPr>
          <w:p w:rsidR="00EE4308" w:rsidRDefault="00EE4308" w:rsidP="00BA7154">
            <w:pPr>
              <w:ind w:left="860"/>
              <w:jc w:val="center"/>
              <w:rPr>
                <w:sz w:val="20"/>
                <w:szCs w:val="20"/>
              </w:rPr>
            </w:pPr>
            <w:r>
              <w:rPr>
                <w:rFonts w:eastAsia="Times New Roman"/>
                <w:b/>
                <w:bCs/>
                <w:w w:val="99"/>
                <w:sz w:val="24"/>
                <w:szCs w:val="24"/>
              </w:rPr>
              <w:t>Образовательная область «Художественно – эстетическое развитие»</w:t>
            </w:r>
          </w:p>
        </w:tc>
        <w:tc>
          <w:tcPr>
            <w:tcW w:w="140" w:type="dxa"/>
            <w:vAlign w:val="bottom"/>
          </w:tcPr>
          <w:p w:rsidR="00EE4308" w:rsidRDefault="00EE4308" w:rsidP="00BA7154">
            <w:pPr>
              <w:rPr>
                <w:sz w:val="24"/>
                <w:szCs w:val="24"/>
              </w:rPr>
            </w:pPr>
          </w:p>
        </w:tc>
        <w:tc>
          <w:tcPr>
            <w:tcW w:w="820" w:type="dxa"/>
            <w:vAlign w:val="bottom"/>
          </w:tcPr>
          <w:p w:rsidR="00EE4308" w:rsidRDefault="00EE4308" w:rsidP="00BA7154">
            <w:pPr>
              <w:rPr>
                <w:sz w:val="24"/>
                <w:szCs w:val="24"/>
              </w:rPr>
            </w:pPr>
          </w:p>
        </w:tc>
      </w:tr>
      <w:tr w:rsidR="00EE4308" w:rsidTr="00BA7154">
        <w:trPr>
          <w:trHeight w:val="317"/>
        </w:trPr>
        <w:tc>
          <w:tcPr>
            <w:tcW w:w="20" w:type="dxa"/>
            <w:vAlign w:val="bottom"/>
          </w:tcPr>
          <w:p w:rsidR="00EE4308" w:rsidRDefault="00EE4308" w:rsidP="00BA7154">
            <w:pPr>
              <w:rPr>
                <w:sz w:val="24"/>
                <w:szCs w:val="24"/>
              </w:rPr>
            </w:pPr>
          </w:p>
        </w:tc>
        <w:tc>
          <w:tcPr>
            <w:tcW w:w="2160" w:type="dxa"/>
            <w:vAlign w:val="bottom"/>
          </w:tcPr>
          <w:p w:rsidR="00EE4308" w:rsidRDefault="00EE4308" w:rsidP="00BA7154">
            <w:pPr>
              <w:rPr>
                <w:sz w:val="24"/>
                <w:szCs w:val="24"/>
              </w:rPr>
            </w:pPr>
          </w:p>
        </w:tc>
        <w:tc>
          <w:tcPr>
            <w:tcW w:w="80" w:type="dxa"/>
            <w:vAlign w:val="bottom"/>
          </w:tcPr>
          <w:p w:rsidR="00EE4308" w:rsidRDefault="00EE4308" w:rsidP="00BA7154">
            <w:pPr>
              <w:rPr>
                <w:sz w:val="24"/>
                <w:szCs w:val="24"/>
              </w:rPr>
            </w:pPr>
          </w:p>
        </w:tc>
        <w:tc>
          <w:tcPr>
            <w:tcW w:w="22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4500" w:type="dxa"/>
            <w:gridSpan w:val="5"/>
            <w:vAlign w:val="bottom"/>
          </w:tcPr>
          <w:p w:rsidR="00EE4308" w:rsidRDefault="00EE4308" w:rsidP="00BA7154">
            <w:pPr>
              <w:ind w:right="120"/>
              <w:jc w:val="center"/>
              <w:rPr>
                <w:sz w:val="20"/>
                <w:szCs w:val="20"/>
              </w:rPr>
            </w:pPr>
            <w:r>
              <w:rPr>
                <w:rFonts w:eastAsia="Times New Roman"/>
                <w:b/>
                <w:bCs/>
                <w:i/>
                <w:iCs/>
                <w:sz w:val="24"/>
                <w:szCs w:val="24"/>
              </w:rPr>
              <w:t>Методические пособия</w:t>
            </w:r>
          </w:p>
        </w:tc>
        <w:tc>
          <w:tcPr>
            <w:tcW w:w="1360" w:type="dxa"/>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820" w:type="dxa"/>
            <w:vAlign w:val="bottom"/>
          </w:tcPr>
          <w:p w:rsidR="00EE4308" w:rsidRDefault="00EE4308" w:rsidP="00BA7154">
            <w:pPr>
              <w:rPr>
                <w:sz w:val="24"/>
                <w:szCs w:val="24"/>
              </w:rPr>
            </w:pPr>
          </w:p>
        </w:tc>
      </w:tr>
      <w:tr w:rsidR="00EE4308" w:rsidTr="00BA7154">
        <w:trPr>
          <w:trHeight w:val="44"/>
        </w:trPr>
        <w:tc>
          <w:tcPr>
            <w:tcW w:w="20" w:type="dxa"/>
            <w:vAlign w:val="bottom"/>
          </w:tcPr>
          <w:p w:rsidR="00EE4308" w:rsidRDefault="00EE4308" w:rsidP="00BA7154">
            <w:pPr>
              <w:rPr>
                <w:sz w:val="3"/>
                <w:szCs w:val="3"/>
              </w:rPr>
            </w:pPr>
          </w:p>
        </w:tc>
        <w:tc>
          <w:tcPr>
            <w:tcW w:w="2160" w:type="dxa"/>
            <w:tcBorders>
              <w:bottom w:val="single" w:sz="8" w:space="0" w:color="auto"/>
            </w:tcBorders>
            <w:vAlign w:val="bottom"/>
          </w:tcPr>
          <w:p w:rsidR="00EE4308" w:rsidRDefault="00EE4308" w:rsidP="00BA7154">
            <w:pPr>
              <w:rPr>
                <w:sz w:val="3"/>
                <w:szCs w:val="3"/>
              </w:rPr>
            </w:pPr>
          </w:p>
        </w:tc>
        <w:tc>
          <w:tcPr>
            <w:tcW w:w="80" w:type="dxa"/>
            <w:tcBorders>
              <w:bottom w:val="single" w:sz="8" w:space="0" w:color="auto"/>
            </w:tcBorders>
            <w:vAlign w:val="bottom"/>
          </w:tcPr>
          <w:p w:rsidR="00EE4308" w:rsidRDefault="00EE4308" w:rsidP="00BA7154">
            <w:pPr>
              <w:rPr>
                <w:sz w:val="3"/>
                <w:szCs w:val="3"/>
              </w:rPr>
            </w:pPr>
          </w:p>
        </w:tc>
        <w:tc>
          <w:tcPr>
            <w:tcW w:w="220" w:type="dxa"/>
            <w:tcBorders>
              <w:bottom w:val="single" w:sz="8" w:space="0" w:color="auto"/>
            </w:tcBorders>
            <w:vAlign w:val="bottom"/>
          </w:tcPr>
          <w:p w:rsidR="00EE4308" w:rsidRDefault="00EE4308" w:rsidP="00BA7154">
            <w:pPr>
              <w:rPr>
                <w:sz w:val="3"/>
                <w:szCs w:val="3"/>
              </w:rPr>
            </w:pPr>
          </w:p>
        </w:tc>
        <w:tc>
          <w:tcPr>
            <w:tcW w:w="440" w:type="dxa"/>
            <w:tcBorders>
              <w:bottom w:val="single" w:sz="8" w:space="0" w:color="auto"/>
            </w:tcBorders>
            <w:vAlign w:val="bottom"/>
          </w:tcPr>
          <w:p w:rsidR="00EE4308" w:rsidRDefault="00EE4308" w:rsidP="00BA7154">
            <w:pPr>
              <w:rPr>
                <w:sz w:val="3"/>
                <w:szCs w:val="3"/>
              </w:rPr>
            </w:pPr>
          </w:p>
        </w:tc>
        <w:tc>
          <w:tcPr>
            <w:tcW w:w="2440" w:type="dxa"/>
            <w:gridSpan w:val="2"/>
            <w:tcBorders>
              <w:bottom w:val="single" w:sz="8" w:space="0" w:color="auto"/>
            </w:tcBorders>
            <w:vAlign w:val="bottom"/>
          </w:tcPr>
          <w:p w:rsidR="00EE4308" w:rsidRDefault="00EE4308" w:rsidP="00BA7154">
            <w:pPr>
              <w:rPr>
                <w:sz w:val="3"/>
                <w:szCs w:val="3"/>
              </w:rPr>
            </w:pPr>
          </w:p>
        </w:tc>
        <w:tc>
          <w:tcPr>
            <w:tcW w:w="780" w:type="dxa"/>
            <w:tcBorders>
              <w:bottom w:val="single" w:sz="8" w:space="0" w:color="auto"/>
            </w:tcBorders>
            <w:vAlign w:val="bottom"/>
          </w:tcPr>
          <w:p w:rsidR="00EE4308" w:rsidRDefault="00EE4308" w:rsidP="00BA7154">
            <w:pPr>
              <w:rPr>
                <w:sz w:val="3"/>
                <w:szCs w:val="3"/>
              </w:rPr>
            </w:pPr>
          </w:p>
        </w:tc>
        <w:tc>
          <w:tcPr>
            <w:tcW w:w="100" w:type="dxa"/>
            <w:tcBorders>
              <w:bottom w:val="single" w:sz="8" w:space="0" w:color="auto"/>
            </w:tcBorders>
            <w:vAlign w:val="bottom"/>
          </w:tcPr>
          <w:p w:rsidR="00EE4308" w:rsidRDefault="00EE4308" w:rsidP="00BA7154">
            <w:pPr>
              <w:rPr>
                <w:sz w:val="3"/>
                <w:szCs w:val="3"/>
              </w:rPr>
            </w:pPr>
          </w:p>
        </w:tc>
        <w:tc>
          <w:tcPr>
            <w:tcW w:w="2540" w:type="dxa"/>
            <w:gridSpan w:val="2"/>
            <w:tcBorders>
              <w:bottom w:val="single" w:sz="8" w:space="0" w:color="auto"/>
            </w:tcBorders>
            <w:vAlign w:val="bottom"/>
          </w:tcPr>
          <w:p w:rsidR="00EE4308" w:rsidRDefault="00EE4308" w:rsidP="00BA7154">
            <w:pPr>
              <w:rPr>
                <w:sz w:val="3"/>
                <w:szCs w:val="3"/>
              </w:rPr>
            </w:pPr>
          </w:p>
        </w:tc>
        <w:tc>
          <w:tcPr>
            <w:tcW w:w="320" w:type="dxa"/>
            <w:tcBorders>
              <w:bottom w:val="single" w:sz="8" w:space="0" w:color="auto"/>
            </w:tcBorders>
            <w:vAlign w:val="bottom"/>
          </w:tcPr>
          <w:p w:rsidR="00EE4308" w:rsidRDefault="00EE4308" w:rsidP="00BA7154">
            <w:pPr>
              <w:rPr>
                <w:sz w:val="3"/>
                <w:szCs w:val="3"/>
              </w:rPr>
            </w:pPr>
          </w:p>
        </w:tc>
        <w:tc>
          <w:tcPr>
            <w:tcW w:w="960" w:type="dxa"/>
            <w:gridSpan w:val="2"/>
            <w:tcBorders>
              <w:bottom w:val="single" w:sz="8" w:space="0" w:color="auto"/>
            </w:tcBorders>
            <w:vAlign w:val="bottom"/>
          </w:tcPr>
          <w:p w:rsidR="00EE4308" w:rsidRDefault="00EE4308" w:rsidP="00BA7154">
            <w:pPr>
              <w:rPr>
                <w:sz w:val="3"/>
                <w:szCs w:val="3"/>
              </w:rPr>
            </w:pPr>
          </w:p>
        </w:tc>
      </w:tr>
      <w:tr w:rsidR="00EE4308" w:rsidTr="00BA7154">
        <w:trPr>
          <w:trHeight w:val="261"/>
        </w:trPr>
        <w:tc>
          <w:tcPr>
            <w:tcW w:w="20" w:type="dxa"/>
            <w:vAlign w:val="bottom"/>
          </w:tcPr>
          <w:p w:rsidR="00EE4308" w:rsidRDefault="00EE4308" w:rsidP="00BA7154"/>
        </w:tc>
        <w:tc>
          <w:tcPr>
            <w:tcW w:w="2160" w:type="dxa"/>
            <w:tcBorders>
              <w:left w:val="single" w:sz="8" w:space="0" w:color="auto"/>
              <w:bottom w:val="single" w:sz="8" w:space="0" w:color="auto"/>
              <w:right w:val="single" w:sz="8" w:space="0" w:color="auto"/>
            </w:tcBorders>
            <w:vAlign w:val="bottom"/>
          </w:tcPr>
          <w:p w:rsidR="00EE4308" w:rsidRDefault="00EE4308" w:rsidP="00BA7154">
            <w:pPr>
              <w:spacing w:line="260" w:lineRule="exact"/>
              <w:ind w:left="760"/>
              <w:rPr>
                <w:sz w:val="20"/>
                <w:szCs w:val="20"/>
              </w:rPr>
            </w:pPr>
            <w:r>
              <w:rPr>
                <w:rFonts w:eastAsia="Times New Roman"/>
                <w:sz w:val="24"/>
                <w:szCs w:val="24"/>
              </w:rPr>
              <w:t>Автор</w:t>
            </w:r>
          </w:p>
        </w:tc>
        <w:tc>
          <w:tcPr>
            <w:tcW w:w="80" w:type="dxa"/>
            <w:tcBorders>
              <w:bottom w:val="single" w:sz="8" w:space="0" w:color="auto"/>
            </w:tcBorders>
            <w:vAlign w:val="bottom"/>
          </w:tcPr>
          <w:p w:rsidR="00EE4308" w:rsidRDefault="00EE4308" w:rsidP="00BA7154"/>
        </w:tc>
        <w:tc>
          <w:tcPr>
            <w:tcW w:w="220" w:type="dxa"/>
            <w:tcBorders>
              <w:bottom w:val="single" w:sz="8" w:space="0" w:color="auto"/>
            </w:tcBorders>
            <w:vAlign w:val="bottom"/>
          </w:tcPr>
          <w:p w:rsidR="00EE4308" w:rsidRDefault="00EE4308" w:rsidP="00BA7154"/>
        </w:tc>
        <w:tc>
          <w:tcPr>
            <w:tcW w:w="440" w:type="dxa"/>
            <w:tcBorders>
              <w:bottom w:val="single" w:sz="8" w:space="0" w:color="auto"/>
            </w:tcBorders>
            <w:vAlign w:val="bottom"/>
          </w:tcPr>
          <w:p w:rsidR="00EE4308" w:rsidRDefault="00EE4308" w:rsidP="00BA7154"/>
        </w:tc>
        <w:tc>
          <w:tcPr>
            <w:tcW w:w="2440" w:type="dxa"/>
            <w:gridSpan w:val="2"/>
            <w:tcBorders>
              <w:bottom w:val="single" w:sz="8" w:space="0" w:color="auto"/>
            </w:tcBorders>
            <w:vAlign w:val="bottom"/>
          </w:tcPr>
          <w:p w:rsidR="00EE4308" w:rsidRDefault="00EE4308" w:rsidP="00BA7154">
            <w:pPr>
              <w:spacing w:line="260" w:lineRule="exact"/>
              <w:ind w:right="343"/>
              <w:jc w:val="right"/>
              <w:rPr>
                <w:sz w:val="20"/>
                <w:szCs w:val="20"/>
              </w:rPr>
            </w:pPr>
            <w:r>
              <w:rPr>
                <w:rFonts w:eastAsia="Times New Roman"/>
                <w:sz w:val="24"/>
                <w:szCs w:val="24"/>
              </w:rPr>
              <w:t>Наименование</w:t>
            </w:r>
          </w:p>
        </w:tc>
        <w:tc>
          <w:tcPr>
            <w:tcW w:w="780" w:type="dxa"/>
            <w:tcBorders>
              <w:bottom w:val="single" w:sz="8" w:space="0" w:color="auto"/>
              <w:right w:val="single" w:sz="8" w:space="0" w:color="auto"/>
            </w:tcBorders>
            <w:vAlign w:val="bottom"/>
          </w:tcPr>
          <w:p w:rsidR="00EE4308" w:rsidRDefault="00EE4308" w:rsidP="00BA7154"/>
        </w:tc>
        <w:tc>
          <w:tcPr>
            <w:tcW w:w="100" w:type="dxa"/>
            <w:tcBorders>
              <w:bottom w:val="single" w:sz="8" w:space="0" w:color="auto"/>
            </w:tcBorders>
            <w:vAlign w:val="bottom"/>
          </w:tcPr>
          <w:p w:rsidR="00EE4308" w:rsidRDefault="00EE4308" w:rsidP="00BA7154"/>
        </w:tc>
        <w:tc>
          <w:tcPr>
            <w:tcW w:w="2540" w:type="dxa"/>
            <w:gridSpan w:val="2"/>
            <w:tcBorders>
              <w:bottom w:val="single" w:sz="8" w:space="0" w:color="auto"/>
              <w:right w:val="single" w:sz="8" w:space="0" w:color="auto"/>
            </w:tcBorders>
            <w:vAlign w:val="bottom"/>
          </w:tcPr>
          <w:p w:rsidR="00EE4308" w:rsidRDefault="00EE4308" w:rsidP="00BA7154">
            <w:pPr>
              <w:spacing w:line="260" w:lineRule="exact"/>
              <w:ind w:left="520"/>
              <w:rPr>
                <w:sz w:val="20"/>
                <w:szCs w:val="20"/>
              </w:rPr>
            </w:pPr>
            <w:r>
              <w:rPr>
                <w:rFonts w:eastAsia="Times New Roman"/>
                <w:sz w:val="24"/>
                <w:szCs w:val="24"/>
              </w:rPr>
              <w:t>Издательство</w:t>
            </w:r>
          </w:p>
        </w:tc>
        <w:tc>
          <w:tcPr>
            <w:tcW w:w="320" w:type="dxa"/>
            <w:tcBorders>
              <w:bottom w:val="single" w:sz="8" w:space="0" w:color="auto"/>
            </w:tcBorders>
            <w:vAlign w:val="bottom"/>
          </w:tcPr>
          <w:p w:rsidR="00EE4308" w:rsidRDefault="00EE4308" w:rsidP="00BA7154"/>
        </w:tc>
        <w:tc>
          <w:tcPr>
            <w:tcW w:w="960" w:type="dxa"/>
            <w:gridSpan w:val="2"/>
            <w:tcBorders>
              <w:bottom w:val="single" w:sz="8" w:space="0" w:color="auto"/>
              <w:right w:val="single" w:sz="8" w:space="0" w:color="auto"/>
            </w:tcBorders>
            <w:vAlign w:val="bottom"/>
          </w:tcPr>
          <w:p w:rsidR="00EE4308" w:rsidRDefault="00EE4308" w:rsidP="00BA7154">
            <w:pPr>
              <w:spacing w:line="260" w:lineRule="exact"/>
              <w:ind w:right="220"/>
              <w:jc w:val="center"/>
              <w:rPr>
                <w:sz w:val="20"/>
                <w:szCs w:val="20"/>
              </w:rPr>
            </w:pPr>
            <w:r>
              <w:rPr>
                <w:rFonts w:eastAsia="Times New Roman"/>
                <w:w w:val="99"/>
                <w:sz w:val="24"/>
                <w:szCs w:val="24"/>
              </w:rPr>
              <w:t>Год</w:t>
            </w:r>
          </w:p>
        </w:tc>
      </w:tr>
      <w:tr w:rsidR="00EE4308" w:rsidTr="00BA7154">
        <w:trPr>
          <w:trHeight w:val="261"/>
        </w:trPr>
        <w:tc>
          <w:tcPr>
            <w:tcW w:w="20" w:type="dxa"/>
            <w:vAlign w:val="bottom"/>
          </w:tcPr>
          <w:p w:rsidR="00EE4308" w:rsidRDefault="00EE4308" w:rsidP="00BA7154"/>
        </w:tc>
        <w:tc>
          <w:tcPr>
            <w:tcW w:w="2160" w:type="dxa"/>
            <w:tcBorders>
              <w:left w:val="single" w:sz="8" w:space="0" w:color="auto"/>
              <w:right w:val="single" w:sz="8" w:space="0" w:color="auto"/>
            </w:tcBorders>
            <w:vAlign w:val="bottom"/>
          </w:tcPr>
          <w:p w:rsidR="00EE4308" w:rsidRDefault="00EE4308" w:rsidP="00BA7154">
            <w:pPr>
              <w:spacing w:line="260" w:lineRule="exact"/>
              <w:ind w:left="140"/>
              <w:rPr>
                <w:sz w:val="20"/>
                <w:szCs w:val="20"/>
              </w:rPr>
            </w:pPr>
            <w:r>
              <w:rPr>
                <w:rFonts w:eastAsia="Times New Roman"/>
                <w:sz w:val="24"/>
                <w:szCs w:val="24"/>
              </w:rPr>
              <w:t>Курочкина Н.</w:t>
            </w:r>
          </w:p>
        </w:tc>
        <w:tc>
          <w:tcPr>
            <w:tcW w:w="80" w:type="dxa"/>
            <w:vAlign w:val="bottom"/>
          </w:tcPr>
          <w:p w:rsidR="00EE4308" w:rsidRDefault="00EE4308" w:rsidP="00BA7154"/>
        </w:tc>
        <w:tc>
          <w:tcPr>
            <w:tcW w:w="3880" w:type="dxa"/>
            <w:gridSpan w:val="5"/>
            <w:tcBorders>
              <w:right w:val="single" w:sz="8" w:space="0" w:color="auto"/>
            </w:tcBorders>
            <w:vAlign w:val="bottom"/>
          </w:tcPr>
          <w:p w:rsidR="00EE4308" w:rsidRDefault="00EE4308" w:rsidP="00BA7154">
            <w:pPr>
              <w:spacing w:line="260" w:lineRule="exact"/>
              <w:rPr>
                <w:sz w:val="20"/>
                <w:szCs w:val="20"/>
              </w:rPr>
            </w:pPr>
            <w:r>
              <w:rPr>
                <w:rFonts w:eastAsia="Times New Roman"/>
                <w:sz w:val="24"/>
                <w:szCs w:val="24"/>
              </w:rPr>
              <w:t>«О портретной живописи – детям:</w:t>
            </w:r>
          </w:p>
        </w:tc>
        <w:tc>
          <w:tcPr>
            <w:tcW w:w="100" w:type="dxa"/>
            <w:vAlign w:val="bottom"/>
          </w:tcPr>
          <w:p w:rsidR="00EE4308" w:rsidRDefault="00EE4308" w:rsidP="00BA7154"/>
        </w:tc>
        <w:tc>
          <w:tcPr>
            <w:tcW w:w="2540" w:type="dxa"/>
            <w:gridSpan w:val="2"/>
            <w:tcBorders>
              <w:right w:val="single" w:sz="8" w:space="0" w:color="auto"/>
            </w:tcBorders>
            <w:vAlign w:val="bottom"/>
          </w:tcPr>
          <w:p w:rsidR="00EE4308" w:rsidRDefault="00EE4308" w:rsidP="00BA7154">
            <w:pPr>
              <w:spacing w:line="260" w:lineRule="exact"/>
              <w:rPr>
                <w:sz w:val="20"/>
                <w:szCs w:val="20"/>
              </w:rPr>
            </w:pPr>
            <w:r>
              <w:rPr>
                <w:rFonts w:eastAsia="Times New Roman"/>
                <w:sz w:val="24"/>
                <w:szCs w:val="24"/>
              </w:rPr>
              <w:t>ООО: Издательство</w:t>
            </w:r>
          </w:p>
        </w:tc>
        <w:tc>
          <w:tcPr>
            <w:tcW w:w="320" w:type="dxa"/>
            <w:vAlign w:val="bottom"/>
          </w:tcPr>
          <w:p w:rsidR="00EE4308" w:rsidRDefault="00EE4308" w:rsidP="00BA7154"/>
        </w:tc>
        <w:tc>
          <w:tcPr>
            <w:tcW w:w="960" w:type="dxa"/>
            <w:gridSpan w:val="2"/>
            <w:tcBorders>
              <w:right w:val="single" w:sz="8" w:space="0" w:color="auto"/>
            </w:tcBorders>
            <w:vAlign w:val="bottom"/>
          </w:tcPr>
          <w:p w:rsidR="00EE4308" w:rsidRDefault="00EE4308" w:rsidP="00BA7154">
            <w:pPr>
              <w:spacing w:line="260" w:lineRule="exact"/>
              <w:ind w:right="300"/>
              <w:jc w:val="right"/>
              <w:rPr>
                <w:sz w:val="20"/>
                <w:szCs w:val="20"/>
              </w:rPr>
            </w:pPr>
            <w:r>
              <w:rPr>
                <w:rFonts w:eastAsia="Times New Roman"/>
                <w:sz w:val="24"/>
                <w:szCs w:val="24"/>
              </w:rPr>
              <w:t>2008</w:t>
            </w:r>
          </w:p>
        </w:tc>
      </w:tr>
      <w:tr w:rsidR="00EE4308" w:rsidTr="00BA7154">
        <w:trPr>
          <w:trHeight w:val="276"/>
        </w:trPr>
        <w:tc>
          <w:tcPr>
            <w:tcW w:w="20" w:type="dxa"/>
            <w:vAlign w:val="bottom"/>
          </w:tcPr>
          <w:p w:rsidR="00EE4308" w:rsidRDefault="00EE4308" w:rsidP="00BA7154">
            <w:pPr>
              <w:rPr>
                <w:sz w:val="24"/>
                <w:szCs w:val="24"/>
              </w:rPr>
            </w:pPr>
          </w:p>
        </w:tc>
        <w:tc>
          <w:tcPr>
            <w:tcW w:w="2160" w:type="dxa"/>
            <w:tcBorders>
              <w:left w:val="single" w:sz="8" w:space="0" w:color="auto"/>
              <w:right w:val="single" w:sz="8" w:space="0" w:color="auto"/>
            </w:tcBorders>
            <w:vAlign w:val="bottom"/>
          </w:tcPr>
          <w:p w:rsidR="00EE4308" w:rsidRDefault="00EE4308" w:rsidP="00BA7154">
            <w:pPr>
              <w:rPr>
                <w:sz w:val="24"/>
                <w:szCs w:val="24"/>
              </w:rPr>
            </w:pPr>
          </w:p>
        </w:tc>
        <w:tc>
          <w:tcPr>
            <w:tcW w:w="80" w:type="dxa"/>
            <w:vAlign w:val="bottom"/>
          </w:tcPr>
          <w:p w:rsidR="00EE4308" w:rsidRDefault="00EE4308" w:rsidP="00BA7154">
            <w:pPr>
              <w:rPr>
                <w:sz w:val="24"/>
                <w:szCs w:val="24"/>
              </w:rPr>
            </w:pPr>
          </w:p>
        </w:tc>
        <w:tc>
          <w:tcPr>
            <w:tcW w:w="3100" w:type="dxa"/>
            <w:gridSpan w:val="4"/>
            <w:vAlign w:val="bottom"/>
          </w:tcPr>
          <w:p w:rsidR="00EE4308" w:rsidRDefault="00EE4308" w:rsidP="00BA7154">
            <w:pPr>
              <w:rPr>
                <w:sz w:val="20"/>
                <w:szCs w:val="20"/>
              </w:rPr>
            </w:pPr>
            <w:r>
              <w:rPr>
                <w:rFonts w:eastAsia="Times New Roman"/>
                <w:sz w:val="24"/>
                <w:szCs w:val="24"/>
              </w:rPr>
              <w:t>Учебно – наглядное пособие»</w:t>
            </w:r>
          </w:p>
        </w:tc>
        <w:tc>
          <w:tcPr>
            <w:tcW w:w="780" w:type="dxa"/>
            <w:tcBorders>
              <w:right w:val="single" w:sz="8" w:space="0" w:color="auto"/>
            </w:tcBorders>
            <w:vAlign w:val="bottom"/>
          </w:tcPr>
          <w:p w:rsidR="00EE4308" w:rsidRDefault="00EE4308" w:rsidP="00BA7154">
            <w:pPr>
              <w:rPr>
                <w:sz w:val="24"/>
                <w:szCs w:val="24"/>
              </w:rPr>
            </w:pPr>
          </w:p>
        </w:tc>
        <w:tc>
          <w:tcPr>
            <w:tcW w:w="100" w:type="dxa"/>
            <w:vAlign w:val="bottom"/>
          </w:tcPr>
          <w:p w:rsidR="00EE4308" w:rsidRDefault="00EE4308" w:rsidP="00BA7154">
            <w:pPr>
              <w:rPr>
                <w:sz w:val="24"/>
                <w:szCs w:val="24"/>
              </w:rPr>
            </w:pPr>
          </w:p>
        </w:tc>
        <w:tc>
          <w:tcPr>
            <w:tcW w:w="2540" w:type="dxa"/>
            <w:gridSpan w:val="2"/>
            <w:tcBorders>
              <w:right w:val="single" w:sz="8" w:space="0" w:color="auto"/>
            </w:tcBorders>
            <w:vAlign w:val="bottom"/>
          </w:tcPr>
          <w:p w:rsidR="00EE4308" w:rsidRDefault="00EE4308" w:rsidP="00BA7154">
            <w:pPr>
              <w:rPr>
                <w:sz w:val="20"/>
                <w:szCs w:val="20"/>
              </w:rPr>
            </w:pPr>
            <w:r>
              <w:rPr>
                <w:rFonts w:eastAsia="Times New Roman"/>
                <w:sz w:val="24"/>
                <w:szCs w:val="24"/>
              </w:rPr>
              <w:t>«Детство – Пресс»</w:t>
            </w:r>
          </w:p>
        </w:tc>
        <w:tc>
          <w:tcPr>
            <w:tcW w:w="320" w:type="dxa"/>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9"/>
        </w:trPr>
        <w:tc>
          <w:tcPr>
            <w:tcW w:w="20" w:type="dxa"/>
            <w:vAlign w:val="bottom"/>
          </w:tcPr>
          <w:p w:rsidR="00EE4308" w:rsidRDefault="00EE4308" w:rsidP="00BA7154">
            <w:pPr>
              <w:rPr>
                <w:sz w:val="2"/>
                <w:szCs w:val="2"/>
              </w:rPr>
            </w:pPr>
          </w:p>
        </w:tc>
        <w:tc>
          <w:tcPr>
            <w:tcW w:w="2160" w:type="dxa"/>
            <w:tcBorders>
              <w:left w:val="single" w:sz="8" w:space="0" w:color="auto"/>
              <w:bottom w:val="single" w:sz="8" w:space="0" w:color="auto"/>
              <w:right w:val="single" w:sz="8" w:space="0" w:color="auto"/>
            </w:tcBorders>
            <w:vAlign w:val="bottom"/>
          </w:tcPr>
          <w:p w:rsidR="00EE4308" w:rsidRDefault="00EE4308" w:rsidP="00BA7154">
            <w:pPr>
              <w:rPr>
                <w:sz w:val="2"/>
                <w:szCs w:val="2"/>
              </w:rPr>
            </w:pPr>
          </w:p>
        </w:tc>
        <w:tc>
          <w:tcPr>
            <w:tcW w:w="80" w:type="dxa"/>
            <w:tcBorders>
              <w:bottom w:val="single" w:sz="8" w:space="0" w:color="auto"/>
            </w:tcBorders>
            <w:vAlign w:val="bottom"/>
          </w:tcPr>
          <w:p w:rsidR="00EE4308" w:rsidRDefault="00EE4308" w:rsidP="00BA7154">
            <w:pPr>
              <w:rPr>
                <w:sz w:val="2"/>
                <w:szCs w:val="2"/>
              </w:rPr>
            </w:pPr>
          </w:p>
        </w:tc>
        <w:tc>
          <w:tcPr>
            <w:tcW w:w="220" w:type="dxa"/>
            <w:tcBorders>
              <w:bottom w:val="single" w:sz="8" w:space="0" w:color="auto"/>
            </w:tcBorders>
            <w:vAlign w:val="bottom"/>
          </w:tcPr>
          <w:p w:rsidR="00EE4308" w:rsidRDefault="00EE4308" w:rsidP="00BA7154">
            <w:pPr>
              <w:rPr>
                <w:sz w:val="2"/>
                <w:szCs w:val="2"/>
              </w:rPr>
            </w:pPr>
          </w:p>
        </w:tc>
        <w:tc>
          <w:tcPr>
            <w:tcW w:w="440" w:type="dxa"/>
            <w:tcBorders>
              <w:bottom w:val="single" w:sz="8" w:space="0" w:color="auto"/>
            </w:tcBorders>
            <w:vAlign w:val="bottom"/>
          </w:tcPr>
          <w:p w:rsidR="00EE4308" w:rsidRDefault="00EE4308" w:rsidP="00BA7154">
            <w:pPr>
              <w:rPr>
                <w:sz w:val="2"/>
                <w:szCs w:val="2"/>
              </w:rPr>
            </w:pPr>
          </w:p>
        </w:tc>
        <w:tc>
          <w:tcPr>
            <w:tcW w:w="1260" w:type="dxa"/>
            <w:tcBorders>
              <w:bottom w:val="single" w:sz="8" w:space="0" w:color="auto"/>
            </w:tcBorders>
            <w:vAlign w:val="bottom"/>
          </w:tcPr>
          <w:p w:rsidR="00EE4308" w:rsidRDefault="00EE4308" w:rsidP="00BA7154">
            <w:pPr>
              <w:rPr>
                <w:sz w:val="2"/>
                <w:szCs w:val="2"/>
              </w:rPr>
            </w:pPr>
          </w:p>
        </w:tc>
        <w:tc>
          <w:tcPr>
            <w:tcW w:w="1180" w:type="dxa"/>
            <w:tcBorders>
              <w:bottom w:val="single" w:sz="8" w:space="0" w:color="auto"/>
            </w:tcBorders>
            <w:vAlign w:val="bottom"/>
          </w:tcPr>
          <w:p w:rsidR="00EE4308" w:rsidRDefault="00EE4308" w:rsidP="00BA7154">
            <w:pPr>
              <w:rPr>
                <w:sz w:val="2"/>
                <w:szCs w:val="2"/>
              </w:rPr>
            </w:pPr>
          </w:p>
        </w:tc>
        <w:tc>
          <w:tcPr>
            <w:tcW w:w="780" w:type="dxa"/>
            <w:tcBorders>
              <w:bottom w:val="single" w:sz="8" w:space="0" w:color="auto"/>
              <w:right w:val="single" w:sz="8" w:space="0" w:color="auto"/>
            </w:tcBorders>
            <w:vAlign w:val="bottom"/>
          </w:tcPr>
          <w:p w:rsidR="00EE4308" w:rsidRDefault="00EE4308" w:rsidP="00BA7154">
            <w:pPr>
              <w:rPr>
                <w:sz w:val="2"/>
                <w:szCs w:val="2"/>
              </w:rPr>
            </w:pPr>
          </w:p>
        </w:tc>
        <w:tc>
          <w:tcPr>
            <w:tcW w:w="100" w:type="dxa"/>
            <w:tcBorders>
              <w:bottom w:val="single" w:sz="8" w:space="0" w:color="auto"/>
            </w:tcBorders>
            <w:vAlign w:val="bottom"/>
          </w:tcPr>
          <w:p w:rsidR="00EE4308" w:rsidRDefault="00EE4308" w:rsidP="00BA7154">
            <w:pPr>
              <w:rPr>
                <w:sz w:val="2"/>
                <w:szCs w:val="2"/>
              </w:rPr>
            </w:pPr>
          </w:p>
        </w:tc>
        <w:tc>
          <w:tcPr>
            <w:tcW w:w="1180" w:type="dxa"/>
            <w:tcBorders>
              <w:bottom w:val="single" w:sz="8" w:space="0" w:color="auto"/>
            </w:tcBorders>
            <w:vAlign w:val="bottom"/>
          </w:tcPr>
          <w:p w:rsidR="00EE4308" w:rsidRDefault="00EE4308" w:rsidP="00BA7154">
            <w:pPr>
              <w:rPr>
                <w:sz w:val="2"/>
                <w:szCs w:val="2"/>
              </w:rPr>
            </w:pPr>
          </w:p>
        </w:tc>
        <w:tc>
          <w:tcPr>
            <w:tcW w:w="1360" w:type="dxa"/>
            <w:tcBorders>
              <w:bottom w:val="single" w:sz="8" w:space="0" w:color="auto"/>
              <w:right w:val="single" w:sz="8" w:space="0" w:color="auto"/>
            </w:tcBorders>
            <w:vAlign w:val="bottom"/>
          </w:tcPr>
          <w:p w:rsidR="00EE4308" w:rsidRDefault="00EE4308" w:rsidP="00BA7154">
            <w:pPr>
              <w:rPr>
                <w:sz w:val="2"/>
                <w:szCs w:val="2"/>
              </w:rPr>
            </w:pPr>
          </w:p>
        </w:tc>
        <w:tc>
          <w:tcPr>
            <w:tcW w:w="320" w:type="dxa"/>
            <w:tcBorders>
              <w:bottom w:val="single" w:sz="8" w:space="0" w:color="auto"/>
            </w:tcBorders>
            <w:vAlign w:val="bottom"/>
          </w:tcPr>
          <w:p w:rsidR="00EE4308" w:rsidRDefault="00EE4308" w:rsidP="00BA7154">
            <w:pPr>
              <w:rPr>
                <w:sz w:val="2"/>
                <w:szCs w:val="2"/>
              </w:rPr>
            </w:pPr>
          </w:p>
        </w:tc>
        <w:tc>
          <w:tcPr>
            <w:tcW w:w="140" w:type="dxa"/>
            <w:tcBorders>
              <w:bottom w:val="single" w:sz="8" w:space="0" w:color="auto"/>
            </w:tcBorders>
            <w:vAlign w:val="bottom"/>
          </w:tcPr>
          <w:p w:rsidR="00EE4308" w:rsidRDefault="00EE4308" w:rsidP="00BA7154">
            <w:pPr>
              <w:rPr>
                <w:sz w:val="2"/>
                <w:szCs w:val="2"/>
              </w:rPr>
            </w:pPr>
          </w:p>
        </w:tc>
        <w:tc>
          <w:tcPr>
            <w:tcW w:w="82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466"/>
        </w:trPr>
        <w:tc>
          <w:tcPr>
            <w:tcW w:w="20" w:type="dxa"/>
            <w:vAlign w:val="bottom"/>
          </w:tcPr>
          <w:p w:rsidR="00EE4308" w:rsidRDefault="00EE4308" w:rsidP="00BA7154">
            <w:pPr>
              <w:rPr>
                <w:sz w:val="24"/>
                <w:szCs w:val="24"/>
              </w:rPr>
            </w:pPr>
          </w:p>
        </w:tc>
        <w:tc>
          <w:tcPr>
            <w:tcW w:w="2160" w:type="dxa"/>
            <w:vAlign w:val="bottom"/>
          </w:tcPr>
          <w:p w:rsidR="00EE4308" w:rsidRDefault="00EE4308" w:rsidP="00BA7154">
            <w:pPr>
              <w:rPr>
                <w:sz w:val="24"/>
                <w:szCs w:val="24"/>
              </w:rPr>
            </w:pPr>
          </w:p>
        </w:tc>
        <w:tc>
          <w:tcPr>
            <w:tcW w:w="80" w:type="dxa"/>
            <w:vAlign w:val="bottom"/>
          </w:tcPr>
          <w:p w:rsidR="00EE4308" w:rsidRDefault="00EE4308" w:rsidP="00BA7154">
            <w:pPr>
              <w:rPr>
                <w:sz w:val="24"/>
                <w:szCs w:val="24"/>
              </w:rPr>
            </w:pPr>
          </w:p>
        </w:tc>
        <w:tc>
          <w:tcPr>
            <w:tcW w:w="220" w:type="dxa"/>
            <w:vAlign w:val="bottom"/>
          </w:tcPr>
          <w:p w:rsidR="00EE4308" w:rsidRDefault="00EE4308" w:rsidP="00BA7154">
            <w:pPr>
              <w:rPr>
                <w:sz w:val="24"/>
                <w:szCs w:val="24"/>
              </w:rPr>
            </w:pPr>
          </w:p>
        </w:tc>
        <w:tc>
          <w:tcPr>
            <w:tcW w:w="440" w:type="dxa"/>
            <w:vAlign w:val="bottom"/>
          </w:tcPr>
          <w:p w:rsidR="00EE4308" w:rsidRDefault="00EE4308" w:rsidP="00BA7154">
            <w:pPr>
              <w:rPr>
                <w:sz w:val="24"/>
                <w:szCs w:val="24"/>
              </w:rPr>
            </w:pPr>
          </w:p>
        </w:tc>
        <w:tc>
          <w:tcPr>
            <w:tcW w:w="1260" w:type="dxa"/>
            <w:vAlign w:val="bottom"/>
          </w:tcPr>
          <w:p w:rsidR="00EE4308" w:rsidRDefault="00EE4308" w:rsidP="00BA7154">
            <w:pPr>
              <w:rPr>
                <w:sz w:val="24"/>
                <w:szCs w:val="24"/>
              </w:rPr>
            </w:pPr>
          </w:p>
        </w:tc>
        <w:tc>
          <w:tcPr>
            <w:tcW w:w="1180" w:type="dxa"/>
            <w:vAlign w:val="bottom"/>
          </w:tcPr>
          <w:p w:rsidR="00EE4308" w:rsidRDefault="00EE4308" w:rsidP="00BA7154">
            <w:pPr>
              <w:ind w:left="443"/>
              <w:jc w:val="center"/>
              <w:rPr>
                <w:sz w:val="20"/>
                <w:szCs w:val="20"/>
              </w:rPr>
            </w:pPr>
          </w:p>
        </w:tc>
        <w:tc>
          <w:tcPr>
            <w:tcW w:w="780" w:type="dxa"/>
            <w:vAlign w:val="bottom"/>
          </w:tcPr>
          <w:p w:rsidR="00EE4308" w:rsidRDefault="00EE4308" w:rsidP="00BA7154">
            <w:pPr>
              <w:rPr>
                <w:sz w:val="24"/>
                <w:szCs w:val="24"/>
              </w:rPr>
            </w:pPr>
          </w:p>
        </w:tc>
        <w:tc>
          <w:tcPr>
            <w:tcW w:w="100" w:type="dxa"/>
            <w:vAlign w:val="bottom"/>
          </w:tcPr>
          <w:p w:rsidR="00EE4308" w:rsidRDefault="00EE4308" w:rsidP="00BA7154">
            <w:pPr>
              <w:rPr>
                <w:sz w:val="24"/>
                <w:szCs w:val="24"/>
              </w:rPr>
            </w:pPr>
          </w:p>
        </w:tc>
        <w:tc>
          <w:tcPr>
            <w:tcW w:w="1180" w:type="dxa"/>
            <w:vAlign w:val="bottom"/>
          </w:tcPr>
          <w:p w:rsidR="00EE4308" w:rsidRDefault="00EE4308" w:rsidP="00BA7154">
            <w:pPr>
              <w:rPr>
                <w:sz w:val="24"/>
                <w:szCs w:val="24"/>
              </w:rPr>
            </w:pPr>
          </w:p>
        </w:tc>
        <w:tc>
          <w:tcPr>
            <w:tcW w:w="1360" w:type="dxa"/>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140" w:type="dxa"/>
            <w:vAlign w:val="bottom"/>
          </w:tcPr>
          <w:p w:rsidR="00EE4308" w:rsidRDefault="00EE4308" w:rsidP="00BA7154">
            <w:pPr>
              <w:rPr>
                <w:sz w:val="24"/>
                <w:szCs w:val="24"/>
              </w:rPr>
            </w:pPr>
          </w:p>
        </w:tc>
        <w:tc>
          <w:tcPr>
            <w:tcW w:w="820" w:type="dxa"/>
            <w:vAlign w:val="bottom"/>
          </w:tcPr>
          <w:p w:rsidR="00EE4308" w:rsidRDefault="00EE4308" w:rsidP="00BA7154">
            <w:pPr>
              <w:rPr>
                <w:sz w:val="24"/>
                <w:szCs w:val="24"/>
              </w:rPr>
            </w:pPr>
          </w:p>
        </w:tc>
      </w:tr>
    </w:tbl>
    <w:p w:rsidR="00EE4308" w:rsidRDefault="00EE4308" w:rsidP="00EE4308">
      <w:pPr>
        <w:sectPr w:rsidR="00EE4308">
          <w:pgSz w:w="11900" w:h="17338"/>
          <w:pgMar w:top="1440" w:right="946" w:bottom="418" w:left="90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1880"/>
        <w:gridCol w:w="260"/>
        <w:gridCol w:w="3980"/>
        <w:gridCol w:w="2620"/>
        <w:gridCol w:w="1280"/>
      </w:tblGrid>
      <w:tr w:rsidR="00EE4308" w:rsidTr="00BA7154">
        <w:trPr>
          <w:trHeight w:val="276"/>
        </w:trPr>
        <w:tc>
          <w:tcPr>
            <w:tcW w:w="1880" w:type="dxa"/>
            <w:tcBorders>
              <w:top w:val="single" w:sz="8" w:space="0" w:color="auto"/>
              <w:left w:val="single" w:sz="8" w:space="0" w:color="auto"/>
            </w:tcBorders>
            <w:vAlign w:val="bottom"/>
          </w:tcPr>
          <w:p w:rsidR="00EE4308" w:rsidRDefault="00EE4308" w:rsidP="00BA7154">
            <w:pPr>
              <w:rPr>
                <w:sz w:val="24"/>
                <w:szCs w:val="24"/>
              </w:rPr>
            </w:pPr>
          </w:p>
        </w:tc>
        <w:tc>
          <w:tcPr>
            <w:tcW w:w="260" w:type="dxa"/>
            <w:tcBorders>
              <w:top w:val="single" w:sz="8" w:space="0" w:color="auto"/>
              <w:right w:val="single" w:sz="8" w:space="0" w:color="auto"/>
            </w:tcBorders>
            <w:vAlign w:val="bottom"/>
          </w:tcPr>
          <w:p w:rsidR="00EE4308" w:rsidRDefault="00EE4308" w:rsidP="00BA7154">
            <w:pPr>
              <w:rPr>
                <w:sz w:val="24"/>
                <w:szCs w:val="24"/>
              </w:rPr>
            </w:pPr>
          </w:p>
        </w:tc>
        <w:tc>
          <w:tcPr>
            <w:tcW w:w="3980" w:type="dxa"/>
            <w:tcBorders>
              <w:top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«Знакомим с жанровой живописью:</w:t>
            </w:r>
          </w:p>
        </w:tc>
        <w:tc>
          <w:tcPr>
            <w:tcW w:w="2620" w:type="dxa"/>
            <w:tcBorders>
              <w:top w:val="single" w:sz="8" w:space="0" w:color="auto"/>
              <w:right w:val="single" w:sz="8" w:space="0" w:color="auto"/>
            </w:tcBorders>
            <w:vAlign w:val="bottom"/>
          </w:tcPr>
          <w:p w:rsidR="00EE4308" w:rsidRDefault="00EE4308" w:rsidP="00BA7154">
            <w:pPr>
              <w:ind w:left="80"/>
              <w:rPr>
                <w:sz w:val="20"/>
                <w:szCs w:val="20"/>
              </w:rPr>
            </w:pPr>
            <w:proofErr w:type="spellStart"/>
            <w:r>
              <w:rPr>
                <w:rFonts w:eastAsia="Times New Roman"/>
                <w:sz w:val="24"/>
                <w:szCs w:val="24"/>
              </w:rPr>
              <w:t>Спб</w:t>
            </w:r>
            <w:proofErr w:type="spellEnd"/>
            <w:r>
              <w:rPr>
                <w:rFonts w:eastAsia="Times New Roman"/>
                <w:sz w:val="24"/>
                <w:szCs w:val="24"/>
              </w:rPr>
              <w:t>: «Детство –</w:t>
            </w:r>
          </w:p>
        </w:tc>
        <w:tc>
          <w:tcPr>
            <w:tcW w:w="128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2007</w:t>
            </w:r>
          </w:p>
        </w:tc>
      </w:tr>
      <w:tr w:rsidR="00EE4308" w:rsidTr="00BA7154">
        <w:trPr>
          <w:trHeight w:val="276"/>
        </w:trPr>
        <w:tc>
          <w:tcPr>
            <w:tcW w:w="1880" w:type="dxa"/>
            <w:tcBorders>
              <w:left w:val="single" w:sz="8" w:space="0" w:color="auto"/>
            </w:tcBorders>
            <w:vAlign w:val="bottom"/>
          </w:tcPr>
          <w:p w:rsidR="00EE4308" w:rsidRDefault="00EE4308" w:rsidP="00BA7154">
            <w:pPr>
              <w:rPr>
                <w:sz w:val="24"/>
                <w:szCs w:val="24"/>
              </w:rPr>
            </w:pP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Учебно – наглядное пособие»</w:t>
            </w:r>
          </w:p>
        </w:tc>
        <w:tc>
          <w:tcPr>
            <w:tcW w:w="26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Пресс»</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34"/>
        </w:trPr>
        <w:tc>
          <w:tcPr>
            <w:tcW w:w="1880" w:type="dxa"/>
            <w:tcBorders>
              <w:left w:val="single" w:sz="8" w:space="0" w:color="auto"/>
              <w:bottom w:val="single" w:sz="8" w:space="0" w:color="auto"/>
            </w:tcBorders>
            <w:vAlign w:val="bottom"/>
          </w:tcPr>
          <w:p w:rsidR="00EE4308" w:rsidRDefault="00EE4308" w:rsidP="00BA7154">
            <w:pPr>
              <w:rPr>
                <w:sz w:val="2"/>
                <w:szCs w:val="2"/>
              </w:rPr>
            </w:pPr>
          </w:p>
        </w:tc>
        <w:tc>
          <w:tcPr>
            <w:tcW w:w="260" w:type="dxa"/>
            <w:tcBorders>
              <w:bottom w:val="single" w:sz="8" w:space="0" w:color="auto"/>
              <w:right w:val="single" w:sz="8" w:space="0" w:color="auto"/>
            </w:tcBorders>
            <w:vAlign w:val="bottom"/>
          </w:tcPr>
          <w:p w:rsidR="00EE4308" w:rsidRDefault="00EE4308" w:rsidP="00BA7154">
            <w:pPr>
              <w:rPr>
                <w:sz w:val="2"/>
                <w:szCs w:val="2"/>
              </w:rPr>
            </w:pPr>
          </w:p>
        </w:tc>
        <w:tc>
          <w:tcPr>
            <w:tcW w:w="3980" w:type="dxa"/>
            <w:tcBorders>
              <w:bottom w:val="single" w:sz="8" w:space="0" w:color="auto"/>
              <w:right w:val="single" w:sz="8" w:space="0" w:color="auto"/>
            </w:tcBorders>
            <w:vAlign w:val="bottom"/>
          </w:tcPr>
          <w:p w:rsidR="00EE4308" w:rsidRDefault="00EE4308" w:rsidP="00BA7154">
            <w:pPr>
              <w:rPr>
                <w:sz w:val="2"/>
                <w:szCs w:val="2"/>
              </w:rPr>
            </w:pPr>
          </w:p>
        </w:tc>
        <w:tc>
          <w:tcPr>
            <w:tcW w:w="2620" w:type="dxa"/>
            <w:tcBorders>
              <w:bottom w:val="single" w:sz="8" w:space="0" w:color="auto"/>
              <w:right w:val="single" w:sz="8" w:space="0" w:color="auto"/>
            </w:tcBorders>
            <w:vAlign w:val="bottom"/>
          </w:tcPr>
          <w:p w:rsidR="00EE4308" w:rsidRDefault="00EE4308" w:rsidP="00BA7154">
            <w:pPr>
              <w:rPr>
                <w:sz w:val="2"/>
                <w:szCs w:val="2"/>
              </w:rPr>
            </w:pPr>
          </w:p>
        </w:tc>
        <w:tc>
          <w:tcPr>
            <w:tcW w:w="128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56"/>
        </w:trPr>
        <w:tc>
          <w:tcPr>
            <w:tcW w:w="1880" w:type="dxa"/>
            <w:tcBorders>
              <w:left w:val="single" w:sz="8" w:space="0" w:color="auto"/>
            </w:tcBorders>
            <w:vAlign w:val="bottom"/>
          </w:tcPr>
          <w:p w:rsidR="00EE4308" w:rsidRDefault="00EE4308" w:rsidP="00BA7154"/>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«Знакомим с пейзажной</w:t>
            </w:r>
          </w:p>
        </w:tc>
        <w:tc>
          <w:tcPr>
            <w:tcW w:w="2620" w:type="dxa"/>
            <w:tcBorders>
              <w:right w:val="single" w:sz="8" w:space="0" w:color="auto"/>
            </w:tcBorders>
            <w:vAlign w:val="bottom"/>
          </w:tcPr>
          <w:p w:rsidR="00EE4308" w:rsidRDefault="00EE4308" w:rsidP="00BA7154">
            <w:pPr>
              <w:spacing w:line="256" w:lineRule="exact"/>
              <w:ind w:left="80"/>
              <w:rPr>
                <w:sz w:val="20"/>
                <w:szCs w:val="20"/>
              </w:rPr>
            </w:pPr>
            <w:proofErr w:type="spellStart"/>
            <w:r>
              <w:rPr>
                <w:rFonts w:eastAsia="Times New Roman"/>
                <w:sz w:val="24"/>
                <w:szCs w:val="24"/>
              </w:rPr>
              <w:t>Спб</w:t>
            </w:r>
            <w:proofErr w:type="spellEnd"/>
            <w:r>
              <w:rPr>
                <w:rFonts w:eastAsia="Times New Roman"/>
                <w:sz w:val="24"/>
                <w:szCs w:val="24"/>
              </w:rPr>
              <w:t>: «Детство –</w:t>
            </w:r>
          </w:p>
        </w:tc>
        <w:tc>
          <w:tcPr>
            <w:tcW w:w="128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2005</w:t>
            </w:r>
          </w:p>
        </w:tc>
      </w:tr>
      <w:tr w:rsidR="00EE4308" w:rsidTr="00BA7154">
        <w:trPr>
          <w:trHeight w:val="276"/>
        </w:trPr>
        <w:tc>
          <w:tcPr>
            <w:tcW w:w="1880" w:type="dxa"/>
            <w:tcBorders>
              <w:left w:val="single" w:sz="8" w:space="0" w:color="auto"/>
            </w:tcBorders>
            <w:vAlign w:val="bottom"/>
          </w:tcPr>
          <w:p w:rsidR="00EE4308" w:rsidRDefault="00EE4308" w:rsidP="00BA7154">
            <w:pPr>
              <w:rPr>
                <w:sz w:val="24"/>
                <w:szCs w:val="24"/>
              </w:rPr>
            </w:pP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живописью: Учебно – наглядное</w:t>
            </w:r>
          </w:p>
        </w:tc>
        <w:tc>
          <w:tcPr>
            <w:tcW w:w="26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Пресс»</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1880" w:type="dxa"/>
            <w:tcBorders>
              <w:left w:val="single" w:sz="8" w:space="0" w:color="auto"/>
              <w:bottom w:val="single" w:sz="8" w:space="0" w:color="auto"/>
            </w:tcBorders>
            <w:vAlign w:val="bottom"/>
          </w:tcPr>
          <w:p w:rsidR="00EE4308" w:rsidRDefault="00EE4308" w:rsidP="00BA7154">
            <w:pPr>
              <w:rPr>
                <w:sz w:val="24"/>
                <w:szCs w:val="24"/>
              </w:rPr>
            </w:pP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пособие»</w:t>
            </w:r>
          </w:p>
        </w:tc>
        <w:tc>
          <w:tcPr>
            <w:tcW w:w="262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1880" w:type="dxa"/>
            <w:tcBorders>
              <w:left w:val="single" w:sz="8" w:space="0" w:color="auto"/>
            </w:tcBorders>
            <w:vAlign w:val="bottom"/>
          </w:tcPr>
          <w:p w:rsidR="00EE4308" w:rsidRDefault="00EE4308" w:rsidP="00BA7154"/>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«Знакомим с натюрмортом: Учебно</w:t>
            </w:r>
          </w:p>
        </w:tc>
        <w:tc>
          <w:tcPr>
            <w:tcW w:w="2620" w:type="dxa"/>
            <w:tcBorders>
              <w:right w:val="single" w:sz="8" w:space="0" w:color="auto"/>
            </w:tcBorders>
            <w:vAlign w:val="bottom"/>
          </w:tcPr>
          <w:p w:rsidR="00EE4308" w:rsidRDefault="00EE4308" w:rsidP="00BA7154">
            <w:pPr>
              <w:spacing w:line="260" w:lineRule="exact"/>
              <w:ind w:left="80"/>
              <w:rPr>
                <w:sz w:val="20"/>
                <w:szCs w:val="20"/>
              </w:rPr>
            </w:pPr>
            <w:proofErr w:type="spellStart"/>
            <w:r>
              <w:rPr>
                <w:rFonts w:eastAsia="Times New Roman"/>
                <w:sz w:val="24"/>
                <w:szCs w:val="24"/>
              </w:rPr>
              <w:t>Спб</w:t>
            </w:r>
            <w:proofErr w:type="spellEnd"/>
            <w:r>
              <w:rPr>
                <w:rFonts w:eastAsia="Times New Roman"/>
                <w:sz w:val="24"/>
                <w:szCs w:val="24"/>
              </w:rPr>
              <w:t>: «Детство –</w:t>
            </w:r>
          </w:p>
        </w:tc>
        <w:tc>
          <w:tcPr>
            <w:tcW w:w="128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2005</w:t>
            </w:r>
          </w:p>
        </w:tc>
      </w:tr>
      <w:tr w:rsidR="00EE4308" w:rsidTr="00BA7154">
        <w:trPr>
          <w:trHeight w:val="285"/>
        </w:trPr>
        <w:tc>
          <w:tcPr>
            <w:tcW w:w="1880" w:type="dxa"/>
            <w:tcBorders>
              <w:left w:val="single" w:sz="8" w:space="0" w:color="auto"/>
              <w:bottom w:val="single" w:sz="8" w:space="0" w:color="auto"/>
            </w:tcBorders>
            <w:vAlign w:val="bottom"/>
          </w:tcPr>
          <w:p w:rsidR="00EE4308" w:rsidRDefault="00EE4308" w:rsidP="00BA7154">
            <w:pPr>
              <w:rPr>
                <w:sz w:val="24"/>
                <w:szCs w:val="24"/>
              </w:rPr>
            </w:pP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 наглядное пособие»</w:t>
            </w:r>
          </w:p>
        </w:tc>
        <w:tc>
          <w:tcPr>
            <w:tcW w:w="262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Пресс»</w:t>
            </w: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4"/>
        </w:trPr>
        <w:tc>
          <w:tcPr>
            <w:tcW w:w="1880" w:type="dxa"/>
            <w:tcBorders>
              <w:left w:val="single" w:sz="8" w:space="0" w:color="auto"/>
            </w:tcBorders>
            <w:vAlign w:val="bottom"/>
          </w:tcPr>
          <w:p w:rsidR="00EE4308" w:rsidRDefault="00EE4308" w:rsidP="00BA7154"/>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«Объемная аппликация: Учебно –</w:t>
            </w:r>
          </w:p>
        </w:tc>
        <w:tc>
          <w:tcPr>
            <w:tcW w:w="2620" w:type="dxa"/>
            <w:tcBorders>
              <w:right w:val="single" w:sz="8" w:space="0" w:color="auto"/>
            </w:tcBorders>
            <w:vAlign w:val="bottom"/>
          </w:tcPr>
          <w:p w:rsidR="00EE4308" w:rsidRDefault="00EE4308" w:rsidP="00BA7154">
            <w:pPr>
              <w:spacing w:line="264" w:lineRule="exact"/>
              <w:ind w:left="80"/>
              <w:rPr>
                <w:sz w:val="20"/>
                <w:szCs w:val="20"/>
              </w:rPr>
            </w:pPr>
            <w:proofErr w:type="spellStart"/>
            <w:r>
              <w:rPr>
                <w:rFonts w:eastAsia="Times New Roman"/>
                <w:sz w:val="24"/>
                <w:szCs w:val="24"/>
              </w:rPr>
              <w:t>Спб</w:t>
            </w:r>
            <w:proofErr w:type="spellEnd"/>
            <w:r>
              <w:rPr>
                <w:rFonts w:eastAsia="Times New Roman"/>
                <w:sz w:val="24"/>
                <w:szCs w:val="24"/>
              </w:rPr>
              <w:t>: «Детство –</w:t>
            </w:r>
          </w:p>
        </w:tc>
        <w:tc>
          <w:tcPr>
            <w:tcW w:w="128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2007</w:t>
            </w:r>
          </w:p>
        </w:tc>
      </w:tr>
      <w:tr w:rsidR="00EE4308" w:rsidTr="00BA7154">
        <w:trPr>
          <w:trHeight w:val="276"/>
        </w:trPr>
        <w:tc>
          <w:tcPr>
            <w:tcW w:w="1880" w:type="dxa"/>
            <w:tcBorders>
              <w:left w:val="single" w:sz="8" w:space="0" w:color="auto"/>
            </w:tcBorders>
            <w:vAlign w:val="bottom"/>
          </w:tcPr>
          <w:p w:rsidR="00EE4308" w:rsidRDefault="00EE4308" w:rsidP="00BA7154">
            <w:pPr>
              <w:rPr>
                <w:sz w:val="24"/>
                <w:szCs w:val="24"/>
              </w:rPr>
            </w:pP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методическое пособие»</w:t>
            </w:r>
          </w:p>
        </w:tc>
        <w:tc>
          <w:tcPr>
            <w:tcW w:w="26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Пресс»</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6"/>
        </w:trPr>
        <w:tc>
          <w:tcPr>
            <w:tcW w:w="1880" w:type="dxa"/>
            <w:tcBorders>
              <w:left w:val="single" w:sz="8" w:space="0" w:color="auto"/>
              <w:bottom w:val="single" w:sz="8" w:space="0" w:color="auto"/>
            </w:tcBorders>
            <w:vAlign w:val="bottom"/>
          </w:tcPr>
          <w:p w:rsidR="00EE4308" w:rsidRDefault="00EE4308" w:rsidP="00BA7154">
            <w:pPr>
              <w:rPr>
                <w:sz w:val="24"/>
                <w:szCs w:val="24"/>
              </w:rPr>
            </w:pP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rPr>
                <w:sz w:val="24"/>
                <w:szCs w:val="24"/>
              </w:rPr>
            </w:pPr>
          </w:p>
        </w:tc>
        <w:tc>
          <w:tcPr>
            <w:tcW w:w="262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56"/>
        </w:trPr>
        <w:tc>
          <w:tcPr>
            <w:tcW w:w="1880" w:type="dxa"/>
            <w:tcBorders>
              <w:left w:val="single" w:sz="8" w:space="0" w:color="auto"/>
            </w:tcBorders>
            <w:vAlign w:val="bottom"/>
          </w:tcPr>
          <w:p w:rsidR="00EE4308" w:rsidRDefault="00EE4308" w:rsidP="00BA7154">
            <w:pPr>
              <w:spacing w:line="256" w:lineRule="exact"/>
              <w:ind w:left="120"/>
              <w:rPr>
                <w:sz w:val="20"/>
                <w:szCs w:val="20"/>
              </w:rPr>
            </w:pPr>
            <w:r>
              <w:rPr>
                <w:rFonts w:eastAsia="Times New Roman"/>
                <w:sz w:val="24"/>
                <w:szCs w:val="24"/>
              </w:rPr>
              <w:t>Леонова Н. Н.</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Художественное творчество. Опыт</w:t>
            </w:r>
          </w:p>
        </w:tc>
        <w:tc>
          <w:tcPr>
            <w:tcW w:w="262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«Волгоград»</w:t>
            </w:r>
          </w:p>
        </w:tc>
        <w:tc>
          <w:tcPr>
            <w:tcW w:w="128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2013</w:t>
            </w:r>
          </w:p>
        </w:tc>
      </w:tr>
      <w:tr w:rsidR="00EE4308" w:rsidTr="00BA7154">
        <w:trPr>
          <w:trHeight w:val="276"/>
        </w:trPr>
        <w:tc>
          <w:tcPr>
            <w:tcW w:w="1880" w:type="dxa"/>
            <w:tcBorders>
              <w:left w:val="single" w:sz="8" w:space="0" w:color="auto"/>
            </w:tcBorders>
            <w:vAlign w:val="bottom"/>
          </w:tcPr>
          <w:p w:rsidR="00EE4308" w:rsidRDefault="00EE4308" w:rsidP="00BA7154">
            <w:pPr>
              <w:rPr>
                <w:sz w:val="24"/>
                <w:szCs w:val="24"/>
              </w:rPr>
            </w:pP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освоения образовательной области</w:t>
            </w:r>
          </w:p>
        </w:tc>
        <w:tc>
          <w:tcPr>
            <w:tcW w:w="262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7"/>
        </w:trPr>
        <w:tc>
          <w:tcPr>
            <w:tcW w:w="1880" w:type="dxa"/>
            <w:tcBorders>
              <w:left w:val="single" w:sz="8" w:space="0" w:color="auto"/>
            </w:tcBorders>
            <w:vAlign w:val="bottom"/>
          </w:tcPr>
          <w:p w:rsidR="00EE4308" w:rsidRDefault="00EE4308" w:rsidP="00BA7154">
            <w:pPr>
              <w:rPr>
                <w:sz w:val="24"/>
                <w:szCs w:val="24"/>
              </w:rPr>
            </w:pP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proofErr w:type="gramStart"/>
            <w:r>
              <w:rPr>
                <w:rFonts w:eastAsia="Times New Roman"/>
                <w:sz w:val="24"/>
                <w:szCs w:val="24"/>
              </w:rPr>
              <w:t>по программе «Детство» (на все</w:t>
            </w:r>
            <w:proofErr w:type="gramEnd"/>
          </w:p>
        </w:tc>
        <w:tc>
          <w:tcPr>
            <w:tcW w:w="262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1880" w:type="dxa"/>
            <w:tcBorders>
              <w:left w:val="single" w:sz="8" w:space="0" w:color="auto"/>
              <w:bottom w:val="single" w:sz="8" w:space="0" w:color="auto"/>
            </w:tcBorders>
            <w:vAlign w:val="bottom"/>
          </w:tcPr>
          <w:p w:rsidR="00EE4308" w:rsidRDefault="00EE4308" w:rsidP="00BA7154">
            <w:pPr>
              <w:rPr>
                <w:sz w:val="24"/>
                <w:szCs w:val="24"/>
              </w:rPr>
            </w:pP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возраста)</w:t>
            </w:r>
          </w:p>
        </w:tc>
        <w:tc>
          <w:tcPr>
            <w:tcW w:w="262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587"/>
        </w:trPr>
        <w:tc>
          <w:tcPr>
            <w:tcW w:w="1880" w:type="dxa"/>
            <w:vAlign w:val="bottom"/>
          </w:tcPr>
          <w:p w:rsidR="00EE4308" w:rsidRDefault="00EE4308" w:rsidP="00BA7154">
            <w:pPr>
              <w:rPr>
                <w:sz w:val="24"/>
                <w:szCs w:val="24"/>
              </w:rPr>
            </w:pPr>
          </w:p>
        </w:tc>
        <w:tc>
          <w:tcPr>
            <w:tcW w:w="6860" w:type="dxa"/>
            <w:gridSpan w:val="3"/>
            <w:vAlign w:val="bottom"/>
          </w:tcPr>
          <w:p w:rsidR="00EE4308" w:rsidRDefault="00EE4308" w:rsidP="00BA7154">
            <w:pPr>
              <w:ind w:right="460"/>
              <w:jc w:val="center"/>
              <w:rPr>
                <w:sz w:val="20"/>
                <w:szCs w:val="20"/>
              </w:rPr>
            </w:pPr>
            <w:r>
              <w:rPr>
                <w:rFonts w:eastAsia="Times New Roman"/>
                <w:b/>
                <w:bCs/>
                <w:i/>
                <w:iCs/>
                <w:w w:val="99"/>
                <w:sz w:val="24"/>
                <w:szCs w:val="24"/>
              </w:rPr>
              <w:t>Тематический модуль «Театрализованная деятельность»</w:t>
            </w:r>
          </w:p>
        </w:tc>
        <w:tc>
          <w:tcPr>
            <w:tcW w:w="1280" w:type="dxa"/>
            <w:vAlign w:val="bottom"/>
          </w:tcPr>
          <w:p w:rsidR="00EE4308" w:rsidRDefault="00EE4308" w:rsidP="00BA7154">
            <w:pPr>
              <w:rPr>
                <w:sz w:val="24"/>
                <w:szCs w:val="24"/>
              </w:rPr>
            </w:pPr>
          </w:p>
        </w:tc>
      </w:tr>
      <w:tr w:rsidR="00EE4308" w:rsidTr="00BA7154">
        <w:trPr>
          <w:trHeight w:val="44"/>
        </w:trPr>
        <w:tc>
          <w:tcPr>
            <w:tcW w:w="1880" w:type="dxa"/>
            <w:tcBorders>
              <w:bottom w:val="single" w:sz="8" w:space="0" w:color="auto"/>
            </w:tcBorders>
            <w:vAlign w:val="bottom"/>
          </w:tcPr>
          <w:p w:rsidR="00EE4308" w:rsidRDefault="00EE4308" w:rsidP="00BA7154">
            <w:pPr>
              <w:rPr>
                <w:sz w:val="3"/>
                <w:szCs w:val="3"/>
              </w:rPr>
            </w:pPr>
          </w:p>
        </w:tc>
        <w:tc>
          <w:tcPr>
            <w:tcW w:w="260" w:type="dxa"/>
            <w:tcBorders>
              <w:bottom w:val="single" w:sz="8" w:space="0" w:color="auto"/>
            </w:tcBorders>
            <w:vAlign w:val="bottom"/>
          </w:tcPr>
          <w:p w:rsidR="00EE4308" w:rsidRDefault="00EE4308" w:rsidP="00BA7154">
            <w:pPr>
              <w:rPr>
                <w:sz w:val="3"/>
                <w:szCs w:val="3"/>
              </w:rPr>
            </w:pPr>
          </w:p>
        </w:tc>
        <w:tc>
          <w:tcPr>
            <w:tcW w:w="3980" w:type="dxa"/>
            <w:tcBorders>
              <w:bottom w:val="single" w:sz="8" w:space="0" w:color="auto"/>
            </w:tcBorders>
            <w:vAlign w:val="bottom"/>
          </w:tcPr>
          <w:p w:rsidR="00EE4308" w:rsidRDefault="00EE4308" w:rsidP="00BA7154">
            <w:pPr>
              <w:rPr>
                <w:sz w:val="3"/>
                <w:szCs w:val="3"/>
              </w:rPr>
            </w:pPr>
          </w:p>
        </w:tc>
        <w:tc>
          <w:tcPr>
            <w:tcW w:w="2620" w:type="dxa"/>
            <w:tcBorders>
              <w:bottom w:val="single" w:sz="8" w:space="0" w:color="auto"/>
            </w:tcBorders>
            <w:vAlign w:val="bottom"/>
          </w:tcPr>
          <w:p w:rsidR="00EE4308" w:rsidRDefault="00EE4308" w:rsidP="00BA7154">
            <w:pPr>
              <w:rPr>
                <w:sz w:val="3"/>
                <w:szCs w:val="3"/>
              </w:rPr>
            </w:pPr>
          </w:p>
        </w:tc>
        <w:tc>
          <w:tcPr>
            <w:tcW w:w="1280" w:type="dxa"/>
            <w:tcBorders>
              <w:bottom w:val="single" w:sz="8" w:space="0" w:color="auto"/>
            </w:tcBorders>
            <w:vAlign w:val="bottom"/>
          </w:tcPr>
          <w:p w:rsidR="00EE4308" w:rsidRDefault="00EE4308" w:rsidP="00BA7154">
            <w:pPr>
              <w:rPr>
                <w:sz w:val="3"/>
                <w:szCs w:val="3"/>
              </w:rPr>
            </w:pPr>
          </w:p>
        </w:tc>
      </w:tr>
      <w:tr w:rsidR="00EE4308" w:rsidTr="00BA7154">
        <w:trPr>
          <w:trHeight w:val="261"/>
        </w:trPr>
        <w:tc>
          <w:tcPr>
            <w:tcW w:w="1880" w:type="dxa"/>
            <w:tcBorders>
              <w:left w:val="single" w:sz="8" w:space="0" w:color="auto"/>
              <w:bottom w:val="single" w:sz="8" w:space="0" w:color="auto"/>
            </w:tcBorders>
            <w:vAlign w:val="bottom"/>
          </w:tcPr>
          <w:p w:rsidR="00EE4308" w:rsidRDefault="00EE4308" w:rsidP="00BA7154">
            <w:pPr>
              <w:spacing w:line="260" w:lineRule="exact"/>
              <w:ind w:left="740"/>
              <w:rPr>
                <w:sz w:val="20"/>
                <w:szCs w:val="20"/>
              </w:rPr>
            </w:pPr>
            <w:r>
              <w:rPr>
                <w:rFonts w:eastAsia="Times New Roman"/>
                <w:sz w:val="24"/>
                <w:szCs w:val="24"/>
              </w:rPr>
              <w:t>Автор</w:t>
            </w:r>
          </w:p>
        </w:tc>
        <w:tc>
          <w:tcPr>
            <w:tcW w:w="260" w:type="dxa"/>
            <w:tcBorders>
              <w:bottom w:val="single" w:sz="8" w:space="0" w:color="auto"/>
              <w:right w:val="single" w:sz="8" w:space="0" w:color="auto"/>
            </w:tcBorders>
            <w:vAlign w:val="bottom"/>
          </w:tcPr>
          <w:p w:rsidR="00EE4308" w:rsidRDefault="00EE4308" w:rsidP="00BA7154"/>
        </w:tc>
        <w:tc>
          <w:tcPr>
            <w:tcW w:w="3980" w:type="dxa"/>
            <w:tcBorders>
              <w:bottom w:val="single" w:sz="8" w:space="0" w:color="auto"/>
              <w:right w:val="single" w:sz="8" w:space="0" w:color="auto"/>
            </w:tcBorders>
            <w:vAlign w:val="bottom"/>
          </w:tcPr>
          <w:p w:rsidR="00EE4308" w:rsidRDefault="00EE4308" w:rsidP="00BA7154">
            <w:pPr>
              <w:spacing w:line="260" w:lineRule="exact"/>
              <w:ind w:left="1220"/>
              <w:rPr>
                <w:sz w:val="20"/>
                <w:szCs w:val="20"/>
              </w:rPr>
            </w:pPr>
            <w:r>
              <w:rPr>
                <w:rFonts w:eastAsia="Times New Roman"/>
                <w:sz w:val="24"/>
                <w:szCs w:val="24"/>
              </w:rPr>
              <w:t>Наименование</w:t>
            </w:r>
          </w:p>
        </w:tc>
        <w:tc>
          <w:tcPr>
            <w:tcW w:w="2620" w:type="dxa"/>
            <w:tcBorders>
              <w:bottom w:val="single" w:sz="8" w:space="0" w:color="auto"/>
              <w:right w:val="single" w:sz="8" w:space="0" w:color="auto"/>
            </w:tcBorders>
            <w:vAlign w:val="bottom"/>
          </w:tcPr>
          <w:p w:rsidR="00EE4308" w:rsidRDefault="00EE4308" w:rsidP="00BA7154">
            <w:pPr>
              <w:spacing w:line="260" w:lineRule="exact"/>
              <w:ind w:left="600"/>
              <w:rPr>
                <w:sz w:val="20"/>
                <w:szCs w:val="20"/>
              </w:rPr>
            </w:pPr>
            <w:r>
              <w:rPr>
                <w:rFonts w:eastAsia="Times New Roman"/>
                <w:sz w:val="24"/>
                <w:szCs w:val="24"/>
              </w:rPr>
              <w:t>Издательство</w:t>
            </w:r>
          </w:p>
        </w:tc>
        <w:tc>
          <w:tcPr>
            <w:tcW w:w="1280" w:type="dxa"/>
            <w:tcBorders>
              <w:bottom w:val="single" w:sz="8" w:space="0" w:color="auto"/>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Год</w:t>
            </w:r>
          </w:p>
        </w:tc>
      </w:tr>
      <w:tr w:rsidR="00EE4308" w:rsidTr="00BA7154">
        <w:trPr>
          <w:trHeight w:val="261"/>
        </w:trPr>
        <w:tc>
          <w:tcPr>
            <w:tcW w:w="1880" w:type="dxa"/>
            <w:tcBorders>
              <w:lef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Губанова Н. В.</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0" w:lineRule="exact"/>
              <w:ind w:left="80"/>
              <w:rPr>
                <w:sz w:val="20"/>
                <w:szCs w:val="20"/>
              </w:rPr>
            </w:pPr>
            <w:proofErr w:type="gramStart"/>
            <w:r>
              <w:rPr>
                <w:rFonts w:eastAsia="Times New Roman"/>
                <w:sz w:val="24"/>
                <w:szCs w:val="24"/>
              </w:rPr>
              <w:t>Развитие игровой деятельности (все</w:t>
            </w:r>
            <w:proofErr w:type="gramEnd"/>
          </w:p>
        </w:tc>
        <w:tc>
          <w:tcPr>
            <w:tcW w:w="262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М: «</w:t>
            </w:r>
            <w:proofErr w:type="spellStart"/>
            <w:r>
              <w:rPr>
                <w:rFonts w:eastAsia="Times New Roman"/>
                <w:sz w:val="24"/>
                <w:szCs w:val="24"/>
              </w:rPr>
              <w:t>Мозайка</w:t>
            </w:r>
            <w:proofErr w:type="spellEnd"/>
            <w:r>
              <w:rPr>
                <w:rFonts w:eastAsia="Times New Roman"/>
                <w:sz w:val="24"/>
                <w:szCs w:val="24"/>
              </w:rPr>
              <w:t xml:space="preserve"> –</w:t>
            </w:r>
          </w:p>
        </w:tc>
        <w:tc>
          <w:tcPr>
            <w:tcW w:w="128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2014</w:t>
            </w:r>
          </w:p>
        </w:tc>
      </w:tr>
      <w:tr w:rsidR="00EE4308" w:rsidTr="00BA7154">
        <w:trPr>
          <w:trHeight w:val="281"/>
        </w:trPr>
        <w:tc>
          <w:tcPr>
            <w:tcW w:w="1880" w:type="dxa"/>
            <w:tcBorders>
              <w:left w:val="single" w:sz="8" w:space="0" w:color="auto"/>
              <w:bottom w:val="single" w:sz="8" w:space="0" w:color="auto"/>
            </w:tcBorders>
            <w:vAlign w:val="bottom"/>
          </w:tcPr>
          <w:p w:rsidR="00EE4308" w:rsidRDefault="00EE4308" w:rsidP="00BA7154">
            <w:pPr>
              <w:rPr>
                <w:sz w:val="24"/>
                <w:szCs w:val="24"/>
              </w:rPr>
            </w:pP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возраста)</w:t>
            </w:r>
          </w:p>
        </w:tc>
        <w:tc>
          <w:tcPr>
            <w:tcW w:w="262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Синтез»</w:t>
            </w: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1880" w:type="dxa"/>
            <w:tcBorders>
              <w:left w:val="single" w:sz="8" w:space="0" w:color="auto"/>
            </w:tcBorders>
            <w:vAlign w:val="bottom"/>
          </w:tcPr>
          <w:p w:rsidR="00EE4308" w:rsidRDefault="00EE4308" w:rsidP="00BA7154">
            <w:pPr>
              <w:spacing w:line="260" w:lineRule="exact"/>
              <w:ind w:left="120"/>
              <w:rPr>
                <w:sz w:val="20"/>
                <w:szCs w:val="20"/>
              </w:rPr>
            </w:pPr>
            <w:r>
              <w:rPr>
                <w:rFonts w:eastAsia="Times New Roman"/>
                <w:sz w:val="24"/>
                <w:szCs w:val="24"/>
              </w:rPr>
              <w:t>Петрова И. М.</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Театр на столе</w:t>
            </w:r>
          </w:p>
        </w:tc>
        <w:tc>
          <w:tcPr>
            <w:tcW w:w="2620" w:type="dxa"/>
            <w:tcBorders>
              <w:right w:val="single" w:sz="8" w:space="0" w:color="auto"/>
            </w:tcBorders>
            <w:vAlign w:val="bottom"/>
          </w:tcPr>
          <w:p w:rsidR="00EE4308" w:rsidRDefault="00EE4308" w:rsidP="00BA7154">
            <w:pPr>
              <w:spacing w:line="260" w:lineRule="exact"/>
              <w:ind w:left="80"/>
              <w:rPr>
                <w:sz w:val="20"/>
                <w:szCs w:val="20"/>
              </w:rPr>
            </w:pPr>
            <w:proofErr w:type="spellStart"/>
            <w:r>
              <w:rPr>
                <w:rFonts w:eastAsia="Times New Roman"/>
                <w:sz w:val="24"/>
                <w:szCs w:val="24"/>
              </w:rPr>
              <w:t>Спб</w:t>
            </w:r>
            <w:proofErr w:type="spellEnd"/>
            <w:r>
              <w:rPr>
                <w:rFonts w:eastAsia="Times New Roman"/>
                <w:sz w:val="24"/>
                <w:szCs w:val="24"/>
              </w:rPr>
              <w:t>: «Детство –</w:t>
            </w:r>
          </w:p>
        </w:tc>
        <w:tc>
          <w:tcPr>
            <w:tcW w:w="128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2009</w:t>
            </w:r>
          </w:p>
        </w:tc>
      </w:tr>
      <w:tr w:rsidR="00EE4308" w:rsidTr="00BA7154">
        <w:trPr>
          <w:trHeight w:val="276"/>
        </w:trPr>
        <w:tc>
          <w:tcPr>
            <w:tcW w:w="1880" w:type="dxa"/>
            <w:tcBorders>
              <w:left w:val="single" w:sz="8" w:space="0" w:color="auto"/>
            </w:tcBorders>
            <w:vAlign w:val="bottom"/>
          </w:tcPr>
          <w:p w:rsidR="00EE4308" w:rsidRDefault="00EE4308" w:rsidP="00BA7154">
            <w:pPr>
              <w:rPr>
                <w:sz w:val="24"/>
                <w:szCs w:val="24"/>
              </w:rPr>
            </w:pP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rPr>
                <w:sz w:val="24"/>
                <w:szCs w:val="24"/>
              </w:rPr>
            </w:pPr>
          </w:p>
        </w:tc>
        <w:tc>
          <w:tcPr>
            <w:tcW w:w="26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Пресс»</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32"/>
        </w:trPr>
        <w:tc>
          <w:tcPr>
            <w:tcW w:w="1880" w:type="dxa"/>
            <w:tcBorders>
              <w:left w:val="single" w:sz="8" w:space="0" w:color="auto"/>
              <w:bottom w:val="single" w:sz="8" w:space="0" w:color="auto"/>
            </w:tcBorders>
            <w:vAlign w:val="bottom"/>
          </w:tcPr>
          <w:p w:rsidR="00EE4308" w:rsidRDefault="00EE4308" w:rsidP="00BA7154">
            <w:pPr>
              <w:rPr>
                <w:sz w:val="2"/>
                <w:szCs w:val="2"/>
              </w:rPr>
            </w:pPr>
          </w:p>
        </w:tc>
        <w:tc>
          <w:tcPr>
            <w:tcW w:w="260" w:type="dxa"/>
            <w:tcBorders>
              <w:bottom w:val="single" w:sz="8" w:space="0" w:color="auto"/>
              <w:right w:val="single" w:sz="8" w:space="0" w:color="auto"/>
            </w:tcBorders>
            <w:vAlign w:val="bottom"/>
          </w:tcPr>
          <w:p w:rsidR="00EE4308" w:rsidRDefault="00EE4308" w:rsidP="00BA7154">
            <w:pPr>
              <w:rPr>
                <w:sz w:val="2"/>
                <w:szCs w:val="2"/>
              </w:rPr>
            </w:pPr>
          </w:p>
        </w:tc>
        <w:tc>
          <w:tcPr>
            <w:tcW w:w="3980" w:type="dxa"/>
            <w:tcBorders>
              <w:bottom w:val="single" w:sz="8" w:space="0" w:color="auto"/>
              <w:right w:val="single" w:sz="8" w:space="0" w:color="auto"/>
            </w:tcBorders>
            <w:vAlign w:val="bottom"/>
          </w:tcPr>
          <w:p w:rsidR="00EE4308" w:rsidRDefault="00EE4308" w:rsidP="00BA7154">
            <w:pPr>
              <w:rPr>
                <w:sz w:val="2"/>
                <w:szCs w:val="2"/>
              </w:rPr>
            </w:pPr>
          </w:p>
        </w:tc>
        <w:tc>
          <w:tcPr>
            <w:tcW w:w="2620" w:type="dxa"/>
            <w:tcBorders>
              <w:bottom w:val="single" w:sz="8" w:space="0" w:color="auto"/>
              <w:right w:val="single" w:sz="8" w:space="0" w:color="auto"/>
            </w:tcBorders>
            <w:vAlign w:val="bottom"/>
          </w:tcPr>
          <w:p w:rsidR="00EE4308" w:rsidRDefault="00EE4308" w:rsidP="00BA7154">
            <w:pPr>
              <w:rPr>
                <w:sz w:val="2"/>
                <w:szCs w:val="2"/>
              </w:rPr>
            </w:pPr>
          </w:p>
        </w:tc>
        <w:tc>
          <w:tcPr>
            <w:tcW w:w="128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56"/>
        </w:trPr>
        <w:tc>
          <w:tcPr>
            <w:tcW w:w="1880" w:type="dxa"/>
            <w:tcBorders>
              <w:left w:val="single" w:sz="8" w:space="0" w:color="auto"/>
            </w:tcBorders>
            <w:vAlign w:val="bottom"/>
          </w:tcPr>
          <w:p w:rsidR="00EE4308" w:rsidRDefault="00EE4308" w:rsidP="00BA7154">
            <w:pPr>
              <w:spacing w:line="256" w:lineRule="exact"/>
              <w:ind w:left="120"/>
              <w:rPr>
                <w:sz w:val="20"/>
                <w:szCs w:val="20"/>
              </w:rPr>
            </w:pPr>
            <w:r>
              <w:rPr>
                <w:rFonts w:eastAsia="Times New Roman"/>
                <w:sz w:val="24"/>
                <w:szCs w:val="24"/>
              </w:rPr>
              <w:t>Лыкова И. А.,</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Кукольный театр в детском саду</w:t>
            </w:r>
          </w:p>
        </w:tc>
        <w:tc>
          <w:tcPr>
            <w:tcW w:w="262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М: «Цветной мир»</w:t>
            </w:r>
          </w:p>
        </w:tc>
        <w:tc>
          <w:tcPr>
            <w:tcW w:w="128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2013</w:t>
            </w:r>
          </w:p>
        </w:tc>
      </w:tr>
      <w:tr w:rsidR="00EE4308" w:rsidTr="00BA7154">
        <w:trPr>
          <w:trHeight w:val="276"/>
        </w:trPr>
        <w:tc>
          <w:tcPr>
            <w:tcW w:w="2140" w:type="dxa"/>
            <w:gridSpan w:val="2"/>
            <w:tcBorders>
              <w:left w:val="single" w:sz="8" w:space="0" w:color="auto"/>
              <w:right w:val="single" w:sz="8" w:space="0" w:color="auto"/>
            </w:tcBorders>
            <w:vAlign w:val="bottom"/>
          </w:tcPr>
          <w:p w:rsidR="00EE4308" w:rsidRDefault="00EE4308" w:rsidP="00BA7154">
            <w:pPr>
              <w:ind w:left="120"/>
              <w:rPr>
                <w:sz w:val="20"/>
                <w:szCs w:val="20"/>
              </w:rPr>
            </w:pPr>
            <w:proofErr w:type="spellStart"/>
            <w:r>
              <w:rPr>
                <w:rFonts w:eastAsia="Times New Roman"/>
                <w:sz w:val="24"/>
                <w:szCs w:val="24"/>
              </w:rPr>
              <w:t>Бартковский</w:t>
            </w:r>
            <w:proofErr w:type="spellEnd"/>
            <w:r>
              <w:rPr>
                <w:rFonts w:eastAsia="Times New Roman"/>
                <w:sz w:val="24"/>
                <w:szCs w:val="24"/>
              </w:rPr>
              <w:t xml:space="preserve"> А. И.</w:t>
            </w:r>
          </w:p>
        </w:tc>
        <w:tc>
          <w:tcPr>
            <w:tcW w:w="3980" w:type="dxa"/>
            <w:tcBorders>
              <w:right w:val="single" w:sz="8" w:space="0" w:color="auto"/>
            </w:tcBorders>
            <w:vAlign w:val="bottom"/>
          </w:tcPr>
          <w:p w:rsidR="00EE4308" w:rsidRDefault="00EE4308" w:rsidP="00BA7154">
            <w:pPr>
              <w:rPr>
                <w:sz w:val="24"/>
                <w:szCs w:val="24"/>
              </w:rPr>
            </w:pPr>
          </w:p>
        </w:tc>
        <w:tc>
          <w:tcPr>
            <w:tcW w:w="262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9"/>
        </w:trPr>
        <w:tc>
          <w:tcPr>
            <w:tcW w:w="1880" w:type="dxa"/>
            <w:tcBorders>
              <w:left w:val="single" w:sz="8" w:space="0" w:color="auto"/>
              <w:bottom w:val="single" w:sz="8" w:space="0" w:color="auto"/>
            </w:tcBorders>
            <w:vAlign w:val="bottom"/>
          </w:tcPr>
          <w:p w:rsidR="00EE4308" w:rsidRDefault="00EE4308" w:rsidP="00BA7154">
            <w:pPr>
              <w:rPr>
                <w:sz w:val="2"/>
                <w:szCs w:val="2"/>
              </w:rPr>
            </w:pPr>
          </w:p>
        </w:tc>
        <w:tc>
          <w:tcPr>
            <w:tcW w:w="260" w:type="dxa"/>
            <w:tcBorders>
              <w:bottom w:val="single" w:sz="8" w:space="0" w:color="auto"/>
              <w:right w:val="single" w:sz="8" w:space="0" w:color="auto"/>
            </w:tcBorders>
            <w:vAlign w:val="bottom"/>
          </w:tcPr>
          <w:p w:rsidR="00EE4308" w:rsidRDefault="00EE4308" w:rsidP="00BA7154">
            <w:pPr>
              <w:rPr>
                <w:sz w:val="2"/>
                <w:szCs w:val="2"/>
              </w:rPr>
            </w:pPr>
          </w:p>
        </w:tc>
        <w:tc>
          <w:tcPr>
            <w:tcW w:w="3980" w:type="dxa"/>
            <w:tcBorders>
              <w:bottom w:val="single" w:sz="8" w:space="0" w:color="auto"/>
              <w:right w:val="single" w:sz="8" w:space="0" w:color="auto"/>
            </w:tcBorders>
            <w:vAlign w:val="bottom"/>
          </w:tcPr>
          <w:p w:rsidR="00EE4308" w:rsidRDefault="00EE4308" w:rsidP="00BA7154">
            <w:pPr>
              <w:rPr>
                <w:sz w:val="2"/>
                <w:szCs w:val="2"/>
              </w:rPr>
            </w:pPr>
          </w:p>
        </w:tc>
        <w:tc>
          <w:tcPr>
            <w:tcW w:w="2620" w:type="dxa"/>
            <w:tcBorders>
              <w:bottom w:val="single" w:sz="8" w:space="0" w:color="auto"/>
              <w:right w:val="single" w:sz="8" w:space="0" w:color="auto"/>
            </w:tcBorders>
            <w:vAlign w:val="bottom"/>
          </w:tcPr>
          <w:p w:rsidR="00EE4308" w:rsidRDefault="00EE4308" w:rsidP="00BA7154">
            <w:pPr>
              <w:rPr>
                <w:sz w:val="2"/>
                <w:szCs w:val="2"/>
              </w:rPr>
            </w:pPr>
          </w:p>
        </w:tc>
        <w:tc>
          <w:tcPr>
            <w:tcW w:w="128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63"/>
        </w:trPr>
        <w:tc>
          <w:tcPr>
            <w:tcW w:w="1880" w:type="dxa"/>
            <w:vAlign w:val="bottom"/>
          </w:tcPr>
          <w:p w:rsidR="00EE4308" w:rsidRDefault="00EE4308" w:rsidP="00BA7154"/>
        </w:tc>
        <w:tc>
          <w:tcPr>
            <w:tcW w:w="260" w:type="dxa"/>
            <w:vAlign w:val="bottom"/>
          </w:tcPr>
          <w:p w:rsidR="00EE4308" w:rsidRDefault="00EE4308" w:rsidP="00BA7154"/>
        </w:tc>
        <w:tc>
          <w:tcPr>
            <w:tcW w:w="6600" w:type="dxa"/>
            <w:gridSpan w:val="2"/>
            <w:vAlign w:val="bottom"/>
          </w:tcPr>
          <w:p w:rsidR="00EE4308" w:rsidRDefault="00EE4308" w:rsidP="00BA7154">
            <w:pPr>
              <w:spacing w:line="263" w:lineRule="exact"/>
              <w:ind w:right="740"/>
              <w:jc w:val="center"/>
              <w:rPr>
                <w:sz w:val="20"/>
                <w:szCs w:val="20"/>
              </w:rPr>
            </w:pPr>
            <w:r>
              <w:rPr>
                <w:rFonts w:eastAsia="Times New Roman"/>
                <w:b/>
                <w:bCs/>
                <w:i/>
                <w:iCs/>
                <w:w w:val="99"/>
                <w:sz w:val="24"/>
                <w:szCs w:val="24"/>
              </w:rPr>
              <w:t>Тематический модуль «Конструирование»</w:t>
            </w:r>
          </w:p>
        </w:tc>
        <w:tc>
          <w:tcPr>
            <w:tcW w:w="1280" w:type="dxa"/>
            <w:vAlign w:val="bottom"/>
          </w:tcPr>
          <w:p w:rsidR="00EE4308" w:rsidRDefault="00EE4308" w:rsidP="00BA7154"/>
        </w:tc>
      </w:tr>
      <w:tr w:rsidR="00EE4308" w:rsidTr="00BA7154">
        <w:trPr>
          <w:trHeight w:val="46"/>
        </w:trPr>
        <w:tc>
          <w:tcPr>
            <w:tcW w:w="1880" w:type="dxa"/>
            <w:tcBorders>
              <w:bottom w:val="single" w:sz="8" w:space="0" w:color="auto"/>
            </w:tcBorders>
            <w:vAlign w:val="bottom"/>
          </w:tcPr>
          <w:p w:rsidR="00EE4308" w:rsidRDefault="00EE4308" w:rsidP="00BA7154">
            <w:pPr>
              <w:rPr>
                <w:sz w:val="4"/>
                <w:szCs w:val="4"/>
              </w:rPr>
            </w:pPr>
          </w:p>
        </w:tc>
        <w:tc>
          <w:tcPr>
            <w:tcW w:w="260" w:type="dxa"/>
            <w:tcBorders>
              <w:bottom w:val="single" w:sz="8" w:space="0" w:color="auto"/>
            </w:tcBorders>
            <w:vAlign w:val="bottom"/>
          </w:tcPr>
          <w:p w:rsidR="00EE4308" w:rsidRDefault="00EE4308" w:rsidP="00BA7154">
            <w:pPr>
              <w:rPr>
                <w:sz w:val="4"/>
                <w:szCs w:val="4"/>
              </w:rPr>
            </w:pPr>
          </w:p>
        </w:tc>
        <w:tc>
          <w:tcPr>
            <w:tcW w:w="3980" w:type="dxa"/>
            <w:tcBorders>
              <w:bottom w:val="single" w:sz="8" w:space="0" w:color="auto"/>
            </w:tcBorders>
            <w:vAlign w:val="bottom"/>
          </w:tcPr>
          <w:p w:rsidR="00EE4308" w:rsidRDefault="00EE4308" w:rsidP="00BA7154">
            <w:pPr>
              <w:rPr>
                <w:sz w:val="4"/>
                <w:szCs w:val="4"/>
              </w:rPr>
            </w:pPr>
          </w:p>
        </w:tc>
        <w:tc>
          <w:tcPr>
            <w:tcW w:w="2620" w:type="dxa"/>
            <w:tcBorders>
              <w:bottom w:val="single" w:sz="8" w:space="0" w:color="auto"/>
            </w:tcBorders>
            <w:vAlign w:val="bottom"/>
          </w:tcPr>
          <w:p w:rsidR="00EE4308" w:rsidRDefault="00EE4308" w:rsidP="00BA7154">
            <w:pPr>
              <w:rPr>
                <w:sz w:val="4"/>
                <w:szCs w:val="4"/>
              </w:rPr>
            </w:pPr>
          </w:p>
        </w:tc>
        <w:tc>
          <w:tcPr>
            <w:tcW w:w="1280" w:type="dxa"/>
            <w:tcBorders>
              <w:bottom w:val="single" w:sz="8" w:space="0" w:color="auto"/>
            </w:tcBorders>
            <w:vAlign w:val="bottom"/>
          </w:tcPr>
          <w:p w:rsidR="00EE4308" w:rsidRDefault="00EE4308" w:rsidP="00BA7154">
            <w:pPr>
              <w:rPr>
                <w:sz w:val="4"/>
                <w:szCs w:val="4"/>
              </w:rPr>
            </w:pPr>
          </w:p>
        </w:tc>
      </w:tr>
      <w:tr w:rsidR="00EE4308" w:rsidTr="00BA7154">
        <w:trPr>
          <w:trHeight w:val="261"/>
        </w:trPr>
        <w:tc>
          <w:tcPr>
            <w:tcW w:w="1880" w:type="dxa"/>
            <w:tcBorders>
              <w:left w:val="single" w:sz="8" w:space="0" w:color="auto"/>
              <w:bottom w:val="single" w:sz="8" w:space="0" w:color="auto"/>
            </w:tcBorders>
            <w:vAlign w:val="bottom"/>
          </w:tcPr>
          <w:p w:rsidR="00EE4308" w:rsidRDefault="00EE4308" w:rsidP="00BA7154">
            <w:pPr>
              <w:spacing w:line="260" w:lineRule="exact"/>
              <w:ind w:left="740"/>
              <w:rPr>
                <w:sz w:val="20"/>
                <w:szCs w:val="20"/>
              </w:rPr>
            </w:pPr>
            <w:r>
              <w:rPr>
                <w:rFonts w:eastAsia="Times New Roman"/>
                <w:sz w:val="24"/>
                <w:szCs w:val="24"/>
              </w:rPr>
              <w:t>Автор</w:t>
            </w:r>
          </w:p>
        </w:tc>
        <w:tc>
          <w:tcPr>
            <w:tcW w:w="260" w:type="dxa"/>
            <w:tcBorders>
              <w:bottom w:val="single" w:sz="8" w:space="0" w:color="auto"/>
              <w:right w:val="single" w:sz="8" w:space="0" w:color="auto"/>
            </w:tcBorders>
            <w:vAlign w:val="bottom"/>
          </w:tcPr>
          <w:p w:rsidR="00EE4308" w:rsidRDefault="00EE4308" w:rsidP="00BA7154"/>
        </w:tc>
        <w:tc>
          <w:tcPr>
            <w:tcW w:w="3980" w:type="dxa"/>
            <w:tcBorders>
              <w:bottom w:val="single" w:sz="8" w:space="0" w:color="auto"/>
              <w:right w:val="single" w:sz="8" w:space="0" w:color="auto"/>
            </w:tcBorders>
            <w:vAlign w:val="bottom"/>
          </w:tcPr>
          <w:p w:rsidR="00EE4308" w:rsidRDefault="00EE4308" w:rsidP="00BA7154">
            <w:pPr>
              <w:spacing w:line="260" w:lineRule="exact"/>
              <w:ind w:left="1220"/>
              <w:rPr>
                <w:sz w:val="20"/>
                <w:szCs w:val="20"/>
              </w:rPr>
            </w:pPr>
            <w:r>
              <w:rPr>
                <w:rFonts w:eastAsia="Times New Roman"/>
                <w:sz w:val="24"/>
                <w:szCs w:val="24"/>
              </w:rPr>
              <w:t>Наименование</w:t>
            </w:r>
          </w:p>
        </w:tc>
        <w:tc>
          <w:tcPr>
            <w:tcW w:w="2620" w:type="dxa"/>
            <w:tcBorders>
              <w:bottom w:val="single" w:sz="8" w:space="0" w:color="auto"/>
              <w:right w:val="single" w:sz="8" w:space="0" w:color="auto"/>
            </w:tcBorders>
            <w:vAlign w:val="bottom"/>
          </w:tcPr>
          <w:p w:rsidR="00EE4308" w:rsidRDefault="00EE4308" w:rsidP="00BA7154">
            <w:pPr>
              <w:spacing w:line="260" w:lineRule="exact"/>
              <w:ind w:left="600"/>
              <w:rPr>
                <w:sz w:val="20"/>
                <w:szCs w:val="20"/>
              </w:rPr>
            </w:pPr>
            <w:r>
              <w:rPr>
                <w:rFonts w:eastAsia="Times New Roman"/>
                <w:sz w:val="24"/>
                <w:szCs w:val="24"/>
              </w:rPr>
              <w:t>Издательство</w:t>
            </w:r>
          </w:p>
        </w:tc>
        <w:tc>
          <w:tcPr>
            <w:tcW w:w="1280" w:type="dxa"/>
            <w:tcBorders>
              <w:bottom w:val="single" w:sz="8" w:space="0" w:color="auto"/>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Год</w:t>
            </w:r>
          </w:p>
        </w:tc>
      </w:tr>
      <w:tr w:rsidR="00EE4308" w:rsidTr="00BA7154">
        <w:trPr>
          <w:trHeight w:val="261"/>
        </w:trPr>
        <w:tc>
          <w:tcPr>
            <w:tcW w:w="1880" w:type="dxa"/>
            <w:tcBorders>
              <w:left w:val="single" w:sz="8" w:space="0" w:color="auto"/>
            </w:tcBorders>
            <w:vAlign w:val="bottom"/>
          </w:tcPr>
          <w:p w:rsidR="00EE4308" w:rsidRDefault="00EE4308" w:rsidP="00BA7154">
            <w:pPr>
              <w:spacing w:line="260" w:lineRule="exact"/>
              <w:ind w:left="100"/>
              <w:rPr>
                <w:sz w:val="20"/>
                <w:szCs w:val="20"/>
              </w:rPr>
            </w:pPr>
            <w:proofErr w:type="spellStart"/>
            <w:r>
              <w:rPr>
                <w:rFonts w:eastAsia="Times New Roman"/>
                <w:sz w:val="24"/>
                <w:szCs w:val="24"/>
              </w:rPr>
              <w:t>Куцакова</w:t>
            </w:r>
            <w:proofErr w:type="spellEnd"/>
            <w:r>
              <w:rPr>
                <w:rFonts w:eastAsia="Times New Roman"/>
                <w:sz w:val="24"/>
                <w:szCs w:val="24"/>
              </w:rPr>
              <w:t xml:space="preserve"> Л. В.</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 xml:space="preserve">Конструирование из </w:t>
            </w:r>
            <w:proofErr w:type="gramStart"/>
            <w:r>
              <w:rPr>
                <w:rFonts w:eastAsia="Times New Roman"/>
                <w:sz w:val="24"/>
                <w:szCs w:val="24"/>
              </w:rPr>
              <w:t>строительного</w:t>
            </w:r>
            <w:proofErr w:type="gramEnd"/>
          </w:p>
        </w:tc>
        <w:tc>
          <w:tcPr>
            <w:tcW w:w="262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М: «</w:t>
            </w:r>
            <w:proofErr w:type="spellStart"/>
            <w:r>
              <w:rPr>
                <w:rFonts w:eastAsia="Times New Roman"/>
                <w:sz w:val="24"/>
                <w:szCs w:val="24"/>
              </w:rPr>
              <w:t>Мозайка</w:t>
            </w:r>
            <w:proofErr w:type="spellEnd"/>
            <w:r>
              <w:rPr>
                <w:rFonts w:eastAsia="Times New Roman"/>
                <w:sz w:val="24"/>
                <w:szCs w:val="24"/>
              </w:rPr>
              <w:t xml:space="preserve"> –</w:t>
            </w:r>
          </w:p>
        </w:tc>
        <w:tc>
          <w:tcPr>
            <w:tcW w:w="128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2014</w:t>
            </w:r>
          </w:p>
        </w:tc>
      </w:tr>
      <w:tr w:rsidR="00EE4308" w:rsidTr="00BA7154">
        <w:trPr>
          <w:trHeight w:val="281"/>
        </w:trPr>
        <w:tc>
          <w:tcPr>
            <w:tcW w:w="1880" w:type="dxa"/>
            <w:tcBorders>
              <w:left w:val="single" w:sz="8" w:space="0" w:color="auto"/>
              <w:bottom w:val="single" w:sz="8" w:space="0" w:color="auto"/>
            </w:tcBorders>
            <w:vAlign w:val="bottom"/>
          </w:tcPr>
          <w:p w:rsidR="00EE4308" w:rsidRDefault="00EE4308" w:rsidP="00BA7154">
            <w:pPr>
              <w:rPr>
                <w:sz w:val="24"/>
                <w:szCs w:val="24"/>
              </w:rPr>
            </w:pP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материала (все возраста)</w:t>
            </w:r>
          </w:p>
        </w:tc>
        <w:tc>
          <w:tcPr>
            <w:tcW w:w="262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Синтез»</w:t>
            </w: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1880" w:type="dxa"/>
            <w:tcBorders>
              <w:left w:val="single" w:sz="8" w:space="0" w:color="auto"/>
            </w:tcBorders>
            <w:vAlign w:val="bottom"/>
          </w:tcPr>
          <w:p w:rsidR="00EE4308" w:rsidRDefault="00EE4308" w:rsidP="00BA7154">
            <w:pPr>
              <w:spacing w:line="260" w:lineRule="exact"/>
              <w:ind w:left="120"/>
              <w:rPr>
                <w:sz w:val="20"/>
                <w:szCs w:val="20"/>
              </w:rPr>
            </w:pPr>
            <w:r>
              <w:rPr>
                <w:rFonts w:eastAsia="Times New Roman"/>
                <w:sz w:val="24"/>
                <w:szCs w:val="24"/>
              </w:rPr>
              <w:t>Лыкова И. А.</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Конструирование в детском саду</w:t>
            </w:r>
          </w:p>
        </w:tc>
        <w:tc>
          <w:tcPr>
            <w:tcW w:w="262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М: «Цветной мир»</w:t>
            </w:r>
          </w:p>
        </w:tc>
        <w:tc>
          <w:tcPr>
            <w:tcW w:w="128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2014</w:t>
            </w:r>
          </w:p>
        </w:tc>
      </w:tr>
      <w:tr w:rsidR="00EE4308" w:rsidTr="00BA7154">
        <w:trPr>
          <w:trHeight w:val="276"/>
        </w:trPr>
        <w:tc>
          <w:tcPr>
            <w:tcW w:w="1880" w:type="dxa"/>
            <w:tcBorders>
              <w:left w:val="single" w:sz="8" w:space="0" w:color="auto"/>
            </w:tcBorders>
            <w:vAlign w:val="bottom"/>
          </w:tcPr>
          <w:p w:rsidR="00EE4308" w:rsidRDefault="00EE4308" w:rsidP="00BA7154">
            <w:pPr>
              <w:rPr>
                <w:sz w:val="24"/>
                <w:szCs w:val="24"/>
              </w:rPr>
            </w:pP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(все возраста)</w:t>
            </w:r>
          </w:p>
        </w:tc>
        <w:tc>
          <w:tcPr>
            <w:tcW w:w="262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32"/>
        </w:trPr>
        <w:tc>
          <w:tcPr>
            <w:tcW w:w="1880" w:type="dxa"/>
            <w:tcBorders>
              <w:left w:val="single" w:sz="8" w:space="0" w:color="auto"/>
              <w:bottom w:val="single" w:sz="8" w:space="0" w:color="auto"/>
            </w:tcBorders>
            <w:vAlign w:val="bottom"/>
          </w:tcPr>
          <w:p w:rsidR="00EE4308" w:rsidRDefault="00EE4308" w:rsidP="00BA7154">
            <w:pPr>
              <w:rPr>
                <w:sz w:val="2"/>
                <w:szCs w:val="2"/>
              </w:rPr>
            </w:pPr>
          </w:p>
        </w:tc>
        <w:tc>
          <w:tcPr>
            <w:tcW w:w="260" w:type="dxa"/>
            <w:tcBorders>
              <w:bottom w:val="single" w:sz="8" w:space="0" w:color="auto"/>
              <w:right w:val="single" w:sz="8" w:space="0" w:color="auto"/>
            </w:tcBorders>
            <w:vAlign w:val="bottom"/>
          </w:tcPr>
          <w:p w:rsidR="00EE4308" w:rsidRDefault="00EE4308" w:rsidP="00BA7154">
            <w:pPr>
              <w:rPr>
                <w:sz w:val="2"/>
                <w:szCs w:val="2"/>
              </w:rPr>
            </w:pPr>
          </w:p>
        </w:tc>
        <w:tc>
          <w:tcPr>
            <w:tcW w:w="3980" w:type="dxa"/>
            <w:tcBorders>
              <w:bottom w:val="single" w:sz="8" w:space="0" w:color="auto"/>
              <w:right w:val="single" w:sz="8" w:space="0" w:color="auto"/>
            </w:tcBorders>
            <w:vAlign w:val="bottom"/>
          </w:tcPr>
          <w:p w:rsidR="00EE4308" w:rsidRDefault="00EE4308" w:rsidP="00BA7154">
            <w:pPr>
              <w:rPr>
                <w:sz w:val="2"/>
                <w:szCs w:val="2"/>
              </w:rPr>
            </w:pPr>
          </w:p>
        </w:tc>
        <w:tc>
          <w:tcPr>
            <w:tcW w:w="2620" w:type="dxa"/>
            <w:tcBorders>
              <w:bottom w:val="single" w:sz="8" w:space="0" w:color="auto"/>
              <w:right w:val="single" w:sz="8" w:space="0" w:color="auto"/>
            </w:tcBorders>
            <w:vAlign w:val="bottom"/>
          </w:tcPr>
          <w:p w:rsidR="00EE4308" w:rsidRDefault="00EE4308" w:rsidP="00BA7154">
            <w:pPr>
              <w:rPr>
                <w:sz w:val="2"/>
                <w:szCs w:val="2"/>
              </w:rPr>
            </w:pPr>
          </w:p>
        </w:tc>
        <w:tc>
          <w:tcPr>
            <w:tcW w:w="128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60"/>
        </w:trPr>
        <w:tc>
          <w:tcPr>
            <w:tcW w:w="1880" w:type="dxa"/>
            <w:vAlign w:val="bottom"/>
          </w:tcPr>
          <w:p w:rsidR="00EE4308" w:rsidRDefault="00EE4308" w:rsidP="00BA7154"/>
        </w:tc>
        <w:tc>
          <w:tcPr>
            <w:tcW w:w="6860" w:type="dxa"/>
            <w:gridSpan w:val="3"/>
            <w:vAlign w:val="bottom"/>
          </w:tcPr>
          <w:p w:rsidR="00EE4308" w:rsidRDefault="00EE4308" w:rsidP="00BA7154">
            <w:pPr>
              <w:spacing w:line="260" w:lineRule="exact"/>
              <w:ind w:right="480"/>
              <w:jc w:val="center"/>
              <w:rPr>
                <w:sz w:val="20"/>
                <w:szCs w:val="20"/>
              </w:rPr>
            </w:pPr>
            <w:r>
              <w:rPr>
                <w:rFonts w:eastAsia="Times New Roman"/>
                <w:b/>
                <w:bCs/>
                <w:i/>
                <w:iCs/>
                <w:sz w:val="24"/>
                <w:szCs w:val="24"/>
              </w:rPr>
              <w:t>Тематический модуль «Художественная литература»</w:t>
            </w:r>
          </w:p>
        </w:tc>
        <w:tc>
          <w:tcPr>
            <w:tcW w:w="1280" w:type="dxa"/>
            <w:vAlign w:val="bottom"/>
          </w:tcPr>
          <w:p w:rsidR="00EE4308" w:rsidRDefault="00EE4308" w:rsidP="00BA7154"/>
        </w:tc>
      </w:tr>
      <w:tr w:rsidR="00EE4308" w:rsidTr="00BA7154">
        <w:trPr>
          <w:trHeight w:val="279"/>
        </w:trPr>
        <w:tc>
          <w:tcPr>
            <w:tcW w:w="1880" w:type="dxa"/>
            <w:tcBorders>
              <w:bottom w:val="single" w:sz="8" w:space="0" w:color="auto"/>
            </w:tcBorders>
            <w:vAlign w:val="bottom"/>
          </w:tcPr>
          <w:p w:rsidR="00EE4308" w:rsidRDefault="00EE4308" w:rsidP="00BA7154">
            <w:pPr>
              <w:rPr>
                <w:sz w:val="24"/>
                <w:szCs w:val="24"/>
              </w:rPr>
            </w:pPr>
          </w:p>
        </w:tc>
        <w:tc>
          <w:tcPr>
            <w:tcW w:w="260" w:type="dxa"/>
            <w:tcBorders>
              <w:bottom w:val="single" w:sz="8" w:space="0" w:color="auto"/>
            </w:tcBorders>
            <w:vAlign w:val="bottom"/>
          </w:tcPr>
          <w:p w:rsidR="00EE4308" w:rsidRDefault="00EE4308" w:rsidP="00BA7154">
            <w:pPr>
              <w:rPr>
                <w:sz w:val="24"/>
                <w:szCs w:val="24"/>
              </w:rPr>
            </w:pPr>
          </w:p>
        </w:tc>
        <w:tc>
          <w:tcPr>
            <w:tcW w:w="6600" w:type="dxa"/>
            <w:gridSpan w:val="2"/>
            <w:tcBorders>
              <w:bottom w:val="single" w:sz="8" w:space="0" w:color="auto"/>
            </w:tcBorders>
            <w:vAlign w:val="bottom"/>
          </w:tcPr>
          <w:p w:rsidR="00EE4308" w:rsidRDefault="00EE4308" w:rsidP="00BA7154">
            <w:pPr>
              <w:ind w:right="740"/>
              <w:jc w:val="center"/>
              <w:rPr>
                <w:sz w:val="20"/>
                <w:szCs w:val="20"/>
              </w:rPr>
            </w:pPr>
            <w:r>
              <w:rPr>
                <w:rFonts w:eastAsia="Times New Roman"/>
                <w:b/>
                <w:bCs/>
                <w:i/>
                <w:iCs/>
                <w:sz w:val="24"/>
                <w:szCs w:val="24"/>
              </w:rPr>
              <w:t>Методические пособия</w:t>
            </w:r>
          </w:p>
        </w:tc>
        <w:tc>
          <w:tcPr>
            <w:tcW w:w="1280" w:type="dxa"/>
            <w:tcBorders>
              <w:bottom w:val="single" w:sz="8" w:space="0" w:color="auto"/>
            </w:tcBorders>
            <w:vAlign w:val="bottom"/>
          </w:tcPr>
          <w:p w:rsidR="00EE4308" w:rsidRDefault="00EE4308" w:rsidP="00BA7154">
            <w:pPr>
              <w:rPr>
                <w:sz w:val="24"/>
                <w:szCs w:val="24"/>
              </w:rPr>
            </w:pPr>
          </w:p>
        </w:tc>
      </w:tr>
      <w:tr w:rsidR="00EE4308" w:rsidTr="00BA7154">
        <w:trPr>
          <w:trHeight w:val="263"/>
        </w:trPr>
        <w:tc>
          <w:tcPr>
            <w:tcW w:w="1880" w:type="dxa"/>
            <w:tcBorders>
              <w:left w:val="single" w:sz="8" w:space="0" w:color="auto"/>
              <w:bottom w:val="single" w:sz="8" w:space="0" w:color="auto"/>
            </w:tcBorders>
            <w:vAlign w:val="bottom"/>
          </w:tcPr>
          <w:p w:rsidR="00EE4308" w:rsidRDefault="00EE4308" w:rsidP="00BA7154">
            <w:pPr>
              <w:spacing w:line="263" w:lineRule="exact"/>
              <w:ind w:left="740"/>
              <w:rPr>
                <w:sz w:val="20"/>
                <w:szCs w:val="20"/>
              </w:rPr>
            </w:pPr>
            <w:r>
              <w:rPr>
                <w:rFonts w:eastAsia="Times New Roman"/>
                <w:sz w:val="24"/>
                <w:szCs w:val="24"/>
              </w:rPr>
              <w:t>Автор</w:t>
            </w:r>
          </w:p>
        </w:tc>
        <w:tc>
          <w:tcPr>
            <w:tcW w:w="260" w:type="dxa"/>
            <w:tcBorders>
              <w:bottom w:val="single" w:sz="8" w:space="0" w:color="auto"/>
              <w:right w:val="single" w:sz="8" w:space="0" w:color="auto"/>
            </w:tcBorders>
            <w:vAlign w:val="bottom"/>
          </w:tcPr>
          <w:p w:rsidR="00EE4308" w:rsidRDefault="00EE4308" w:rsidP="00BA7154"/>
        </w:tc>
        <w:tc>
          <w:tcPr>
            <w:tcW w:w="3980" w:type="dxa"/>
            <w:tcBorders>
              <w:bottom w:val="single" w:sz="8" w:space="0" w:color="auto"/>
              <w:right w:val="single" w:sz="8" w:space="0" w:color="auto"/>
            </w:tcBorders>
            <w:vAlign w:val="bottom"/>
          </w:tcPr>
          <w:p w:rsidR="00EE4308" w:rsidRDefault="00EE4308" w:rsidP="00BA7154">
            <w:pPr>
              <w:spacing w:line="263" w:lineRule="exact"/>
              <w:ind w:left="1220"/>
              <w:rPr>
                <w:sz w:val="20"/>
                <w:szCs w:val="20"/>
              </w:rPr>
            </w:pPr>
            <w:r>
              <w:rPr>
                <w:rFonts w:eastAsia="Times New Roman"/>
                <w:sz w:val="24"/>
                <w:szCs w:val="24"/>
              </w:rPr>
              <w:t>Наименование</w:t>
            </w:r>
          </w:p>
        </w:tc>
        <w:tc>
          <w:tcPr>
            <w:tcW w:w="2620" w:type="dxa"/>
            <w:tcBorders>
              <w:bottom w:val="single" w:sz="8" w:space="0" w:color="auto"/>
              <w:right w:val="single" w:sz="8" w:space="0" w:color="auto"/>
            </w:tcBorders>
            <w:vAlign w:val="bottom"/>
          </w:tcPr>
          <w:p w:rsidR="00EE4308" w:rsidRDefault="00EE4308" w:rsidP="00BA7154">
            <w:pPr>
              <w:spacing w:line="263" w:lineRule="exact"/>
              <w:ind w:left="600"/>
              <w:rPr>
                <w:sz w:val="20"/>
                <w:szCs w:val="20"/>
              </w:rPr>
            </w:pPr>
            <w:r>
              <w:rPr>
                <w:rFonts w:eastAsia="Times New Roman"/>
                <w:sz w:val="24"/>
                <w:szCs w:val="24"/>
              </w:rPr>
              <w:t>Издательство</w:t>
            </w:r>
          </w:p>
        </w:tc>
        <w:tc>
          <w:tcPr>
            <w:tcW w:w="128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Год</w:t>
            </w:r>
          </w:p>
        </w:tc>
      </w:tr>
      <w:tr w:rsidR="00EE4308" w:rsidTr="00BA7154">
        <w:trPr>
          <w:trHeight w:val="261"/>
        </w:trPr>
        <w:tc>
          <w:tcPr>
            <w:tcW w:w="1880" w:type="dxa"/>
            <w:tcBorders>
              <w:lef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Ушакова О. С.</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 xml:space="preserve">«Знакомим дошкольников </w:t>
            </w:r>
            <w:proofErr w:type="gramStart"/>
            <w:r>
              <w:rPr>
                <w:rFonts w:eastAsia="Times New Roman"/>
                <w:sz w:val="24"/>
                <w:szCs w:val="24"/>
              </w:rPr>
              <w:t>с</w:t>
            </w:r>
            <w:proofErr w:type="gramEnd"/>
          </w:p>
        </w:tc>
        <w:tc>
          <w:tcPr>
            <w:tcW w:w="262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М: «Сфера»</w:t>
            </w:r>
          </w:p>
        </w:tc>
        <w:tc>
          <w:tcPr>
            <w:tcW w:w="128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2005</w:t>
            </w:r>
          </w:p>
        </w:tc>
      </w:tr>
      <w:tr w:rsidR="00EE4308" w:rsidTr="00BA7154">
        <w:trPr>
          <w:trHeight w:val="281"/>
        </w:trPr>
        <w:tc>
          <w:tcPr>
            <w:tcW w:w="1880" w:type="dxa"/>
            <w:tcBorders>
              <w:left w:val="single" w:sz="8" w:space="0" w:color="auto"/>
              <w:bottom w:val="single" w:sz="8" w:space="0" w:color="auto"/>
            </w:tcBorders>
            <w:vAlign w:val="bottom"/>
          </w:tcPr>
          <w:p w:rsidR="00EE4308" w:rsidRDefault="00EE4308" w:rsidP="00BA7154">
            <w:pPr>
              <w:rPr>
                <w:sz w:val="24"/>
                <w:szCs w:val="24"/>
              </w:rPr>
            </w:pP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литературой»</w:t>
            </w:r>
          </w:p>
        </w:tc>
        <w:tc>
          <w:tcPr>
            <w:tcW w:w="262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1880" w:type="dxa"/>
            <w:tcBorders>
              <w:left w:val="single" w:sz="8" w:space="0" w:color="auto"/>
            </w:tcBorders>
            <w:vAlign w:val="bottom"/>
          </w:tcPr>
          <w:p w:rsidR="00EE4308" w:rsidRDefault="00EE4308" w:rsidP="00BA7154">
            <w:pPr>
              <w:spacing w:line="260" w:lineRule="exact"/>
              <w:ind w:left="120"/>
              <w:rPr>
                <w:sz w:val="20"/>
                <w:szCs w:val="20"/>
              </w:rPr>
            </w:pPr>
            <w:r>
              <w:rPr>
                <w:rFonts w:eastAsia="Times New Roman"/>
                <w:sz w:val="24"/>
                <w:szCs w:val="24"/>
              </w:rPr>
              <w:t>Жуковская Р. И.,</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«Хрестоматия для детей</w:t>
            </w:r>
          </w:p>
        </w:tc>
        <w:tc>
          <w:tcPr>
            <w:tcW w:w="262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М: «Просвещение»</w:t>
            </w:r>
          </w:p>
        </w:tc>
        <w:tc>
          <w:tcPr>
            <w:tcW w:w="128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1991</w:t>
            </w:r>
          </w:p>
        </w:tc>
      </w:tr>
      <w:tr w:rsidR="00EE4308" w:rsidTr="00BA7154">
        <w:trPr>
          <w:trHeight w:val="277"/>
        </w:trPr>
        <w:tc>
          <w:tcPr>
            <w:tcW w:w="1880" w:type="dxa"/>
            <w:tcBorders>
              <w:left w:val="single" w:sz="8" w:space="0" w:color="auto"/>
            </w:tcBorders>
            <w:vAlign w:val="bottom"/>
          </w:tcPr>
          <w:p w:rsidR="00EE4308" w:rsidRDefault="00EE4308" w:rsidP="00BA7154">
            <w:pPr>
              <w:ind w:left="120"/>
              <w:rPr>
                <w:sz w:val="20"/>
                <w:szCs w:val="20"/>
              </w:rPr>
            </w:pPr>
            <w:proofErr w:type="spellStart"/>
            <w:r>
              <w:rPr>
                <w:rFonts w:eastAsia="Times New Roman"/>
                <w:w w:val="99"/>
                <w:sz w:val="24"/>
                <w:szCs w:val="24"/>
              </w:rPr>
              <w:t>Пеньевская</w:t>
            </w:r>
            <w:proofErr w:type="spellEnd"/>
            <w:r>
              <w:rPr>
                <w:rFonts w:eastAsia="Times New Roman"/>
                <w:w w:val="99"/>
                <w:sz w:val="24"/>
                <w:szCs w:val="24"/>
              </w:rPr>
              <w:t xml:space="preserve"> Л. А.</w:t>
            </w: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дошкольного возраста»</w:t>
            </w:r>
          </w:p>
        </w:tc>
        <w:tc>
          <w:tcPr>
            <w:tcW w:w="262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32"/>
        </w:trPr>
        <w:tc>
          <w:tcPr>
            <w:tcW w:w="1880" w:type="dxa"/>
            <w:tcBorders>
              <w:left w:val="single" w:sz="8" w:space="0" w:color="auto"/>
              <w:bottom w:val="single" w:sz="8" w:space="0" w:color="auto"/>
            </w:tcBorders>
            <w:vAlign w:val="bottom"/>
          </w:tcPr>
          <w:p w:rsidR="00EE4308" w:rsidRDefault="00EE4308" w:rsidP="00BA7154">
            <w:pPr>
              <w:rPr>
                <w:sz w:val="2"/>
                <w:szCs w:val="2"/>
              </w:rPr>
            </w:pPr>
          </w:p>
        </w:tc>
        <w:tc>
          <w:tcPr>
            <w:tcW w:w="260" w:type="dxa"/>
            <w:tcBorders>
              <w:bottom w:val="single" w:sz="8" w:space="0" w:color="auto"/>
              <w:right w:val="single" w:sz="8" w:space="0" w:color="auto"/>
            </w:tcBorders>
            <w:vAlign w:val="bottom"/>
          </w:tcPr>
          <w:p w:rsidR="00EE4308" w:rsidRDefault="00EE4308" w:rsidP="00BA7154">
            <w:pPr>
              <w:rPr>
                <w:sz w:val="2"/>
                <w:szCs w:val="2"/>
              </w:rPr>
            </w:pPr>
          </w:p>
        </w:tc>
        <w:tc>
          <w:tcPr>
            <w:tcW w:w="3980" w:type="dxa"/>
            <w:tcBorders>
              <w:bottom w:val="single" w:sz="8" w:space="0" w:color="auto"/>
              <w:right w:val="single" w:sz="8" w:space="0" w:color="auto"/>
            </w:tcBorders>
            <w:vAlign w:val="bottom"/>
          </w:tcPr>
          <w:p w:rsidR="00EE4308" w:rsidRDefault="00EE4308" w:rsidP="00BA7154">
            <w:pPr>
              <w:rPr>
                <w:sz w:val="2"/>
                <w:szCs w:val="2"/>
              </w:rPr>
            </w:pPr>
          </w:p>
        </w:tc>
        <w:tc>
          <w:tcPr>
            <w:tcW w:w="2620" w:type="dxa"/>
            <w:tcBorders>
              <w:bottom w:val="single" w:sz="8" w:space="0" w:color="auto"/>
              <w:right w:val="single" w:sz="8" w:space="0" w:color="auto"/>
            </w:tcBorders>
            <w:vAlign w:val="bottom"/>
          </w:tcPr>
          <w:p w:rsidR="00EE4308" w:rsidRDefault="00EE4308" w:rsidP="00BA7154">
            <w:pPr>
              <w:rPr>
                <w:sz w:val="2"/>
                <w:szCs w:val="2"/>
              </w:rPr>
            </w:pPr>
          </w:p>
        </w:tc>
        <w:tc>
          <w:tcPr>
            <w:tcW w:w="128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56"/>
        </w:trPr>
        <w:tc>
          <w:tcPr>
            <w:tcW w:w="1880" w:type="dxa"/>
            <w:tcBorders>
              <w:left w:val="single" w:sz="8" w:space="0" w:color="auto"/>
            </w:tcBorders>
            <w:vAlign w:val="bottom"/>
          </w:tcPr>
          <w:p w:rsidR="00EE4308" w:rsidRDefault="00EE4308" w:rsidP="00BA7154">
            <w:pPr>
              <w:spacing w:line="256" w:lineRule="exact"/>
              <w:ind w:left="120"/>
              <w:rPr>
                <w:sz w:val="20"/>
                <w:szCs w:val="20"/>
              </w:rPr>
            </w:pPr>
            <w:proofErr w:type="spellStart"/>
            <w:r>
              <w:rPr>
                <w:rFonts w:eastAsia="Times New Roman"/>
                <w:sz w:val="24"/>
                <w:szCs w:val="24"/>
              </w:rPr>
              <w:t>Боголюбская</w:t>
            </w:r>
            <w:proofErr w:type="spellEnd"/>
            <w:r>
              <w:rPr>
                <w:rFonts w:eastAsia="Times New Roman"/>
                <w:sz w:val="24"/>
                <w:szCs w:val="24"/>
              </w:rPr>
              <w:t xml:space="preserve"> М.</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«Хрестоматия по детской</w:t>
            </w:r>
          </w:p>
        </w:tc>
        <w:tc>
          <w:tcPr>
            <w:tcW w:w="262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М: «Просвещение»</w:t>
            </w:r>
          </w:p>
        </w:tc>
        <w:tc>
          <w:tcPr>
            <w:tcW w:w="128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1975</w:t>
            </w:r>
          </w:p>
        </w:tc>
      </w:tr>
      <w:tr w:rsidR="00EE4308" w:rsidTr="00BA7154">
        <w:trPr>
          <w:trHeight w:val="276"/>
        </w:trPr>
        <w:tc>
          <w:tcPr>
            <w:tcW w:w="1880" w:type="dxa"/>
            <w:tcBorders>
              <w:left w:val="single" w:sz="8" w:space="0" w:color="auto"/>
            </w:tcBorders>
            <w:vAlign w:val="bottom"/>
          </w:tcPr>
          <w:p w:rsidR="00EE4308" w:rsidRDefault="00EE4308" w:rsidP="00BA7154">
            <w:pPr>
              <w:ind w:left="120"/>
              <w:rPr>
                <w:sz w:val="20"/>
                <w:szCs w:val="20"/>
              </w:rPr>
            </w:pPr>
            <w:r>
              <w:rPr>
                <w:rFonts w:eastAsia="Times New Roman"/>
                <w:sz w:val="24"/>
                <w:szCs w:val="24"/>
              </w:rPr>
              <w:t xml:space="preserve">К., </w:t>
            </w:r>
            <w:proofErr w:type="spellStart"/>
            <w:r>
              <w:rPr>
                <w:rFonts w:eastAsia="Times New Roman"/>
                <w:sz w:val="24"/>
                <w:szCs w:val="24"/>
              </w:rPr>
              <w:t>Табенкина</w:t>
            </w:r>
            <w:proofErr w:type="spellEnd"/>
            <w:r>
              <w:rPr>
                <w:rFonts w:eastAsia="Times New Roman"/>
                <w:sz w:val="24"/>
                <w:szCs w:val="24"/>
              </w:rPr>
              <w:t xml:space="preserve"> А.</w:t>
            </w: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литературе»</w:t>
            </w:r>
          </w:p>
        </w:tc>
        <w:tc>
          <w:tcPr>
            <w:tcW w:w="262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1880" w:type="dxa"/>
            <w:tcBorders>
              <w:left w:val="single" w:sz="8" w:space="0" w:color="auto"/>
              <w:bottom w:val="single" w:sz="8" w:space="0" w:color="auto"/>
            </w:tcBorders>
            <w:vAlign w:val="bottom"/>
          </w:tcPr>
          <w:p w:rsidR="00EE4308" w:rsidRDefault="00EE4308" w:rsidP="00BA7154">
            <w:pPr>
              <w:ind w:left="120"/>
              <w:rPr>
                <w:sz w:val="20"/>
                <w:szCs w:val="20"/>
              </w:rPr>
            </w:pPr>
            <w:r>
              <w:rPr>
                <w:rFonts w:eastAsia="Times New Roman"/>
                <w:sz w:val="24"/>
                <w:szCs w:val="24"/>
              </w:rPr>
              <w:t>А.</w:t>
            </w: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rPr>
                <w:sz w:val="24"/>
                <w:szCs w:val="24"/>
              </w:rPr>
            </w:pPr>
          </w:p>
        </w:tc>
        <w:tc>
          <w:tcPr>
            <w:tcW w:w="262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1880" w:type="dxa"/>
            <w:tcBorders>
              <w:left w:val="single" w:sz="8" w:space="0" w:color="auto"/>
            </w:tcBorders>
            <w:vAlign w:val="bottom"/>
          </w:tcPr>
          <w:p w:rsidR="00EE4308" w:rsidRDefault="00EE4308" w:rsidP="00BA7154">
            <w:pPr>
              <w:spacing w:line="260" w:lineRule="exact"/>
              <w:ind w:left="120"/>
              <w:rPr>
                <w:sz w:val="20"/>
                <w:szCs w:val="20"/>
              </w:rPr>
            </w:pPr>
            <w:r>
              <w:rPr>
                <w:rFonts w:eastAsia="Times New Roman"/>
                <w:sz w:val="24"/>
                <w:szCs w:val="24"/>
              </w:rPr>
              <w:t>Логинова В. И.</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 xml:space="preserve">«Хрестоматия для детей </w:t>
            </w:r>
            <w:proofErr w:type="gramStart"/>
            <w:r>
              <w:rPr>
                <w:rFonts w:eastAsia="Times New Roman"/>
                <w:sz w:val="24"/>
                <w:szCs w:val="24"/>
              </w:rPr>
              <w:t>старшего</w:t>
            </w:r>
            <w:proofErr w:type="gramEnd"/>
          </w:p>
        </w:tc>
        <w:tc>
          <w:tcPr>
            <w:tcW w:w="262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М: «Просвещение»</w:t>
            </w:r>
          </w:p>
        </w:tc>
        <w:tc>
          <w:tcPr>
            <w:tcW w:w="128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1990</w:t>
            </w:r>
          </w:p>
        </w:tc>
      </w:tr>
      <w:tr w:rsidR="00EE4308" w:rsidTr="00BA7154">
        <w:trPr>
          <w:trHeight w:val="281"/>
        </w:trPr>
        <w:tc>
          <w:tcPr>
            <w:tcW w:w="1880" w:type="dxa"/>
            <w:tcBorders>
              <w:left w:val="single" w:sz="8" w:space="0" w:color="auto"/>
              <w:bottom w:val="single" w:sz="8" w:space="0" w:color="auto"/>
            </w:tcBorders>
            <w:vAlign w:val="bottom"/>
          </w:tcPr>
          <w:p w:rsidR="00EE4308" w:rsidRDefault="00EE4308" w:rsidP="00BA7154">
            <w:pPr>
              <w:rPr>
                <w:sz w:val="24"/>
                <w:szCs w:val="24"/>
              </w:rPr>
            </w:pP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дошкольного»</w:t>
            </w:r>
          </w:p>
        </w:tc>
        <w:tc>
          <w:tcPr>
            <w:tcW w:w="262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8"/>
        </w:trPr>
        <w:tc>
          <w:tcPr>
            <w:tcW w:w="1880" w:type="dxa"/>
            <w:tcBorders>
              <w:left w:val="single" w:sz="8" w:space="0" w:color="auto"/>
              <w:bottom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Елисеева Л. Н.</w:t>
            </w:r>
          </w:p>
        </w:tc>
        <w:tc>
          <w:tcPr>
            <w:tcW w:w="260" w:type="dxa"/>
            <w:tcBorders>
              <w:bottom w:val="single" w:sz="8" w:space="0" w:color="auto"/>
              <w:right w:val="single" w:sz="8" w:space="0" w:color="auto"/>
            </w:tcBorders>
            <w:vAlign w:val="bottom"/>
          </w:tcPr>
          <w:p w:rsidR="00EE4308" w:rsidRDefault="00EE4308" w:rsidP="00BA7154">
            <w:pPr>
              <w:rPr>
                <w:sz w:val="23"/>
                <w:szCs w:val="23"/>
              </w:rPr>
            </w:pPr>
          </w:p>
        </w:tc>
        <w:tc>
          <w:tcPr>
            <w:tcW w:w="398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«Хрестоматия для маленьких»</w:t>
            </w:r>
          </w:p>
        </w:tc>
        <w:tc>
          <w:tcPr>
            <w:tcW w:w="262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М: «Просвещение»</w:t>
            </w:r>
          </w:p>
        </w:tc>
        <w:tc>
          <w:tcPr>
            <w:tcW w:w="128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1982</w:t>
            </w:r>
          </w:p>
        </w:tc>
      </w:tr>
      <w:tr w:rsidR="00EE4308" w:rsidTr="00BA7154">
        <w:trPr>
          <w:trHeight w:val="541"/>
        </w:trPr>
        <w:tc>
          <w:tcPr>
            <w:tcW w:w="1880" w:type="dxa"/>
            <w:vAlign w:val="bottom"/>
          </w:tcPr>
          <w:p w:rsidR="00EE4308" w:rsidRDefault="00EE4308" w:rsidP="00BA7154">
            <w:pPr>
              <w:rPr>
                <w:sz w:val="24"/>
                <w:szCs w:val="24"/>
              </w:rPr>
            </w:pPr>
          </w:p>
        </w:tc>
        <w:tc>
          <w:tcPr>
            <w:tcW w:w="260" w:type="dxa"/>
            <w:vAlign w:val="bottom"/>
          </w:tcPr>
          <w:p w:rsidR="00EE4308" w:rsidRDefault="00EE4308" w:rsidP="00BA7154">
            <w:pPr>
              <w:rPr>
                <w:sz w:val="24"/>
                <w:szCs w:val="24"/>
              </w:rPr>
            </w:pPr>
          </w:p>
        </w:tc>
        <w:tc>
          <w:tcPr>
            <w:tcW w:w="6600" w:type="dxa"/>
            <w:gridSpan w:val="2"/>
            <w:vAlign w:val="bottom"/>
          </w:tcPr>
          <w:p w:rsidR="00EE4308" w:rsidRDefault="00EE4308" w:rsidP="00BA7154">
            <w:pPr>
              <w:ind w:right="740"/>
              <w:jc w:val="center"/>
              <w:rPr>
                <w:sz w:val="20"/>
                <w:szCs w:val="20"/>
              </w:rPr>
            </w:pPr>
            <w:r>
              <w:rPr>
                <w:rFonts w:eastAsia="Times New Roman"/>
                <w:b/>
                <w:bCs/>
                <w:i/>
                <w:iCs/>
                <w:w w:val="99"/>
                <w:sz w:val="24"/>
                <w:szCs w:val="24"/>
              </w:rPr>
              <w:t>Тематический модуль «Музыка»</w:t>
            </w:r>
          </w:p>
        </w:tc>
        <w:tc>
          <w:tcPr>
            <w:tcW w:w="1280" w:type="dxa"/>
            <w:vAlign w:val="bottom"/>
          </w:tcPr>
          <w:p w:rsidR="00EE4308" w:rsidRDefault="00EE4308" w:rsidP="00BA7154">
            <w:pPr>
              <w:rPr>
                <w:sz w:val="24"/>
                <w:szCs w:val="24"/>
              </w:rPr>
            </w:pPr>
          </w:p>
        </w:tc>
      </w:tr>
      <w:tr w:rsidR="00EE4308" w:rsidTr="00BA7154">
        <w:trPr>
          <w:trHeight w:val="279"/>
        </w:trPr>
        <w:tc>
          <w:tcPr>
            <w:tcW w:w="1880" w:type="dxa"/>
            <w:tcBorders>
              <w:bottom w:val="single" w:sz="8" w:space="0" w:color="auto"/>
            </w:tcBorders>
            <w:vAlign w:val="bottom"/>
          </w:tcPr>
          <w:p w:rsidR="00EE4308" w:rsidRDefault="00EE4308" w:rsidP="00BA7154">
            <w:pPr>
              <w:rPr>
                <w:sz w:val="24"/>
                <w:szCs w:val="24"/>
              </w:rPr>
            </w:pPr>
          </w:p>
        </w:tc>
        <w:tc>
          <w:tcPr>
            <w:tcW w:w="260" w:type="dxa"/>
            <w:tcBorders>
              <w:bottom w:val="single" w:sz="8" w:space="0" w:color="auto"/>
            </w:tcBorders>
            <w:vAlign w:val="bottom"/>
          </w:tcPr>
          <w:p w:rsidR="00EE4308" w:rsidRDefault="00EE4308" w:rsidP="00BA7154">
            <w:pPr>
              <w:rPr>
                <w:sz w:val="24"/>
                <w:szCs w:val="24"/>
              </w:rPr>
            </w:pPr>
          </w:p>
        </w:tc>
        <w:tc>
          <w:tcPr>
            <w:tcW w:w="6600" w:type="dxa"/>
            <w:gridSpan w:val="2"/>
            <w:tcBorders>
              <w:bottom w:val="single" w:sz="8" w:space="0" w:color="auto"/>
            </w:tcBorders>
            <w:vAlign w:val="bottom"/>
          </w:tcPr>
          <w:p w:rsidR="00EE4308" w:rsidRDefault="00EE4308" w:rsidP="00BA7154">
            <w:pPr>
              <w:ind w:right="740"/>
              <w:jc w:val="center"/>
              <w:rPr>
                <w:sz w:val="20"/>
                <w:szCs w:val="20"/>
              </w:rPr>
            </w:pPr>
            <w:r>
              <w:rPr>
                <w:rFonts w:eastAsia="Times New Roman"/>
                <w:b/>
                <w:bCs/>
                <w:i/>
                <w:iCs/>
                <w:sz w:val="24"/>
                <w:szCs w:val="24"/>
              </w:rPr>
              <w:t>Методические пособия</w:t>
            </w:r>
          </w:p>
        </w:tc>
        <w:tc>
          <w:tcPr>
            <w:tcW w:w="1280" w:type="dxa"/>
            <w:tcBorders>
              <w:bottom w:val="single" w:sz="8" w:space="0" w:color="auto"/>
            </w:tcBorders>
            <w:vAlign w:val="bottom"/>
          </w:tcPr>
          <w:p w:rsidR="00EE4308" w:rsidRDefault="00EE4308" w:rsidP="00BA7154">
            <w:pPr>
              <w:rPr>
                <w:sz w:val="24"/>
                <w:szCs w:val="24"/>
              </w:rPr>
            </w:pPr>
          </w:p>
        </w:tc>
      </w:tr>
      <w:tr w:rsidR="00EE4308" w:rsidTr="00BA7154">
        <w:trPr>
          <w:trHeight w:val="263"/>
        </w:trPr>
        <w:tc>
          <w:tcPr>
            <w:tcW w:w="1880" w:type="dxa"/>
            <w:tcBorders>
              <w:left w:val="single" w:sz="8" w:space="0" w:color="auto"/>
              <w:bottom w:val="single" w:sz="8" w:space="0" w:color="auto"/>
            </w:tcBorders>
            <w:vAlign w:val="bottom"/>
          </w:tcPr>
          <w:p w:rsidR="00EE4308" w:rsidRDefault="00EE4308" w:rsidP="00BA7154">
            <w:pPr>
              <w:spacing w:line="263" w:lineRule="exact"/>
              <w:ind w:left="740"/>
              <w:rPr>
                <w:sz w:val="20"/>
                <w:szCs w:val="20"/>
              </w:rPr>
            </w:pPr>
            <w:r>
              <w:rPr>
                <w:rFonts w:eastAsia="Times New Roman"/>
                <w:sz w:val="24"/>
                <w:szCs w:val="24"/>
              </w:rPr>
              <w:t>Автор</w:t>
            </w:r>
          </w:p>
        </w:tc>
        <w:tc>
          <w:tcPr>
            <w:tcW w:w="260" w:type="dxa"/>
            <w:tcBorders>
              <w:bottom w:val="single" w:sz="8" w:space="0" w:color="auto"/>
              <w:right w:val="single" w:sz="8" w:space="0" w:color="auto"/>
            </w:tcBorders>
            <w:vAlign w:val="bottom"/>
          </w:tcPr>
          <w:p w:rsidR="00EE4308" w:rsidRDefault="00EE4308" w:rsidP="00BA7154"/>
        </w:tc>
        <w:tc>
          <w:tcPr>
            <w:tcW w:w="3980" w:type="dxa"/>
            <w:tcBorders>
              <w:bottom w:val="single" w:sz="8" w:space="0" w:color="auto"/>
              <w:right w:val="single" w:sz="8" w:space="0" w:color="auto"/>
            </w:tcBorders>
            <w:vAlign w:val="bottom"/>
          </w:tcPr>
          <w:p w:rsidR="00EE4308" w:rsidRDefault="00EE4308" w:rsidP="00BA7154">
            <w:pPr>
              <w:spacing w:line="263" w:lineRule="exact"/>
              <w:ind w:left="1220"/>
              <w:rPr>
                <w:sz w:val="20"/>
                <w:szCs w:val="20"/>
              </w:rPr>
            </w:pPr>
            <w:r>
              <w:rPr>
                <w:rFonts w:eastAsia="Times New Roman"/>
                <w:sz w:val="24"/>
                <w:szCs w:val="24"/>
              </w:rPr>
              <w:t>Наименование</w:t>
            </w:r>
          </w:p>
        </w:tc>
        <w:tc>
          <w:tcPr>
            <w:tcW w:w="2620" w:type="dxa"/>
            <w:tcBorders>
              <w:bottom w:val="single" w:sz="8" w:space="0" w:color="auto"/>
              <w:right w:val="single" w:sz="8" w:space="0" w:color="auto"/>
            </w:tcBorders>
            <w:vAlign w:val="bottom"/>
          </w:tcPr>
          <w:p w:rsidR="00EE4308" w:rsidRDefault="00EE4308" w:rsidP="00BA7154">
            <w:pPr>
              <w:spacing w:line="263" w:lineRule="exact"/>
              <w:ind w:left="600"/>
              <w:rPr>
                <w:sz w:val="20"/>
                <w:szCs w:val="20"/>
              </w:rPr>
            </w:pPr>
            <w:r>
              <w:rPr>
                <w:rFonts w:eastAsia="Times New Roman"/>
                <w:sz w:val="24"/>
                <w:szCs w:val="24"/>
              </w:rPr>
              <w:t>Издательство</w:t>
            </w:r>
          </w:p>
        </w:tc>
        <w:tc>
          <w:tcPr>
            <w:tcW w:w="128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Год</w:t>
            </w:r>
          </w:p>
        </w:tc>
      </w:tr>
      <w:tr w:rsidR="00EE4308" w:rsidTr="00BA7154">
        <w:trPr>
          <w:trHeight w:val="261"/>
        </w:trPr>
        <w:tc>
          <w:tcPr>
            <w:tcW w:w="1880" w:type="dxa"/>
            <w:tcBorders>
              <w:lef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Лысова Е.А.,</w:t>
            </w:r>
          </w:p>
        </w:tc>
        <w:tc>
          <w:tcPr>
            <w:tcW w:w="260" w:type="dxa"/>
            <w:tcBorders>
              <w:right w:val="single" w:sz="8" w:space="0" w:color="auto"/>
            </w:tcBorders>
            <w:vAlign w:val="bottom"/>
          </w:tcPr>
          <w:p w:rsidR="00EE4308" w:rsidRDefault="00EE4308" w:rsidP="00BA7154"/>
        </w:tc>
        <w:tc>
          <w:tcPr>
            <w:tcW w:w="398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 xml:space="preserve">Музыка. Планирование работы </w:t>
            </w:r>
            <w:proofErr w:type="gramStart"/>
            <w:r>
              <w:rPr>
                <w:rFonts w:eastAsia="Times New Roman"/>
                <w:sz w:val="24"/>
                <w:szCs w:val="24"/>
              </w:rPr>
              <w:t>по</w:t>
            </w:r>
            <w:proofErr w:type="gramEnd"/>
          </w:p>
        </w:tc>
        <w:tc>
          <w:tcPr>
            <w:tcW w:w="262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Издательство</w:t>
            </w:r>
          </w:p>
        </w:tc>
        <w:tc>
          <w:tcPr>
            <w:tcW w:w="128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2012</w:t>
            </w:r>
          </w:p>
        </w:tc>
      </w:tr>
      <w:tr w:rsidR="00EE4308" w:rsidTr="00BA7154">
        <w:trPr>
          <w:trHeight w:val="276"/>
        </w:trPr>
        <w:tc>
          <w:tcPr>
            <w:tcW w:w="1880" w:type="dxa"/>
            <w:tcBorders>
              <w:left w:val="single" w:sz="8" w:space="0" w:color="auto"/>
            </w:tcBorders>
            <w:vAlign w:val="bottom"/>
          </w:tcPr>
          <w:p w:rsidR="00EE4308" w:rsidRDefault="00EE4308" w:rsidP="00BA7154">
            <w:pPr>
              <w:ind w:left="100"/>
              <w:rPr>
                <w:sz w:val="20"/>
                <w:szCs w:val="20"/>
              </w:rPr>
            </w:pPr>
            <w:r>
              <w:rPr>
                <w:rFonts w:eastAsia="Times New Roman"/>
                <w:sz w:val="24"/>
                <w:szCs w:val="24"/>
              </w:rPr>
              <w:t>Луценко Е. А.,</w:t>
            </w: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освоению образовательной области</w:t>
            </w:r>
          </w:p>
        </w:tc>
        <w:tc>
          <w:tcPr>
            <w:tcW w:w="26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«Учитель» Волгоград</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1880" w:type="dxa"/>
            <w:tcBorders>
              <w:left w:val="single" w:sz="8" w:space="0" w:color="auto"/>
            </w:tcBorders>
            <w:vAlign w:val="bottom"/>
          </w:tcPr>
          <w:p w:rsidR="00EE4308" w:rsidRDefault="00EE4308" w:rsidP="00BA7154">
            <w:pPr>
              <w:ind w:left="100"/>
              <w:rPr>
                <w:sz w:val="20"/>
                <w:szCs w:val="20"/>
              </w:rPr>
            </w:pPr>
            <w:r>
              <w:rPr>
                <w:rFonts w:eastAsia="Times New Roman"/>
                <w:sz w:val="24"/>
                <w:szCs w:val="24"/>
              </w:rPr>
              <w:t>Власенко О. П.</w:t>
            </w:r>
          </w:p>
        </w:tc>
        <w:tc>
          <w:tcPr>
            <w:tcW w:w="260" w:type="dxa"/>
            <w:tcBorders>
              <w:right w:val="single" w:sz="8" w:space="0" w:color="auto"/>
            </w:tcBorders>
            <w:vAlign w:val="bottom"/>
          </w:tcPr>
          <w:p w:rsidR="00EE4308" w:rsidRDefault="00EE4308" w:rsidP="00BA7154">
            <w:pPr>
              <w:rPr>
                <w:sz w:val="24"/>
                <w:szCs w:val="24"/>
              </w:rPr>
            </w:pPr>
          </w:p>
        </w:tc>
        <w:tc>
          <w:tcPr>
            <w:tcW w:w="39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по программе «Детство» Вторая</w:t>
            </w:r>
          </w:p>
        </w:tc>
        <w:tc>
          <w:tcPr>
            <w:tcW w:w="262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1880" w:type="dxa"/>
            <w:tcBorders>
              <w:left w:val="single" w:sz="8" w:space="0" w:color="auto"/>
              <w:bottom w:val="single" w:sz="8" w:space="0" w:color="auto"/>
            </w:tcBorders>
            <w:vAlign w:val="bottom"/>
          </w:tcPr>
          <w:p w:rsidR="00EE4308" w:rsidRDefault="00EE4308" w:rsidP="00BA7154">
            <w:pPr>
              <w:rPr>
                <w:sz w:val="24"/>
                <w:szCs w:val="24"/>
              </w:rPr>
            </w:pPr>
          </w:p>
        </w:tc>
        <w:tc>
          <w:tcPr>
            <w:tcW w:w="260" w:type="dxa"/>
            <w:tcBorders>
              <w:bottom w:val="single" w:sz="8" w:space="0" w:color="auto"/>
              <w:right w:val="single" w:sz="8" w:space="0" w:color="auto"/>
            </w:tcBorders>
            <w:vAlign w:val="bottom"/>
          </w:tcPr>
          <w:p w:rsidR="00EE4308" w:rsidRDefault="00EE4308" w:rsidP="00BA7154">
            <w:pPr>
              <w:rPr>
                <w:sz w:val="24"/>
                <w:szCs w:val="24"/>
              </w:rPr>
            </w:pPr>
          </w:p>
        </w:tc>
        <w:tc>
          <w:tcPr>
            <w:tcW w:w="398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младшая группа</w:t>
            </w:r>
          </w:p>
        </w:tc>
        <w:tc>
          <w:tcPr>
            <w:tcW w:w="262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622"/>
        </w:trPr>
        <w:tc>
          <w:tcPr>
            <w:tcW w:w="1880" w:type="dxa"/>
            <w:vAlign w:val="bottom"/>
          </w:tcPr>
          <w:p w:rsidR="00EE4308" w:rsidRDefault="00EE4308" w:rsidP="00BA7154">
            <w:pPr>
              <w:rPr>
                <w:sz w:val="24"/>
                <w:szCs w:val="24"/>
              </w:rPr>
            </w:pPr>
          </w:p>
        </w:tc>
        <w:tc>
          <w:tcPr>
            <w:tcW w:w="4240" w:type="dxa"/>
            <w:gridSpan w:val="2"/>
            <w:vAlign w:val="bottom"/>
          </w:tcPr>
          <w:p w:rsidR="00EE4308" w:rsidRDefault="00EE4308" w:rsidP="00BA7154">
            <w:pPr>
              <w:ind w:left="1903"/>
              <w:jc w:val="center"/>
              <w:rPr>
                <w:sz w:val="20"/>
                <w:szCs w:val="20"/>
              </w:rPr>
            </w:pPr>
          </w:p>
        </w:tc>
        <w:tc>
          <w:tcPr>
            <w:tcW w:w="2620" w:type="dxa"/>
            <w:vAlign w:val="bottom"/>
          </w:tcPr>
          <w:p w:rsidR="00EE4308" w:rsidRDefault="00EE4308" w:rsidP="00BA7154">
            <w:pPr>
              <w:rPr>
                <w:sz w:val="24"/>
                <w:szCs w:val="24"/>
              </w:rPr>
            </w:pPr>
          </w:p>
        </w:tc>
        <w:tc>
          <w:tcPr>
            <w:tcW w:w="1280" w:type="dxa"/>
            <w:vAlign w:val="bottom"/>
          </w:tcPr>
          <w:p w:rsidR="00EE4308" w:rsidRDefault="00EE4308" w:rsidP="00BA7154">
            <w:pPr>
              <w:rPr>
                <w:sz w:val="24"/>
                <w:szCs w:val="24"/>
              </w:rPr>
            </w:pPr>
          </w:p>
        </w:tc>
      </w:tr>
    </w:tbl>
    <w:p w:rsidR="00EE4308" w:rsidRDefault="00EE4308" w:rsidP="00EE4308">
      <w:pPr>
        <w:sectPr w:rsidR="00EE4308">
          <w:pgSz w:w="11900" w:h="17338"/>
          <w:pgMar w:top="1420" w:right="946" w:bottom="418" w:left="940" w:header="0" w:footer="0" w:gutter="0"/>
          <w:cols w:space="720" w:equalWidth="0">
            <w:col w:w="10020"/>
          </w:cols>
        </w:sectPr>
      </w:pPr>
    </w:p>
    <w:tbl>
      <w:tblPr>
        <w:tblW w:w="0" w:type="auto"/>
        <w:tblInd w:w="50" w:type="dxa"/>
        <w:tblLayout w:type="fixed"/>
        <w:tblCellMar>
          <w:left w:w="0" w:type="dxa"/>
          <w:right w:w="0" w:type="dxa"/>
        </w:tblCellMar>
        <w:tblLook w:val="04A0" w:firstRow="1" w:lastRow="0" w:firstColumn="1" w:lastColumn="0" w:noHBand="0" w:noVBand="1"/>
      </w:tblPr>
      <w:tblGrid>
        <w:gridCol w:w="2140"/>
        <w:gridCol w:w="3960"/>
        <w:gridCol w:w="2640"/>
        <w:gridCol w:w="1280"/>
      </w:tblGrid>
      <w:tr w:rsidR="00EE4308" w:rsidTr="00BA7154">
        <w:trPr>
          <w:trHeight w:val="276"/>
        </w:trPr>
        <w:tc>
          <w:tcPr>
            <w:tcW w:w="2140" w:type="dxa"/>
            <w:tcBorders>
              <w:top w:val="single" w:sz="8" w:space="0" w:color="auto"/>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lastRenderedPageBreak/>
              <w:t>Лысова Е.А.,</w:t>
            </w:r>
          </w:p>
        </w:tc>
        <w:tc>
          <w:tcPr>
            <w:tcW w:w="3960" w:type="dxa"/>
            <w:tcBorders>
              <w:top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Музыка. Планирование работы </w:t>
            </w:r>
            <w:proofErr w:type="gramStart"/>
            <w:r>
              <w:rPr>
                <w:rFonts w:eastAsia="Times New Roman"/>
                <w:sz w:val="24"/>
                <w:szCs w:val="24"/>
              </w:rPr>
              <w:t>по</w:t>
            </w:r>
            <w:proofErr w:type="gramEnd"/>
          </w:p>
        </w:tc>
        <w:tc>
          <w:tcPr>
            <w:tcW w:w="26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Издательство</w:t>
            </w:r>
          </w:p>
        </w:tc>
        <w:tc>
          <w:tcPr>
            <w:tcW w:w="1280" w:type="dxa"/>
            <w:tcBorders>
              <w:top w:val="single" w:sz="8" w:space="0" w:color="auto"/>
              <w:right w:val="single" w:sz="8" w:space="0" w:color="auto"/>
            </w:tcBorders>
            <w:vAlign w:val="bottom"/>
          </w:tcPr>
          <w:p w:rsidR="00EE4308" w:rsidRDefault="00EE4308" w:rsidP="00BA7154">
            <w:pPr>
              <w:ind w:right="300"/>
              <w:jc w:val="right"/>
              <w:rPr>
                <w:sz w:val="20"/>
                <w:szCs w:val="20"/>
              </w:rPr>
            </w:pPr>
            <w:r>
              <w:rPr>
                <w:rFonts w:eastAsia="Times New Roman"/>
                <w:sz w:val="24"/>
                <w:szCs w:val="24"/>
              </w:rPr>
              <w:t>2013</w:t>
            </w: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Луценко Е. А.,</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освоению образовательной области</w:t>
            </w:r>
          </w:p>
        </w:tc>
        <w:tc>
          <w:tcPr>
            <w:tcW w:w="26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«Учитель» Волгоград</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Власенко О. П.</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по программе «Детство» </w:t>
            </w:r>
            <w:proofErr w:type="gramStart"/>
            <w:r>
              <w:rPr>
                <w:rFonts w:eastAsia="Times New Roman"/>
                <w:sz w:val="24"/>
                <w:szCs w:val="24"/>
              </w:rPr>
              <w:t>Средняя</w:t>
            </w:r>
            <w:proofErr w:type="gramEnd"/>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rPr>
                <w:sz w:val="24"/>
                <w:szCs w:val="24"/>
              </w:rPr>
            </w:pP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группа</w:t>
            </w:r>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48"/>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3960" w:type="dxa"/>
            <w:tcBorders>
              <w:bottom w:val="single" w:sz="8" w:space="0" w:color="auto"/>
              <w:right w:val="single" w:sz="8" w:space="0" w:color="auto"/>
            </w:tcBorders>
            <w:vAlign w:val="bottom"/>
          </w:tcPr>
          <w:p w:rsidR="00EE4308" w:rsidRDefault="00EE4308" w:rsidP="00BA7154">
            <w:pPr>
              <w:rPr>
                <w:sz w:val="4"/>
                <w:szCs w:val="4"/>
              </w:rPr>
            </w:pPr>
          </w:p>
        </w:tc>
        <w:tc>
          <w:tcPr>
            <w:tcW w:w="2640" w:type="dxa"/>
            <w:tcBorders>
              <w:bottom w:val="single" w:sz="8" w:space="0" w:color="auto"/>
              <w:right w:val="single" w:sz="8" w:space="0" w:color="auto"/>
            </w:tcBorders>
            <w:vAlign w:val="bottom"/>
          </w:tcPr>
          <w:p w:rsidR="00EE4308" w:rsidRDefault="00EE4308" w:rsidP="00BA7154">
            <w:pPr>
              <w:rPr>
                <w:sz w:val="4"/>
                <w:szCs w:val="4"/>
              </w:rPr>
            </w:pPr>
          </w:p>
        </w:tc>
        <w:tc>
          <w:tcPr>
            <w:tcW w:w="128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6"/>
        </w:trPr>
        <w:tc>
          <w:tcPr>
            <w:tcW w:w="2140" w:type="dxa"/>
            <w:tcBorders>
              <w:left w:val="single" w:sz="8" w:space="0" w:color="auto"/>
              <w:right w:val="single" w:sz="8" w:space="0" w:color="auto"/>
            </w:tcBorders>
            <w:vAlign w:val="bottom"/>
          </w:tcPr>
          <w:p w:rsidR="00EE4308" w:rsidRDefault="00EE4308" w:rsidP="00BA7154">
            <w:pPr>
              <w:spacing w:line="256" w:lineRule="exact"/>
              <w:ind w:left="120"/>
              <w:rPr>
                <w:sz w:val="20"/>
                <w:szCs w:val="20"/>
              </w:rPr>
            </w:pPr>
            <w:r>
              <w:rPr>
                <w:rFonts w:eastAsia="Times New Roman"/>
                <w:sz w:val="24"/>
                <w:szCs w:val="24"/>
              </w:rPr>
              <w:t>Лысова Е.А.,</w:t>
            </w:r>
          </w:p>
        </w:tc>
        <w:tc>
          <w:tcPr>
            <w:tcW w:w="396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 xml:space="preserve">Музыка. Планирование работы </w:t>
            </w:r>
            <w:proofErr w:type="gramStart"/>
            <w:r>
              <w:rPr>
                <w:rFonts w:eastAsia="Times New Roman"/>
                <w:sz w:val="24"/>
                <w:szCs w:val="24"/>
              </w:rPr>
              <w:t>по</w:t>
            </w:r>
            <w:proofErr w:type="gramEnd"/>
          </w:p>
        </w:tc>
        <w:tc>
          <w:tcPr>
            <w:tcW w:w="264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Издательство</w:t>
            </w:r>
          </w:p>
        </w:tc>
        <w:tc>
          <w:tcPr>
            <w:tcW w:w="1280" w:type="dxa"/>
            <w:tcBorders>
              <w:right w:val="single" w:sz="8" w:space="0" w:color="auto"/>
            </w:tcBorders>
            <w:vAlign w:val="bottom"/>
          </w:tcPr>
          <w:p w:rsidR="00EE4308" w:rsidRDefault="00EE4308" w:rsidP="00BA7154">
            <w:pPr>
              <w:spacing w:line="256" w:lineRule="exact"/>
              <w:ind w:right="300"/>
              <w:jc w:val="right"/>
              <w:rPr>
                <w:sz w:val="20"/>
                <w:szCs w:val="20"/>
              </w:rPr>
            </w:pPr>
            <w:r>
              <w:rPr>
                <w:rFonts w:eastAsia="Times New Roman"/>
                <w:sz w:val="24"/>
                <w:szCs w:val="24"/>
              </w:rPr>
              <w:t>2013</w:t>
            </w: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Луценко Е. А.,</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освоению образовательной области</w:t>
            </w:r>
          </w:p>
        </w:tc>
        <w:tc>
          <w:tcPr>
            <w:tcW w:w="26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«Учитель» Волгоград</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Власенко О. П.</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по программе «Детство» </w:t>
            </w:r>
            <w:proofErr w:type="gramStart"/>
            <w:r>
              <w:rPr>
                <w:rFonts w:eastAsia="Times New Roman"/>
                <w:sz w:val="24"/>
                <w:szCs w:val="24"/>
              </w:rPr>
              <w:t>Старшая</w:t>
            </w:r>
            <w:proofErr w:type="gramEnd"/>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группа</w:t>
            </w: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140" w:type="dxa"/>
            <w:tcBorders>
              <w:left w:val="single" w:sz="8" w:space="0" w:color="auto"/>
              <w:right w:val="single" w:sz="8" w:space="0" w:color="auto"/>
            </w:tcBorders>
            <w:vAlign w:val="bottom"/>
          </w:tcPr>
          <w:p w:rsidR="00EE4308" w:rsidRDefault="00EE4308" w:rsidP="00BA7154">
            <w:pPr>
              <w:spacing w:line="260" w:lineRule="exact"/>
              <w:ind w:left="120"/>
              <w:rPr>
                <w:sz w:val="20"/>
                <w:szCs w:val="20"/>
              </w:rPr>
            </w:pPr>
            <w:r>
              <w:rPr>
                <w:rFonts w:eastAsia="Times New Roman"/>
                <w:sz w:val="24"/>
                <w:szCs w:val="24"/>
              </w:rPr>
              <w:t>Лысова Е.А.,</w:t>
            </w:r>
          </w:p>
        </w:tc>
        <w:tc>
          <w:tcPr>
            <w:tcW w:w="396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 xml:space="preserve">Музыка. Планирование работы </w:t>
            </w:r>
            <w:proofErr w:type="gramStart"/>
            <w:r>
              <w:rPr>
                <w:rFonts w:eastAsia="Times New Roman"/>
                <w:sz w:val="24"/>
                <w:szCs w:val="24"/>
              </w:rPr>
              <w:t>по</w:t>
            </w:r>
            <w:proofErr w:type="gramEnd"/>
          </w:p>
        </w:tc>
        <w:tc>
          <w:tcPr>
            <w:tcW w:w="264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Издательство</w:t>
            </w:r>
          </w:p>
        </w:tc>
        <w:tc>
          <w:tcPr>
            <w:tcW w:w="1280" w:type="dxa"/>
            <w:tcBorders>
              <w:right w:val="single" w:sz="8" w:space="0" w:color="auto"/>
            </w:tcBorders>
            <w:vAlign w:val="bottom"/>
          </w:tcPr>
          <w:p w:rsidR="00EE4308" w:rsidRDefault="00EE4308" w:rsidP="00BA7154">
            <w:pPr>
              <w:spacing w:line="260" w:lineRule="exact"/>
              <w:ind w:right="300"/>
              <w:jc w:val="right"/>
              <w:rPr>
                <w:sz w:val="20"/>
                <w:szCs w:val="20"/>
              </w:rPr>
            </w:pPr>
            <w:r>
              <w:rPr>
                <w:rFonts w:eastAsia="Times New Roman"/>
                <w:sz w:val="24"/>
                <w:szCs w:val="24"/>
              </w:rPr>
              <w:t>2013</w:t>
            </w: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Луценко Е. А.,</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освоению образовательной области</w:t>
            </w:r>
          </w:p>
        </w:tc>
        <w:tc>
          <w:tcPr>
            <w:tcW w:w="26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«Учитель» Волгоград</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Власенко О. П.</w:t>
            </w: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по программе «Детство»</w:t>
            </w:r>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Подготовительная группа</w:t>
            </w: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2140" w:type="dxa"/>
            <w:tcBorders>
              <w:left w:val="single" w:sz="8" w:space="0" w:color="auto"/>
              <w:right w:val="single" w:sz="8" w:space="0" w:color="auto"/>
            </w:tcBorders>
            <w:vAlign w:val="bottom"/>
          </w:tcPr>
          <w:p w:rsidR="00EE4308" w:rsidRDefault="00EE4308" w:rsidP="00BA7154">
            <w:pPr>
              <w:spacing w:line="262" w:lineRule="exact"/>
              <w:ind w:left="120"/>
              <w:rPr>
                <w:sz w:val="20"/>
                <w:szCs w:val="20"/>
              </w:rPr>
            </w:pPr>
            <w:proofErr w:type="spellStart"/>
            <w:r>
              <w:rPr>
                <w:rFonts w:eastAsia="Times New Roman"/>
                <w:sz w:val="24"/>
                <w:szCs w:val="24"/>
              </w:rPr>
              <w:t>Зацепина</w:t>
            </w:r>
            <w:proofErr w:type="spellEnd"/>
            <w:r>
              <w:rPr>
                <w:rFonts w:eastAsia="Times New Roman"/>
                <w:sz w:val="24"/>
                <w:szCs w:val="24"/>
              </w:rPr>
              <w:t xml:space="preserve"> М. Б.</w:t>
            </w:r>
          </w:p>
        </w:tc>
        <w:tc>
          <w:tcPr>
            <w:tcW w:w="3960" w:type="dxa"/>
            <w:tcBorders>
              <w:right w:val="single" w:sz="8" w:space="0" w:color="auto"/>
            </w:tcBorders>
            <w:vAlign w:val="bottom"/>
          </w:tcPr>
          <w:p w:rsidR="00EE4308" w:rsidRDefault="00EE4308" w:rsidP="00BA7154">
            <w:pPr>
              <w:spacing w:line="262" w:lineRule="exact"/>
              <w:ind w:left="80"/>
              <w:rPr>
                <w:sz w:val="20"/>
                <w:szCs w:val="20"/>
              </w:rPr>
            </w:pPr>
            <w:r>
              <w:rPr>
                <w:rFonts w:eastAsia="Times New Roman"/>
                <w:sz w:val="24"/>
                <w:szCs w:val="24"/>
              </w:rPr>
              <w:t xml:space="preserve">Музыкальное воспитание в </w:t>
            </w:r>
            <w:proofErr w:type="gramStart"/>
            <w:r>
              <w:rPr>
                <w:rFonts w:eastAsia="Times New Roman"/>
                <w:sz w:val="24"/>
                <w:szCs w:val="24"/>
              </w:rPr>
              <w:t>детском</w:t>
            </w:r>
            <w:proofErr w:type="gramEnd"/>
          </w:p>
        </w:tc>
        <w:tc>
          <w:tcPr>
            <w:tcW w:w="2640" w:type="dxa"/>
            <w:tcBorders>
              <w:right w:val="single" w:sz="8" w:space="0" w:color="auto"/>
            </w:tcBorders>
            <w:vAlign w:val="bottom"/>
          </w:tcPr>
          <w:p w:rsidR="00EE4308" w:rsidRDefault="00EE4308" w:rsidP="00BA7154">
            <w:pPr>
              <w:spacing w:line="262" w:lineRule="exact"/>
              <w:ind w:left="100"/>
              <w:rPr>
                <w:sz w:val="20"/>
                <w:szCs w:val="20"/>
              </w:rPr>
            </w:pPr>
            <w:r>
              <w:rPr>
                <w:rFonts w:eastAsia="Times New Roman"/>
                <w:sz w:val="24"/>
                <w:szCs w:val="24"/>
              </w:rPr>
              <w:t>М: «</w:t>
            </w:r>
            <w:proofErr w:type="spellStart"/>
            <w:r>
              <w:rPr>
                <w:rFonts w:eastAsia="Times New Roman"/>
                <w:sz w:val="24"/>
                <w:szCs w:val="24"/>
              </w:rPr>
              <w:t>Мозайка</w:t>
            </w:r>
            <w:proofErr w:type="spellEnd"/>
            <w:r>
              <w:rPr>
                <w:rFonts w:eastAsia="Times New Roman"/>
                <w:sz w:val="24"/>
                <w:szCs w:val="24"/>
              </w:rPr>
              <w:t xml:space="preserve"> –</w:t>
            </w:r>
          </w:p>
        </w:tc>
        <w:tc>
          <w:tcPr>
            <w:tcW w:w="1280" w:type="dxa"/>
            <w:tcBorders>
              <w:right w:val="single" w:sz="8" w:space="0" w:color="auto"/>
            </w:tcBorders>
            <w:vAlign w:val="bottom"/>
          </w:tcPr>
          <w:p w:rsidR="00EE4308" w:rsidRDefault="00EE4308" w:rsidP="00BA7154">
            <w:pPr>
              <w:spacing w:line="262" w:lineRule="exact"/>
              <w:ind w:right="300"/>
              <w:jc w:val="right"/>
              <w:rPr>
                <w:sz w:val="20"/>
                <w:szCs w:val="20"/>
              </w:rPr>
            </w:pPr>
            <w:r>
              <w:rPr>
                <w:rFonts w:eastAsia="Times New Roman"/>
                <w:sz w:val="24"/>
                <w:szCs w:val="24"/>
              </w:rPr>
              <w:t>2008</w:t>
            </w: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rPr>
                <w:sz w:val="24"/>
                <w:szCs w:val="24"/>
              </w:rPr>
            </w:pP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саду</w:t>
            </w:r>
          </w:p>
        </w:tc>
        <w:tc>
          <w:tcPr>
            <w:tcW w:w="26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Синтез»</w:t>
            </w: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56"/>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3960" w:type="dxa"/>
            <w:tcBorders>
              <w:bottom w:val="single" w:sz="8" w:space="0" w:color="auto"/>
              <w:right w:val="single" w:sz="8" w:space="0" w:color="auto"/>
            </w:tcBorders>
            <w:vAlign w:val="bottom"/>
          </w:tcPr>
          <w:p w:rsidR="00EE4308" w:rsidRDefault="00EE4308" w:rsidP="00BA7154">
            <w:pPr>
              <w:rPr>
                <w:sz w:val="4"/>
                <w:szCs w:val="4"/>
              </w:rPr>
            </w:pPr>
          </w:p>
        </w:tc>
        <w:tc>
          <w:tcPr>
            <w:tcW w:w="2640" w:type="dxa"/>
            <w:tcBorders>
              <w:bottom w:val="single" w:sz="8" w:space="0" w:color="auto"/>
              <w:right w:val="single" w:sz="8" w:space="0" w:color="auto"/>
            </w:tcBorders>
            <w:vAlign w:val="bottom"/>
          </w:tcPr>
          <w:p w:rsidR="00EE4308" w:rsidRDefault="00EE4308" w:rsidP="00BA7154">
            <w:pPr>
              <w:rPr>
                <w:sz w:val="4"/>
                <w:szCs w:val="4"/>
              </w:rPr>
            </w:pPr>
          </w:p>
        </w:tc>
        <w:tc>
          <w:tcPr>
            <w:tcW w:w="128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6"/>
        </w:trPr>
        <w:tc>
          <w:tcPr>
            <w:tcW w:w="2140" w:type="dxa"/>
            <w:tcBorders>
              <w:left w:val="single" w:sz="8" w:space="0" w:color="auto"/>
              <w:right w:val="single" w:sz="8" w:space="0" w:color="auto"/>
            </w:tcBorders>
            <w:vAlign w:val="bottom"/>
          </w:tcPr>
          <w:p w:rsidR="00EE4308" w:rsidRDefault="00EE4308" w:rsidP="00BA7154">
            <w:pPr>
              <w:spacing w:line="256" w:lineRule="exact"/>
              <w:ind w:left="120"/>
              <w:rPr>
                <w:sz w:val="20"/>
                <w:szCs w:val="20"/>
              </w:rPr>
            </w:pPr>
            <w:r>
              <w:rPr>
                <w:rFonts w:eastAsia="Times New Roman"/>
                <w:sz w:val="24"/>
                <w:szCs w:val="24"/>
              </w:rPr>
              <w:t>Буренина А. И.</w:t>
            </w:r>
          </w:p>
        </w:tc>
        <w:tc>
          <w:tcPr>
            <w:tcW w:w="396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 xml:space="preserve">Ритмическая </w:t>
            </w:r>
            <w:proofErr w:type="spellStart"/>
            <w:r>
              <w:rPr>
                <w:rFonts w:eastAsia="Times New Roman"/>
                <w:sz w:val="24"/>
                <w:szCs w:val="24"/>
              </w:rPr>
              <w:t>мозайка</w:t>
            </w:r>
            <w:proofErr w:type="spellEnd"/>
            <w:r>
              <w:rPr>
                <w:rFonts w:eastAsia="Times New Roman"/>
                <w:sz w:val="24"/>
                <w:szCs w:val="24"/>
              </w:rPr>
              <w:t>. Программа</w:t>
            </w:r>
          </w:p>
        </w:tc>
        <w:tc>
          <w:tcPr>
            <w:tcW w:w="264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СПб: ЛОИРО</w:t>
            </w:r>
          </w:p>
        </w:tc>
        <w:tc>
          <w:tcPr>
            <w:tcW w:w="1280" w:type="dxa"/>
            <w:tcBorders>
              <w:right w:val="single" w:sz="8" w:space="0" w:color="auto"/>
            </w:tcBorders>
            <w:vAlign w:val="bottom"/>
          </w:tcPr>
          <w:p w:rsidR="00EE4308" w:rsidRDefault="00EE4308" w:rsidP="00BA7154">
            <w:pPr>
              <w:spacing w:line="256" w:lineRule="exact"/>
              <w:ind w:right="300"/>
              <w:jc w:val="right"/>
              <w:rPr>
                <w:sz w:val="20"/>
                <w:szCs w:val="20"/>
              </w:rPr>
            </w:pPr>
            <w:r>
              <w:rPr>
                <w:rFonts w:eastAsia="Times New Roman"/>
                <w:sz w:val="24"/>
                <w:szCs w:val="24"/>
              </w:rPr>
              <w:t>2000</w:t>
            </w: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rPr>
                <w:sz w:val="24"/>
                <w:szCs w:val="24"/>
              </w:rPr>
            </w:pP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по ритмической пластике для детей</w:t>
            </w:r>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2140" w:type="dxa"/>
            <w:tcBorders>
              <w:left w:val="single" w:sz="8" w:space="0" w:color="auto"/>
              <w:right w:val="single" w:sz="8" w:space="0" w:color="auto"/>
            </w:tcBorders>
            <w:vAlign w:val="bottom"/>
          </w:tcPr>
          <w:p w:rsidR="00EE4308" w:rsidRDefault="00EE4308" w:rsidP="00BA7154">
            <w:pPr>
              <w:rPr>
                <w:sz w:val="24"/>
                <w:szCs w:val="24"/>
              </w:rPr>
            </w:pPr>
          </w:p>
        </w:tc>
        <w:tc>
          <w:tcPr>
            <w:tcW w:w="39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дошкольного и младшего</w:t>
            </w:r>
          </w:p>
        </w:tc>
        <w:tc>
          <w:tcPr>
            <w:tcW w:w="2640" w:type="dxa"/>
            <w:tcBorders>
              <w:right w:val="single" w:sz="8" w:space="0" w:color="auto"/>
            </w:tcBorders>
            <w:vAlign w:val="bottom"/>
          </w:tcPr>
          <w:p w:rsidR="00EE4308" w:rsidRDefault="00EE4308" w:rsidP="00BA7154">
            <w:pPr>
              <w:rPr>
                <w:sz w:val="24"/>
                <w:szCs w:val="24"/>
              </w:rPr>
            </w:pPr>
          </w:p>
        </w:tc>
        <w:tc>
          <w:tcPr>
            <w:tcW w:w="128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21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9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школьного возраста</w:t>
            </w:r>
          </w:p>
        </w:tc>
        <w:tc>
          <w:tcPr>
            <w:tcW w:w="2640" w:type="dxa"/>
            <w:tcBorders>
              <w:bottom w:val="single" w:sz="8" w:space="0" w:color="auto"/>
              <w:right w:val="single" w:sz="8" w:space="0" w:color="auto"/>
            </w:tcBorders>
            <w:vAlign w:val="bottom"/>
          </w:tcPr>
          <w:p w:rsidR="00EE4308" w:rsidRDefault="00EE4308" w:rsidP="00BA7154">
            <w:pPr>
              <w:rPr>
                <w:sz w:val="24"/>
                <w:szCs w:val="24"/>
              </w:rPr>
            </w:pPr>
          </w:p>
        </w:tc>
        <w:tc>
          <w:tcPr>
            <w:tcW w:w="1280" w:type="dxa"/>
            <w:tcBorders>
              <w:bottom w:val="single" w:sz="8" w:space="0" w:color="auto"/>
              <w:right w:val="single" w:sz="8" w:space="0" w:color="auto"/>
            </w:tcBorders>
            <w:vAlign w:val="bottom"/>
          </w:tcPr>
          <w:p w:rsidR="00EE4308" w:rsidRDefault="00EE4308" w:rsidP="00BA7154">
            <w:pPr>
              <w:rPr>
                <w:sz w:val="24"/>
                <w:szCs w:val="24"/>
              </w:rPr>
            </w:pPr>
          </w:p>
        </w:tc>
      </w:tr>
    </w:tbl>
    <w:p w:rsidR="00EE4308" w:rsidRDefault="00EE4308" w:rsidP="00EE4308">
      <w:pPr>
        <w:spacing w:line="200" w:lineRule="exact"/>
        <w:rPr>
          <w:sz w:val="20"/>
          <w:szCs w:val="20"/>
        </w:rPr>
      </w:pPr>
    </w:p>
    <w:p w:rsidR="00EE4308" w:rsidRDefault="00EE4308" w:rsidP="00EE4308">
      <w:pPr>
        <w:spacing w:line="316" w:lineRule="exact"/>
        <w:rPr>
          <w:sz w:val="20"/>
          <w:szCs w:val="20"/>
        </w:rPr>
      </w:pPr>
    </w:p>
    <w:p w:rsidR="00EE4308" w:rsidRDefault="00EE4308" w:rsidP="00EE4308">
      <w:pPr>
        <w:ind w:right="-39"/>
        <w:jc w:val="center"/>
        <w:rPr>
          <w:sz w:val="20"/>
          <w:szCs w:val="20"/>
        </w:rPr>
      </w:pPr>
      <w:r>
        <w:rPr>
          <w:rFonts w:eastAsia="Times New Roman"/>
          <w:b/>
          <w:bCs/>
          <w:sz w:val="24"/>
          <w:szCs w:val="24"/>
        </w:rPr>
        <w:t>Образовательная область «Физическое развитие»</w:t>
      </w:r>
    </w:p>
    <w:p w:rsidR="00EE4308" w:rsidRDefault="00EE4308" w:rsidP="00EE4308">
      <w:pPr>
        <w:spacing w:line="41" w:lineRule="exact"/>
        <w:rPr>
          <w:sz w:val="20"/>
          <w:szCs w:val="20"/>
        </w:rPr>
      </w:pPr>
    </w:p>
    <w:p w:rsidR="00EE4308" w:rsidRDefault="00EE4308" w:rsidP="00EE4308">
      <w:pPr>
        <w:ind w:right="-39"/>
        <w:jc w:val="center"/>
        <w:rPr>
          <w:sz w:val="20"/>
          <w:szCs w:val="20"/>
        </w:rPr>
      </w:pPr>
      <w:r>
        <w:rPr>
          <w:rFonts w:eastAsia="Times New Roman"/>
          <w:b/>
          <w:bCs/>
          <w:i/>
          <w:iCs/>
          <w:sz w:val="24"/>
          <w:szCs w:val="24"/>
        </w:rPr>
        <w:t>Методические пособия</w:t>
      </w:r>
    </w:p>
    <w:p w:rsidR="00EE4308" w:rsidRDefault="00EE4308" w:rsidP="00EE4308">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5060"/>
        <w:gridCol w:w="1700"/>
        <w:gridCol w:w="740"/>
      </w:tblGrid>
      <w:tr w:rsidR="00EE4308" w:rsidTr="00BA7154">
        <w:trPr>
          <w:trHeight w:val="283"/>
        </w:trPr>
        <w:tc>
          <w:tcPr>
            <w:tcW w:w="2480" w:type="dxa"/>
            <w:tcBorders>
              <w:top w:val="single" w:sz="8" w:space="0" w:color="auto"/>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Автор, составитель</w:t>
            </w:r>
          </w:p>
        </w:tc>
        <w:tc>
          <w:tcPr>
            <w:tcW w:w="506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Наименование, название издания</w:t>
            </w:r>
          </w:p>
        </w:tc>
        <w:tc>
          <w:tcPr>
            <w:tcW w:w="170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Издательство</w:t>
            </w:r>
          </w:p>
        </w:tc>
        <w:tc>
          <w:tcPr>
            <w:tcW w:w="7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Год</w:t>
            </w:r>
          </w:p>
        </w:tc>
      </w:tr>
      <w:tr w:rsidR="00EE4308" w:rsidTr="00BA7154">
        <w:trPr>
          <w:trHeight w:val="243"/>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74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Иванова А.И.</w:t>
            </w:r>
          </w:p>
        </w:tc>
        <w:tc>
          <w:tcPr>
            <w:tcW w:w="50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Естественно - научные наблюдения и</w:t>
            </w:r>
          </w:p>
        </w:tc>
        <w:tc>
          <w:tcPr>
            <w:tcW w:w="17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ТЦ. Сфера</w:t>
            </w:r>
          </w:p>
        </w:tc>
        <w:tc>
          <w:tcPr>
            <w:tcW w:w="74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2005</w:t>
            </w:r>
          </w:p>
        </w:tc>
      </w:tr>
      <w:tr w:rsidR="00EE4308" w:rsidTr="00BA7154">
        <w:trPr>
          <w:trHeight w:val="319"/>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506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эксперименты в детском саду. Человек.</w:t>
            </w:r>
          </w:p>
        </w:tc>
        <w:tc>
          <w:tcPr>
            <w:tcW w:w="1700" w:type="dxa"/>
            <w:tcBorders>
              <w:right w:val="single" w:sz="8" w:space="0" w:color="auto"/>
            </w:tcBorders>
            <w:vAlign w:val="bottom"/>
          </w:tcPr>
          <w:p w:rsidR="00EE4308" w:rsidRDefault="00EE4308" w:rsidP="00BA7154">
            <w:pPr>
              <w:rPr>
                <w:sz w:val="24"/>
                <w:szCs w:val="24"/>
              </w:rPr>
            </w:pPr>
          </w:p>
        </w:tc>
        <w:tc>
          <w:tcPr>
            <w:tcW w:w="74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74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Шукшина Е.А.</w:t>
            </w:r>
          </w:p>
        </w:tc>
        <w:tc>
          <w:tcPr>
            <w:tcW w:w="50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Я и мое тело. Программа занятий,</w:t>
            </w:r>
          </w:p>
        </w:tc>
        <w:tc>
          <w:tcPr>
            <w:tcW w:w="17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Школьная</w:t>
            </w:r>
          </w:p>
        </w:tc>
        <w:tc>
          <w:tcPr>
            <w:tcW w:w="74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2010</w:t>
            </w:r>
          </w:p>
        </w:tc>
      </w:tr>
      <w:tr w:rsidR="00EE4308" w:rsidTr="00BA7154">
        <w:trPr>
          <w:trHeight w:val="319"/>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506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упражнения, дидактические игры.</w:t>
            </w:r>
          </w:p>
        </w:tc>
        <w:tc>
          <w:tcPr>
            <w:tcW w:w="17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пресса</w:t>
            </w:r>
          </w:p>
        </w:tc>
        <w:tc>
          <w:tcPr>
            <w:tcW w:w="74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74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Новикова И. М.</w:t>
            </w:r>
          </w:p>
        </w:tc>
        <w:tc>
          <w:tcPr>
            <w:tcW w:w="50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 xml:space="preserve">Формирование представлений о </w:t>
            </w:r>
            <w:proofErr w:type="gramStart"/>
            <w:r>
              <w:rPr>
                <w:rFonts w:eastAsia="Times New Roman"/>
                <w:sz w:val="24"/>
                <w:szCs w:val="24"/>
              </w:rPr>
              <w:t>здоровом</w:t>
            </w:r>
            <w:proofErr w:type="gramEnd"/>
          </w:p>
        </w:tc>
        <w:tc>
          <w:tcPr>
            <w:tcW w:w="17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w:t>
            </w:r>
            <w:proofErr w:type="spellStart"/>
            <w:r>
              <w:rPr>
                <w:rFonts w:eastAsia="Times New Roman"/>
                <w:sz w:val="24"/>
                <w:szCs w:val="24"/>
              </w:rPr>
              <w:t>Мозайка</w:t>
            </w:r>
            <w:proofErr w:type="spellEnd"/>
          </w:p>
        </w:tc>
        <w:tc>
          <w:tcPr>
            <w:tcW w:w="74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2009</w:t>
            </w:r>
          </w:p>
        </w:tc>
      </w:tr>
      <w:tr w:rsidR="00EE4308" w:rsidTr="00BA7154">
        <w:trPr>
          <w:trHeight w:val="319"/>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5060" w:type="dxa"/>
            <w:tcBorders>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образе</w:t>
            </w:r>
            <w:proofErr w:type="gramEnd"/>
            <w:r>
              <w:rPr>
                <w:rFonts w:eastAsia="Times New Roman"/>
                <w:sz w:val="24"/>
                <w:szCs w:val="24"/>
              </w:rPr>
              <w:t xml:space="preserve"> жизни у дошкольников</w:t>
            </w:r>
          </w:p>
        </w:tc>
        <w:tc>
          <w:tcPr>
            <w:tcW w:w="17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Синтез»</w:t>
            </w:r>
          </w:p>
        </w:tc>
        <w:tc>
          <w:tcPr>
            <w:tcW w:w="74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740" w:type="dxa"/>
            <w:tcBorders>
              <w:bottom w:val="single" w:sz="8" w:space="0" w:color="auto"/>
              <w:right w:val="single" w:sz="8" w:space="0" w:color="auto"/>
            </w:tcBorders>
            <w:vAlign w:val="bottom"/>
          </w:tcPr>
          <w:p w:rsidR="00EE4308" w:rsidRDefault="00EE4308" w:rsidP="00BA7154">
            <w:pPr>
              <w:rPr>
                <w:sz w:val="21"/>
                <w:szCs w:val="21"/>
              </w:rPr>
            </w:pPr>
          </w:p>
        </w:tc>
      </w:tr>
    </w:tbl>
    <w:p w:rsidR="00EE4308" w:rsidRDefault="00EE4308" w:rsidP="00EE4308">
      <w:pPr>
        <w:spacing w:line="29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5060"/>
        <w:gridCol w:w="1700"/>
        <w:gridCol w:w="820"/>
      </w:tblGrid>
      <w:tr w:rsidR="00EE4308" w:rsidTr="00BA7154">
        <w:trPr>
          <w:trHeight w:val="283"/>
        </w:trPr>
        <w:tc>
          <w:tcPr>
            <w:tcW w:w="2480" w:type="dxa"/>
            <w:tcBorders>
              <w:top w:val="single" w:sz="8" w:space="0" w:color="auto"/>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Автор, составитель</w:t>
            </w:r>
          </w:p>
        </w:tc>
        <w:tc>
          <w:tcPr>
            <w:tcW w:w="506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Наименование, название издания</w:t>
            </w:r>
          </w:p>
        </w:tc>
        <w:tc>
          <w:tcPr>
            <w:tcW w:w="170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Издательство</w:t>
            </w:r>
          </w:p>
        </w:tc>
        <w:tc>
          <w:tcPr>
            <w:tcW w:w="82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Год</w:t>
            </w:r>
          </w:p>
        </w:tc>
      </w:tr>
      <w:tr w:rsidR="00EE4308" w:rsidTr="00BA7154">
        <w:trPr>
          <w:trHeight w:val="243"/>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9"/>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Пензулаева</w:t>
            </w:r>
            <w:proofErr w:type="spellEnd"/>
            <w:r>
              <w:rPr>
                <w:rFonts w:eastAsia="Times New Roman"/>
                <w:sz w:val="24"/>
                <w:szCs w:val="24"/>
              </w:rPr>
              <w:t xml:space="preserve"> Л.И.</w:t>
            </w:r>
          </w:p>
        </w:tc>
        <w:tc>
          <w:tcPr>
            <w:tcW w:w="50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Физическая культура в детском саду:</w:t>
            </w:r>
          </w:p>
        </w:tc>
        <w:tc>
          <w:tcPr>
            <w:tcW w:w="17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Мозаика-</w:t>
            </w:r>
          </w:p>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2009</w:t>
            </w:r>
          </w:p>
        </w:tc>
      </w:tr>
      <w:tr w:rsidR="00EE4308" w:rsidTr="00BA7154">
        <w:trPr>
          <w:trHeight w:val="319"/>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506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Младшая группа (3-4 года)</w:t>
            </w:r>
          </w:p>
        </w:tc>
        <w:tc>
          <w:tcPr>
            <w:tcW w:w="17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Синтез</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Пензулаева</w:t>
            </w:r>
            <w:proofErr w:type="spellEnd"/>
            <w:r>
              <w:rPr>
                <w:rFonts w:eastAsia="Times New Roman"/>
                <w:sz w:val="24"/>
                <w:szCs w:val="24"/>
              </w:rPr>
              <w:t xml:space="preserve"> Л.И.</w:t>
            </w:r>
          </w:p>
        </w:tc>
        <w:tc>
          <w:tcPr>
            <w:tcW w:w="50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Физическая культура в детском саду: Средняя</w:t>
            </w:r>
          </w:p>
        </w:tc>
        <w:tc>
          <w:tcPr>
            <w:tcW w:w="17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Мозаика-</w:t>
            </w:r>
          </w:p>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2009</w:t>
            </w:r>
          </w:p>
        </w:tc>
      </w:tr>
      <w:tr w:rsidR="00EE4308" w:rsidTr="00BA7154">
        <w:trPr>
          <w:trHeight w:val="319"/>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506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группа (4-5 лет)</w:t>
            </w:r>
          </w:p>
        </w:tc>
        <w:tc>
          <w:tcPr>
            <w:tcW w:w="17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Синтез</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Пензулаева</w:t>
            </w:r>
            <w:proofErr w:type="spellEnd"/>
            <w:r>
              <w:rPr>
                <w:rFonts w:eastAsia="Times New Roman"/>
                <w:sz w:val="24"/>
                <w:szCs w:val="24"/>
              </w:rPr>
              <w:t xml:space="preserve"> Л.И.</w:t>
            </w:r>
          </w:p>
        </w:tc>
        <w:tc>
          <w:tcPr>
            <w:tcW w:w="50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Физическая культура в детском саду: Старшая</w:t>
            </w:r>
          </w:p>
        </w:tc>
        <w:tc>
          <w:tcPr>
            <w:tcW w:w="17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Мозаика-</w:t>
            </w:r>
          </w:p>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2009</w:t>
            </w:r>
          </w:p>
        </w:tc>
      </w:tr>
      <w:tr w:rsidR="00EE4308" w:rsidTr="00BA7154">
        <w:trPr>
          <w:trHeight w:val="319"/>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506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группа (5-6 лет)</w:t>
            </w:r>
          </w:p>
        </w:tc>
        <w:tc>
          <w:tcPr>
            <w:tcW w:w="17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Синтез</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Пензулаева</w:t>
            </w:r>
            <w:proofErr w:type="spellEnd"/>
            <w:r>
              <w:rPr>
                <w:rFonts w:eastAsia="Times New Roman"/>
                <w:sz w:val="24"/>
                <w:szCs w:val="24"/>
              </w:rPr>
              <w:t xml:space="preserve"> Л.И.</w:t>
            </w:r>
          </w:p>
        </w:tc>
        <w:tc>
          <w:tcPr>
            <w:tcW w:w="50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Физическая культура в детском саду:</w:t>
            </w:r>
          </w:p>
        </w:tc>
        <w:tc>
          <w:tcPr>
            <w:tcW w:w="17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Мозаика-</w:t>
            </w:r>
          </w:p>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2009</w:t>
            </w:r>
          </w:p>
        </w:tc>
      </w:tr>
      <w:tr w:rsidR="00EE4308" w:rsidTr="00BA7154">
        <w:trPr>
          <w:trHeight w:val="319"/>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506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Подготовительная к школе группа (3-4 года)</w:t>
            </w:r>
          </w:p>
        </w:tc>
        <w:tc>
          <w:tcPr>
            <w:tcW w:w="17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Синтез</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Пезулаева</w:t>
            </w:r>
            <w:proofErr w:type="spellEnd"/>
            <w:r>
              <w:rPr>
                <w:rFonts w:eastAsia="Times New Roman"/>
                <w:sz w:val="24"/>
                <w:szCs w:val="24"/>
              </w:rPr>
              <w:t xml:space="preserve"> Л.И.</w:t>
            </w:r>
          </w:p>
        </w:tc>
        <w:tc>
          <w:tcPr>
            <w:tcW w:w="50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Оздоровительная гимнастика для детей 3-7 лет</w:t>
            </w:r>
          </w:p>
        </w:tc>
        <w:tc>
          <w:tcPr>
            <w:tcW w:w="17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Мозаика-</w:t>
            </w:r>
          </w:p>
        </w:tc>
        <w:tc>
          <w:tcPr>
            <w:tcW w:w="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2009</w:t>
            </w:r>
          </w:p>
        </w:tc>
      </w:tr>
      <w:tr w:rsidR="00EE4308" w:rsidTr="00BA7154">
        <w:trPr>
          <w:trHeight w:val="319"/>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5060" w:type="dxa"/>
            <w:tcBorders>
              <w:right w:val="single" w:sz="8" w:space="0" w:color="auto"/>
            </w:tcBorders>
            <w:vAlign w:val="bottom"/>
          </w:tcPr>
          <w:p w:rsidR="00EE4308" w:rsidRDefault="00EE4308" w:rsidP="00BA7154">
            <w:pPr>
              <w:rPr>
                <w:sz w:val="24"/>
                <w:szCs w:val="24"/>
              </w:rPr>
            </w:pPr>
          </w:p>
        </w:tc>
        <w:tc>
          <w:tcPr>
            <w:tcW w:w="17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Синтез</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6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490"/>
        </w:trPr>
        <w:tc>
          <w:tcPr>
            <w:tcW w:w="2480" w:type="dxa"/>
            <w:vAlign w:val="bottom"/>
          </w:tcPr>
          <w:p w:rsidR="00EE4308" w:rsidRDefault="00EE4308" w:rsidP="00BA7154">
            <w:pPr>
              <w:rPr>
                <w:sz w:val="24"/>
                <w:szCs w:val="24"/>
              </w:rPr>
            </w:pPr>
          </w:p>
        </w:tc>
        <w:tc>
          <w:tcPr>
            <w:tcW w:w="5060" w:type="dxa"/>
            <w:vAlign w:val="bottom"/>
          </w:tcPr>
          <w:p w:rsidR="00EE4308" w:rsidRDefault="00EE4308" w:rsidP="00BA7154">
            <w:pPr>
              <w:ind w:left="2400"/>
              <w:rPr>
                <w:sz w:val="20"/>
                <w:szCs w:val="20"/>
              </w:rPr>
            </w:pPr>
          </w:p>
        </w:tc>
        <w:tc>
          <w:tcPr>
            <w:tcW w:w="1700" w:type="dxa"/>
            <w:vAlign w:val="bottom"/>
          </w:tcPr>
          <w:p w:rsidR="00EE4308" w:rsidRDefault="00EE4308" w:rsidP="00BA7154">
            <w:pPr>
              <w:rPr>
                <w:sz w:val="24"/>
                <w:szCs w:val="24"/>
              </w:rPr>
            </w:pPr>
          </w:p>
        </w:tc>
        <w:tc>
          <w:tcPr>
            <w:tcW w:w="820" w:type="dxa"/>
            <w:vAlign w:val="bottom"/>
          </w:tcPr>
          <w:p w:rsidR="00EE4308" w:rsidRDefault="00EE4308" w:rsidP="00BA7154">
            <w:pPr>
              <w:rPr>
                <w:sz w:val="24"/>
                <w:szCs w:val="24"/>
              </w:rPr>
            </w:pPr>
          </w:p>
        </w:tc>
      </w:tr>
    </w:tbl>
    <w:p w:rsidR="00EE4308" w:rsidRDefault="00EE4308" w:rsidP="00EE4308">
      <w:pPr>
        <w:sectPr w:rsidR="00EE4308">
          <w:pgSz w:w="11900" w:h="17338"/>
          <w:pgMar w:top="1420" w:right="946" w:bottom="418" w:left="900" w:header="0" w:footer="0" w:gutter="0"/>
          <w:cols w:space="720" w:equalWidth="0">
            <w:col w:w="10060"/>
          </w:cols>
        </w:sectPr>
      </w:pPr>
    </w:p>
    <w:tbl>
      <w:tblPr>
        <w:tblW w:w="0" w:type="auto"/>
        <w:tblLayout w:type="fixed"/>
        <w:tblCellMar>
          <w:left w:w="0" w:type="dxa"/>
          <w:right w:w="0" w:type="dxa"/>
        </w:tblCellMar>
        <w:tblLook w:val="04A0" w:firstRow="1" w:lastRow="0" w:firstColumn="1" w:lastColumn="0" w:noHBand="0" w:noVBand="1"/>
      </w:tblPr>
      <w:tblGrid>
        <w:gridCol w:w="30"/>
        <w:gridCol w:w="2460"/>
        <w:gridCol w:w="5080"/>
        <w:gridCol w:w="1700"/>
        <w:gridCol w:w="800"/>
        <w:gridCol w:w="60"/>
      </w:tblGrid>
      <w:tr w:rsidR="00EE4308" w:rsidTr="00BA7154">
        <w:trPr>
          <w:trHeight w:val="284"/>
        </w:trPr>
        <w:tc>
          <w:tcPr>
            <w:tcW w:w="20" w:type="dxa"/>
            <w:shd w:val="clear" w:color="auto" w:fill="000000"/>
            <w:vAlign w:val="bottom"/>
          </w:tcPr>
          <w:p w:rsidR="00EE4308" w:rsidRDefault="00EE4308" w:rsidP="00BA7154">
            <w:pPr>
              <w:rPr>
                <w:sz w:val="24"/>
                <w:szCs w:val="24"/>
              </w:rPr>
            </w:pPr>
          </w:p>
        </w:tc>
        <w:tc>
          <w:tcPr>
            <w:tcW w:w="246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Голубева Л.Г.</w:t>
            </w:r>
          </w:p>
        </w:tc>
        <w:tc>
          <w:tcPr>
            <w:tcW w:w="508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Гимнастика и массаж для самых маленьких</w:t>
            </w:r>
          </w:p>
        </w:tc>
        <w:tc>
          <w:tcPr>
            <w:tcW w:w="170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М: Мозаика-</w:t>
            </w:r>
          </w:p>
        </w:tc>
        <w:tc>
          <w:tcPr>
            <w:tcW w:w="800" w:type="dxa"/>
            <w:tcBorders>
              <w:right w:val="single" w:sz="8" w:space="0" w:color="auto"/>
            </w:tcBorders>
            <w:vAlign w:val="bottom"/>
          </w:tcPr>
          <w:p w:rsidR="00EE4308" w:rsidRDefault="00EE4308" w:rsidP="00BA7154">
            <w:pPr>
              <w:ind w:right="120"/>
              <w:jc w:val="right"/>
              <w:rPr>
                <w:sz w:val="20"/>
                <w:szCs w:val="20"/>
              </w:rPr>
            </w:pPr>
            <w:r>
              <w:rPr>
                <w:rFonts w:eastAsia="Times New Roman"/>
                <w:sz w:val="24"/>
                <w:szCs w:val="24"/>
              </w:rPr>
              <w:t>2006</w:t>
            </w:r>
          </w:p>
        </w:tc>
        <w:tc>
          <w:tcPr>
            <w:tcW w:w="60" w:type="dxa"/>
            <w:vAlign w:val="bottom"/>
          </w:tcPr>
          <w:p w:rsidR="00EE4308" w:rsidRDefault="00EE4308" w:rsidP="00BA7154">
            <w:pPr>
              <w:rPr>
                <w:sz w:val="24"/>
                <w:szCs w:val="24"/>
              </w:rPr>
            </w:pPr>
          </w:p>
        </w:tc>
      </w:tr>
      <w:tr w:rsidR="00EE4308" w:rsidTr="00BA7154">
        <w:trPr>
          <w:trHeight w:val="302"/>
        </w:trPr>
        <w:tc>
          <w:tcPr>
            <w:tcW w:w="20" w:type="dxa"/>
            <w:shd w:val="clear" w:color="auto" w:fill="000000"/>
            <w:vAlign w:val="bottom"/>
          </w:tcPr>
          <w:p w:rsidR="00EE4308" w:rsidRDefault="00EE4308" w:rsidP="00BA7154">
            <w:pPr>
              <w:rPr>
                <w:sz w:val="24"/>
                <w:szCs w:val="24"/>
              </w:rPr>
            </w:pPr>
          </w:p>
        </w:tc>
        <w:tc>
          <w:tcPr>
            <w:tcW w:w="2460" w:type="dxa"/>
            <w:tcBorders>
              <w:right w:val="single" w:sz="8" w:space="0" w:color="auto"/>
            </w:tcBorders>
            <w:vAlign w:val="bottom"/>
          </w:tcPr>
          <w:p w:rsidR="00EE4308" w:rsidRDefault="00EE4308" w:rsidP="00BA7154">
            <w:pPr>
              <w:rPr>
                <w:sz w:val="24"/>
                <w:szCs w:val="24"/>
              </w:rPr>
            </w:pPr>
          </w:p>
        </w:tc>
        <w:tc>
          <w:tcPr>
            <w:tcW w:w="5080" w:type="dxa"/>
            <w:tcBorders>
              <w:right w:val="single" w:sz="8" w:space="0" w:color="auto"/>
            </w:tcBorders>
            <w:vAlign w:val="bottom"/>
          </w:tcPr>
          <w:p w:rsidR="00EE4308" w:rsidRDefault="00EE4308" w:rsidP="00BA7154">
            <w:pPr>
              <w:rPr>
                <w:sz w:val="24"/>
                <w:szCs w:val="24"/>
              </w:rPr>
            </w:pPr>
          </w:p>
        </w:tc>
        <w:tc>
          <w:tcPr>
            <w:tcW w:w="170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Синтез</w:t>
            </w:r>
          </w:p>
        </w:tc>
        <w:tc>
          <w:tcPr>
            <w:tcW w:w="800" w:type="dxa"/>
            <w:tcBorders>
              <w:right w:val="single" w:sz="8" w:space="0" w:color="auto"/>
            </w:tcBorders>
            <w:vAlign w:val="bottom"/>
          </w:tcPr>
          <w:p w:rsidR="00EE4308" w:rsidRDefault="00EE4308" w:rsidP="00BA7154">
            <w:pPr>
              <w:rPr>
                <w:sz w:val="24"/>
                <w:szCs w:val="24"/>
              </w:rPr>
            </w:pPr>
          </w:p>
        </w:tc>
        <w:tc>
          <w:tcPr>
            <w:tcW w:w="60" w:type="dxa"/>
            <w:vAlign w:val="bottom"/>
          </w:tcPr>
          <w:p w:rsidR="00EE4308" w:rsidRDefault="00EE4308" w:rsidP="00BA7154">
            <w:pPr>
              <w:rPr>
                <w:sz w:val="24"/>
                <w:szCs w:val="24"/>
              </w:rPr>
            </w:pPr>
          </w:p>
        </w:tc>
      </w:tr>
      <w:tr w:rsidR="00EE4308" w:rsidTr="00BA7154">
        <w:trPr>
          <w:trHeight w:val="250"/>
        </w:trPr>
        <w:tc>
          <w:tcPr>
            <w:tcW w:w="20" w:type="dxa"/>
            <w:tcBorders>
              <w:bottom w:val="single" w:sz="8" w:space="0" w:color="auto"/>
            </w:tcBorders>
            <w:shd w:val="clear" w:color="auto" w:fill="000000"/>
            <w:vAlign w:val="bottom"/>
          </w:tcPr>
          <w:p w:rsidR="00EE4308" w:rsidRDefault="00EE4308" w:rsidP="00BA7154">
            <w:pPr>
              <w:rPr>
                <w:sz w:val="21"/>
                <w:szCs w:val="21"/>
              </w:rPr>
            </w:pPr>
          </w:p>
        </w:tc>
        <w:tc>
          <w:tcPr>
            <w:tcW w:w="2460" w:type="dxa"/>
            <w:tcBorders>
              <w:bottom w:val="single" w:sz="8" w:space="0" w:color="auto"/>
              <w:right w:val="single" w:sz="8" w:space="0" w:color="auto"/>
            </w:tcBorders>
            <w:vAlign w:val="bottom"/>
          </w:tcPr>
          <w:p w:rsidR="00EE4308" w:rsidRDefault="00EE4308" w:rsidP="00BA7154">
            <w:pPr>
              <w:rPr>
                <w:sz w:val="21"/>
                <w:szCs w:val="21"/>
              </w:rPr>
            </w:pPr>
          </w:p>
        </w:tc>
        <w:tc>
          <w:tcPr>
            <w:tcW w:w="508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800" w:type="dxa"/>
            <w:tcBorders>
              <w:bottom w:val="single" w:sz="8" w:space="0" w:color="auto"/>
              <w:right w:val="single" w:sz="8" w:space="0" w:color="auto"/>
            </w:tcBorders>
            <w:vAlign w:val="bottom"/>
          </w:tcPr>
          <w:p w:rsidR="00EE4308" w:rsidRDefault="00EE4308" w:rsidP="00BA7154">
            <w:pPr>
              <w:rPr>
                <w:sz w:val="21"/>
                <w:szCs w:val="21"/>
              </w:rPr>
            </w:pPr>
          </w:p>
        </w:tc>
        <w:tc>
          <w:tcPr>
            <w:tcW w:w="60" w:type="dxa"/>
            <w:vAlign w:val="bottom"/>
          </w:tcPr>
          <w:p w:rsidR="00EE4308" w:rsidRDefault="00EE4308" w:rsidP="00BA7154">
            <w:pPr>
              <w:rPr>
                <w:sz w:val="21"/>
                <w:szCs w:val="21"/>
              </w:rPr>
            </w:pPr>
          </w:p>
        </w:tc>
      </w:tr>
      <w:tr w:rsidR="00EE4308" w:rsidTr="00BA7154">
        <w:trPr>
          <w:trHeight w:val="258"/>
        </w:trPr>
        <w:tc>
          <w:tcPr>
            <w:tcW w:w="20" w:type="dxa"/>
            <w:shd w:val="clear" w:color="auto" w:fill="000000"/>
            <w:vAlign w:val="bottom"/>
          </w:tcPr>
          <w:p w:rsidR="00EE4308" w:rsidRDefault="00EE4308" w:rsidP="00BA7154"/>
        </w:tc>
        <w:tc>
          <w:tcPr>
            <w:tcW w:w="2460" w:type="dxa"/>
            <w:tcBorders>
              <w:right w:val="single" w:sz="8" w:space="0" w:color="auto"/>
            </w:tcBorders>
            <w:vAlign w:val="bottom"/>
          </w:tcPr>
          <w:p w:rsidR="00EE4308" w:rsidRDefault="00EE4308" w:rsidP="00BA7154">
            <w:pPr>
              <w:spacing w:line="258" w:lineRule="exact"/>
              <w:ind w:left="100"/>
              <w:rPr>
                <w:sz w:val="20"/>
                <w:szCs w:val="20"/>
              </w:rPr>
            </w:pPr>
            <w:proofErr w:type="spellStart"/>
            <w:r>
              <w:rPr>
                <w:rFonts w:eastAsia="Times New Roman"/>
                <w:sz w:val="24"/>
                <w:szCs w:val="24"/>
              </w:rPr>
              <w:t>Лайзане</w:t>
            </w:r>
            <w:proofErr w:type="spellEnd"/>
            <w:r>
              <w:rPr>
                <w:rFonts w:eastAsia="Times New Roman"/>
                <w:sz w:val="24"/>
                <w:szCs w:val="24"/>
              </w:rPr>
              <w:t xml:space="preserve"> С.Л.</w:t>
            </w:r>
          </w:p>
        </w:tc>
        <w:tc>
          <w:tcPr>
            <w:tcW w:w="508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Физическая культура для малышей</w:t>
            </w:r>
          </w:p>
        </w:tc>
        <w:tc>
          <w:tcPr>
            <w:tcW w:w="1700" w:type="dxa"/>
            <w:tcBorders>
              <w:right w:val="single" w:sz="8" w:space="0" w:color="auto"/>
            </w:tcBorders>
            <w:vAlign w:val="bottom"/>
          </w:tcPr>
          <w:p w:rsidR="00EE4308" w:rsidRDefault="00EE4308" w:rsidP="00BA7154"/>
        </w:tc>
        <w:tc>
          <w:tcPr>
            <w:tcW w:w="800" w:type="dxa"/>
            <w:tcBorders>
              <w:right w:val="single" w:sz="8" w:space="0" w:color="auto"/>
            </w:tcBorders>
            <w:vAlign w:val="bottom"/>
          </w:tcPr>
          <w:p w:rsidR="00EE4308" w:rsidRDefault="00EE4308" w:rsidP="00BA7154"/>
        </w:tc>
        <w:tc>
          <w:tcPr>
            <w:tcW w:w="60" w:type="dxa"/>
            <w:vAlign w:val="bottom"/>
          </w:tcPr>
          <w:p w:rsidR="00EE4308" w:rsidRDefault="00EE4308" w:rsidP="00BA7154"/>
        </w:tc>
      </w:tr>
      <w:tr w:rsidR="00EE4308" w:rsidTr="00BA7154">
        <w:trPr>
          <w:trHeight w:val="250"/>
        </w:trPr>
        <w:tc>
          <w:tcPr>
            <w:tcW w:w="20" w:type="dxa"/>
            <w:tcBorders>
              <w:bottom w:val="single" w:sz="8" w:space="0" w:color="auto"/>
            </w:tcBorders>
            <w:shd w:val="clear" w:color="auto" w:fill="000000"/>
            <w:vAlign w:val="bottom"/>
          </w:tcPr>
          <w:p w:rsidR="00EE4308" w:rsidRDefault="00EE4308" w:rsidP="00BA7154">
            <w:pPr>
              <w:rPr>
                <w:sz w:val="21"/>
                <w:szCs w:val="21"/>
              </w:rPr>
            </w:pPr>
          </w:p>
        </w:tc>
        <w:tc>
          <w:tcPr>
            <w:tcW w:w="2460" w:type="dxa"/>
            <w:tcBorders>
              <w:bottom w:val="single" w:sz="8" w:space="0" w:color="auto"/>
              <w:right w:val="single" w:sz="8" w:space="0" w:color="auto"/>
            </w:tcBorders>
            <w:vAlign w:val="bottom"/>
          </w:tcPr>
          <w:p w:rsidR="00EE4308" w:rsidRDefault="00EE4308" w:rsidP="00BA7154">
            <w:pPr>
              <w:rPr>
                <w:sz w:val="21"/>
                <w:szCs w:val="21"/>
              </w:rPr>
            </w:pPr>
          </w:p>
        </w:tc>
        <w:tc>
          <w:tcPr>
            <w:tcW w:w="508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800" w:type="dxa"/>
            <w:tcBorders>
              <w:bottom w:val="single" w:sz="8" w:space="0" w:color="auto"/>
              <w:right w:val="single" w:sz="8" w:space="0" w:color="auto"/>
            </w:tcBorders>
            <w:vAlign w:val="bottom"/>
          </w:tcPr>
          <w:p w:rsidR="00EE4308" w:rsidRDefault="00EE4308" w:rsidP="00BA7154">
            <w:pPr>
              <w:rPr>
                <w:sz w:val="21"/>
                <w:szCs w:val="21"/>
              </w:rPr>
            </w:pPr>
          </w:p>
        </w:tc>
        <w:tc>
          <w:tcPr>
            <w:tcW w:w="60" w:type="dxa"/>
            <w:tcBorders>
              <w:bottom w:val="single" w:sz="8" w:space="0" w:color="auto"/>
            </w:tcBorders>
            <w:vAlign w:val="bottom"/>
          </w:tcPr>
          <w:p w:rsidR="00EE4308" w:rsidRDefault="00EE4308" w:rsidP="00BA7154">
            <w:pPr>
              <w:rPr>
                <w:sz w:val="21"/>
                <w:szCs w:val="21"/>
              </w:rPr>
            </w:pPr>
          </w:p>
        </w:tc>
      </w:tr>
      <w:tr w:rsidR="00EE4308" w:rsidTr="00BA7154">
        <w:trPr>
          <w:trHeight w:val="258"/>
        </w:trPr>
        <w:tc>
          <w:tcPr>
            <w:tcW w:w="20" w:type="dxa"/>
            <w:vAlign w:val="bottom"/>
          </w:tcPr>
          <w:p w:rsidR="00EE4308" w:rsidRDefault="00EE4308" w:rsidP="00BA7154"/>
        </w:tc>
        <w:tc>
          <w:tcPr>
            <w:tcW w:w="246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Сучкова И. М.,</w:t>
            </w:r>
          </w:p>
        </w:tc>
        <w:tc>
          <w:tcPr>
            <w:tcW w:w="508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Физическое развитие детей 2 – 7 лет.</w:t>
            </w:r>
          </w:p>
        </w:tc>
        <w:tc>
          <w:tcPr>
            <w:tcW w:w="17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Издательство</w:t>
            </w:r>
          </w:p>
        </w:tc>
        <w:tc>
          <w:tcPr>
            <w:tcW w:w="800" w:type="dxa"/>
            <w:vAlign w:val="bottom"/>
          </w:tcPr>
          <w:p w:rsidR="00EE4308" w:rsidRDefault="00EE4308" w:rsidP="00BA7154">
            <w:pPr>
              <w:spacing w:line="258" w:lineRule="exact"/>
              <w:ind w:right="100"/>
              <w:jc w:val="right"/>
              <w:rPr>
                <w:sz w:val="20"/>
                <w:szCs w:val="20"/>
              </w:rPr>
            </w:pPr>
            <w:r>
              <w:rPr>
                <w:rFonts w:eastAsia="Times New Roman"/>
                <w:sz w:val="24"/>
                <w:szCs w:val="24"/>
              </w:rPr>
              <w:t>2012</w:t>
            </w:r>
          </w:p>
        </w:tc>
        <w:tc>
          <w:tcPr>
            <w:tcW w:w="60" w:type="dxa"/>
            <w:tcBorders>
              <w:right w:val="single" w:sz="8" w:space="0" w:color="auto"/>
            </w:tcBorders>
            <w:vAlign w:val="bottom"/>
          </w:tcPr>
          <w:p w:rsidR="00EE4308" w:rsidRDefault="00EE4308" w:rsidP="00BA7154"/>
        </w:tc>
      </w:tr>
      <w:tr w:rsidR="00EE4308" w:rsidTr="00BA7154">
        <w:trPr>
          <w:trHeight w:val="317"/>
        </w:trPr>
        <w:tc>
          <w:tcPr>
            <w:tcW w:w="20" w:type="dxa"/>
            <w:vAlign w:val="bottom"/>
          </w:tcPr>
          <w:p w:rsidR="00EE4308" w:rsidRDefault="00EE4308" w:rsidP="00BA7154">
            <w:pPr>
              <w:rPr>
                <w:sz w:val="24"/>
                <w:szCs w:val="24"/>
              </w:rPr>
            </w:pPr>
          </w:p>
        </w:tc>
        <w:tc>
          <w:tcPr>
            <w:tcW w:w="24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Мартынова Е. А.,</w:t>
            </w:r>
          </w:p>
        </w:tc>
        <w:tc>
          <w:tcPr>
            <w:tcW w:w="50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Развернутое перспективное планирование </w:t>
            </w:r>
            <w:proofErr w:type="gramStart"/>
            <w:r>
              <w:rPr>
                <w:rFonts w:eastAsia="Times New Roman"/>
                <w:sz w:val="24"/>
                <w:szCs w:val="24"/>
              </w:rPr>
              <w:t>по</w:t>
            </w:r>
            <w:proofErr w:type="gramEnd"/>
          </w:p>
        </w:tc>
        <w:tc>
          <w:tcPr>
            <w:tcW w:w="17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«Учитель»</w:t>
            </w:r>
          </w:p>
        </w:tc>
        <w:tc>
          <w:tcPr>
            <w:tcW w:w="800" w:type="dxa"/>
            <w:vAlign w:val="bottom"/>
          </w:tcPr>
          <w:p w:rsidR="00EE4308" w:rsidRDefault="00EE4308" w:rsidP="00BA7154">
            <w:pPr>
              <w:rPr>
                <w:sz w:val="24"/>
                <w:szCs w:val="24"/>
              </w:rPr>
            </w:pPr>
          </w:p>
        </w:tc>
        <w:tc>
          <w:tcPr>
            <w:tcW w:w="6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0" w:type="dxa"/>
            <w:vAlign w:val="bottom"/>
          </w:tcPr>
          <w:p w:rsidR="00EE4308" w:rsidRDefault="00EE4308" w:rsidP="00BA7154">
            <w:pPr>
              <w:rPr>
                <w:sz w:val="24"/>
                <w:szCs w:val="24"/>
              </w:rPr>
            </w:pPr>
          </w:p>
        </w:tc>
        <w:tc>
          <w:tcPr>
            <w:tcW w:w="24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Давыдова Н. А.</w:t>
            </w:r>
          </w:p>
        </w:tc>
        <w:tc>
          <w:tcPr>
            <w:tcW w:w="508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программе «Детство»</w:t>
            </w:r>
          </w:p>
        </w:tc>
        <w:tc>
          <w:tcPr>
            <w:tcW w:w="17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Волгоград</w:t>
            </w:r>
          </w:p>
        </w:tc>
        <w:tc>
          <w:tcPr>
            <w:tcW w:w="800" w:type="dxa"/>
            <w:vAlign w:val="bottom"/>
          </w:tcPr>
          <w:p w:rsidR="00EE4308" w:rsidRDefault="00EE4308" w:rsidP="00BA7154">
            <w:pPr>
              <w:rPr>
                <w:sz w:val="24"/>
                <w:szCs w:val="24"/>
              </w:rPr>
            </w:pPr>
          </w:p>
        </w:tc>
        <w:tc>
          <w:tcPr>
            <w:tcW w:w="6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0" w:type="dxa"/>
            <w:vAlign w:val="bottom"/>
          </w:tcPr>
          <w:p w:rsidR="00EE4308" w:rsidRDefault="00EE4308" w:rsidP="00BA7154">
            <w:pPr>
              <w:rPr>
                <w:sz w:val="21"/>
                <w:szCs w:val="21"/>
              </w:rPr>
            </w:pPr>
          </w:p>
        </w:tc>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5080" w:type="dxa"/>
            <w:tcBorders>
              <w:bottom w:val="single" w:sz="8" w:space="0" w:color="auto"/>
              <w:right w:val="single" w:sz="8" w:space="0" w:color="auto"/>
            </w:tcBorders>
            <w:vAlign w:val="bottom"/>
          </w:tcPr>
          <w:p w:rsidR="00EE4308" w:rsidRDefault="00EE4308" w:rsidP="00BA7154">
            <w:pPr>
              <w:rPr>
                <w:sz w:val="21"/>
                <w:szCs w:val="21"/>
              </w:rPr>
            </w:pPr>
          </w:p>
        </w:tc>
        <w:tc>
          <w:tcPr>
            <w:tcW w:w="1700" w:type="dxa"/>
            <w:tcBorders>
              <w:bottom w:val="single" w:sz="8" w:space="0" w:color="auto"/>
              <w:right w:val="single" w:sz="8" w:space="0" w:color="auto"/>
            </w:tcBorders>
            <w:vAlign w:val="bottom"/>
          </w:tcPr>
          <w:p w:rsidR="00EE4308" w:rsidRDefault="00EE4308" w:rsidP="00BA7154">
            <w:pPr>
              <w:rPr>
                <w:sz w:val="21"/>
                <w:szCs w:val="21"/>
              </w:rPr>
            </w:pPr>
          </w:p>
        </w:tc>
        <w:tc>
          <w:tcPr>
            <w:tcW w:w="800" w:type="dxa"/>
            <w:tcBorders>
              <w:bottom w:val="single" w:sz="8" w:space="0" w:color="auto"/>
            </w:tcBorders>
            <w:vAlign w:val="bottom"/>
          </w:tcPr>
          <w:p w:rsidR="00EE4308" w:rsidRDefault="00EE4308" w:rsidP="00BA7154">
            <w:pPr>
              <w:rPr>
                <w:sz w:val="21"/>
                <w:szCs w:val="21"/>
              </w:rPr>
            </w:pPr>
          </w:p>
        </w:tc>
        <w:tc>
          <w:tcPr>
            <w:tcW w:w="60" w:type="dxa"/>
            <w:tcBorders>
              <w:bottom w:val="single" w:sz="8" w:space="0" w:color="auto"/>
              <w:right w:val="single" w:sz="8" w:space="0" w:color="auto"/>
            </w:tcBorders>
            <w:vAlign w:val="bottom"/>
          </w:tcPr>
          <w:p w:rsidR="00EE4308" w:rsidRDefault="00EE4308" w:rsidP="00BA7154">
            <w:pPr>
              <w:rPr>
                <w:sz w:val="21"/>
                <w:szCs w:val="21"/>
              </w:rPr>
            </w:pPr>
          </w:p>
        </w:tc>
      </w:tr>
    </w:tbl>
    <w:p w:rsidR="00EE4308" w:rsidRDefault="00EE4308" w:rsidP="00EE4308">
      <w:pPr>
        <w:spacing w:line="9" w:lineRule="exact"/>
        <w:rPr>
          <w:sz w:val="20"/>
          <w:szCs w:val="20"/>
        </w:rPr>
      </w:pPr>
    </w:p>
    <w:p w:rsidR="00EE4308" w:rsidRDefault="00EE4308" w:rsidP="00EE4308">
      <w:pPr>
        <w:spacing w:line="260" w:lineRule="auto"/>
        <w:ind w:left="180" w:right="3140" w:firstLine="2972"/>
        <w:rPr>
          <w:sz w:val="20"/>
          <w:szCs w:val="20"/>
        </w:rPr>
      </w:pPr>
      <w:r>
        <w:rPr>
          <w:rFonts w:eastAsia="Times New Roman"/>
          <w:b/>
          <w:bCs/>
          <w:i/>
          <w:iCs/>
          <w:sz w:val="24"/>
          <w:szCs w:val="24"/>
        </w:rPr>
        <w:t xml:space="preserve">Наглядно – дидактические пособия </w:t>
      </w:r>
      <w:r>
        <w:rPr>
          <w:rFonts w:eastAsia="Times New Roman"/>
          <w:sz w:val="24"/>
          <w:szCs w:val="24"/>
        </w:rPr>
        <w:t>Серия «Мир в картинках»: «Спортивный инвентарь»</w:t>
      </w:r>
    </w:p>
    <w:p w:rsidR="00EE4308" w:rsidRDefault="00EE4308" w:rsidP="00EE4308">
      <w:pPr>
        <w:spacing w:line="19" w:lineRule="exact"/>
        <w:rPr>
          <w:sz w:val="20"/>
          <w:szCs w:val="20"/>
        </w:rPr>
      </w:pPr>
    </w:p>
    <w:p w:rsidR="00EE4308" w:rsidRDefault="00EE4308" w:rsidP="00EE4308">
      <w:pPr>
        <w:ind w:left="180"/>
        <w:rPr>
          <w:sz w:val="20"/>
          <w:szCs w:val="20"/>
        </w:rPr>
      </w:pPr>
      <w:r>
        <w:rPr>
          <w:rFonts w:eastAsia="Times New Roman"/>
          <w:sz w:val="24"/>
          <w:szCs w:val="24"/>
        </w:rPr>
        <w:t>Серия «Рассказы по картинкам»: «Зимние виды спорта», «Летние виды спорта», «Распорядок</w:t>
      </w:r>
    </w:p>
    <w:p w:rsidR="00EE4308" w:rsidRDefault="00EE4308" w:rsidP="00EE4308">
      <w:pPr>
        <w:spacing w:line="44" w:lineRule="exact"/>
        <w:rPr>
          <w:sz w:val="20"/>
          <w:szCs w:val="20"/>
        </w:rPr>
      </w:pPr>
    </w:p>
    <w:p w:rsidR="00EE4308" w:rsidRDefault="00EE4308" w:rsidP="00EE4308">
      <w:pPr>
        <w:ind w:left="180"/>
        <w:rPr>
          <w:sz w:val="20"/>
          <w:szCs w:val="20"/>
        </w:rPr>
      </w:pPr>
      <w:r>
        <w:rPr>
          <w:rFonts w:eastAsia="Times New Roman"/>
          <w:sz w:val="24"/>
          <w:szCs w:val="24"/>
        </w:rPr>
        <w:t>дня»</w:t>
      </w:r>
    </w:p>
    <w:p w:rsidR="00EE4308" w:rsidRDefault="00EE4308" w:rsidP="00EE4308">
      <w:pPr>
        <w:spacing w:line="41" w:lineRule="exact"/>
        <w:rPr>
          <w:sz w:val="20"/>
          <w:szCs w:val="20"/>
        </w:rPr>
      </w:pPr>
    </w:p>
    <w:p w:rsidR="00EE4308" w:rsidRDefault="00EE4308" w:rsidP="00EE4308">
      <w:pPr>
        <w:ind w:left="180"/>
        <w:rPr>
          <w:sz w:val="20"/>
          <w:szCs w:val="20"/>
        </w:rPr>
      </w:pPr>
      <w:r>
        <w:rPr>
          <w:rFonts w:eastAsia="Times New Roman"/>
          <w:sz w:val="24"/>
          <w:szCs w:val="24"/>
        </w:rPr>
        <w:t>Серия «Расскажите детям о…»: «Расскажите детям о зимних видах спорта», «Расскажите</w:t>
      </w:r>
    </w:p>
    <w:p w:rsidR="00EE4308" w:rsidRDefault="00EE4308" w:rsidP="00EE4308">
      <w:pPr>
        <w:spacing w:line="41" w:lineRule="exact"/>
        <w:rPr>
          <w:sz w:val="20"/>
          <w:szCs w:val="20"/>
        </w:rPr>
      </w:pPr>
    </w:p>
    <w:p w:rsidR="00EE4308" w:rsidRDefault="00EE4308" w:rsidP="00EE4308">
      <w:pPr>
        <w:ind w:left="180"/>
        <w:rPr>
          <w:sz w:val="20"/>
          <w:szCs w:val="20"/>
        </w:rPr>
      </w:pPr>
      <w:r>
        <w:rPr>
          <w:rFonts w:eastAsia="Times New Roman"/>
          <w:sz w:val="24"/>
          <w:szCs w:val="24"/>
        </w:rPr>
        <w:t>детям о летних видах спорта», «Расскажите детям об олимпийских играх», «Расскажите детям</w:t>
      </w:r>
    </w:p>
    <w:p w:rsidR="00EE4308" w:rsidRDefault="00EE4308" w:rsidP="00EE4308">
      <w:pPr>
        <w:spacing w:line="41" w:lineRule="exact"/>
        <w:rPr>
          <w:sz w:val="20"/>
          <w:szCs w:val="20"/>
        </w:rPr>
      </w:pPr>
    </w:p>
    <w:p w:rsidR="00EE4308" w:rsidRDefault="00EE4308" w:rsidP="00EE4308">
      <w:pPr>
        <w:ind w:left="180"/>
        <w:rPr>
          <w:sz w:val="20"/>
          <w:szCs w:val="20"/>
        </w:rPr>
      </w:pPr>
      <w:r>
        <w:rPr>
          <w:rFonts w:eastAsia="Times New Roman"/>
          <w:sz w:val="24"/>
          <w:szCs w:val="24"/>
        </w:rPr>
        <w:t>об олимпийских чемпионах»</w:t>
      </w:r>
    </w:p>
    <w:p w:rsidR="00EE4308" w:rsidRDefault="00EE4308" w:rsidP="00EE4308">
      <w:pPr>
        <w:spacing w:line="43" w:lineRule="exact"/>
        <w:rPr>
          <w:sz w:val="20"/>
          <w:szCs w:val="20"/>
        </w:rPr>
      </w:pPr>
    </w:p>
    <w:p w:rsidR="00EE4308" w:rsidRDefault="00EE4308" w:rsidP="00EE4308">
      <w:pPr>
        <w:ind w:left="180"/>
        <w:rPr>
          <w:sz w:val="20"/>
          <w:szCs w:val="20"/>
        </w:rPr>
      </w:pPr>
      <w:r>
        <w:rPr>
          <w:rFonts w:eastAsia="Times New Roman"/>
          <w:sz w:val="24"/>
          <w:szCs w:val="24"/>
        </w:rPr>
        <w:t>Плакаты: «Зимние виды спорта», «Летние виды спорта»</w:t>
      </w:r>
    </w:p>
    <w:p w:rsidR="00EE4308" w:rsidRDefault="00EE4308" w:rsidP="00EE4308">
      <w:pPr>
        <w:spacing w:line="362" w:lineRule="exact"/>
        <w:rPr>
          <w:sz w:val="20"/>
          <w:szCs w:val="20"/>
        </w:rPr>
      </w:pPr>
    </w:p>
    <w:p w:rsidR="00EE4308" w:rsidRDefault="00EE4308" w:rsidP="00EE4308">
      <w:pPr>
        <w:ind w:left="180"/>
        <w:rPr>
          <w:sz w:val="20"/>
          <w:szCs w:val="20"/>
        </w:rPr>
      </w:pPr>
      <w:r>
        <w:rPr>
          <w:rFonts w:eastAsia="Times New Roman"/>
          <w:b/>
          <w:bCs/>
          <w:sz w:val="24"/>
          <w:szCs w:val="24"/>
        </w:rPr>
        <w:t>Б) Часть, формируемая участниками образовательных отношений</w:t>
      </w:r>
    </w:p>
    <w:p w:rsidR="00EE4308" w:rsidRDefault="00EE4308" w:rsidP="00EE4308">
      <w:pPr>
        <w:spacing w:line="41" w:lineRule="exact"/>
        <w:rPr>
          <w:sz w:val="20"/>
          <w:szCs w:val="20"/>
        </w:rPr>
      </w:pPr>
    </w:p>
    <w:p w:rsidR="00EE4308" w:rsidRDefault="00EE4308" w:rsidP="00EE4308">
      <w:pPr>
        <w:ind w:left="3800"/>
        <w:rPr>
          <w:sz w:val="20"/>
          <w:szCs w:val="20"/>
        </w:rPr>
      </w:pPr>
      <w:r>
        <w:rPr>
          <w:rFonts w:eastAsia="Times New Roman"/>
          <w:b/>
          <w:bCs/>
          <w:i/>
          <w:iCs/>
          <w:sz w:val="24"/>
          <w:szCs w:val="24"/>
        </w:rPr>
        <w:t>Методические пособия</w:t>
      </w:r>
    </w:p>
    <w:p w:rsidR="00EE4308" w:rsidRDefault="00EE4308" w:rsidP="00EE4308">
      <w:pPr>
        <w:spacing w:line="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80"/>
        <w:gridCol w:w="4820"/>
        <w:gridCol w:w="1800"/>
        <w:gridCol w:w="960"/>
      </w:tblGrid>
      <w:tr w:rsidR="00EE4308" w:rsidTr="00BA7154">
        <w:trPr>
          <w:trHeight w:val="283"/>
        </w:trPr>
        <w:tc>
          <w:tcPr>
            <w:tcW w:w="2480" w:type="dxa"/>
            <w:tcBorders>
              <w:top w:val="single" w:sz="8" w:space="0" w:color="auto"/>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Автор, составитель</w:t>
            </w:r>
          </w:p>
        </w:tc>
        <w:tc>
          <w:tcPr>
            <w:tcW w:w="482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Наименование, название издания</w:t>
            </w:r>
          </w:p>
        </w:tc>
        <w:tc>
          <w:tcPr>
            <w:tcW w:w="180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Издательство</w:t>
            </w:r>
          </w:p>
        </w:tc>
        <w:tc>
          <w:tcPr>
            <w:tcW w:w="96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Год</w:t>
            </w:r>
          </w:p>
        </w:tc>
      </w:tr>
      <w:tr w:rsidR="00EE4308" w:rsidTr="00BA7154">
        <w:trPr>
          <w:trHeight w:val="243"/>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20" w:type="dxa"/>
            <w:tcBorders>
              <w:bottom w:val="single" w:sz="8" w:space="0" w:color="auto"/>
              <w:right w:val="single" w:sz="8" w:space="0" w:color="auto"/>
            </w:tcBorders>
            <w:vAlign w:val="bottom"/>
          </w:tcPr>
          <w:p w:rsidR="00EE4308" w:rsidRDefault="00EE4308" w:rsidP="00BA7154">
            <w:pPr>
              <w:rPr>
                <w:sz w:val="21"/>
                <w:szCs w:val="21"/>
              </w:rPr>
            </w:pPr>
          </w:p>
        </w:tc>
        <w:tc>
          <w:tcPr>
            <w:tcW w:w="1800" w:type="dxa"/>
            <w:tcBorders>
              <w:bottom w:val="single" w:sz="8" w:space="0" w:color="auto"/>
              <w:right w:val="single" w:sz="8" w:space="0" w:color="auto"/>
            </w:tcBorders>
            <w:vAlign w:val="bottom"/>
          </w:tcPr>
          <w:p w:rsidR="00EE4308" w:rsidRDefault="00EE4308" w:rsidP="00BA7154">
            <w:pPr>
              <w:rPr>
                <w:sz w:val="21"/>
                <w:szCs w:val="21"/>
              </w:rPr>
            </w:pPr>
          </w:p>
        </w:tc>
        <w:tc>
          <w:tcPr>
            <w:tcW w:w="96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Алямовская</w:t>
            </w:r>
            <w:proofErr w:type="spellEnd"/>
            <w:r>
              <w:rPr>
                <w:rFonts w:eastAsia="Times New Roman"/>
                <w:sz w:val="24"/>
                <w:szCs w:val="24"/>
              </w:rPr>
              <w:t xml:space="preserve"> В. Г.</w:t>
            </w:r>
          </w:p>
        </w:tc>
        <w:tc>
          <w:tcPr>
            <w:tcW w:w="4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«Как воспитать здорового ребёнка»</w:t>
            </w:r>
          </w:p>
        </w:tc>
        <w:tc>
          <w:tcPr>
            <w:tcW w:w="18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w:t>
            </w:r>
            <w:proofErr w:type="spellStart"/>
            <w:r>
              <w:rPr>
                <w:rFonts w:eastAsia="Times New Roman"/>
                <w:sz w:val="24"/>
                <w:szCs w:val="24"/>
              </w:rPr>
              <w:t>Мозайка</w:t>
            </w:r>
            <w:proofErr w:type="spellEnd"/>
            <w:r>
              <w:rPr>
                <w:rFonts w:eastAsia="Times New Roman"/>
                <w:sz w:val="24"/>
                <w:szCs w:val="24"/>
              </w:rPr>
              <w:t xml:space="preserve"> –</w:t>
            </w:r>
          </w:p>
        </w:tc>
        <w:tc>
          <w:tcPr>
            <w:tcW w:w="9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1993</w:t>
            </w:r>
          </w:p>
        </w:tc>
      </w:tr>
      <w:tr w:rsidR="00EE4308" w:rsidTr="00BA7154">
        <w:trPr>
          <w:trHeight w:val="320"/>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4820" w:type="dxa"/>
            <w:tcBorders>
              <w:right w:val="single" w:sz="8" w:space="0" w:color="auto"/>
            </w:tcBorders>
            <w:vAlign w:val="bottom"/>
          </w:tcPr>
          <w:p w:rsidR="00EE4308" w:rsidRDefault="00EE4308" w:rsidP="00BA7154">
            <w:pPr>
              <w:rPr>
                <w:sz w:val="24"/>
                <w:szCs w:val="24"/>
              </w:rPr>
            </w:pPr>
          </w:p>
        </w:tc>
        <w:tc>
          <w:tcPr>
            <w:tcW w:w="18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Синтез»</w:t>
            </w:r>
          </w:p>
        </w:tc>
        <w:tc>
          <w:tcPr>
            <w:tcW w:w="96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20" w:type="dxa"/>
            <w:tcBorders>
              <w:bottom w:val="single" w:sz="8" w:space="0" w:color="auto"/>
              <w:right w:val="single" w:sz="8" w:space="0" w:color="auto"/>
            </w:tcBorders>
            <w:vAlign w:val="bottom"/>
          </w:tcPr>
          <w:p w:rsidR="00EE4308" w:rsidRDefault="00EE4308" w:rsidP="00BA7154">
            <w:pPr>
              <w:rPr>
                <w:sz w:val="21"/>
                <w:szCs w:val="21"/>
              </w:rPr>
            </w:pPr>
          </w:p>
        </w:tc>
        <w:tc>
          <w:tcPr>
            <w:tcW w:w="1800" w:type="dxa"/>
            <w:tcBorders>
              <w:bottom w:val="single" w:sz="8" w:space="0" w:color="auto"/>
              <w:right w:val="single" w:sz="8" w:space="0" w:color="auto"/>
            </w:tcBorders>
            <w:vAlign w:val="bottom"/>
          </w:tcPr>
          <w:p w:rsidR="00EE4308" w:rsidRDefault="00EE4308" w:rsidP="00BA7154">
            <w:pPr>
              <w:rPr>
                <w:sz w:val="21"/>
                <w:szCs w:val="21"/>
              </w:rPr>
            </w:pPr>
          </w:p>
        </w:tc>
        <w:tc>
          <w:tcPr>
            <w:tcW w:w="96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Галанов А. С.</w:t>
            </w:r>
          </w:p>
        </w:tc>
        <w:tc>
          <w:tcPr>
            <w:tcW w:w="4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«Игры, которые лечат»</w:t>
            </w:r>
          </w:p>
        </w:tc>
        <w:tc>
          <w:tcPr>
            <w:tcW w:w="18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 «</w:t>
            </w:r>
            <w:proofErr w:type="spellStart"/>
            <w:r>
              <w:rPr>
                <w:rFonts w:eastAsia="Times New Roman"/>
                <w:sz w:val="24"/>
                <w:szCs w:val="24"/>
              </w:rPr>
              <w:t>Мозайка</w:t>
            </w:r>
            <w:proofErr w:type="spellEnd"/>
            <w:r>
              <w:rPr>
                <w:rFonts w:eastAsia="Times New Roman"/>
                <w:sz w:val="24"/>
                <w:szCs w:val="24"/>
              </w:rPr>
              <w:t xml:space="preserve"> –</w:t>
            </w:r>
          </w:p>
        </w:tc>
        <w:tc>
          <w:tcPr>
            <w:tcW w:w="9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2001</w:t>
            </w:r>
          </w:p>
        </w:tc>
      </w:tr>
      <w:tr w:rsidR="00EE4308" w:rsidTr="00BA7154">
        <w:trPr>
          <w:trHeight w:val="319"/>
        </w:trPr>
        <w:tc>
          <w:tcPr>
            <w:tcW w:w="2480" w:type="dxa"/>
            <w:tcBorders>
              <w:left w:val="single" w:sz="8" w:space="0" w:color="auto"/>
              <w:right w:val="single" w:sz="8" w:space="0" w:color="auto"/>
            </w:tcBorders>
            <w:vAlign w:val="bottom"/>
          </w:tcPr>
          <w:p w:rsidR="00EE4308" w:rsidRDefault="00EE4308" w:rsidP="00BA7154">
            <w:pPr>
              <w:rPr>
                <w:sz w:val="24"/>
                <w:szCs w:val="24"/>
              </w:rPr>
            </w:pPr>
          </w:p>
        </w:tc>
        <w:tc>
          <w:tcPr>
            <w:tcW w:w="4820" w:type="dxa"/>
            <w:tcBorders>
              <w:right w:val="single" w:sz="8" w:space="0" w:color="auto"/>
            </w:tcBorders>
            <w:vAlign w:val="bottom"/>
          </w:tcPr>
          <w:p w:rsidR="00EE4308" w:rsidRDefault="00EE4308" w:rsidP="00BA7154">
            <w:pPr>
              <w:rPr>
                <w:sz w:val="24"/>
                <w:szCs w:val="24"/>
              </w:rPr>
            </w:pPr>
          </w:p>
        </w:tc>
        <w:tc>
          <w:tcPr>
            <w:tcW w:w="18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Синтез»</w:t>
            </w:r>
          </w:p>
        </w:tc>
        <w:tc>
          <w:tcPr>
            <w:tcW w:w="960" w:type="dxa"/>
            <w:tcBorders>
              <w:right w:val="single" w:sz="8" w:space="0" w:color="auto"/>
            </w:tcBorders>
            <w:vAlign w:val="bottom"/>
          </w:tcPr>
          <w:p w:rsidR="00EE4308" w:rsidRDefault="00EE4308" w:rsidP="00BA7154">
            <w:pPr>
              <w:rPr>
                <w:sz w:val="24"/>
                <w:szCs w:val="24"/>
              </w:rPr>
            </w:pPr>
          </w:p>
        </w:tc>
      </w:tr>
      <w:tr w:rsidR="00EE4308" w:rsidTr="00BA7154">
        <w:trPr>
          <w:trHeight w:val="248"/>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20" w:type="dxa"/>
            <w:tcBorders>
              <w:bottom w:val="single" w:sz="8" w:space="0" w:color="auto"/>
              <w:right w:val="single" w:sz="8" w:space="0" w:color="auto"/>
            </w:tcBorders>
            <w:vAlign w:val="bottom"/>
          </w:tcPr>
          <w:p w:rsidR="00EE4308" w:rsidRDefault="00EE4308" w:rsidP="00BA7154">
            <w:pPr>
              <w:rPr>
                <w:sz w:val="21"/>
                <w:szCs w:val="21"/>
              </w:rPr>
            </w:pPr>
          </w:p>
        </w:tc>
        <w:tc>
          <w:tcPr>
            <w:tcW w:w="1800" w:type="dxa"/>
            <w:tcBorders>
              <w:bottom w:val="single" w:sz="8" w:space="0" w:color="auto"/>
              <w:right w:val="single" w:sz="8" w:space="0" w:color="auto"/>
            </w:tcBorders>
            <w:vAlign w:val="bottom"/>
          </w:tcPr>
          <w:p w:rsidR="00EE4308" w:rsidRDefault="00EE4308" w:rsidP="00BA7154">
            <w:pPr>
              <w:rPr>
                <w:sz w:val="21"/>
                <w:szCs w:val="21"/>
              </w:rPr>
            </w:pPr>
          </w:p>
        </w:tc>
        <w:tc>
          <w:tcPr>
            <w:tcW w:w="96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proofErr w:type="spellStart"/>
            <w:r>
              <w:rPr>
                <w:rFonts w:eastAsia="Times New Roman"/>
                <w:sz w:val="24"/>
                <w:szCs w:val="24"/>
              </w:rPr>
              <w:t>Змановский</w:t>
            </w:r>
            <w:proofErr w:type="spellEnd"/>
            <w:r>
              <w:rPr>
                <w:rFonts w:eastAsia="Times New Roman"/>
                <w:sz w:val="24"/>
                <w:szCs w:val="24"/>
              </w:rPr>
              <w:t xml:space="preserve"> Ю. Ф.</w:t>
            </w:r>
          </w:p>
        </w:tc>
        <w:tc>
          <w:tcPr>
            <w:tcW w:w="4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 xml:space="preserve">«Воспитываем детей </w:t>
            </w:r>
            <w:proofErr w:type="gramStart"/>
            <w:r>
              <w:rPr>
                <w:rFonts w:eastAsia="Times New Roman"/>
                <w:sz w:val="24"/>
                <w:szCs w:val="24"/>
              </w:rPr>
              <w:t>здоровыми</w:t>
            </w:r>
            <w:proofErr w:type="gramEnd"/>
            <w:r>
              <w:rPr>
                <w:rFonts w:eastAsia="Times New Roman"/>
                <w:sz w:val="24"/>
                <w:szCs w:val="24"/>
              </w:rPr>
              <w:t>»</w:t>
            </w:r>
          </w:p>
        </w:tc>
        <w:tc>
          <w:tcPr>
            <w:tcW w:w="18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Просвещение</w:t>
            </w:r>
          </w:p>
        </w:tc>
        <w:tc>
          <w:tcPr>
            <w:tcW w:w="9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1989</w:t>
            </w:r>
          </w:p>
        </w:tc>
      </w:tr>
      <w:tr w:rsidR="00EE4308" w:rsidTr="00BA7154">
        <w:trPr>
          <w:trHeight w:val="250"/>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20" w:type="dxa"/>
            <w:tcBorders>
              <w:bottom w:val="single" w:sz="8" w:space="0" w:color="auto"/>
              <w:right w:val="single" w:sz="8" w:space="0" w:color="auto"/>
            </w:tcBorders>
            <w:vAlign w:val="bottom"/>
          </w:tcPr>
          <w:p w:rsidR="00EE4308" w:rsidRDefault="00EE4308" w:rsidP="00BA7154">
            <w:pPr>
              <w:rPr>
                <w:sz w:val="21"/>
                <w:szCs w:val="21"/>
              </w:rPr>
            </w:pPr>
          </w:p>
        </w:tc>
        <w:tc>
          <w:tcPr>
            <w:tcW w:w="1800" w:type="dxa"/>
            <w:tcBorders>
              <w:bottom w:val="single" w:sz="8" w:space="0" w:color="auto"/>
              <w:right w:val="single" w:sz="8" w:space="0" w:color="auto"/>
            </w:tcBorders>
            <w:vAlign w:val="bottom"/>
          </w:tcPr>
          <w:p w:rsidR="00EE4308" w:rsidRDefault="00EE4308" w:rsidP="00BA7154">
            <w:pPr>
              <w:rPr>
                <w:sz w:val="21"/>
                <w:szCs w:val="21"/>
              </w:rPr>
            </w:pPr>
          </w:p>
        </w:tc>
        <w:tc>
          <w:tcPr>
            <w:tcW w:w="96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Козырева О. В.</w:t>
            </w:r>
          </w:p>
        </w:tc>
        <w:tc>
          <w:tcPr>
            <w:tcW w:w="4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«Лечебная физкультура для дошкольников»</w:t>
            </w:r>
          </w:p>
        </w:tc>
        <w:tc>
          <w:tcPr>
            <w:tcW w:w="18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Просвещение</w:t>
            </w:r>
          </w:p>
        </w:tc>
        <w:tc>
          <w:tcPr>
            <w:tcW w:w="9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2003</w:t>
            </w:r>
          </w:p>
        </w:tc>
      </w:tr>
      <w:tr w:rsidR="00EE4308" w:rsidTr="00BA7154">
        <w:trPr>
          <w:trHeight w:val="250"/>
        </w:trPr>
        <w:tc>
          <w:tcPr>
            <w:tcW w:w="24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20" w:type="dxa"/>
            <w:tcBorders>
              <w:bottom w:val="single" w:sz="8" w:space="0" w:color="auto"/>
              <w:right w:val="single" w:sz="8" w:space="0" w:color="auto"/>
            </w:tcBorders>
            <w:vAlign w:val="bottom"/>
          </w:tcPr>
          <w:p w:rsidR="00EE4308" w:rsidRDefault="00EE4308" w:rsidP="00BA7154">
            <w:pPr>
              <w:rPr>
                <w:sz w:val="21"/>
                <w:szCs w:val="21"/>
              </w:rPr>
            </w:pPr>
          </w:p>
        </w:tc>
        <w:tc>
          <w:tcPr>
            <w:tcW w:w="1800" w:type="dxa"/>
            <w:tcBorders>
              <w:bottom w:val="single" w:sz="8" w:space="0" w:color="auto"/>
              <w:right w:val="single" w:sz="8" w:space="0" w:color="auto"/>
            </w:tcBorders>
            <w:vAlign w:val="bottom"/>
          </w:tcPr>
          <w:p w:rsidR="00EE4308" w:rsidRDefault="00EE4308" w:rsidP="00BA7154">
            <w:pPr>
              <w:rPr>
                <w:sz w:val="21"/>
                <w:szCs w:val="21"/>
              </w:rPr>
            </w:pPr>
          </w:p>
        </w:tc>
        <w:tc>
          <w:tcPr>
            <w:tcW w:w="96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8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Тихомирова   Л.   Ф.,</w:t>
            </w:r>
          </w:p>
        </w:tc>
        <w:tc>
          <w:tcPr>
            <w:tcW w:w="48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«Здоровье и здоровый образ жизни»</w:t>
            </w:r>
          </w:p>
        </w:tc>
        <w:tc>
          <w:tcPr>
            <w:tcW w:w="18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Просвещение</w:t>
            </w:r>
          </w:p>
        </w:tc>
        <w:tc>
          <w:tcPr>
            <w:tcW w:w="96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2004</w:t>
            </w:r>
          </w:p>
        </w:tc>
      </w:tr>
      <w:tr w:rsidR="00EE4308" w:rsidTr="00BA7154">
        <w:trPr>
          <w:trHeight w:val="279"/>
        </w:trPr>
        <w:tc>
          <w:tcPr>
            <w:tcW w:w="2480" w:type="dxa"/>
            <w:tcBorders>
              <w:left w:val="single" w:sz="8" w:space="0" w:color="auto"/>
              <w:bottom w:val="single" w:sz="8" w:space="0" w:color="auto"/>
              <w:right w:val="single" w:sz="8" w:space="0" w:color="auto"/>
            </w:tcBorders>
            <w:vAlign w:val="bottom"/>
          </w:tcPr>
          <w:p w:rsidR="00EE4308" w:rsidRDefault="00EE4308" w:rsidP="00BA7154">
            <w:pPr>
              <w:spacing w:line="273" w:lineRule="exact"/>
              <w:ind w:left="120"/>
              <w:rPr>
                <w:sz w:val="20"/>
                <w:szCs w:val="20"/>
              </w:rPr>
            </w:pPr>
            <w:r>
              <w:rPr>
                <w:rFonts w:eastAsia="Times New Roman"/>
                <w:sz w:val="24"/>
                <w:szCs w:val="24"/>
              </w:rPr>
              <w:t>Басов А. В.</w:t>
            </w:r>
          </w:p>
        </w:tc>
        <w:tc>
          <w:tcPr>
            <w:tcW w:w="4820" w:type="dxa"/>
            <w:tcBorders>
              <w:bottom w:val="single" w:sz="8" w:space="0" w:color="auto"/>
              <w:right w:val="single" w:sz="8" w:space="0" w:color="auto"/>
            </w:tcBorders>
            <w:vAlign w:val="bottom"/>
          </w:tcPr>
          <w:p w:rsidR="00EE4308" w:rsidRDefault="00EE4308" w:rsidP="00BA7154">
            <w:pPr>
              <w:rPr>
                <w:sz w:val="24"/>
                <w:szCs w:val="24"/>
              </w:rPr>
            </w:pPr>
          </w:p>
        </w:tc>
        <w:tc>
          <w:tcPr>
            <w:tcW w:w="1800" w:type="dxa"/>
            <w:tcBorders>
              <w:bottom w:val="single" w:sz="8" w:space="0" w:color="auto"/>
              <w:right w:val="single" w:sz="8" w:space="0" w:color="auto"/>
            </w:tcBorders>
            <w:vAlign w:val="bottom"/>
          </w:tcPr>
          <w:p w:rsidR="00EE4308" w:rsidRDefault="00EE4308" w:rsidP="00BA7154">
            <w:pPr>
              <w:rPr>
                <w:sz w:val="24"/>
                <w:szCs w:val="24"/>
              </w:rPr>
            </w:pPr>
          </w:p>
        </w:tc>
        <w:tc>
          <w:tcPr>
            <w:tcW w:w="960" w:type="dxa"/>
            <w:tcBorders>
              <w:bottom w:val="single" w:sz="8" w:space="0" w:color="auto"/>
              <w:right w:val="single" w:sz="8" w:space="0" w:color="auto"/>
            </w:tcBorders>
            <w:vAlign w:val="bottom"/>
          </w:tcPr>
          <w:p w:rsidR="00EE4308" w:rsidRDefault="00EE4308" w:rsidP="00BA7154">
            <w:pPr>
              <w:rPr>
                <w:sz w:val="24"/>
                <w:szCs w:val="24"/>
              </w:rPr>
            </w:pPr>
          </w:p>
        </w:tc>
      </w:tr>
    </w:tbl>
    <w:p w:rsidR="00EE4308" w:rsidRDefault="00EE4308" w:rsidP="00EE4308">
      <w:pPr>
        <w:spacing w:line="315" w:lineRule="exact"/>
        <w:rPr>
          <w:sz w:val="20"/>
          <w:szCs w:val="20"/>
        </w:rPr>
      </w:pPr>
    </w:p>
    <w:p w:rsidR="00EE4308" w:rsidRDefault="00EE4308" w:rsidP="00EE4308">
      <w:pPr>
        <w:jc w:val="center"/>
        <w:rPr>
          <w:sz w:val="20"/>
          <w:szCs w:val="20"/>
        </w:rPr>
      </w:pPr>
      <w:r>
        <w:rPr>
          <w:rFonts w:eastAsia="Times New Roman"/>
          <w:b/>
          <w:bCs/>
          <w:sz w:val="24"/>
          <w:szCs w:val="24"/>
        </w:rPr>
        <w:t>Логопедическая помощь</w:t>
      </w:r>
    </w:p>
    <w:p w:rsidR="00EE4308" w:rsidRDefault="00EE4308" w:rsidP="00EE4308">
      <w:pPr>
        <w:spacing w:line="43" w:lineRule="exact"/>
        <w:rPr>
          <w:sz w:val="20"/>
          <w:szCs w:val="20"/>
        </w:rPr>
      </w:pPr>
    </w:p>
    <w:p w:rsidR="00EE4308" w:rsidRDefault="00EE4308" w:rsidP="00EE4308">
      <w:pPr>
        <w:ind w:left="180"/>
        <w:rPr>
          <w:sz w:val="20"/>
          <w:szCs w:val="20"/>
        </w:rPr>
      </w:pPr>
      <w:r>
        <w:rPr>
          <w:rFonts w:eastAsia="Times New Roman"/>
          <w:b/>
          <w:bCs/>
          <w:sz w:val="24"/>
          <w:szCs w:val="24"/>
        </w:rPr>
        <w:t>А) Обязательная часть</w:t>
      </w:r>
    </w:p>
    <w:p w:rsidR="00EE4308" w:rsidRDefault="00EE4308" w:rsidP="00EE4308">
      <w:pPr>
        <w:spacing w:line="48" w:lineRule="exact"/>
        <w:rPr>
          <w:sz w:val="20"/>
          <w:szCs w:val="20"/>
        </w:rPr>
      </w:pPr>
    </w:p>
    <w:p w:rsidR="00EE4308" w:rsidRDefault="00EE4308" w:rsidP="00EE4308">
      <w:pPr>
        <w:spacing w:line="273" w:lineRule="auto"/>
        <w:ind w:left="180" w:right="300"/>
        <w:rPr>
          <w:sz w:val="20"/>
          <w:szCs w:val="20"/>
        </w:rPr>
      </w:pPr>
      <w:r>
        <w:rPr>
          <w:rFonts w:eastAsia="Times New Roman"/>
          <w:sz w:val="24"/>
          <w:szCs w:val="24"/>
        </w:rPr>
        <w:t xml:space="preserve">Вариативная примерная адаптированная основная образовательная программа для детей с тяжелыми нарушениями речи (общим недоразвитием речи) с 3до 7 лет. Издание третье, переработанное и дополненное в соответствии с ФГОС </w:t>
      </w:r>
      <w:proofErr w:type="gramStart"/>
      <w:r>
        <w:rPr>
          <w:rFonts w:eastAsia="Times New Roman"/>
          <w:sz w:val="24"/>
          <w:szCs w:val="24"/>
        </w:rPr>
        <w:t>ДО</w:t>
      </w:r>
      <w:proofErr w:type="gramEnd"/>
      <w:r>
        <w:rPr>
          <w:rFonts w:eastAsia="Times New Roman"/>
          <w:sz w:val="24"/>
          <w:szCs w:val="24"/>
        </w:rPr>
        <w:t xml:space="preserve">. Автор учитель – логопед высшей квалификационной категории Н. В. </w:t>
      </w:r>
      <w:proofErr w:type="spellStart"/>
      <w:r>
        <w:rPr>
          <w:rFonts w:eastAsia="Times New Roman"/>
          <w:sz w:val="24"/>
          <w:szCs w:val="24"/>
        </w:rPr>
        <w:t>Нищева</w:t>
      </w:r>
      <w:proofErr w:type="spellEnd"/>
      <w:r>
        <w:rPr>
          <w:rFonts w:eastAsia="Times New Roman"/>
          <w:sz w:val="24"/>
          <w:szCs w:val="24"/>
        </w:rPr>
        <w:t xml:space="preserve"> (Санкт – Петербург, ДЕТСТВО – ПРЕСС, 2015) Волкова Г. А. «Методика психолог</w:t>
      </w:r>
      <w:proofErr w:type="gramStart"/>
      <w:r>
        <w:rPr>
          <w:rFonts w:eastAsia="Times New Roman"/>
          <w:sz w:val="24"/>
          <w:szCs w:val="24"/>
        </w:rPr>
        <w:t>о-</w:t>
      </w:r>
      <w:proofErr w:type="gramEnd"/>
      <w:r>
        <w:rPr>
          <w:rFonts w:eastAsia="Times New Roman"/>
          <w:sz w:val="24"/>
          <w:szCs w:val="24"/>
        </w:rPr>
        <w:t xml:space="preserve"> логопедического обследования детей с нарушениями речи. Вопросы дифференцированной диагностики. – СПб</w:t>
      </w:r>
      <w:proofErr w:type="gramStart"/>
      <w:r>
        <w:rPr>
          <w:rFonts w:eastAsia="Times New Roman"/>
          <w:sz w:val="24"/>
          <w:szCs w:val="24"/>
        </w:rPr>
        <w:t xml:space="preserve">., </w:t>
      </w:r>
      <w:proofErr w:type="gramEnd"/>
      <w:r>
        <w:rPr>
          <w:rFonts w:eastAsia="Times New Roman"/>
          <w:sz w:val="24"/>
          <w:szCs w:val="24"/>
        </w:rPr>
        <w:t>2008.</w:t>
      </w:r>
    </w:p>
    <w:p w:rsidR="00EE4308" w:rsidRDefault="00EE4308" w:rsidP="00EE4308">
      <w:pPr>
        <w:spacing w:line="20" w:lineRule="exact"/>
        <w:rPr>
          <w:sz w:val="20"/>
          <w:szCs w:val="20"/>
        </w:rPr>
      </w:pPr>
    </w:p>
    <w:p w:rsidR="00EE4308" w:rsidRDefault="00EE4308" w:rsidP="00EE4308">
      <w:pPr>
        <w:spacing w:line="286" w:lineRule="auto"/>
        <w:ind w:left="180" w:right="260"/>
        <w:rPr>
          <w:sz w:val="20"/>
          <w:szCs w:val="20"/>
        </w:rPr>
      </w:pPr>
      <w:r>
        <w:rPr>
          <w:rFonts w:eastAsia="Times New Roman"/>
          <w:sz w:val="23"/>
          <w:szCs w:val="23"/>
        </w:rPr>
        <w:t>Лопатина Л. В. «Логопедическая работа с детьми дошкольного возраста», СПб</w:t>
      </w:r>
      <w:proofErr w:type="gramStart"/>
      <w:r>
        <w:rPr>
          <w:rFonts w:eastAsia="Times New Roman"/>
          <w:sz w:val="23"/>
          <w:szCs w:val="23"/>
        </w:rPr>
        <w:t xml:space="preserve">., </w:t>
      </w:r>
      <w:proofErr w:type="gramEnd"/>
      <w:r>
        <w:rPr>
          <w:rFonts w:eastAsia="Times New Roman"/>
          <w:sz w:val="23"/>
          <w:szCs w:val="23"/>
        </w:rPr>
        <w:t xml:space="preserve">2005. </w:t>
      </w:r>
      <w:proofErr w:type="spellStart"/>
      <w:r>
        <w:rPr>
          <w:rFonts w:eastAsia="Times New Roman"/>
          <w:sz w:val="23"/>
          <w:szCs w:val="23"/>
        </w:rPr>
        <w:t>Нищева</w:t>
      </w:r>
      <w:proofErr w:type="spellEnd"/>
      <w:r>
        <w:rPr>
          <w:rFonts w:eastAsia="Times New Roman"/>
          <w:sz w:val="23"/>
          <w:szCs w:val="23"/>
        </w:rPr>
        <w:t xml:space="preserve"> Н. В. «Речевая карта ребенка младшего дошкольного возраста с ОНР», СПб</w:t>
      </w:r>
      <w:proofErr w:type="gramStart"/>
      <w:r>
        <w:rPr>
          <w:rFonts w:eastAsia="Times New Roman"/>
          <w:sz w:val="23"/>
          <w:szCs w:val="23"/>
        </w:rPr>
        <w:t xml:space="preserve">., </w:t>
      </w:r>
      <w:proofErr w:type="gramEnd"/>
      <w:r>
        <w:rPr>
          <w:rFonts w:eastAsia="Times New Roman"/>
          <w:sz w:val="23"/>
          <w:szCs w:val="23"/>
        </w:rPr>
        <w:t>Детство</w:t>
      </w:r>
    </w:p>
    <w:p w:rsidR="00EE4308" w:rsidRDefault="00EE4308" w:rsidP="00EE4308">
      <w:pPr>
        <w:spacing w:line="234" w:lineRule="auto"/>
        <w:ind w:left="180"/>
        <w:rPr>
          <w:sz w:val="20"/>
          <w:szCs w:val="20"/>
        </w:rPr>
      </w:pPr>
      <w:r>
        <w:rPr>
          <w:rFonts w:eastAsia="Times New Roman"/>
          <w:sz w:val="24"/>
          <w:szCs w:val="24"/>
        </w:rPr>
        <w:t>– Пресс, 2014.</w:t>
      </w:r>
    </w:p>
    <w:p w:rsidR="00EE4308" w:rsidRDefault="00EE4308" w:rsidP="00EE4308">
      <w:pPr>
        <w:spacing w:line="54" w:lineRule="exact"/>
        <w:rPr>
          <w:sz w:val="20"/>
          <w:szCs w:val="20"/>
        </w:rPr>
      </w:pPr>
    </w:p>
    <w:p w:rsidR="00EE4308" w:rsidRDefault="00EE4308" w:rsidP="00EE4308">
      <w:pPr>
        <w:spacing w:line="264" w:lineRule="auto"/>
        <w:ind w:left="180" w:right="400"/>
        <w:rPr>
          <w:sz w:val="20"/>
          <w:szCs w:val="20"/>
        </w:rPr>
      </w:pPr>
      <w:r>
        <w:rPr>
          <w:rFonts w:eastAsia="Times New Roman"/>
          <w:sz w:val="24"/>
          <w:szCs w:val="24"/>
        </w:rPr>
        <w:t>Картинный материал к речевой карте ребенка младшего дошкольного возраста с ОНР, СПб</w:t>
      </w:r>
      <w:proofErr w:type="gramStart"/>
      <w:r>
        <w:rPr>
          <w:rFonts w:eastAsia="Times New Roman"/>
          <w:sz w:val="24"/>
          <w:szCs w:val="24"/>
        </w:rPr>
        <w:t xml:space="preserve">., </w:t>
      </w:r>
      <w:proofErr w:type="spellStart"/>
      <w:proofErr w:type="gramEnd"/>
      <w:r>
        <w:rPr>
          <w:rFonts w:eastAsia="Times New Roman"/>
          <w:sz w:val="24"/>
          <w:szCs w:val="24"/>
        </w:rPr>
        <w:t>Детсво</w:t>
      </w:r>
      <w:proofErr w:type="spellEnd"/>
      <w:r>
        <w:rPr>
          <w:rFonts w:eastAsia="Times New Roman"/>
          <w:sz w:val="24"/>
          <w:szCs w:val="24"/>
        </w:rPr>
        <w:t xml:space="preserve"> – Пресс, 2014.</w:t>
      </w:r>
    </w:p>
    <w:p w:rsidR="00EE4308" w:rsidRDefault="00EE4308" w:rsidP="00EE4308">
      <w:pPr>
        <w:spacing w:line="354" w:lineRule="exact"/>
        <w:rPr>
          <w:sz w:val="20"/>
          <w:szCs w:val="20"/>
        </w:rPr>
      </w:pPr>
    </w:p>
    <w:p w:rsidR="00EE4308" w:rsidRDefault="00EE4308" w:rsidP="00EE4308">
      <w:pPr>
        <w:sectPr w:rsidR="00EE4308">
          <w:pgSz w:w="11900" w:h="17338"/>
          <w:pgMar w:top="1439" w:right="906" w:bottom="418" w:left="900" w:header="0" w:footer="0" w:gutter="0"/>
          <w:cols w:space="720" w:equalWidth="0">
            <w:col w:w="10100"/>
          </w:cols>
        </w:sectPr>
      </w:pPr>
    </w:p>
    <w:p w:rsidR="00EE4308" w:rsidRDefault="00EE4308" w:rsidP="00EE4308">
      <w:pPr>
        <w:spacing w:line="5" w:lineRule="exact"/>
        <w:rPr>
          <w:sz w:val="20"/>
          <w:szCs w:val="20"/>
        </w:rPr>
      </w:pPr>
    </w:p>
    <w:p w:rsidR="00EE4308" w:rsidRDefault="00EE4308" w:rsidP="00EE4308">
      <w:pPr>
        <w:spacing w:line="270" w:lineRule="auto"/>
        <w:ind w:left="140" w:right="520"/>
        <w:rPr>
          <w:sz w:val="20"/>
          <w:szCs w:val="20"/>
        </w:rPr>
      </w:pPr>
      <w:proofErr w:type="spellStart"/>
      <w:r>
        <w:rPr>
          <w:rFonts w:eastAsia="Times New Roman"/>
          <w:sz w:val="24"/>
          <w:szCs w:val="24"/>
        </w:rPr>
        <w:t>Нищева</w:t>
      </w:r>
      <w:proofErr w:type="spellEnd"/>
      <w:r>
        <w:rPr>
          <w:rFonts w:eastAsia="Times New Roman"/>
          <w:sz w:val="24"/>
          <w:szCs w:val="24"/>
        </w:rPr>
        <w:t xml:space="preserve"> Н. В. «. «Речевая карта ребенка с ОНР (с 4 до 7 лет)», СПб</w:t>
      </w:r>
      <w:proofErr w:type="gramStart"/>
      <w:r>
        <w:rPr>
          <w:rFonts w:eastAsia="Times New Roman"/>
          <w:sz w:val="24"/>
          <w:szCs w:val="24"/>
        </w:rPr>
        <w:t xml:space="preserve">., </w:t>
      </w:r>
      <w:proofErr w:type="gramEnd"/>
      <w:r>
        <w:rPr>
          <w:rFonts w:eastAsia="Times New Roman"/>
          <w:sz w:val="24"/>
          <w:szCs w:val="24"/>
        </w:rPr>
        <w:t>Детство – Пресс, 2014. Картинный материал к речевой карте ребенка с ОНР (с 4 до 7 лет), СПб</w:t>
      </w:r>
      <w:proofErr w:type="gramStart"/>
      <w:r>
        <w:rPr>
          <w:rFonts w:eastAsia="Times New Roman"/>
          <w:sz w:val="24"/>
          <w:szCs w:val="24"/>
        </w:rPr>
        <w:t xml:space="preserve">., </w:t>
      </w:r>
      <w:proofErr w:type="spellStart"/>
      <w:proofErr w:type="gramEnd"/>
      <w:r>
        <w:rPr>
          <w:rFonts w:eastAsia="Times New Roman"/>
          <w:sz w:val="24"/>
          <w:szCs w:val="24"/>
        </w:rPr>
        <w:t>Детсво</w:t>
      </w:r>
      <w:proofErr w:type="spellEnd"/>
      <w:r>
        <w:rPr>
          <w:rFonts w:eastAsia="Times New Roman"/>
          <w:sz w:val="24"/>
          <w:szCs w:val="24"/>
        </w:rPr>
        <w:t xml:space="preserve"> – Пресс, 2015.</w:t>
      </w:r>
    </w:p>
    <w:p w:rsidR="00EE4308" w:rsidRDefault="00EE4308" w:rsidP="00EE4308">
      <w:pPr>
        <w:spacing w:line="22" w:lineRule="exact"/>
        <w:rPr>
          <w:sz w:val="20"/>
          <w:szCs w:val="20"/>
        </w:rPr>
      </w:pPr>
    </w:p>
    <w:p w:rsidR="00EE4308" w:rsidRDefault="00EE4308" w:rsidP="00EE4308">
      <w:pPr>
        <w:spacing w:line="264" w:lineRule="auto"/>
        <w:ind w:left="140" w:right="640"/>
        <w:rPr>
          <w:sz w:val="20"/>
          <w:szCs w:val="20"/>
        </w:rPr>
      </w:pPr>
      <w:proofErr w:type="spellStart"/>
      <w:r>
        <w:rPr>
          <w:rFonts w:eastAsia="Times New Roman"/>
          <w:sz w:val="24"/>
          <w:szCs w:val="24"/>
        </w:rPr>
        <w:t>Нищева</w:t>
      </w:r>
      <w:proofErr w:type="spellEnd"/>
      <w:r>
        <w:rPr>
          <w:rFonts w:eastAsia="Times New Roman"/>
          <w:sz w:val="24"/>
          <w:szCs w:val="24"/>
        </w:rPr>
        <w:t xml:space="preserve"> Н. В. «Современная система коррекционной работы в логопедической группе для детей с общим недоразвитием речи»</w:t>
      </w:r>
      <w:proofErr w:type="gramStart"/>
      <w:r>
        <w:rPr>
          <w:rFonts w:eastAsia="Times New Roman"/>
          <w:sz w:val="24"/>
          <w:szCs w:val="24"/>
        </w:rPr>
        <w:t xml:space="preserve"> ,</w:t>
      </w:r>
      <w:proofErr w:type="gramEnd"/>
      <w:r>
        <w:rPr>
          <w:rFonts w:eastAsia="Times New Roman"/>
          <w:sz w:val="24"/>
          <w:szCs w:val="24"/>
        </w:rPr>
        <w:t xml:space="preserve"> СПб., </w:t>
      </w:r>
      <w:proofErr w:type="spellStart"/>
      <w:r>
        <w:rPr>
          <w:rFonts w:eastAsia="Times New Roman"/>
          <w:sz w:val="24"/>
          <w:szCs w:val="24"/>
        </w:rPr>
        <w:t>Детсво</w:t>
      </w:r>
      <w:proofErr w:type="spellEnd"/>
      <w:r>
        <w:rPr>
          <w:rFonts w:eastAsia="Times New Roman"/>
          <w:sz w:val="24"/>
          <w:szCs w:val="24"/>
        </w:rPr>
        <w:t xml:space="preserve"> – Пресс, 2015.</w:t>
      </w:r>
    </w:p>
    <w:p w:rsidR="00EE4308" w:rsidRDefault="00EE4308" w:rsidP="00EE4308">
      <w:pPr>
        <w:spacing w:line="26" w:lineRule="exact"/>
        <w:rPr>
          <w:sz w:val="20"/>
          <w:szCs w:val="20"/>
        </w:rPr>
      </w:pPr>
    </w:p>
    <w:p w:rsidR="00EE4308" w:rsidRDefault="00EE4308" w:rsidP="00EE4308">
      <w:pPr>
        <w:spacing w:line="264" w:lineRule="auto"/>
        <w:ind w:left="140" w:right="400"/>
        <w:rPr>
          <w:sz w:val="20"/>
          <w:szCs w:val="20"/>
        </w:rPr>
      </w:pPr>
      <w:proofErr w:type="spellStart"/>
      <w:r>
        <w:rPr>
          <w:rFonts w:eastAsia="Times New Roman"/>
          <w:sz w:val="24"/>
          <w:szCs w:val="24"/>
        </w:rPr>
        <w:t>Нищева</w:t>
      </w:r>
      <w:proofErr w:type="spellEnd"/>
      <w:r>
        <w:rPr>
          <w:rFonts w:eastAsia="Times New Roman"/>
          <w:sz w:val="24"/>
          <w:szCs w:val="24"/>
        </w:rPr>
        <w:t xml:space="preserve"> Н. В. «Конспекты подгрупповых занятий в старшей группе для детей с ОНР»,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29" w:lineRule="exact"/>
        <w:rPr>
          <w:sz w:val="20"/>
          <w:szCs w:val="20"/>
        </w:rPr>
      </w:pPr>
    </w:p>
    <w:p w:rsidR="00EE4308" w:rsidRDefault="00EE4308" w:rsidP="00EE4308">
      <w:pPr>
        <w:spacing w:line="273" w:lineRule="auto"/>
        <w:ind w:left="140" w:right="820"/>
        <w:rPr>
          <w:sz w:val="20"/>
          <w:szCs w:val="20"/>
        </w:rPr>
      </w:pPr>
      <w:proofErr w:type="spellStart"/>
      <w:r>
        <w:rPr>
          <w:rFonts w:eastAsia="Times New Roman"/>
          <w:sz w:val="24"/>
          <w:szCs w:val="24"/>
        </w:rPr>
        <w:t>Нищева</w:t>
      </w:r>
      <w:proofErr w:type="spellEnd"/>
      <w:r>
        <w:rPr>
          <w:rFonts w:eastAsia="Times New Roman"/>
          <w:sz w:val="24"/>
          <w:szCs w:val="24"/>
        </w:rPr>
        <w:t xml:space="preserve"> Н. В. «Конспекты подгрупповых логопедических занятий в подготовительной к школе логопедической группе для детей с ОНР (часть 1) , СПб</w:t>
      </w:r>
      <w:proofErr w:type="gramStart"/>
      <w:r>
        <w:rPr>
          <w:rFonts w:eastAsia="Times New Roman"/>
          <w:sz w:val="24"/>
          <w:szCs w:val="24"/>
        </w:rPr>
        <w:t xml:space="preserve">., </w:t>
      </w:r>
      <w:proofErr w:type="spellStart"/>
      <w:proofErr w:type="gramEnd"/>
      <w:r>
        <w:rPr>
          <w:rFonts w:eastAsia="Times New Roman"/>
          <w:sz w:val="24"/>
          <w:szCs w:val="24"/>
        </w:rPr>
        <w:t>Детсво</w:t>
      </w:r>
      <w:proofErr w:type="spellEnd"/>
      <w:r>
        <w:rPr>
          <w:rFonts w:eastAsia="Times New Roman"/>
          <w:sz w:val="24"/>
          <w:szCs w:val="24"/>
        </w:rPr>
        <w:t xml:space="preserve"> – Пресс, 2015. </w:t>
      </w:r>
      <w:proofErr w:type="spellStart"/>
      <w:r>
        <w:rPr>
          <w:rFonts w:eastAsia="Times New Roman"/>
          <w:sz w:val="24"/>
          <w:szCs w:val="24"/>
        </w:rPr>
        <w:t>Нищева</w:t>
      </w:r>
      <w:proofErr w:type="spellEnd"/>
      <w:r>
        <w:rPr>
          <w:rFonts w:eastAsia="Times New Roman"/>
          <w:sz w:val="24"/>
          <w:szCs w:val="24"/>
        </w:rPr>
        <w:t xml:space="preserve"> Н. В. «Конспекты подгрупповых логопедических занятий в подготовительной к школе логопедической группе для детей с ОНР (часть 2) , СПб</w:t>
      </w:r>
      <w:proofErr w:type="gramStart"/>
      <w:r>
        <w:rPr>
          <w:rFonts w:eastAsia="Times New Roman"/>
          <w:sz w:val="24"/>
          <w:szCs w:val="24"/>
        </w:rPr>
        <w:t xml:space="preserve">., </w:t>
      </w:r>
      <w:proofErr w:type="spellStart"/>
      <w:proofErr w:type="gramEnd"/>
      <w:r>
        <w:rPr>
          <w:rFonts w:eastAsia="Times New Roman"/>
          <w:sz w:val="24"/>
          <w:szCs w:val="24"/>
        </w:rPr>
        <w:t>Детсво</w:t>
      </w:r>
      <w:proofErr w:type="spellEnd"/>
      <w:r>
        <w:rPr>
          <w:rFonts w:eastAsia="Times New Roman"/>
          <w:sz w:val="24"/>
          <w:szCs w:val="24"/>
        </w:rPr>
        <w:t xml:space="preserve"> – Пресс, 2015. </w:t>
      </w:r>
      <w:proofErr w:type="spellStart"/>
      <w:r>
        <w:rPr>
          <w:rFonts w:eastAsia="Times New Roman"/>
          <w:sz w:val="24"/>
          <w:szCs w:val="24"/>
        </w:rPr>
        <w:t>Нищева</w:t>
      </w:r>
      <w:proofErr w:type="spellEnd"/>
      <w:r>
        <w:rPr>
          <w:rFonts w:eastAsia="Times New Roman"/>
          <w:sz w:val="24"/>
          <w:szCs w:val="24"/>
        </w:rPr>
        <w:t xml:space="preserve"> Н. В. «Мой букварь»,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17" w:lineRule="exact"/>
        <w:rPr>
          <w:sz w:val="20"/>
          <w:szCs w:val="20"/>
        </w:rPr>
      </w:pPr>
    </w:p>
    <w:p w:rsidR="00EE4308" w:rsidRDefault="00EE4308" w:rsidP="00EE4308">
      <w:pPr>
        <w:spacing w:line="264" w:lineRule="auto"/>
        <w:ind w:left="140" w:right="780"/>
        <w:rPr>
          <w:sz w:val="20"/>
          <w:szCs w:val="20"/>
        </w:rPr>
      </w:pPr>
      <w:proofErr w:type="spellStart"/>
      <w:r>
        <w:rPr>
          <w:rFonts w:eastAsia="Times New Roman"/>
          <w:sz w:val="24"/>
          <w:szCs w:val="24"/>
        </w:rPr>
        <w:t>Нищева</w:t>
      </w:r>
      <w:proofErr w:type="spellEnd"/>
      <w:r>
        <w:rPr>
          <w:rFonts w:eastAsia="Times New Roman"/>
          <w:sz w:val="24"/>
          <w:szCs w:val="24"/>
        </w:rPr>
        <w:t xml:space="preserve"> Н. В. «картотеки подвижных игр, упражнений, пальчиковой гимнастики»,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14" w:lineRule="exact"/>
        <w:rPr>
          <w:sz w:val="20"/>
          <w:szCs w:val="20"/>
        </w:rPr>
      </w:pPr>
    </w:p>
    <w:p w:rsidR="00EE4308" w:rsidRDefault="00EE4308" w:rsidP="00EE4308">
      <w:pPr>
        <w:ind w:left="140"/>
        <w:rPr>
          <w:sz w:val="20"/>
          <w:szCs w:val="20"/>
        </w:rPr>
      </w:pPr>
      <w:r>
        <w:rPr>
          <w:rFonts w:eastAsia="Times New Roman"/>
          <w:sz w:val="24"/>
          <w:szCs w:val="24"/>
        </w:rPr>
        <w:t>«Веселая артикуляционная гимнастика», СПб</w:t>
      </w:r>
      <w:proofErr w:type="gramStart"/>
      <w:r>
        <w:rPr>
          <w:rFonts w:eastAsia="Times New Roman"/>
          <w:sz w:val="24"/>
          <w:szCs w:val="24"/>
        </w:rPr>
        <w:t xml:space="preserve">., </w:t>
      </w:r>
      <w:proofErr w:type="gramEnd"/>
      <w:r>
        <w:rPr>
          <w:rFonts w:eastAsia="Times New Roman"/>
          <w:sz w:val="24"/>
          <w:szCs w:val="24"/>
        </w:rPr>
        <w:t>Детство – Пресс, 2014.</w:t>
      </w:r>
    </w:p>
    <w:p w:rsidR="00EE4308" w:rsidRDefault="00EE4308" w:rsidP="00EE4308">
      <w:pPr>
        <w:spacing w:line="365" w:lineRule="exact"/>
        <w:rPr>
          <w:sz w:val="20"/>
          <w:szCs w:val="20"/>
        </w:rPr>
      </w:pPr>
    </w:p>
    <w:p w:rsidR="00EE4308" w:rsidRDefault="00EE4308" w:rsidP="00EE4308">
      <w:pPr>
        <w:ind w:left="140"/>
        <w:rPr>
          <w:sz w:val="20"/>
          <w:szCs w:val="20"/>
        </w:rPr>
      </w:pPr>
      <w:r>
        <w:rPr>
          <w:rFonts w:eastAsia="Times New Roman"/>
          <w:b/>
          <w:bCs/>
          <w:sz w:val="24"/>
          <w:szCs w:val="24"/>
        </w:rPr>
        <w:t>Б) Часть, формируемая участниками образовательных отношений</w:t>
      </w:r>
    </w:p>
    <w:p w:rsidR="00EE4308" w:rsidRDefault="00EE4308" w:rsidP="00EE4308">
      <w:pPr>
        <w:spacing w:line="41" w:lineRule="exact"/>
        <w:rPr>
          <w:sz w:val="20"/>
          <w:szCs w:val="20"/>
        </w:rPr>
      </w:pPr>
    </w:p>
    <w:p w:rsidR="00EE4308" w:rsidRDefault="00EE4308" w:rsidP="00EE4308">
      <w:pPr>
        <w:ind w:left="3760"/>
        <w:rPr>
          <w:sz w:val="20"/>
          <w:szCs w:val="20"/>
        </w:rPr>
      </w:pPr>
      <w:r>
        <w:rPr>
          <w:rFonts w:eastAsia="Times New Roman"/>
          <w:b/>
          <w:bCs/>
          <w:i/>
          <w:iCs/>
          <w:sz w:val="24"/>
          <w:szCs w:val="24"/>
        </w:rPr>
        <w:t>Методические пособия</w:t>
      </w:r>
    </w:p>
    <w:p w:rsidR="00EE4308" w:rsidRDefault="00EE4308" w:rsidP="00EE4308">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4840"/>
        <w:gridCol w:w="1920"/>
        <w:gridCol w:w="820"/>
      </w:tblGrid>
      <w:tr w:rsidR="00EE4308" w:rsidTr="00BA7154">
        <w:trPr>
          <w:trHeight w:val="283"/>
        </w:trPr>
        <w:tc>
          <w:tcPr>
            <w:tcW w:w="2460" w:type="dxa"/>
            <w:tcBorders>
              <w:top w:val="single" w:sz="8" w:space="0" w:color="auto"/>
              <w:left w:val="single" w:sz="8" w:space="0" w:color="auto"/>
              <w:right w:val="single" w:sz="8" w:space="0" w:color="auto"/>
            </w:tcBorders>
            <w:vAlign w:val="bottom"/>
          </w:tcPr>
          <w:p w:rsidR="00EE4308" w:rsidRDefault="00EE4308" w:rsidP="00BA7154">
            <w:pPr>
              <w:ind w:left="160"/>
              <w:rPr>
                <w:sz w:val="20"/>
                <w:szCs w:val="20"/>
              </w:rPr>
            </w:pPr>
            <w:r>
              <w:rPr>
                <w:rFonts w:eastAsia="Times New Roman"/>
                <w:b/>
                <w:bCs/>
                <w:sz w:val="24"/>
                <w:szCs w:val="24"/>
              </w:rPr>
              <w:t>Автор, составитель</w:t>
            </w:r>
          </w:p>
        </w:tc>
        <w:tc>
          <w:tcPr>
            <w:tcW w:w="4840" w:type="dxa"/>
            <w:tcBorders>
              <w:top w:val="single" w:sz="8" w:space="0" w:color="auto"/>
              <w:right w:val="single" w:sz="8" w:space="0" w:color="auto"/>
            </w:tcBorders>
            <w:vAlign w:val="bottom"/>
          </w:tcPr>
          <w:p w:rsidR="00EE4308" w:rsidRDefault="00EE4308" w:rsidP="00BA7154">
            <w:pPr>
              <w:ind w:left="580"/>
              <w:rPr>
                <w:sz w:val="20"/>
                <w:szCs w:val="20"/>
              </w:rPr>
            </w:pPr>
            <w:r>
              <w:rPr>
                <w:rFonts w:eastAsia="Times New Roman"/>
                <w:b/>
                <w:bCs/>
                <w:sz w:val="24"/>
                <w:szCs w:val="24"/>
              </w:rPr>
              <w:t>Наименование, название издания</w:t>
            </w:r>
          </w:p>
        </w:tc>
        <w:tc>
          <w:tcPr>
            <w:tcW w:w="1920" w:type="dxa"/>
            <w:tcBorders>
              <w:top w:val="single" w:sz="8" w:space="0" w:color="auto"/>
              <w:right w:val="single" w:sz="8" w:space="0" w:color="auto"/>
            </w:tcBorders>
            <w:vAlign w:val="bottom"/>
          </w:tcPr>
          <w:p w:rsidR="00EE4308" w:rsidRDefault="00EE4308" w:rsidP="00BA7154">
            <w:pPr>
              <w:ind w:left="200"/>
              <w:rPr>
                <w:sz w:val="20"/>
                <w:szCs w:val="20"/>
              </w:rPr>
            </w:pPr>
            <w:r>
              <w:rPr>
                <w:rFonts w:eastAsia="Times New Roman"/>
                <w:b/>
                <w:bCs/>
                <w:sz w:val="24"/>
                <w:szCs w:val="24"/>
              </w:rPr>
              <w:t>Издательство</w:t>
            </w:r>
          </w:p>
        </w:tc>
        <w:tc>
          <w:tcPr>
            <w:tcW w:w="820" w:type="dxa"/>
            <w:tcBorders>
              <w:top w:val="single" w:sz="8" w:space="0" w:color="auto"/>
              <w:right w:val="single" w:sz="8" w:space="0" w:color="auto"/>
            </w:tcBorders>
            <w:vAlign w:val="bottom"/>
          </w:tcPr>
          <w:p w:rsidR="00EE4308" w:rsidRDefault="00EE4308" w:rsidP="00BA7154">
            <w:pPr>
              <w:ind w:right="100"/>
              <w:jc w:val="right"/>
              <w:rPr>
                <w:sz w:val="20"/>
                <w:szCs w:val="20"/>
              </w:rPr>
            </w:pPr>
            <w:r>
              <w:rPr>
                <w:rFonts w:eastAsia="Times New Roman"/>
                <w:b/>
                <w:bCs/>
                <w:sz w:val="24"/>
                <w:szCs w:val="24"/>
              </w:rPr>
              <w:t>Год</w:t>
            </w:r>
          </w:p>
        </w:tc>
      </w:tr>
      <w:tr w:rsidR="00EE4308" w:rsidTr="00BA7154">
        <w:trPr>
          <w:trHeight w:val="245"/>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2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2460" w:type="dxa"/>
            <w:tcBorders>
              <w:left w:val="single" w:sz="8" w:space="0" w:color="auto"/>
              <w:right w:val="single" w:sz="8" w:space="0" w:color="auto"/>
            </w:tcBorders>
            <w:vAlign w:val="bottom"/>
          </w:tcPr>
          <w:p w:rsidR="00EE4308" w:rsidRDefault="00EE4308" w:rsidP="00BA7154">
            <w:pPr>
              <w:spacing w:line="258" w:lineRule="exact"/>
              <w:ind w:left="120"/>
              <w:rPr>
                <w:sz w:val="20"/>
                <w:szCs w:val="20"/>
              </w:rPr>
            </w:pPr>
            <w:r>
              <w:rPr>
                <w:rFonts w:eastAsia="Times New Roman"/>
                <w:sz w:val="24"/>
                <w:szCs w:val="24"/>
              </w:rPr>
              <w:t>Филичева Т.Б.,</w:t>
            </w:r>
          </w:p>
        </w:tc>
        <w:tc>
          <w:tcPr>
            <w:tcW w:w="484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 xml:space="preserve">«Программа логопедической работы </w:t>
            </w:r>
            <w:proofErr w:type="gramStart"/>
            <w:r>
              <w:rPr>
                <w:rFonts w:eastAsia="Times New Roman"/>
                <w:sz w:val="24"/>
                <w:szCs w:val="24"/>
              </w:rPr>
              <w:t>по</w:t>
            </w:r>
            <w:proofErr w:type="gramEnd"/>
          </w:p>
        </w:tc>
        <w:tc>
          <w:tcPr>
            <w:tcW w:w="192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М:</w:t>
            </w:r>
          </w:p>
        </w:tc>
        <w:tc>
          <w:tcPr>
            <w:tcW w:w="820" w:type="dxa"/>
            <w:tcBorders>
              <w:right w:val="single" w:sz="8" w:space="0" w:color="auto"/>
            </w:tcBorders>
            <w:vAlign w:val="bottom"/>
          </w:tcPr>
          <w:p w:rsidR="00EE4308" w:rsidRDefault="00EE4308" w:rsidP="00BA7154">
            <w:pPr>
              <w:spacing w:line="258" w:lineRule="exact"/>
              <w:ind w:right="120"/>
              <w:jc w:val="right"/>
              <w:rPr>
                <w:sz w:val="20"/>
                <w:szCs w:val="20"/>
              </w:rPr>
            </w:pPr>
            <w:r>
              <w:rPr>
                <w:rFonts w:eastAsia="Times New Roman"/>
                <w:sz w:val="24"/>
                <w:szCs w:val="24"/>
              </w:rPr>
              <w:t>2006</w:t>
            </w:r>
          </w:p>
        </w:tc>
      </w:tr>
      <w:tr w:rsidR="00EE4308" w:rsidTr="00BA7154">
        <w:trPr>
          <w:trHeight w:val="286"/>
        </w:trPr>
        <w:tc>
          <w:tcPr>
            <w:tcW w:w="2460" w:type="dxa"/>
            <w:tcBorders>
              <w:left w:val="single" w:sz="8" w:space="0" w:color="auto"/>
              <w:right w:val="single" w:sz="8" w:space="0" w:color="auto"/>
            </w:tcBorders>
            <w:vAlign w:val="bottom"/>
          </w:tcPr>
          <w:p w:rsidR="00EE4308" w:rsidRDefault="00EE4308" w:rsidP="00BA7154">
            <w:pPr>
              <w:spacing w:line="273" w:lineRule="exact"/>
              <w:ind w:left="120"/>
              <w:rPr>
                <w:sz w:val="20"/>
                <w:szCs w:val="20"/>
              </w:rPr>
            </w:pPr>
            <w:r>
              <w:rPr>
                <w:rFonts w:eastAsia="Times New Roman"/>
                <w:sz w:val="24"/>
                <w:szCs w:val="24"/>
              </w:rPr>
              <w:t>Чиркина Г.В.</w:t>
            </w:r>
          </w:p>
        </w:tc>
        <w:tc>
          <w:tcPr>
            <w:tcW w:w="4840" w:type="dxa"/>
            <w:tcBorders>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 xml:space="preserve">преодолению фонетико – </w:t>
            </w:r>
            <w:proofErr w:type="gramStart"/>
            <w:r>
              <w:rPr>
                <w:rFonts w:eastAsia="Times New Roman"/>
                <w:sz w:val="24"/>
                <w:szCs w:val="24"/>
              </w:rPr>
              <w:t>фонематического</w:t>
            </w:r>
            <w:proofErr w:type="gramEnd"/>
          </w:p>
        </w:tc>
        <w:tc>
          <w:tcPr>
            <w:tcW w:w="19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«Просвещение»</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72"/>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4840" w:type="dxa"/>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недоразвития речи у детей»</w:t>
            </w:r>
          </w:p>
        </w:tc>
        <w:tc>
          <w:tcPr>
            <w:tcW w:w="1920" w:type="dxa"/>
            <w:tcBorders>
              <w:bottom w:val="single" w:sz="8" w:space="0" w:color="auto"/>
              <w:right w:val="single" w:sz="8" w:space="0" w:color="auto"/>
            </w:tcBorders>
            <w:vAlign w:val="bottom"/>
          </w:tcPr>
          <w:p w:rsidR="00EE4308" w:rsidRDefault="00EE4308" w:rsidP="00BA7154">
            <w:pPr>
              <w:rPr>
                <w:sz w:val="23"/>
                <w:szCs w:val="23"/>
              </w:rPr>
            </w:pPr>
          </w:p>
        </w:tc>
        <w:tc>
          <w:tcPr>
            <w:tcW w:w="8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7"/>
        </w:trPr>
        <w:tc>
          <w:tcPr>
            <w:tcW w:w="2460" w:type="dxa"/>
            <w:tcBorders>
              <w:left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Филичева Т. Б.,</w:t>
            </w:r>
          </w:p>
        </w:tc>
        <w:tc>
          <w:tcPr>
            <w:tcW w:w="484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 xml:space="preserve">«Программа логопедической работы </w:t>
            </w:r>
            <w:proofErr w:type="gramStart"/>
            <w:r>
              <w:rPr>
                <w:rFonts w:eastAsia="Times New Roman"/>
                <w:sz w:val="24"/>
                <w:szCs w:val="24"/>
              </w:rPr>
              <w:t>по</w:t>
            </w:r>
            <w:proofErr w:type="gramEnd"/>
          </w:p>
        </w:tc>
        <w:tc>
          <w:tcPr>
            <w:tcW w:w="1920" w:type="dxa"/>
            <w:tcBorders>
              <w:right w:val="single" w:sz="8" w:space="0" w:color="auto"/>
            </w:tcBorders>
            <w:vAlign w:val="bottom"/>
          </w:tcPr>
          <w:p w:rsidR="00EE4308" w:rsidRDefault="00EE4308" w:rsidP="00BA7154">
            <w:pPr>
              <w:spacing w:line="266" w:lineRule="exact"/>
              <w:ind w:left="100"/>
              <w:rPr>
                <w:sz w:val="20"/>
                <w:szCs w:val="20"/>
              </w:rPr>
            </w:pPr>
            <w:r>
              <w:rPr>
                <w:rFonts w:eastAsia="Times New Roman"/>
                <w:sz w:val="24"/>
                <w:szCs w:val="24"/>
              </w:rPr>
              <w:t>М:</w:t>
            </w:r>
          </w:p>
        </w:tc>
        <w:tc>
          <w:tcPr>
            <w:tcW w:w="820" w:type="dxa"/>
            <w:tcBorders>
              <w:right w:val="single" w:sz="8" w:space="0" w:color="auto"/>
            </w:tcBorders>
            <w:vAlign w:val="bottom"/>
          </w:tcPr>
          <w:p w:rsidR="00EE4308" w:rsidRDefault="00EE4308" w:rsidP="00BA7154">
            <w:pPr>
              <w:spacing w:line="266" w:lineRule="exact"/>
              <w:ind w:right="120"/>
              <w:jc w:val="right"/>
              <w:rPr>
                <w:sz w:val="20"/>
                <w:szCs w:val="20"/>
              </w:rPr>
            </w:pPr>
            <w:r>
              <w:rPr>
                <w:rFonts w:eastAsia="Times New Roman"/>
                <w:sz w:val="24"/>
                <w:szCs w:val="24"/>
              </w:rPr>
              <w:t>2008</w:t>
            </w:r>
          </w:p>
        </w:tc>
      </w:tr>
      <w:tr w:rsidR="00EE4308" w:rsidTr="00BA7154">
        <w:trPr>
          <w:trHeight w:val="286"/>
        </w:trPr>
        <w:tc>
          <w:tcPr>
            <w:tcW w:w="2460" w:type="dxa"/>
            <w:tcBorders>
              <w:left w:val="single" w:sz="8" w:space="0" w:color="auto"/>
              <w:right w:val="single" w:sz="8" w:space="0" w:color="auto"/>
            </w:tcBorders>
            <w:vAlign w:val="bottom"/>
          </w:tcPr>
          <w:p w:rsidR="00EE4308" w:rsidRDefault="00EE4308" w:rsidP="00BA7154">
            <w:pPr>
              <w:spacing w:line="273" w:lineRule="exact"/>
              <w:ind w:left="120"/>
              <w:rPr>
                <w:sz w:val="20"/>
                <w:szCs w:val="20"/>
              </w:rPr>
            </w:pPr>
            <w:r>
              <w:rPr>
                <w:rFonts w:eastAsia="Times New Roman"/>
                <w:sz w:val="24"/>
                <w:szCs w:val="24"/>
              </w:rPr>
              <w:t>Чиркина Г. В.,</w:t>
            </w:r>
          </w:p>
        </w:tc>
        <w:tc>
          <w:tcPr>
            <w:tcW w:w="4840" w:type="dxa"/>
            <w:tcBorders>
              <w:right w:val="single" w:sz="8" w:space="0" w:color="auto"/>
            </w:tcBorders>
            <w:vAlign w:val="bottom"/>
          </w:tcPr>
          <w:p w:rsidR="00EE4308" w:rsidRDefault="00EE4308" w:rsidP="00BA7154">
            <w:pPr>
              <w:spacing w:line="273" w:lineRule="exact"/>
              <w:ind w:left="100"/>
              <w:rPr>
                <w:sz w:val="20"/>
                <w:szCs w:val="20"/>
              </w:rPr>
            </w:pPr>
            <w:r>
              <w:rPr>
                <w:rFonts w:eastAsia="Times New Roman"/>
                <w:sz w:val="24"/>
                <w:szCs w:val="24"/>
              </w:rPr>
              <w:t>преодолению общего недоразвития речи</w:t>
            </w:r>
          </w:p>
        </w:tc>
        <w:tc>
          <w:tcPr>
            <w:tcW w:w="19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«Просвещение»</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72"/>
        </w:trPr>
        <w:tc>
          <w:tcPr>
            <w:tcW w:w="2460" w:type="dxa"/>
            <w:tcBorders>
              <w:left w:val="single" w:sz="8" w:space="0" w:color="auto"/>
              <w:bottom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Туманова Т. В.</w:t>
            </w:r>
          </w:p>
        </w:tc>
        <w:tc>
          <w:tcPr>
            <w:tcW w:w="4840" w:type="dxa"/>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детей»</w:t>
            </w:r>
          </w:p>
        </w:tc>
        <w:tc>
          <w:tcPr>
            <w:tcW w:w="1920" w:type="dxa"/>
            <w:tcBorders>
              <w:bottom w:val="single" w:sz="8" w:space="0" w:color="auto"/>
              <w:right w:val="single" w:sz="8" w:space="0" w:color="auto"/>
            </w:tcBorders>
            <w:vAlign w:val="bottom"/>
          </w:tcPr>
          <w:p w:rsidR="00EE4308" w:rsidRDefault="00EE4308" w:rsidP="00BA7154">
            <w:pPr>
              <w:rPr>
                <w:sz w:val="23"/>
                <w:szCs w:val="23"/>
              </w:rPr>
            </w:pPr>
          </w:p>
        </w:tc>
        <w:tc>
          <w:tcPr>
            <w:tcW w:w="8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7"/>
        </w:trPr>
        <w:tc>
          <w:tcPr>
            <w:tcW w:w="2460" w:type="dxa"/>
            <w:tcBorders>
              <w:left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Волкова Г. А.,</w:t>
            </w:r>
          </w:p>
        </w:tc>
        <w:tc>
          <w:tcPr>
            <w:tcW w:w="484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w:t>
            </w:r>
            <w:proofErr w:type="spellStart"/>
            <w:r>
              <w:rPr>
                <w:rFonts w:eastAsia="Times New Roman"/>
                <w:sz w:val="24"/>
                <w:szCs w:val="24"/>
              </w:rPr>
              <w:t>Логоритмика</w:t>
            </w:r>
            <w:proofErr w:type="spellEnd"/>
            <w:r>
              <w:rPr>
                <w:rFonts w:eastAsia="Times New Roman"/>
                <w:sz w:val="24"/>
                <w:szCs w:val="24"/>
              </w:rPr>
              <w:t>»</w:t>
            </w:r>
          </w:p>
        </w:tc>
        <w:tc>
          <w:tcPr>
            <w:tcW w:w="1920" w:type="dxa"/>
            <w:tcBorders>
              <w:right w:val="single" w:sz="8" w:space="0" w:color="auto"/>
            </w:tcBorders>
            <w:vAlign w:val="bottom"/>
          </w:tcPr>
          <w:p w:rsidR="00EE4308" w:rsidRDefault="00EE4308" w:rsidP="00BA7154">
            <w:pPr>
              <w:spacing w:line="266" w:lineRule="exact"/>
              <w:ind w:left="100"/>
              <w:rPr>
                <w:sz w:val="20"/>
                <w:szCs w:val="20"/>
              </w:rPr>
            </w:pPr>
            <w:r>
              <w:rPr>
                <w:rFonts w:eastAsia="Times New Roman"/>
                <w:sz w:val="24"/>
                <w:szCs w:val="24"/>
              </w:rPr>
              <w:t>М:</w:t>
            </w:r>
          </w:p>
        </w:tc>
        <w:tc>
          <w:tcPr>
            <w:tcW w:w="820" w:type="dxa"/>
            <w:tcBorders>
              <w:right w:val="single" w:sz="8" w:space="0" w:color="auto"/>
            </w:tcBorders>
            <w:vAlign w:val="bottom"/>
          </w:tcPr>
          <w:p w:rsidR="00EE4308" w:rsidRDefault="00EE4308" w:rsidP="00BA7154">
            <w:pPr>
              <w:spacing w:line="266" w:lineRule="exact"/>
              <w:ind w:right="120"/>
              <w:jc w:val="right"/>
              <w:rPr>
                <w:sz w:val="20"/>
                <w:szCs w:val="20"/>
              </w:rPr>
            </w:pPr>
            <w:r>
              <w:rPr>
                <w:rFonts w:eastAsia="Times New Roman"/>
                <w:sz w:val="24"/>
                <w:szCs w:val="24"/>
              </w:rPr>
              <w:t>2010</w:t>
            </w:r>
          </w:p>
        </w:tc>
      </w:tr>
      <w:tr w:rsidR="00EE4308" w:rsidTr="00BA7154">
        <w:trPr>
          <w:trHeight w:val="317"/>
        </w:trPr>
        <w:tc>
          <w:tcPr>
            <w:tcW w:w="2460" w:type="dxa"/>
            <w:tcBorders>
              <w:left w:val="single" w:sz="8" w:space="0" w:color="auto"/>
              <w:right w:val="single" w:sz="8" w:space="0" w:color="auto"/>
            </w:tcBorders>
            <w:vAlign w:val="bottom"/>
          </w:tcPr>
          <w:p w:rsidR="00EE4308" w:rsidRDefault="00EE4308" w:rsidP="00BA7154">
            <w:pPr>
              <w:spacing w:line="273" w:lineRule="exact"/>
              <w:ind w:left="120"/>
              <w:rPr>
                <w:sz w:val="20"/>
                <w:szCs w:val="20"/>
              </w:rPr>
            </w:pPr>
            <w:proofErr w:type="spellStart"/>
            <w:r>
              <w:rPr>
                <w:rFonts w:eastAsia="Times New Roman"/>
                <w:sz w:val="24"/>
                <w:szCs w:val="24"/>
              </w:rPr>
              <w:t>Картушина</w:t>
            </w:r>
            <w:proofErr w:type="spellEnd"/>
            <w:r>
              <w:rPr>
                <w:rFonts w:eastAsia="Times New Roman"/>
                <w:sz w:val="24"/>
                <w:szCs w:val="24"/>
              </w:rPr>
              <w:t xml:space="preserve"> М. Ю.</w:t>
            </w:r>
          </w:p>
        </w:tc>
        <w:tc>
          <w:tcPr>
            <w:tcW w:w="4840" w:type="dxa"/>
            <w:tcBorders>
              <w:right w:val="single" w:sz="8" w:space="0" w:color="auto"/>
            </w:tcBorders>
            <w:vAlign w:val="bottom"/>
          </w:tcPr>
          <w:p w:rsidR="00EE4308" w:rsidRDefault="00EE4308" w:rsidP="00BA7154">
            <w:pPr>
              <w:rPr>
                <w:sz w:val="24"/>
                <w:szCs w:val="24"/>
              </w:rPr>
            </w:pPr>
          </w:p>
        </w:tc>
        <w:tc>
          <w:tcPr>
            <w:tcW w:w="192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«Просвещение»</w:t>
            </w:r>
          </w:p>
        </w:tc>
        <w:tc>
          <w:tcPr>
            <w:tcW w:w="820" w:type="dxa"/>
            <w:tcBorders>
              <w:right w:val="single" w:sz="8" w:space="0" w:color="auto"/>
            </w:tcBorders>
            <w:vAlign w:val="bottom"/>
          </w:tcPr>
          <w:p w:rsidR="00EE4308" w:rsidRDefault="00EE4308" w:rsidP="00BA7154">
            <w:pPr>
              <w:rPr>
                <w:sz w:val="24"/>
                <w:szCs w:val="24"/>
              </w:rPr>
            </w:pPr>
          </w:p>
        </w:tc>
      </w:tr>
      <w:tr w:rsidR="00EE4308" w:rsidTr="00BA7154">
        <w:trPr>
          <w:trHeight w:val="250"/>
        </w:trPr>
        <w:tc>
          <w:tcPr>
            <w:tcW w:w="246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4840" w:type="dxa"/>
            <w:tcBorders>
              <w:bottom w:val="single" w:sz="8" w:space="0" w:color="auto"/>
              <w:right w:val="single" w:sz="8" w:space="0" w:color="auto"/>
            </w:tcBorders>
            <w:vAlign w:val="bottom"/>
          </w:tcPr>
          <w:p w:rsidR="00EE4308" w:rsidRDefault="00EE4308" w:rsidP="00BA7154">
            <w:pPr>
              <w:rPr>
                <w:sz w:val="21"/>
                <w:szCs w:val="21"/>
              </w:rPr>
            </w:pPr>
          </w:p>
        </w:tc>
        <w:tc>
          <w:tcPr>
            <w:tcW w:w="1920" w:type="dxa"/>
            <w:tcBorders>
              <w:bottom w:val="single" w:sz="8" w:space="0" w:color="auto"/>
              <w:right w:val="single" w:sz="8" w:space="0" w:color="auto"/>
            </w:tcBorders>
            <w:vAlign w:val="bottom"/>
          </w:tcPr>
          <w:p w:rsidR="00EE4308" w:rsidRDefault="00EE4308" w:rsidP="00BA7154">
            <w:pPr>
              <w:rPr>
                <w:sz w:val="21"/>
                <w:szCs w:val="21"/>
              </w:rPr>
            </w:pPr>
          </w:p>
        </w:tc>
        <w:tc>
          <w:tcPr>
            <w:tcW w:w="820" w:type="dxa"/>
            <w:tcBorders>
              <w:bottom w:val="single" w:sz="8" w:space="0" w:color="auto"/>
              <w:right w:val="single" w:sz="8" w:space="0" w:color="auto"/>
            </w:tcBorders>
            <w:vAlign w:val="bottom"/>
          </w:tcPr>
          <w:p w:rsidR="00EE4308" w:rsidRDefault="00EE4308" w:rsidP="00BA7154">
            <w:pPr>
              <w:rPr>
                <w:sz w:val="21"/>
                <w:szCs w:val="21"/>
              </w:rPr>
            </w:pPr>
          </w:p>
        </w:tc>
      </w:tr>
    </w:tbl>
    <w:p w:rsidR="00EE4308" w:rsidRDefault="00EE4308" w:rsidP="00EE4308">
      <w:pPr>
        <w:spacing w:line="237" w:lineRule="auto"/>
        <w:ind w:right="20"/>
        <w:jc w:val="center"/>
        <w:rPr>
          <w:sz w:val="20"/>
          <w:szCs w:val="20"/>
        </w:rPr>
      </w:pPr>
      <w:r>
        <w:rPr>
          <w:rFonts w:eastAsia="Times New Roman"/>
          <w:b/>
          <w:bCs/>
          <w:sz w:val="24"/>
          <w:szCs w:val="24"/>
        </w:rPr>
        <w:t>Взаимодействие с родителями</w:t>
      </w:r>
    </w:p>
    <w:p w:rsidR="00EE4308" w:rsidRDefault="00EE4308" w:rsidP="00EE4308">
      <w:pPr>
        <w:spacing w:line="41" w:lineRule="exact"/>
        <w:rPr>
          <w:sz w:val="20"/>
          <w:szCs w:val="20"/>
        </w:rPr>
      </w:pPr>
    </w:p>
    <w:p w:rsidR="00EE4308" w:rsidRDefault="00EE4308" w:rsidP="00EE4308">
      <w:pPr>
        <w:ind w:right="20"/>
        <w:jc w:val="center"/>
        <w:rPr>
          <w:sz w:val="20"/>
          <w:szCs w:val="20"/>
        </w:rPr>
      </w:pPr>
      <w:r>
        <w:rPr>
          <w:rFonts w:eastAsia="Times New Roman"/>
          <w:b/>
          <w:bCs/>
          <w:i/>
          <w:iCs/>
          <w:sz w:val="24"/>
          <w:szCs w:val="24"/>
        </w:rPr>
        <w:t>Методические пособия</w:t>
      </w:r>
    </w:p>
    <w:p w:rsidR="00EE4308" w:rsidRDefault="00EE4308" w:rsidP="00EE4308">
      <w:pPr>
        <w:spacing w:line="51" w:lineRule="exact"/>
        <w:rPr>
          <w:sz w:val="20"/>
          <w:szCs w:val="20"/>
        </w:rPr>
      </w:pPr>
    </w:p>
    <w:p w:rsidR="00EE4308" w:rsidRDefault="00EE4308" w:rsidP="00EE4308">
      <w:pPr>
        <w:spacing w:line="264" w:lineRule="auto"/>
        <w:ind w:left="140" w:right="720"/>
        <w:rPr>
          <w:sz w:val="20"/>
          <w:szCs w:val="20"/>
        </w:rPr>
      </w:pPr>
      <w:proofErr w:type="spellStart"/>
      <w:r>
        <w:rPr>
          <w:rFonts w:eastAsia="Times New Roman"/>
          <w:sz w:val="24"/>
          <w:szCs w:val="24"/>
        </w:rPr>
        <w:t>Нищева</w:t>
      </w:r>
      <w:proofErr w:type="spellEnd"/>
      <w:r>
        <w:rPr>
          <w:rFonts w:eastAsia="Times New Roman"/>
          <w:sz w:val="24"/>
          <w:szCs w:val="24"/>
        </w:rPr>
        <w:t xml:space="preserve"> Н. В. Материалы для оформления родительского уголка в групповой раздевалке. Младшая группа. Часть I,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27" w:lineRule="exact"/>
        <w:rPr>
          <w:sz w:val="20"/>
          <w:szCs w:val="20"/>
        </w:rPr>
      </w:pPr>
    </w:p>
    <w:p w:rsidR="00EE4308" w:rsidRDefault="00EE4308" w:rsidP="00EE4308">
      <w:pPr>
        <w:spacing w:line="264" w:lineRule="auto"/>
        <w:ind w:left="140" w:right="720"/>
        <w:rPr>
          <w:sz w:val="20"/>
          <w:szCs w:val="20"/>
        </w:rPr>
      </w:pPr>
      <w:proofErr w:type="spellStart"/>
      <w:r>
        <w:rPr>
          <w:rFonts w:eastAsia="Times New Roman"/>
          <w:sz w:val="24"/>
          <w:szCs w:val="24"/>
        </w:rPr>
        <w:t>Нищева</w:t>
      </w:r>
      <w:proofErr w:type="spellEnd"/>
      <w:r>
        <w:rPr>
          <w:rFonts w:eastAsia="Times New Roman"/>
          <w:sz w:val="24"/>
          <w:szCs w:val="24"/>
        </w:rPr>
        <w:t xml:space="preserve"> Н. В. Материалы для оформления родительского уголка в групповой раздевалке. Младшая группа. Часть II,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29" w:lineRule="exact"/>
        <w:rPr>
          <w:sz w:val="20"/>
          <w:szCs w:val="20"/>
        </w:rPr>
      </w:pPr>
    </w:p>
    <w:p w:rsidR="00EE4308" w:rsidRDefault="00EE4308" w:rsidP="00EE4308">
      <w:pPr>
        <w:spacing w:line="264" w:lineRule="auto"/>
        <w:ind w:left="140" w:right="720"/>
        <w:rPr>
          <w:sz w:val="20"/>
          <w:szCs w:val="20"/>
        </w:rPr>
      </w:pPr>
      <w:proofErr w:type="spellStart"/>
      <w:r>
        <w:rPr>
          <w:rFonts w:eastAsia="Times New Roman"/>
          <w:sz w:val="24"/>
          <w:szCs w:val="24"/>
        </w:rPr>
        <w:t>Нищева</w:t>
      </w:r>
      <w:proofErr w:type="spellEnd"/>
      <w:r>
        <w:rPr>
          <w:rFonts w:eastAsia="Times New Roman"/>
          <w:sz w:val="24"/>
          <w:szCs w:val="24"/>
        </w:rPr>
        <w:t xml:space="preserve"> Н. В. Материалы для оформления родительского уголка в групповой раздевалке. </w:t>
      </w:r>
      <w:proofErr w:type="spellStart"/>
      <w:proofErr w:type="gramStart"/>
      <w:r>
        <w:rPr>
          <w:rFonts w:eastAsia="Times New Roman"/>
          <w:sz w:val="24"/>
          <w:szCs w:val="24"/>
        </w:rPr>
        <w:t>C</w:t>
      </w:r>
      <w:proofErr w:type="gramEnd"/>
      <w:r>
        <w:rPr>
          <w:rFonts w:eastAsia="Times New Roman"/>
          <w:sz w:val="24"/>
          <w:szCs w:val="24"/>
        </w:rPr>
        <w:t>редняя</w:t>
      </w:r>
      <w:proofErr w:type="spellEnd"/>
      <w:r>
        <w:rPr>
          <w:rFonts w:eastAsia="Times New Roman"/>
          <w:sz w:val="24"/>
          <w:szCs w:val="24"/>
        </w:rPr>
        <w:t xml:space="preserve"> группа. Часть I,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26" w:lineRule="exact"/>
        <w:rPr>
          <w:sz w:val="20"/>
          <w:szCs w:val="20"/>
        </w:rPr>
      </w:pPr>
    </w:p>
    <w:p w:rsidR="00EE4308" w:rsidRDefault="00EE4308" w:rsidP="00EE4308">
      <w:pPr>
        <w:spacing w:line="264" w:lineRule="auto"/>
        <w:ind w:left="140" w:right="720"/>
        <w:rPr>
          <w:sz w:val="20"/>
          <w:szCs w:val="20"/>
        </w:rPr>
      </w:pPr>
      <w:proofErr w:type="spellStart"/>
      <w:r>
        <w:rPr>
          <w:rFonts w:eastAsia="Times New Roman"/>
          <w:sz w:val="24"/>
          <w:szCs w:val="24"/>
        </w:rPr>
        <w:t>Нищева</w:t>
      </w:r>
      <w:proofErr w:type="spellEnd"/>
      <w:r>
        <w:rPr>
          <w:rFonts w:eastAsia="Times New Roman"/>
          <w:sz w:val="24"/>
          <w:szCs w:val="24"/>
        </w:rPr>
        <w:t xml:space="preserve"> Н. В. Материалы для оформления родительского уголка в групповой раздевалке. Средняя группа. Часть II,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29" w:lineRule="exact"/>
        <w:rPr>
          <w:sz w:val="20"/>
          <w:szCs w:val="20"/>
        </w:rPr>
      </w:pPr>
    </w:p>
    <w:p w:rsidR="00EE4308" w:rsidRDefault="00EE4308" w:rsidP="00EE4308">
      <w:pPr>
        <w:spacing w:line="264" w:lineRule="auto"/>
        <w:ind w:left="140" w:right="720"/>
        <w:rPr>
          <w:sz w:val="20"/>
          <w:szCs w:val="20"/>
        </w:rPr>
      </w:pPr>
      <w:proofErr w:type="spellStart"/>
      <w:r>
        <w:rPr>
          <w:rFonts w:eastAsia="Times New Roman"/>
          <w:sz w:val="24"/>
          <w:szCs w:val="24"/>
        </w:rPr>
        <w:t>Нищева</w:t>
      </w:r>
      <w:proofErr w:type="spellEnd"/>
      <w:r>
        <w:rPr>
          <w:rFonts w:eastAsia="Times New Roman"/>
          <w:sz w:val="24"/>
          <w:szCs w:val="24"/>
        </w:rPr>
        <w:t xml:space="preserve"> Н. В. Материалы для оформления родительского уголка в групповой раздевалке. Старшая группа. Часть I,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26" w:lineRule="exact"/>
        <w:rPr>
          <w:sz w:val="20"/>
          <w:szCs w:val="20"/>
        </w:rPr>
      </w:pPr>
    </w:p>
    <w:p w:rsidR="00EE4308" w:rsidRDefault="00EE4308" w:rsidP="00EE4308">
      <w:pPr>
        <w:spacing w:line="264" w:lineRule="auto"/>
        <w:ind w:left="140" w:right="720"/>
        <w:rPr>
          <w:sz w:val="20"/>
          <w:szCs w:val="20"/>
        </w:rPr>
      </w:pPr>
      <w:proofErr w:type="spellStart"/>
      <w:r>
        <w:rPr>
          <w:rFonts w:eastAsia="Times New Roman"/>
          <w:sz w:val="24"/>
          <w:szCs w:val="24"/>
        </w:rPr>
        <w:t>Нищева</w:t>
      </w:r>
      <w:proofErr w:type="spellEnd"/>
      <w:r>
        <w:rPr>
          <w:rFonts w:eastAsia="Times New Roman"/>
          <w:sz w:val="24"/>
          <w:szCs w:val="24"/>
        </w:rPr>
        <w:t xml:space="preserve"> Н. В. Материалы для оформления родительского уголка в групповой раздевалке. Старшая группа. Часть II,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26" w:lineRule="exact"/>
        <w:rPr>
          <w:sz w:val="20"/>
          <w:szCs w:val="20"/>
        </w:rPr>
      </w:pPr>
    </w:p>
    <w:p w:rsidR="00EE4308" w:rsidRDefault="00EE4308" w:rsidP="00EE4308">
      <w:pPr>
        <w:spacing w:line="267" w:lineRule="auto"/>
        <w:ind w:left="140" w:right="720"/>
        <w:rPr>
          <w:sz w:val="20"/>
          <w:szCs w:val="20"/>
        </w:rPr>
      </w:pPr>
      <w:proofErr w:type="spellStart"/>
      <w:r>
        <w:rPr>
          <w:rFonts w:eastAsia="Times New Roman"/>
          <w:sz w:val="24"/>
          <w:szCs w:val="24"/>
        </w:rPr>
        <w:t>Нищева</w:t>
      </w:r>
      <w:proofErr w:type="spellEnd"/>
      <w:r>
        <w:rPr>
          <w:rFonts w:eastAsia="Times New Roman"/>
          <w:sz w:val="24"/>
          <w:szCs w:val="24"/>
        </w:rPr>
        <w:t xml:space="preserve"> Н. В. Материалы для оформления родительского уголка в групповой раздевалке. Подготовительная группа. Часть I,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22" w:lineRule="exact"/>
        <w:rPr>
          <w:sz w:val="20"/>
          <w:szCs w:val="20"/>
        </w:rPr>
      </w:pPr>
    </w:p>
    <w:p w:rsidR="00EE4308" w:rsidRDefault="00EE4308" w:rsidP="00EE4308">
      <w:pPr>
        <w:spacing w:line="264" w:lineRule="auto"/>
        <w:ind w:left="140" w:right="720"/>
        <w:rPr>
          <w:sz w:val="20"/>
          <w:szCs w:val="20"/>
        </w:rPr>
      </w:pPr>
      <w:proofErr w:type="spellStart"/>
      <w:r>
        <w:rPr>
          <w:rFonts w:eastAsia="Times New Roman"/>
          <w:sz w:val="24"/>
          <w:szCs w:val="24"/>
        </w:rPr>
        <w:t>Нищева</w:t>
      </w:r>
      <w:proofErr w:type="spellEnd"/>
      <w:r>
        <w:rPr>
          <w:rFonts w:eastAsia="Times New Roman"/>
          <w:sz w:val="24"/>
          <w:szCs w:val="24"/>
        </w:rPr>
        <w:t xml:space="preserve"> Н. В. Материалы для оформления родительского уголка в групповой раздевалке. Подготовительная группа. Часть II, СПБ</w:t>
      </w:r>
      <w:proofErr w:type="gramStart"/>
      <w:r>
        <w:rPr>
          <w:rFonts w:eastAsia="Times New Roman"/>
          <w:sz w:val="24"/>
          <w:szCs w:val="24"/>
        </w:rPr>
        <w:t xml:space="preserve">., </w:t>
      </w:r>
      <w:proofErr w:type="gramEnd"/>
      <w:r>
        <w:rPr>
          <w:rFonts w:eastAsia="Times New Roman"/>
          <w:sz w:val="24"/>
          <w:szCs w:val="24"/>
        </w:rPr>
        <w:t>Детство – Пресс, 2015</w:t>
      </w:r>
    </w:p>
    <w:p w:rsidR="00EE4308" w:rsidRDefault="00EE4308" w:rsidP="00EE4308">
      <w:pPr>
        <w:spacing w:line="170" w:lineRule="exact"/>
        <w:rPr>
          <w:sz w:val="20"/>
          <w:szCs w:val="20"/>
        </w:rPr>
      </w:pPr>
    </w:p>
    <w:p w:rsidR="00EE4308" w:rsidRDefault="00EE4308" w:rsidP="00EE4308">
      <w:pPr>
        <w:sectPr w:rsidR="00EE4308">
          <w:pgSz w:w="11900" w:h="17338"/>
          <w:pgMar w:top="1440" w:right="926" w:bottom="418" w:left="940" w:header="0" w:footer="0" w:gutter="0"/>
          <w:cols w:space="720" w:equalWidth="0">
            <w:col w:w="10040"/>
          </w:cols>
        </w:sectPr>
      </w:pPr>
    </w:p>
    <w:p w:rsidR="00EE4308" w:rsidRDefault="00EE4308" w:rsidP="00EE4308">
      <w:pPr>
        <w:rPr>
          <w:rFonts w:eastAsia="Times New Roman"/>
          <w:b/>
          <w:bCs/>
          <w:sz w:val="28"/>
          <w:szCs w:val="28"/>
        </w:rPr>
      </w:pPr>
      <w:r w:rsidRPr="00C91B3F">
        <w:rPr>
          <w:rFonts w:eastAsia="Times New Roman"/>
          <w:b/>
          <w:bCs/>
          <w:sz w:val="28"/>
          <w:szCs w:val="28"/>
        </w:rPr>
        <w:lastRenderedPageBreak/>
        <w:t>3.3. Распорядок (режим дня)</w:t>
      </w:r>
    </w:p>
    <w:p w:rsidR="00FD69D5" w:rsidRPr="00C91B3F" w:rsidRDefault="00FD69D5" w:rsidP="00EE4308">
      <w:pPr>
        <w:rPr>
          <w:sz w:val="28"/>
          <w:szCs w:val="28"/>
        </w:rPr>
      </w:pPr>
    </w:p>
    <w:p w:rsidR="00EE4308" w:rsidRDefault="00EE4308" w:rsidP="00EE4308">
      <w:pPr>
        <w:spacing w:line="41" w:lineRule="exact"/>
        <w:rPr>
          <w:sz w:val="20"/>
          <w:szCs w:val="20"/>
        </w:rPr>
      </w:pPr>
    </w:p>
    <w:p w:rsidR="00EE4308" w:rsidRPr="00FD69D5" w:rsidRDefault="00EE4308" w:rsidP="00FD69D5">
      <w:pPr>
        <w:jc w:val="both"/>
        <w:rPr>
          <w:sz w:val="28"/>
          <w:szCs w:val="28"/>
        </w:rPr>
      </w:pPr>
      <w:r w:rsidRPr="00FD69D5">
        <w:rPr>
          <w:rFonts w:eastAsia="Times New Roman"/>
          <w:b/>
          <w:bCs/>
          <w:sz w:val="28"/>
          <w:szCs w:val="28"/>
        </w:rPr>
        <w:t>3.3.1.Режим дня.</w:t>
      </w:r>
    </w:p>
    <w:p w:rsidR="00EE4308" w:rsidRPr="00FD69D5" w:rsidRDefault="00EE4308" w:rsidP="00FD69D5">
      <w:pPr>
        <w:spacing w:line="48" w:lineRule="exact"/>
        <w:jc w:val="both"/>
        <w:rPr>
          <w:sz w:val="28"/>
          <w:szCs w:val="28"/>
        </w:rPr>
      </w:pPr>
    </w:p>
    <w:p w:rsidR="00EE4308" w:rsidRPr="00FD69D5" w:rsidRDefault="00EE4308" w:rsidP="00FD69D5">
      <w:pPr>
        <w:spacing w:line="273" w:lineRule="auto"/>
        <w:ind w:right="220"/>
        <w:jc w:val="both"/>
        <w:rPr>
          <w:sz w:val="28"/>
          <w:szCs w:val="28"/>
        </w:rPr>
      </w:pPr>
      <w:r w:rsidRPr="00FD69D5">
        <w:rPr>
          <w:rFonts w:eastAsia="Times New Roman"/>
          <w:sz w:val="28"/>
          <w:szCs w:val="28"/>
        </w:rPr>
        <w:t xml:space="preserve">Режим дня составляет с расчетом на 12 – </w:t>
      </w:r>
      <w:proofErr w:type="spellStart"/>
      <w:r w:rsidRPr="00FD69D5">
        <w:rPr>
          <w:rFonts w:eastAsia="Times New Roman"/>
          <w:sz w:val="28"/>
          <w:szCs w:val="28"/>
        </w:rPr>
        <w:t>ти</w:t>
      </w:r>
      <w:proofErr w:type="spellEnd"/>
      <w:r w:rsidRPr="00FD69D5">
        <w:rPr>
          <w:rFonts w:eastAsia="Times New Roman"/>
          <w:sz w:val="28"/>
          <w:szCs w:val="28"/>
        </w:rPr>
        <w:t xml:space="preserve"> часовое пребывание ребенка в детском саду. 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EE4308" w:rsidRPr="00FD69D5" w:rsidRDefault="00EE4308" w:rsidP="00FD69D5">
      <w:pPr>
        <w:spacing w:line="19" w:lineRule="exact"/>
        <w:jc w:val="both"/>
        <w:rPr>
          <w:sz w:val="28"/>
          <w:szCs w:val="28"/>
        </w:rPr>
      </w:pPr>
    </w:p>
    <w:p w:rsidR="00EE4308" w:rsidRPr="00FD69D5" w:rsidRDefault="00EE4308" w:rsidP="00FD69D5">
      <w:pPr>
        <w:spacing w:line="271" w:lineRule="auto"/>
        <w:jc w:val="both"/>
        <w:rPr>
          <w:sz w:val="28"/>
          <w:szCs w:val="28"/>
        </w:rPr>
      </w:pPr>
      <w:r w:rsidRPr="00FD69D5">
        <w:rPr>
          <w:rFonts w:eastAsia="Times New Roman"/>
          <w:sz w:val="28"/>
          <w:szCs w:val="28"/>
        </w:rPr>
        <w:t>Рекомендуемая продолжительность ежедневных прогулок составляет 3 – 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и скорости ветра более 7 м/с продолжительность прогулки рекомендуется сокращать.</w:t>
      </w:r>
    </w:p>
    <w:p w:rsidR="00EE4308" w:rsidRPr="00FD69D5" w:rsidRDefault="00EE4308" w:rsidP="00FD69D5">
      <w:pPr>
        <w:spacing w:line="24" w:lineRule="exact"/>
        <w:jc w:val="both"/>
        <w:rPr>
          <w:sz w:val="28"/>
          <w:szCs w:val="28"/>
        </w:rPr>
      </w:pPr>
    </w:p>
    <w:p w:rsidR="00EE4308" w:rsidRPr="00FD69D5" w:rsidRDefault="00EE4308" w:rsidP="00FD69D5">
      <w:pPr>
        <w:spacing w:line="270" w:lineRule="auto"/>
        <w:ind w:right="100"/>
        <w:jc w:val="both"/>
        <w:rPr>
          <w:sz w:val="28"/>
          <w:szCs w:val="28"/>
        </w:rPr>
      </w:pPr>
      <w:r w:rsidRPr="00FD69D5">
        <w:rPr>
          <w:rFonts w:eastAsia="Times New Roman"/>
          <w:sz w:val="28"/>
          <w:szCs w:val="28"/>
        </w:rPr>
        <w:t>Общая продолжительность суточного сна для детей 3 – 7 лет (игры, подготовка к образовательной деятельности, личная гигиена) в режиме должно отводиться не менее 3 – 4 часов.</w:t>
      </w:r>
    </w:p>
    <w:p w:rsidR="00EE4308" w:rsidRDefault="00EE4308" w:rsidP="00EE4308">
      <w:pPr>
        <w:spacing w:line="12" w:lineRule="exact"/>
        <w:rPr>
          <w:sz w:val="20"/>
          <w:szCs w:val="20"/>
        </w:rPr>
      </w:pPr>
    </w:p>
    <w:p w:rsidR="00EE4308" w:rsidRDefault="00EE4308" w:rsidP="00EE4308">
      <w:pPr>
        <w:sectPr w:rsidR="00EE4308">
          <w:pgSz w:w="11900" w:h="17338"/>
          <w:pgMar w:top="1437" w:right="1266" w:bottom="418" w:left="1080" w:header="0" w:footer="0" w:gutter="0"/>
          <w:cols w:space="720" w:equalWidth="0">
            <w:col w:w="9560"/>
          </w:cols>
        </w:sectPr>
      </w:pPr>
    </w:p>
    <w:p w:rsidR="00EE4308" w:rsidRDefault="00EE4308" w:rsidP="00EE4308">
      <w:pPr>
        <w:sectPr w:rsidR="00EE4308">
          <w:pgSz w:w="11900" w:h="17338"/>
          <w:pgMar w:top="1420" w:right="1166" w:bottom="418" w:left="1100" w:header="0" w:footer="0" w:gutter="0"/>
          <w:cols w:space="720" w:equalWidth="0">
            <w:col w:w="9640"/>
          </w:cols>
        </w:sectPr>
      </w:pPr>
    </w:p>
    <w:tbl>
      <w:tblPr>
        <w:tblW w:w="9700" w:type="dxa"/>
        <w:tblLayout w:type="fixed"/>
        <w:tblCellMar>
          <w:left w:w="0" w:type="dxa"/>
          <w:right w:w="0" w:type="dxa"/>
        </w:tblCellMar>
        <w:tblLook w:val="04A0" w:firstRow="1" w:lastRow="0" w:firstColumn="1" w:lastColumn="0" w:noHBand="0" w:noVBand="1"/>
      </w:tblPr>
      <w:tblGrid>
        <w:gridCol w:w="30"/>
        <w:gridCol w:w="30"/>
        <w:gridCol w:w="5910"/>
        <w:gridCol w:w="30"/>
        <w:gridCol w:w="670"/>
        <w:gridCol w:w="320"/>
        <w:gridCol w:w="700"/>
        <w:gridCol w:w="360"/>
        <w:gridCol w:w="1640"/>
        <w:gridCol w:w="10"/>
      </w:tblGrid>
      <w:tr w:rsidR="00EE4308" w:rsidTr="00C91B3F">
        <w:trPr>
          <w:gridAfter w:val="1"/>
          <w:wAfter w:w="10" w:type="dxa"/>
          <w:trHeight w:val="580"/>
        </w:trPr>
        <w:tc>
          <w:tcPr>
            <w:tcW w:w="30" w:type="dxa"/>
            <w:vAlign w:val="bottom"/>
          </w:tcPr>
          <w:p w:rsidR="00EE4308" w:rsidRDefault="00EE4308" w:rsidP="00BA7154">
            <w:pPr>
              <w:rPr>
                <w:sz w:val="24"/>
                <w:szCs w:val="24"/>
              </w:rPr>
            </w:pPr>
          </w:p>
        </w:tc>
        <w:tc>
          <w:tcPr>
            <w:tcW w:w="6640" w:type="dxa"/>
            <w:gridSpan w:val="4"/>
            <w:vAlign w:val="bottom"/>
          </w:tcPr>
          <w:p w:rsidR="00EE4308" w:rsidRPr="00C91B3F" w:rsidRDefault="00EE4308" w:rsidP="00BA7154">
            <w:pPr>
              <w:ind w:left="2900"/>
              <w:jc w:val="center"/>
              <w:rPr>
                <w:sz w:val="28"/>
                <w:szCs w:val="28"/>
              </w:rPr>
            </w:pPr>
            <w:r w:rsidRPr="00C91B3F">
              <w:rPr>
                <w:rFonts w:eastAsia="Times New Roman"/>
                <w:b/>
                <w:bCs/>
                <w:w w:val="99"/>
                <w:sz w:val="28"/>
                <w:szCs w:val="28"/>
              </w:rPr>
              <w:t>Средняя группа (4 – 5 лет)</w:t>
            </w:r>
          </w:p>
        </w:tc>
        <w:tc>
          <w:tcPr>
            <w:tcW w:w="320" w:type="dxa"/>
            <w:vAlign w:val="bottom"/>
          </w:tcPr>
          <w:p w:rsidR="00EE4308" w:rsidRPr="00C91B3F" w:rsidRDefault="00EE4308" w:rsidP="00BA7154">
            <w:pPr>
              <w:rPr>
                <w:sz w:val="28"/>
                <w:szCs w:val="28"/>
              </w:rPr>
            </w:pPr>
          </w:p>
        </w:tc>
        <w:tc>
          <w:tcPr>
            <w:tcW w:w="700" w:type="dxa"/>
            <w:vAlign w:val="bottom"/>
          </w:tcPr>
          <w:p w:rsidR="00EE4308" w:rsidRPr="00C91B3F" w:rsidRDefault="00EE4308" w:rsidP="00BA7154">
            <w:pPr>
              <w:rPr>
                <w:sz w:val="28"/>
                <w:szCs w:val="28"/>
              </w:rPr>
            </w:pPr>
          </w:p>
        </w:tc>
        <w:tc>
          <w:tcPr>
            <w:tcW w:w="360" w:type="dxa"/>
            <w:vAlign w:val="bottom"/>
          </w:tcPr>
          <w:p w:rsidR="00EE4308" w:rsidRDefault="00EE4308" w:rsidP="00BA7154">
            <w:pPr>
              <w:rPr>
                <w:sz w:val="24"/>
                <w:szCs w:val="24"/>
              </w:rPr>
            </w:pPr>
          </w:p>
        </w:tc>
        <w:tc>
          <w:tcPr>
            <w:tcW w:w="1640" w:type="dxa"/>
            <w:vAlign w:val="bottom"/>
          </w:tcPr>
          <w:p w:rsidR="00EE4308" w:rsidRDefault="00EE4308" w:rsidP="00BA7154">
            <w:pPr>
              <w:rPr>
                <w:sz w:val="24"/>
                <w:szCs w:val="24"/>
              </w:rPr>
            </w:pPr>
          </w:p>
        </w:tc>
      </w:tr>
      <w:tr w:rsidR="00EE4308" w:rsidTr="00C91B3F">
        <w:trPr>
          <w:gridAfter w:val="1"/>
          <w:wAfter w:w="10" w:type="dxa"/>
          <w:trHeight w:val="317"/>
        </w:trPr>
        <w:tc>
          <w:tcPr>
            <w:tcW w:w="30" w:type="dxa"/>
            <w:vAlign w:val="bottom"/>
          </w:tcPr>
          <w:p w:rsidR="00EE4308" w:rsidRDefault="00EE4308" w:rsidP="00BA7154">
            <w:pPr>
              <w:rPr>
                <w:sz w:val="24"/>
                <w:szCs w:val="24"/>
              </w:rPr>
            </w:pPr>
          </w:p>
        </w:tc>
        <w:tc>
          <w:tcPr>
            <w:tcW w:w="6960" w:type="dxa"/>
            <w:gridSpan w:val="5"/>
            <w:vAlign w:val="bottom"/>
          </w:tcPr>
          <w:p w:rsidR="00EE4308" w:rsidRPr="00C91B3F" w:rsidRDefault="00EE4308" w:rsidP="00BA7154">
            <w:pPr>
              <w:ind w:left="2580"/>
              <w:jc w:val="center"/>
              <w:rPr>
                <w:sz w:val="28"/>
                <w:szCs w:val="28"/>
              </w:rPr>
            </w:pPr>
            <w:r w:rsidRPr="00C91B3F">
              <w:rPr>
                <w:rFonts w:eastAsia="Times New Roman"/>
                <w:b/>
                <w:bCs/>
                <w:w w:val="99"/>
                <w:sz w:val="28"/>
                <w:szCs w:val="28"/>
              </w:rPr>
              <w:t>Режим дня на холодный период года</w:t>
            </w:r>
          </w:p>
        </w:tc>
        <w:tc>
          <w:tcPr>
            <w:tcW w:w="700" w:type="dxa"/>
            <w:vAlign w:val="bottom"/>
          </w:tcPr>
          <w:p w:rsidR="00EE4308" w:rsidRPr="00C91B3F" w:rsidRDefault="00EE4308" w:rsidP="00BA7154">
            <w:pPr>
              <w:rPr>
                <w:sz w:val="28"/>
                <w:szCs w:val="28"/>
              </w:rPr>
            </w:pPr>
          </w:p>
        </w:tc>
        <w:tc>
          <w:tcPr>
            <w:tcW w:w="360" w:type="dxa"/>
            <w:vAlign w:val="bottom"/>
          </w:tcPr>
          <w:p w:rsidR="00EE4308" w:rsidRDefault="00EE4308" w:rsidP="00BA7154">
            <w:pPr>
              <w:rPr>
                <w:sz w:val="24"/>
                <w:szCs w:val="24"/>
              </w:rPr>
            </w:pPr>
          </w:p>
        </w:tc>
        <w:tc>
          <w:tcPr>
            <w:tcW w:w="1640" w:type="dxa"/>
            <w:vAlign w:val="bottom"/>
          </w:tcPr>
          <w:p w:rsidR="00EE4308" w:rsidRDefault="00EE4308" w:rsidP="00BA7154">
            <w:pPr>
              <w:rPr>
                <w:sz w:val="24"/>
                <w:szCs w:val="24"/>
              </w:rPr>
            </w:pPr>
          </w:p>
        </w:tc>
      </w:tr>
      <w:tr w:rsidR="00EE4308" w:rsidTr="00C91B3F">
        <w:trPr>
          <w:gridAfter w:val="1"/>
          <w:wAfter w:w="10" w:type="dxa"/>
          <w:trHeight w:val="44"/>
        </w:trPr>
        <w:tc>
          <w:tcPr>
            <w:tcW w:w="30" w:type="dxa"/>
            <w:tcBorders>
              <w:bottom w:val="single" w:sz="8" w:space="0" w:color="auto"/>
            </w:tcBorders>
            <w:vAlign w:val="bottom"/>
          </w:tcPr>
          <w:p w:rsidR="00EE4308" w:rsidRDefault="00EE4308" w:rsidP="00BA7154">
            <w:pPr>
              <w:rPr>
                <w:sz w:val="3"/>
                <w:szCs w:val="3"/>
              </w:rPr>
            </w:pPr>
          </w:p>
        </w:tc>
        <w:tc>
          <w:tcPr>
            <w:tcW w:w="5940" w:type="dxa"/>
            <w:gridSpan w:val="2"/>
            <w:tcBorders>
              <w:bottom w:val="single" w:sz="8" w:space="0" w:color="auto"/>
            </w:tcBorders>
            <w:vAlign w:val="bottom"/>
          </w:tcPr>
          <w:p w:rsidR="00EE4308" w:rsidRDefault="00EE4308" w:rsidP="00BA7154">
            <w:pPr>
              <w:rPr>
                <w:sz w:val="3"/>
                <w:szCs w:val="3"/>
              </w:rPr>
            </w:pPr>
          </w:p>
        </w:tc>
        <w:tc>
          <w:tcPr>
            <w:tcW w:w="700" w:type="dxa"/>
            <w:gridSpan w:val="2"/>
            <w:tcBorders>
              <w:bottom w:val="single" w:sz="8" w:space="0" w:color="auto"/>
            </w:tcBorders>
            <w:vAlign w:val="bottom"/>
          </w:tcPr>
          <w:p w:rsidR="00EE4308" w:rsidRDefault="00EE4308" w:rsidP="00BA7154">
            <w:pPr>
              <w:rPr>
                <w:sz w:val="3"/>
                <w:szCs w:val="3"/>
              </w:rPr>
            </w:pPr>
          </w:p>
        </w:tc>
        <w:tc>
          <w:tcPr>
            <w:tcW w:w="3020" w:type="dxa"/>
            <w:gridSpan w:val="4"/>
            <w:tcBorders>
              <w:bottom w:val="single" w:sz="8" w:space="0" w:color="auto"/>
            </w:tcBorders>
            <w:vAlign w:val="bottom"/>
          </w:tcPr>
          <w:p w:rsidR="00EE4308" w:rsidRDefault="00EE4308" w:rsidP="00BA7154">
            <w:pPr>
              <w:rPr>
                <w:sz w:val="3"/>
                <w:szCs w:val="3"/>
              </w:rPr>
            </w:pPr>
          </w:p>
        </w:tc>
      </w:tr>
      <w:tr w:rsidR="00EE4308" w:rsidTr="00C91B3F">
        <w:trPr>
          <w:gridAfter w:val="1"/>
          <w:wAfter w:w="10" w:type="dxa"/>
          <w:trHeight w:val="263"/>
        </w:trPr>
        <w:tc>
          <w:tcPr>
            <w:tcW w:w="30" w:type="dxa"/>
            <w:shd w:val="clear" w:color="auto" w:fill="000000"/>
            <w:vAlign w:val="bottom"/>
          </w:tcPr>
          <w:p w:rsidR="00EE4308" w:rsidRDefault="00EE4308" w:rsidP="00BA7154"/>
        </w:tc>
        <w:tc>
          <w:tcPr>
            <w:tcW w:w="5940" w:type="dxa"/>
            <w:gridSpan w:val="2"/>
            <w:tcBorders>
              <w:right w:val="single" w:sz="8" w:space="0" w:color="auto"/>
            </w:tcBorders>
            <w:vAlign w:val="bottom"/>
          </w:tcPr>
          <w:p w:rsidR="00EE4308" w:rsidRDefault="00EE4308" w:rsidP="00BA7154">
            <w:pPr>
              <w:spacing w:line="263" w:lineRule="exact"/>
              <w:ind w:left="1980"/>
              <w:rPr>
                <w:sz w:val="20"/>
                <w:szCs w:val="20"/>
              </w:rPr>
            </w:pPr>
            <w:r>
              <w:rPr>
                <w:rFonts w:eastAsia="Times New Roman"/>
                <w:b/>
                <w:bCs/>
                <w:sz w:val="24"/>
                <w:szCs w:val="24"/>
              </w:rPr>
              <w:t>Вид деятельности</w:t>
            </w:r>
          </w:p>
        </w:tc>
        <w:tc>
          <w:tcPr>
            <w:tcW w:w="700" w:type="dxa"/>
            <w:gridSpan w:val="2"/>
            <w:vAlign w:val="bottom"/>
          </w:tcPr>
          <w:p w:rsidR="00EE4308" w:rsidRDefault="00EE4308" w:rsidP="00BA7154"/>
        </w:tc>
        <w:tc>
          <w:tcPr>
            <w:tcW w:w="3020" w:type="dxa"/>
            <w:gridSpan w:val="4"/>
            <w:tcBorders>
              <w:right w:val="single" w:sz="8" w:space="0" w:color="auto"/>
            </w:tcBorders>
            <w:vAlign w:val="bottom"/>
          </w:tcPr>
          <w:p w:rsidR="00EE4308" w:rsidRDefault="00EE4308" w:rsidP="00BA7154">
            <w:pPr>
              <w:spacing w:line="263" w:lineRule="exact"/>
              <w:ind w:right="680"/>
              <w:jc w:val="center"/>
              <w:rPr>
                <w:sz w:val="20"/>
                <w:szCs w:val="20"/>
              </w:rPr>
            </w:pPr>
            <w:r>
              <w:rPr>
                <w:rFonts w:eastAsia="Times New Roman"/>
                <w:b/>
                <w:bCs/>
                <w:sz w:val="24"/>
                <w:szCs w:val="24"/>
              </w:rPr>
              <w:t>Время в режиме дня</w:t>
            </w:r>
          </w:p>
        </w:tc>
      </w:tr>
      <w:tr w:rsidR="00EE4308" w:rsidTr="00C91B3F">
        <w:trPr>
          <w:gridAfter w:val="1"/>
          <w:wAfter w:w="10" w:type="dxa"/>
          <w:trHeight w:val="246"/>
        </w:trPr>
        <w:tc>
          <w:tcPr>
            <w:tcW w:w="30" w:type="dxa"/>
            <w:tcBorders>
              <w:bottom w:val="single" w:sz="8" w:space="0" w:color="auto"/>
            </w:tcBorders>
            <w:shd w:val="clear" w:color="auto" w:fill="000000"/>
            <w:vAlign w:val="bottom"/>
          </w:tcPr>
          <w:p w:rsidR="00EE4308" w:rsidRDefault="00EE4308" w:rsidP="00BA7154">
            <w:pPr>
              <w:rPr>
                <w:sz w:val="21"/>
                <w:szCs w:val="21"/>
              </w:rPr>
            </w:pPr>
          </w:p>
        </w:tc>
        <w:tc>
          <w:tcPr>
            <w:tcW w:w="5940" w:type="dxa"/>
            <w:gridSpan w:val="2"/>
            <w:tcBorders>
              <w:bottom w:val="single" w:sz="8" w:space="0" w:color="auto"/>
              <w:right w:val="single" w:sz="8" w:space="0" w:color="auto"/>
            </w:tcBorders>
            <w:vAlign w:val="bottom"/>
          </w:tcPr>
          <w:p w:rsidR="00EE4308" w:rsidRDefault="00EE4308" w:rsidP="00BA7154">
            <w:pPr>
              <w:rPr>
                <w:sz w:val="21"/>
                <w:szCs w:val="21"/>
              </w:rPr>
            </w:pPr>
          </w:p>
        </w:tc>
        <w:tc>
          <w:tcPr>
            <w:tcW w:w="700" w:type="dxa"/>
            <w:gridSpan w:val="2"/>
            <w:tcBorders>
              <w:bottom w:val="single" w:sz="8" w:space="0" w:color="auto"/>
            </w:tcBorders>
            <w:vAlign w:val="bottom"/>
          </w:tcPr>
          <w:p w:rsidR="00EE4308" w:rsidRDefault="00EE4308" w:rsidP="00BA7154">
            <w:pPr>
              <w:rPr>
                <w:sz w:val="21"/>
                <w:szCs w:val="21"/>
              </w:rPr>
            </w:pPr>
          </w:p>
        </w:tc>
        <w:tc>
          <w:tcPr>
            <w:tcW w:w="320" w:type="dxa"/>
            <w:tcBorders>
              <w:bottom w:val="single" w:sz="8" w:space="0" w:color="auto"/>
            </w:tcBorders>
            <w:vAlign w:val="bottom"/>
          </w:tcPr>
          <w:p w:rsidR="00EE4308" w:rsidRDefault="00EE4308" w:rsidP="00BA7154">
            <w:pPr>
              <w:rPr>
                <w:sz w:val="21"/>
                <w:szCs w:val="21"/>
              </w:rPr>
            </w:pPr>
          </w:p>
        </w:tc>
        <w:tc>
          <w:tcPr>
            <w:tcW w:w="700" w:type="dxa"/>
            <w:tcBorders>
              <w:bottom w:val="single" w:sz="8" w:space="0" w:color="auto"/>
            </w:tcBorders>
            <w:vAlign w:val="bottom"/>
          </w:tcPr>
          <w:p w:rsidR="00EE4308" w:rsidRDefault="00EE4308" w:rsidP="00BA7154">
            <w:pPr>
              <w:rPr>
                <w:sz w:val="21"/>
                <w:szCs w:val="21"/>
              </w:rPr>
            </w:pPr>
          </w:p>
        </w:tc>
        <w:tc>
          <w:tcPr>
            <w:tcW w:w="2000" w:type="dxa"/>
            <w:gridSpan w:val="2"/>
            <w:tcBorders>
              <w:bottom w:val="single" w:sz="8" w:space="0" w:color="auto"/>
              <w:right w:val="single" w:sz="8" w:space="0" w:color="auto"/>
            </w:tcBorders>
            <w:vAlign w:val="bottom"/>
          </w:tcPr>
          <w:p w:rsidR="00EE4308" w:rsidRDefault="00EE4308" w:rsidP="00BA7154">
            <w:pPr>
              <w:rPr>
                <w:sz w:val="21"/>
                <w:szCs w:val="21"/>
              </w:rPr>
            </w:pPr>
          </w:p>
        </w:tc>
      </w:tr>
      <w:tr w:rsidR="00EE4308" w:rsidTr="00C91B3F">
        <w:trPr>
          <w:gridAfter w:val="1"/>
          <w:wAfter w:w="10" w:type="dxa"/>
          <w:trHeight w:val="258"/>
        </w:trPr>
        <w:tc>
          <w:tcPr>
            <w:tcW w:w="30" w:type="dxa"/>
            <w:shd w:val="clear" w:color="auto" w:fill="000000"/>
            <w:vAlign w:val="bottom"/>
          </w:tcPr>
          <w:p w:rsidR="00EE4308" w:rsidRDefault="00EE4308" w:rsidP="00BA7154"/>
        </w:tc>
        <w:tc>
          <w:tcPr>
            <w:tcW w:w="5940" w:type="dxa"/>
            <w:gridSpan w:val="2"/>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1.Прием детей, фильтр, самостоятельная деятельность</w:t>
            </w:r>
          </w:p>
        </w:tc>
        <w:tc>
          <w:tcPr>
            <w:tcW w:w="700" w:type="dxa"/>
            <w:gridSpan w:val="2"/>
            <w:vAlign w:val="bottom"/>
          </w:tcPr>
          <w:p w:rsidR="00EE4308" w:rsidRDefault="00EE4308" w:rsidP="00BA7154"/>
        </w:tc>
        <w:tc>
          <w:tcPr>
            <w:tcW w:w="320" w:type="dxa"/>
            <w:vAlign w:val="bottom"/>
          </w:tcPr>
          <w:p w:rsidR="00EE4308" w:rsidRDefault="00EE4308" w:rsidP="00BA7154"/>
        </w:tc>
        <w:tc>
          <w:tcPr>
            <w:tcW w:w="700" w:type="dxa"/>
            <w:vAlign w:val="bottom"/>
          </w:tcPr>
          <w:p w:rsidR="00EE4308" w:rsidRDefault="00EE4308" w:rsidP="00BA7154">
            <w:pPr>
              <w:spacing w:line="258" w:lineRule="exact"/>
              <w:jc w:val="right"/>
              <w:rPr>
                <w:sz w:val="20"/>
                <w:szCs w:val="20"/>
              </w:rPr>
            </w:pPr>
            <w:r>
              <w:rPr>
                <w:rFonts w:eastAsia="Times New Roman"/>
                <w:sz w:val="24"/>
                <w:szCs w:val="24"/>
              </w:rPr>
              <w:t>7.00</w:t>
            </w:r>
          </w:p>
        </w:tc>
        <w:tc>
          <w:tcPr>
            <w:tcW w:w="2000" w:type="dxa"/>
            <w:gridSpan w:val="2"/>
            <w:tcBorders>
              <w:right w:val="single" w:sz="8" w:space="0" w:color="auto"/>
            </w:tcBorders>
            <w:vAlign w:val="bottom"/>
          </w:tcPr>
          <w:p w:rsidR="00EE4308" w:rsidRDefault="00EE4308" w:rsidP="00BA7154">
            <w:pPr>
              <w:spacing w:line="258" w:lineRule="exact"/>
              <w:ind w:left="40"/>
              <w:rPr>
                <w:sz w:val="20"/>
                <w:szCs w:val="20"/>
              </w:rPr>
            </w:pPr>
            <w:r>
              <w:rPr>
                <w:rFonts w:eastAsia="Times New Roman"/>
                <w:sz w:val="24"/>
                <w:szCs w:val="24"/>
              </w:rPr>
              <w:t>– 8.00</w:t>
            </w:r>
          </w:p>
        </w:tc>
      </w:tr>
      <w:tr w:rsidR="00EE4308" w:rsidTr="00C91B3F">
        <w:trPr>
          <w:gridAfter w:val="1"/>
          <w:wAfter w:w="10" w:type="dxa"/>
          <w:trHeight w:val="317"/>
        </w:trPr>
        <w:tc>
          <w:tcPr>
            <w:tcW w:w="30" w:type="dxa"/>
            <w:shd w:val="clear" w:color="auto" w:fill="000000"/>
            <w:vAlign w:val="bottom"/>
          </w:tcPr>
          <w:p w:rsidR="00EE4308" w:rsidRDefault="00EE4308" w:rsidP="00BA7154">
            <w:pPr>
              <w:rPr>
                <w:sz w:val="24"/>
                <w:szCs w:val="24"/>
              </w:rPr>
            </w:pPr>
          </w:p>
        </w:tc>
        <w:tc>
          <w:tcPr>
            <w:tcW w:w="594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детей, игры</w:t>
            </w:r>
          </w:p>
        </w:tc>
        <w:tc>
          <w:tcPr>
            <w:tcW w:w="700" w:type="dxa"/>
            <w:gridSpan w:val="2"/>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70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1640" w:type="dxa"/>
            <w:tcBorders>
              <w:right w:val="single" w:sz="8" w:space="0" w:color="auto"/>
            </w:tcBorders>
            <w:vAlign w:val="bottom"/>
          </w:tcPr>
          <w:p w:rsidR="00EE4308" w:rsidRDefault="00EE4308" w:rsidP="00BA7154">
            <w:pPr>
              <w:rPr>
                <w:sz w:val="24"/>
                <w:szCs w:val="24"/>
              </w:rPr>
            </w:pPr>
          </w:p>
        </w:tc>
      </w:tr>
      <w:tr w:rsidR="00EE4308" w:rsidTr="00C91B3F">
        <w:trPr>
          <w:gridAfter w:val="1"/>
          <w:wAfter w:w="10" w:type="dxa"/>
          <w:trHeight w:val="260"/>
        </w:trPr>
        <w:tc>
          <w:tcPr>
            <w:tcW w:w="30" w:type="dxa"/>
            <w:tcBorders>
              <w:bottom w:val="single" w:sz="8" w:space="0" w:color="auto"/>
            </w:tcBorders>
            <w:shd w:val="clear" w:color="auto" w:fill="000000"/>
            <w:vAlign w:val="bottom"/>
          </w:tcPr>
          <w:p w:rsidR="00EE4308" w:rsidRDefault="00EE4308" w:rsidP="00BA7154"/>
        </w:tc>
        <w:tc>
          <w:tcPr>
            <w:tcW w:w="5940" w:type="dxa"/>
            <w:gridSpan w:val="2"/>
            <w:tcBorders>
              <w:bottom w:val="single" w:sz="8" w:space="0" w:color="auto"/>
              <w:right w:val="single" w:sz="8" w:space="0" w:color="auto"/>
            </w:tcBorders>
            <w:vAlign w:val="bottom"/>
          </w:tcPr>
          <w:p w:rsidR="00EE4308" w:rsidRDefault="00EE4308" w:rsidP="00BA7154"/>
        </w:tc>
        <w:tc>
          <w:tcPr>
            <w:tcW w:w="700" w:type="dxa"/>
            <w:gridSpan w:val="2"/>
            <w:tcBorders>
              <w:bottom w:val="single" w:sz="8" w:space="0" w:color="auto"/>
            </w:tcBorders>
            <w:vAlign w:val="bottom"/>
          </w:tcPr>
          <w:p w:rsidR="00EE4308" w:rsidRDefault="00EE4308" w:rsidP="00BA7154"/>
        </w:tc>
        <w:tc>
          <w:tcPr>
            <w:tcW w:w="320" w:type="dxa"/>
            <w:tcBorders>
              <w:bottom w:val="single" w:sz="8" w:space="0" w:color="auto"/>
            </w:tcBorders>
            <w:vAlign w:val="bottom"/>
          </w:tcPr>
          <w:p w:rsidR="00EE4308" w:rsidRDefault="00EE4308" w:rsidP="00BA7154"/>
        </w:tc>
        <w:tc>
          <w:tcPr>
            <w:tcW w:w="700" w:type="dxa"/>
            <w:tcBorders>
              <w:bottom w:val="single" w:sz="8" w:space="0" w:color="auto"/>
            </w:tcBorders>
            <w:vAlign w:val="bottom"/>
          </w:tcPr>
          <w:p w:rsidR="00EE4308" w:rsidRDefault="00EE4308" w:rsidP="00BA7154"/>
        </w:tc>
        <w:tc>
          <w:tcPr>
            <w:tcW w:w="2000" w:type="dxa"/>
            <w:gridSpan w:val="2"/>
            <w:tcBorders>
              <w:bottom w:val="single" w:sz="8" w:space="0" w:color="auto"/>
              <w:right w:val="single" w:sz="8" w:space="0" w:color="auto"/>
            </w:tcBorders>
            <w:vAlign w:val="bottom"/>
          </w:tcPr>
          <w:p w:rsidR="00EE4308" w:rsidRDefault="00EE4308" w:rsidP="00BA7154"/>
        </w:tc>
      </w:tr>
      <w:tr w:rsidR="00EE4308" w:rsidTr="00C91B3F">
        <w:trPr>
          <w:gridAfter w:val="1"/>
          <w:wAfter w:w="10" w:type="dxa"/>
          <w:trHeight w:val="258"/>
        </w:trPr>
        <w:tc>
          <w:tcPr>
            <w:tcW w:w="30" w:type="dxa"/>
            <w:shd w:val="clear" w:color="auto" w:fill="000000"/>
            <w:vAlign w:val="bottom"/>
          </w:tcPr>
          <w:p w:rsidR="00EE4308" w:rsidRDefault="00EE4308" w:rsidP="00BA7154"/>
        </w:tc>
        <w:tc>
          <w:tcPr>
            <w:tcW w:w="5940" w:type="dxa"/>
            <w:gridSpan w:val="2"/>
            <w:tcBorders>
              <w:right w:val="single" w:sz="8" w:space="0" w:color="auto"/>
            </w:tcBorders>
            <w:vAlign w:val="bottom"/>
          </w:tcPr>
          <w:p w:rsidR="00EE4308" w:rsidRDefault="00EE4308" w:rsidP="00BA7154">
            <w:pPr>
              <w:spacing w:line="258" w:lineRule="exact"/>
              <w:ind w:left="80"/>
              <w:rPr>
                <w:sz w:val="20"/>
                <w:szCs w:val="20"/>
              </w:rPr>
            </w:pPr>
            <w:proofErr w:type="gramStart"/>
            <w:r>
              <w:rPr>
                <w:rFonts w:eastAsia="Times New Roman"/>
                <w:sz w:val="24"/>
                <w:szCs w:val="24"/>
              </w:rPr>
              <w:t>2.Совместная деятельность (утренняя гимнастика,</w:t>
            </w:r>
            <w:proofErr w:type="gramEnd"/>
          </w:p>
        </w:tc>
        <w:tc>
          <w:tcPr>
            <w:tcW w:w="700" w:type="dxa"/>
            <w:gridSpan w:val="2"/>
            <w:vAlign w:val="bottom"/>
          </w:tcPr>
          <w:p w:rsidR="00EE4308" w:rsidRDefault="00EE4308" w:rsidP="00BA7154"/>
        </w:tc>
        <w:tc>
          <w:tcPr>
            <w:tcW w:w="320" w:type="dxa"/>
            <w:vAlign w:val="bottom"/>
          </w:tcPr>
          <w:p w:rsidR="00EE4308" w:rsidRDefault="00EE4308" w:rsidP="00BA7154"/>
        </w:tc>
        <w:tc>
          <w:tcPr>
            <w:tcW w:w="700" w:type="dxa"/>
            <w:vAlign w:val="bottom"/>
          </w:tcPr>
          <w:p w:rsidR="00EE4308" w:rsidRDefault="00EE4308" w:rsidP="00BA7154">
            <w:pPr>
              <w:spacing w:line="258" w:lineRule="exact"/>
              <w:jc w:val="right"/>
              <w:rPr>
                <w:sz w:val="20"/>
                <w:szCs w:val="20"/>
              </w:rPr>
            </w:pPr>
            <w:r>
              <w:rPr>
                <w:rFonts w:eastAsia="Times New Roman"/>
                <w:sz w:val="24"/>
                <w:szCs w:val="24"/>
              </w:rPr>
              <w:t>8.00</w:t>
            </w:r>
          </w:p>
        </w:tc>
        <w:tc>
          <w:tcPr>
            <w:tcW w:w="2000" w:type="dxa"/>
            <w:gridSpan w:val="2"/>
            <w:tcBorders>
              <w:right w:val="single" w:sz="8" w:space="0" w:color="auto"/>
            </w:tcBorders>
            <w:vAlign w:val="bottom"/>
          </w:tcPr>
          <w:p w:rsidR="00EE4308" w:rsidRDefault="00EE4308" w:rsidP="00BA7154">
            <w:pPr>
              <w:spacing w:line="258" w:lineRule="exact"/>
              <w:ind w:left="40"/>
              <w:rPr>
                <w:sz w:val="20"/>
                <w:szCs w:val="20"/>
              </w:rPr>
            </w:pPr>
            <w:r>
              <w:rPr>
                <w:rFonts w:eastAsia="Times New Roman"/>
                <w:sz w:val="24"/>
                <w:szCs w:val="24"/>
              </w:rPr>
              <w:t>– 8.20</w:t>
            </w:r>
          </w:p>
        </w:tc>
      </w:tr>
      <w:tr w:rsidR="00EE4308" w:rsidTr="00C91B3F">
        <w:trPr>
          <w:gridAfter w:val="1"/>
          <w:wAfter w:w="10" w:type="dxa"/>
          <w:trHeight w:val="319"/>
        </w:trPr>
        <w:tc>
          <w:tcPr>
            <w:tcW w:w="30" w:type="dxa"/>
            <w:shd w:val="clear" w:color="auto" w:fill="000000"/>
            <w:vAlign w:val="bottom"/>
          </w:tcPr>
          <w:p w:rsidR="00EE4308" w:rsidRDefault="00EE4308" w:rsidP="00BA7154">
            <w:pPr>
              <w:rPr>
                <w:sz w:val="24"/>
                <w:szCs w:val="24"/>
              </w:rPr>
            </w:pPr>
          </w:p>
        </w:tc>
        <w:tc>
          <w:tcPr>
            <w:tcW w:w="594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оздоровительные процедуры)</w:t>
            </w:r>
          </w:p>
        </w:tc>
        <w:tc>
          <w:tcPr>
            <w:tcW w:w="700" w:type="dxa"/>
            <w:gridSpan w:val="2"/>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70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1640" w:type="dxa"/>
            <w:tcBorders>
              <w:right w:val="single" w:sz="8" w:space="0" w:color="auto"/>
            </w:tcBorders>
            <w:vAlign w:val="bottom"/>
          </w:tcPr>
          <w:p w:rsidR="00EE4308" w:rsidRDefault="00EE4308" w:rsidP="00BA7154">
            <w:pPr>
              <w:rPr>
                <w:sz w:val="24"/>
                <w:szCs w:val="24"/>
              </w:rPr>
            </w:pPr>
          </w:p>
        </w:tc>
      </w:tr>
      <w:tr w:rsidR="00EE4308" w:rsidTr="00C91B3F">
        <w:trPr>
          <w:gridAfter w:val="1"/>
          <w:wAfter w:w="10" w:type="dxa"/>
          <w:trHeight w:val="48"/>
        </w:trPr>
        <w:tc>
          <w:tcPr>
            <w:tcW w:w="30" w:type="dxa"/>
            <w:tcBorders>
              <w:bottom w:val="single" w:sz="8" w:space="0" w:color="auto"/>
            </w:tcBorders>
            <w:shd w:val="clear" w:color="auto" w:fill="000000"/>
            <w:vAlign w:val="bottom"/>
          </w:tcPr>
          <w:p w:rsidR="00EE4308" w:rsidRDefault="00EE4308" w:rsidP="00BA7154">
            <w:pPr>
              <w:rPr>
                <w:sz w:val="4"/>
                <w:szCs w:val="4"/>
              </w:rPr>
            </w:pPr>
          </w:p>
        </w:tc>
        <w:tc>
          <w:tcPr>
            <w:tcW w:w="5940" w:type="dxa"/>
            <w:gridSpan w:val="2"/>
            <w:tcBorders>
              <w:bottom w:val="single" w:sz="8" w:space="0" w:color="auto"/>
              <w:right w:val="single" w:sz="8" w:space="0" w:color="auto"/>
            </w:tcBorders>
            <w:vAlign w:val="bottom"/>
          </w:tcPr>
          <w:p w:rsidR="00EE4308" w:rsidRDefault="00EE4308" w:rsidP="00BA7154">
            <w:pPr>
              <w:rPr>
                <w:sz w:val="4"/>
                <w:szCs w:val="4"/>
              </w:rPr>
            </w:pPr>
          </w:p>
        </w:tc>
        <w:tc>
          <w:tcPr>
            <w:tcW w:w="700" w:type="dxa"/>
            <w:gridSpan w:val="2"/>
            <w:tcBorders>
              <w:bottom w:val="single" w:sz="8" w:space="0" w:color="auto"/>
            </w:tcBorders>
            <w:vAlign w:val="bottom"/>
          </w:tcPr>
          <w:p w:rsidR="00EE4308" w:rsidRDefault="00EE4308" w:rsidP="00BA7154">
            <w:pPr>
              <w:rPr>
                <w:sz w:val="4"/>
                <w:szCs w:val="4"/>
              </w:rPr>
            </w:pPr>
          </w:p>
        </w:tc>
        <w:tc>
          <w:tcPr>
            <w:tcW w:w="320" w:type="dxa"/>
            <w:tcBorders>
              <w:bottom w:val="single" w:sz="8" w:space="0" w:color="auto"/>
            </w:tcBorders>
            <w:vAlign w:val="bottom"/>
          </w:tcPr>
          <w:p w:rsidR="00EE4308" w:rsidRDefault="00EE4308" w:rsidP="00BA7154">
            <w:pPr>
              <w:rPr>
                <w:sz w:val="4"/>
                <w:szCs w:val="4"/>
              </w:rPr>
            </w:pPr>
          </w:p>
        </w:tc>
        <w:tc>
          <w:tcPr>
            <w:tcW w:w="700" w:type="dxa"/>
            <w:tcBorders>
              <w:bottom w:val="single" w:sz="8" w:space="0" w:color="auto"/>
            </w:tcBorders>
            <w:vAlign w:val="bottom"/>
          </w:tcPr>
          <w:p w:rsidR="00EE4308" w:rsidRDefault="00EE4308" w:rsidP="00BA7154">
            <w:pPr>
              <w:rPr>
                <w:sz w:val="4"/>
                <w:szCs w:val="4"/>
              </w:rPr>
            </w:pPr>
          </w:p>
        </w:tc>
        <w:tc>
          <w:tcPr>
            <w:tcW w:w="2000" w:type="dxa"/>
            <w:gridSpan w:val="2"/>
            <w:tcBorders>
              <w:bottom w:val="single" w:sz="8" w:space="0" w:color="auto"/>
              <w:right w:val="single" w:sz="8" w:space="0" w:color="auto"/>
            </w:tcBorders>
            <w:vAlign w:val="bottom"/>
          </w:tcPr>
          <w:p w:rsidR="00EE4308" w:rsidRDefault="00EE4308" w:rsidP="00BA7154">
            <w:pPr>
              <w:rPr>
                <w:sz w:val="4"/>
                <w:szCs w:val="4"/>
              </w:rPr>
            </w:pPr>
          </w:p>
        </w:tc>
      </w:tr>
      <w:tr w:rsidR="00EE4308" w:rsidTr="00C91B3F">
        <w:trPr>
          <w:gridAfter w:val="1"/>
          <w:wAfter w:w="10" w:type="dxa"/>
          <w:trHeight w:val="258"/>
        </w:trPr>
        <w:tc>
          <w:tcPr>
            <w:tcW w:w="30" w:type="dxa"/>
            <w:shd w:val="clear" w:color="auto" w:fill="000000"/>
            <w:vAlign w:val="bottom"/>
          </w:tcPr>
          <w:p w:rsidR="00EE4308" w:rsidRDefault="00EE4308" w:rsidP="00BA7154"/>
        </w:tc>
        <w:tc>
          <w:tcPr>
            <w:tcW w:w="5940" w:type="dxa"/>
            <w:gridSpan w:val="2"/>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3.Подготовка к завтраку. Завтрак</w:t>
            </w:r>
          </w:p>
        </w:tc>
        <w:tc>
          <w:tcPr>
            <w:tcW w:w="700" w:type="dxa"/>
            <w:gridSpan w:val="2"/>
            <w:vAlign w:val="bottom"/>
          </w:tcPr>
          <w:p w:rsidR="00EE4308" w:rsidRDefault="00EE4308" w:rsidP="00BA7154"/>
        </w:tc>
        <w:tc>
          <w:tcPr>
            <w:tcW w:w="320" w:type="dxa"/>
            <w:vAlign w:val="bottom"/>
          </w:tcPr>
          <w:p w:rsidR="00EE4308" w:rsidRDefault="00EE4308" w:rsidP="00BA7154"/>
        </w:tc>
        <w:tc>
          <w:tcPr>
            <w:tcW w:w="700" w:type="dxa"/>
            <w:vAlign w:val="bottom"/>
          </w:tcPr>
          <w:p w:rsidR="00EE4308" w:rsidRDefault="00EE4308" w:rsidP="00BA7154">
            <w:pPr>
              <w:spacing w:line="258" w:lineRule="exact"/>
              <w:jc w:val="right"/>
              <w:rPr>
                <w:sz w:val="20"/>
                <w:szCs w:val="20"/>
              </w:rPr>
            </w:pPr>
            <w:r>
              <w:rPr>
                <w:rFonts w:eastAsia="Times New Roman"/>
                <w:sz w:val="24"/>
                <w:szCs w:val="24"/>
              </w:rPr>
              <w:t>8.20</w:t>
            </w:r>
          </w:p>
        </w:tc>
        <w:tc>
          <w:tcPr>
            <w:tcW w:w="2000" w:type="dxa"/>
            <w:gridSpan w:val="2"/>
            <w:tcBorders>
              <w:right w:val="single" w:sz="8" w:space="0" w:color="auto"/>
            </w:tcBorders>
            <w:vAlign w:val="bottom"/>
          </w:tcPr>
          <w:p w:rsidR="00EE4308" w:rsidRDefault="00EE4308" w:rsidP="00BA7154">
            <w:pPr>
              <w:spacing w:line="258" w:lineRule="exact"/>
              <w:ind w:left="40"/>
              <w:rPr>
                <w:sz w:val="20"/>
                <w:szCs w:val="20"/>
              </w:rPr>
            </w:pPr>
            <w:r>
              <w:rPr>
                <w:rFonts w:eastAsia="Times New Roman"/>
                <w:sz w:val="24"/>
                <w:szCs w:val="24"/>
              </w:rPr>
              <w:t>– 8.45</w:t>
            </w:r>
          </w:p>
        </w:tc>
      </w:tr>
      <w:tr w:rsidR="00EE4308" w:rsidTr="00C91B3F">
        <w:trPr>
          <w:gridAfter w:val="1"/>
          <w:wAfter w:w="10" w:type="dxa"/>
          <w:trHeight w:val="48"/>
        </w:trPr>
        <w:tc>
          <w:tcPr>
            <w:tcW w:w="30" w:type="dxa"/>
            <w:tcBorders>
              <w:bottom w:val="single" w:sz="8" w:space="0" w:color="auto"/>
            </w:tcBorders>
            <w:shd w:val="clear" w:color="auto" w:fill="000000"/>
            <w:vAlign w:val="bottom"/>
          </w:tcPr>
          <w:p w:rsidR="00EE4308" w:rsidRDefault="00EE4308" w:rsidP="00BA7154">
            <w:pPr>
              <w:rPr>
                <w:sz w:val="4"/>
                <w:szCs w:val="4"/>
              </w:rPr>
            </w:pPr>
          </w:p>
        </w:tc>
        <w:tc>
          <w:tcPr>
            <w:tcW w:w="5940" w:type="dxa"/>
            <w:gridSpan w:val="2"/>
            <w:tcBorders>
              <w:bottom w:val="single" w:sz="8" w:space="0" w:color="auto"/>
              <w:right w:val="single" w:sz="8" w:space="0" w:color="auto"/>
            </w:tcBorders>
            <w:vAlign w:val="bottom"/>
          </w:tcPr>
          <w:p w:rsidR="00EE4308" w:rsidRDefault="00EE4308" w:rsidP="00BA7154">
            <w:pPr>
              <w:rPr>
                <w:sz w:val="4"/>
                <w:szCs w:val="4"/>
              </w:rPr>
            </w:pPr>
          </w:p>
        </w:tc>
        <w:tc>
          <w:tcPr>
            <w:tcW w:w="700" w:type="dxa"/>
            <w:gridSpan w:val="2"/>
            <w:tcBorders>
              <w:bottom w:val="single" w:sz="8" w:space="0" w:color="auto"/>
            </w:tcBorders>
            <w:vAlign w:val="bottom"/>
          </w:tcPr>
          <w:p w:rsidR="00EE4308" w:rsidRDefault="00EE4308" w:rsidP="00BA7154">
            <w:pPr>
              <w:rPr>
                <w:sz w:val="4"/>
                <w:szCs w:val="4"/>
              </w:rPr>
            </w:pPr>
          </w:p>
        </w:tc>
        <w:tc>
          <w:tcPr>
            <w:tcW w:w="320" w:type="dxa"/>
            <w:tcBorders>
              <w:bottom w:val="single" w:sz="8" w:space="0" w:color="auto"/>
            </w:tcBorders>
            <w:vAlign w:val="bottom"/>
          </w:tcPr>
          <w:p w:rsidR="00EE4308" w:rsidRDefault="00EE4308" w:rsidP="00BA7154">
            <w:pPr>
              <w:rPr>
                <w:sz w:val="4"/>
                <w:szCs w:val="4"/>
              </w:rPr>
            </w:pPr>
          </w:p>
        </w:tc>
        <w:tc>
          <w:tcPr>
            <w:tcW w:w="700" w:type="dxa"/>
            <w:tcBorders>
              <w:bottom w:val="single" w:sz="8" w:space="0" w:color="auto"/>
            </w:tcBorders>
            <w:vAlign w:val="bottom"/>
          </w:tcPr>
          <w:p w:rsidR="00EE4308" w:rsidRDefault="00EE4308" w:rsidP="00BA7154">
            <w:pPr>
              <w:rPr>
                <w:sz w:val="4"/>
                <w:szCs w:val="4"/>
              </w:rPr>
            </w:pPr>
          </w:p>
        </w:tc>
        <w:tc>
          <w:tcPr>
            <w:tcW w:w="2000" w:type="dxa"/>
            <w:gridSpan w:val="2"/>
            <w:tcBorders>
              <w:bottom w:val="single" w:sz="8" w:space="0" w:color="auto"/>
              <w:right w:val="single" w:sz="8" w:space="0" w:color="auto"/>
            </w:tcBorders>
            <w:vAlign w:val="bottom"/>
          </w:tcPr>
          <w:p w:rsidR="00EE4308" w:rsidRDefault="00EE4308" w:rsidP="00BA7154">
            <w:pPr>
              <w:rPr>
                <w:sz w:val="4"/>
                <w:szCs w:val="4"/>
              </w:rPr>
            </w:pPr>
          </w:p>
        </w:tc>
      </w:tr>
      <w:tr w:rsidR="00EE4308" w:rsidTr="00C91B3F">
        <w:trPr>
          <w:gridAfter w:val="1"/>
          <w:wAfter w:w="10" w:type="dxa"/>
          <w:trHeight w:val="258"/>
        </w:trPr>
        <w:tc>
          <w:tcPr>
            <w:tcW w:w="30" w:type="dxa"/>
            <w:shd w:val="clear" w:color="auto" w:fill="000000"/>
            <w:vAlign w:val="bottom"/>
          </w:tcPr>
          <w:p w:rsidR="00EE4308" w:rsidRDefault="00EE4308" w:rsidP="00BA7154"/>
        </w:tc>
        <w:tc>
          <w:tcPr>
            <w:tcW w:w="5940" w:type="dxa"/>
            <w:gridSpan w:val="2"/>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 xml:space="preserve">4.Самостоятельная игровая деятельность, подготовка </w:t>
            </w:r>
            <w:proofErr w:type="gramStart"/>
            <w:r>
              <w:rPr>
                <w:rFonts w:eastAsia="Times New Roman"/>
                <w:sz w:val="24"/>
                <w:szCs w:val="24"/>
              </w:rPr>
              <w:t>к</w:t>
            </w:r>
            <w:proofErr w:type="gramEnd"/>
          </w:p>
        </w:tc>
        <w:tc>
          <w:tcPr>
            <w:tcW w:w="700" w:type="dxa"/>
            <w:gridSpan w:val="2"/>
            <w:vAlign w:val="bottom"/>
          </w:tcPr>
          <w:p w:rsidR="00EE4308" w:rsidRDefault="00EE4308" w:rsidP="00BA7154"/>
        </w:tc>
        <w:tc>
          <w:tcPr>
            <w:tcW w:w="320" w:type="dxa"/>
            <w:vAlign w:val="bottom"/>
          </w:tcPr>
          <w:p w:rsidR="00EE4308" w:rsidRDefault="00EE4308" w:rsidP="00BA7154"/>
        </w:tc>
        <w:tc>
          <w:tcPr>
            <w:tcW w:w="700" w:type="dxa"/>
            <w:vAlign w:val="bottom"/>
          </w:tcPr>
          <w:p w:rsidR="00EE4308" w:rsidRDefault="00EE4308" w:rsidP="00BA7154">
            <w:pPr>
              <w:spacing w:line="258" w:lineRule="exact"/>
              <w:jc w:val="right"/>
              <w:rPr>
                <w:sz w:val="20"/>
                <w:szCs w:val="20"/>
              </w:rPr>
            </w:pPr>
            <w:r>
              <w:rPr>
                <w:rFonts w:eastAsia="Times New Roman"/>
                <w:sz w:val="24"/>
                <w:szCs w:val="24"/>
              </w:rPr>
              <w:t>8.45</w:t>
            </w:r>
          </w:p>
        </w:tc>
        <w:tc>
          <w:tcPr>
            <w:tcW w:w="2000" w:type="dxa"/>
            <w:gridSpan w:val="2"/>
            <w:tcBorders>
              <w:right w:val="single" w:sz="8" w:space="0" w:color="auto"/>
            </w:tcBorders>
            <w:vAlign w:val="bottom"/>
          </w:tcPr>
          <w:p w:rsidR="00EE4308" w:rsidRDefault="00EE4308" w:rsidP="00BA7154">
            <w:pPr>
              <w:spacing w:line="258" w:lineRule="exact"/>
              <w:ind w:left="40"/>
              <w:rPr>
                <w:sz w:val="20"/>
                <w:szCs w:val="20"/>
              </w:rPr>
            </w:pPr>
            <w:r>
              <w:rPr>
                <w:rFonts w:eastAsia="Times New Roman"/>
                <w:sz w:val="24"/>
                <w:szCs w:val="24"/>
              </w:rPr>
              <w:t>– 9.00</w:t>
            </w:r>
          </w:p>
        </w:tc>
      </w:tr>
      <w:tr w:rsidR="00EE4308" w:rsidTr="00C91B3F">
        <w:trPr>
          <w:gridAfter w:val="1"/>
          <w:wAfter w:w="10" w:type="dxa"/>
          <w:trHeight w:val="319"/>
        </w:trPr>
        <w:tc>
          <w:tcPr>
            <w:tcW w:w="30" w:type="dxa"/>
            <w:shd w:val="clear" w:color="auto" w:fill="000000"/>
            <w:vAlign w:val="bottom"/>
          </w:tcPr>
          <w:p w:rsidR="00EE4308" w:rsidRDefault="00EE4308" w:rsidP="00BA7154">
            <w:pPr>
              <w:rPr>
                <w:sz w:val="24"/>
                <w:szCs w:val="24"/>
              </w:rPr>
            </w:pPr>
          </w:p>
        </w:tc>
        <w:tc>
          <w:tcPr>
            <w:tcW w:w="594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ООД</w:t>
            </w:r>
          </w:p>
        </w:tc>
        <w:tc>
          <w:tcPr>
            <w:tcW w:w="700" w:type="dxa"/>
            <w:gridSpan w:val="2"/>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70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1640" w:type="dxa"/>
            <w:tcBorders>
              <w:right w:val="single" w:sz="8" w:space="0" w:color="auto"/>
            </w:tcBorders>
            <w:vAlign w:val="bottom"/>
          </w:tcPr>
          <w:p w:rsidR="00EE4308" w:rsidRDefault="00EE4308" w:rsidP="00BA7154">
            <w:pPr>
              <w:rPr>
                <w:sz w:val="24"/>
                <w:szCs w:val="24"/>
              </w:rPr>
            </w:pPr>
          </w:p>
        </w:tc>
      </w:tr>
      <w:tr w:rsidR="00EE4308" w:rsidTr="00C91B3F">
        <w:trPr>
          <w:gridAfter w:val="1"/>
          <w:wAfter w:w="10" w:type="dxa"/>
          <w:trHeight w:val="48"/>
        </w:trPr>
        <w:tc>
          <w:tcPr>
            <w:tcW w:w="30" w:type="dxa"/>
            <w:tcBorders>
              <w:bottom w:val="single" w:sz="8" w:space="0" w:color="auto"/>
            </w:tcBorders>
            <w:shd w:val="clear" w:color="auto" w:fill="000000"/>
            <w:vAlign w:val="bottom"/>
          </w:tcPr>
          <w:p w:rsidR="00EE4308" w:rsidRDefault="00EE4308" w:rsidP="00BA7154">
            <w:pPr>
              <w:rPr>
                <w:sz w:val="4"/>
                <w:szCs w:val="4"/>
              </w:rPr>
            </w:pPr>
          </w:p>
        </w:tc>
        <w:tc>
          <w:tcPr>
            <w:tcW w:w="5940" w:type="dxa"/>
            <w:gridSpan w:val="2"/>
            <w:tcBorders>
              <w:bottom w:val="single" w:sz="8" w:space="0" w:color="auto"/>
              <w:right w:val="single" w:sz="8" w:space="0" w:color="auto"/>
            </w:tcBorders>
            <w:vAlign w:val="bottom"/>
          </w:tcPr>
          <w:p w:rsidR="00EE4308" w:rsidRDefault="00EE4308" w:rsidP="00BA7154">
            <w:pPr>
              <w:rPr>
                <w:sz w:val="4"/>
                <w:szCs w:val="4"/>
              </w:rPr>
            </w:pPr>
          </w:p>
        </w:tc>
        <w:tc>
          <w:tcPr>
            <w:tcW w:w="700" w:type="dxa"/>
            <w:gridSpan w:val="2"/>
            <w:tcBorders>
              <w:bottom w:val="single" w:sz="8" w:space="0" w:color="auto"/>
            </w:tcBorders>
            <w:vAlign w:val="bottom"/>
          </w:tcPr>
          <w:p w:rsidR="00EE4308" w:rsidRDefault="00EE4308" w:rsidP="00BA7154">
            <w:pPr>
              <w:rPr>
                <w:sz w:val="4"/>
                <w:szCs w:val="4"/>
              </w:rPr>
            </w:pPr>
          </w:p>
        </w:tc>
        <w:tc>
          <w:tcPr>
            <w:tcW w:w="320" w:type="dxa"/>
            <w:tcBorders>
              <w:bottom w:val="single" w:sz="8" w:space="0" w:color="auto"/>
            </w:tcBorders>
            <w:vAlign w:val="bottom"/>
          </w:tcPr>
          <w:p w:rsidR="00EE4308" w:rsidRDefault="00EE4308" w:rsidP="00BA7154">
            <w:pPr>
              <w:rPr>
                <w:sz w:val="4"/>
                <w:szCs w:val="4"/>
              </w:rPr>
            </w:pPr>
          </w:p>
        </w:tc>
        <w:tc>
          <w:tcPr>
            <w:tcW w:w="700" w:type="dxa"/>
            <w:tcBorders>
              <w:bottom w:val="single" w:sz="8" w:space="0" w:color="auto"/>
            </w:tcBorders>
            <w:vAlign w:val="bottom"/>
          </w:tcPr>
          <w:p w:rsidR="00EE4308" w:rsidRDefault="00EE4308" w:rsidP="00BA7154">
            <w:pPr>
              <w:rPr>
                <w:sz w:val="4"/>
                <w:szCs w:val="4"/>
              </w:rPr>
            </w:pPr>
          </w:p>
        </w:tc>
        <w:tc>
          <w:tcPr>
            <w:tcW w:w="2000" w:type="dxa"/>
            <w:gridSpan w:val="2"/>
            <w:tcBorders>
              <w:bottom w:val="single" w:sz="8" w:space="0" w:color="auto"/>
              <w:right w:val="single" w:sz="8" w:space="0" w:color="auto"/>
            </w:tcBorders>
            <w:vAlign w:val="bottom"/>
          </w:tcPr>
          <w:p w:rsidR="00EE4308" w:rsidRDefault="00EE4308" w:rsidP="00BA7154">
            <w:pPr>
              <w:rPr>
                <w:sz w:val="4"/>
                <w:szCs w:val="4"/>
              </w:rPr>
            </w:pPr>
          </w:p>
        </w:tc>
      </w:tr>
      <w:tr w:rsidR="00EE4308" w:rsidTr="00C91B3F">
        <w:trPr>
          <w:gridAfter w:val="1"/>
          <w:wAfter w:w="10" w:type="dxa"/>
          <w:trHeight w:val="258"/>
        </w:trPr>
        <w:tc>
          <w:tcPr>
            <w:tcW w:w="30" w:type="dxa"/>
            <w:shd w:val="clear" w:color="auto" w:fill="000000"/>
            <w:vAlign w:val="bottom"/>
          </w:tcPr>
          <w:p w:rsidR="00EE4308" w:rsidRDefault="00EE4308" w:rsidP="00BA7154"/>
        </w:tc>
        <w:tc>
          <w:tcPr>
            <w:tcW w:w="5940" w:type="dxa"/>
            <w:gridSpan w:val="2"/>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 xml:space="preserve">5.Организованная образовательная деятельность </w:t>
            </w:r>
            <w:proofErr w:type="gramStart"/>
            <w:r>
              <w:rPr>
                <w:rFonts w:eastAsia="Times New Roman"/>
                <w:sz w:val="24"/>
                <w:szCs w:val="24"/>
              </w:rPr>
              <w:t>на</w:t>
            </w:r>
            <w:proofErr w:type="gramEnd"/>
          </w:p>
        </w:tc>
        <w:tc>
          <w:tcPr>
            <w:tcW w:w="700" w:type="dxa"/>
            <w:gridSpan w:val="2"/>
            <w:vAlign w:val="bottom"/>
          </w:tcPr>
          <w:p w:rsidR="00EE4308" w:rsidRDefault="00EE4308" w:rsidP="00BA7154"/>
        </w:tc>
        <w:tc>
          <w:tcPr>
            <w:tcW w:w="320" w:type="dxa"/>
            <w:vAlign w:val="bottom"/>
          </w:tcPr>
          <w:p w:rsidR="00EE4308" w:rsidRDefault="00EE4308" w:rsidP="00BA7154"/>
        </w:tc>
        <w:tc>
          <w:tcPr>
            <w:tcW w:w="700" w:type="dxa"/>
            <w:vAlign w:val="bottom"/>
          </w:tcPr>
          <w:p w:rsidR="00EE4308" w:rsidRDefault="00EE4308" w:rsidP="00BA7154">
            <w:pPr>
              <w:spacing w:line="258" w:lineRule="exact"/>
              <w:jc w:val="right"/>
              <w:rPr>
                <w:sz w:val="20"/>
                <w:szCs w:val="20"/>
              </w:rPr>
            </w:pPr>
            <w:r>
              <w:rPr>
                <w:rFonts w:eastAsia="Times New Roman"/>
                <w:sz w:val="24"/>
                <w:szCs w:val="24"/>
              </w:rPr>
              <w:t>9.00</w:t>
            </w:r>
          </w:p>
        </w:tc>
        <w:tc>
          <w:tcPr>
            <w:tcW w:w="2000" w:type="dxa"/>
            <w:gridSpan w:val="2"/>
            <w:tcBorders>
              <w:right w:val="single" w:sz="8" w:space="0" w:color="auto"/>
            </w:tcBorders>
            <w:vAlign w:val="bottom"/>
          </w:tcPr>
          <w:p w:rsidR="00EE4308" w:rsidRDefault="00EE4308" w:rsidP="00BA7154">
            <w:pPr>
              <w:spacing w:line="258" w:lineRule="exact"/>
              <w:ind w:left="40"/>
              <w:rPr>
                <w:sz w:val="20"/>
                <w:szCs w:val="20"/>
              </w:rPr>
            </w:pPr>
            <w:r>
              <w:rPr>
                <w:rFonts w:eastAsia="Times New Roman"/>
                <w:sz w:val="24"/>
                <w:szCs w:val="24"/>
              </w:rPr>
              <w:t>– 9.20</w:t>
            </w:r>
          </w:p>
        </w:tc>
      </w:tr>
      <w:tr w:rsidR="00EE4308" w:rsidTr="00C91B3F">
        <w:trPr>
          <w:gridAfter w:val="1"/>
          <w:wAfter w:w="10" w:type="dxa"/>
          <w:trHeight w:val="317"/>
        </w:trPr>
        <w:tc>
          <w:tcPr>
            <w:tcW w:w="30" w:type="dxa"/>
            <w:shd w:val="clear" w:color="auto" w:fill="000000"/>
            <w:vAlign w:val="bottom"/>
          </w:tcPr>
          <w:p w:rsidR="00EE4308" w:rsidRDefault="00EE4308" w:rsidP="00BA7154">
            <w:pPr>
              <w:rPr>
                <w:sz w:val="24"/>
                <w:szCs w:val="24"/>
              </w:rPr>
            </w:pPr>
          </w:p>
        </w:tc>
        <w:tc>
          <w:tcPr>
            <w:tcW w:w="594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игровой основе (общая продолжительность)</w:t>
            </w:r>
          </w:p>
        </w:tc>
        <w:tc>
          <w:tcPr>
            <w:tcW w:w="700" w:type="dxa"/>
            <w:gridSpan w:val="2"/>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700" w:type="dxa"/>
            <w:vAlign w:val="bottom"/>
          </w:tcPr>
          <w:p w:rsidR="00EE4308" w:rsidRDefault="00EE4308" w:rsidP="00BA7154">
            <w:pPr>
              <w:jc w:val="right"/>
              <w:rPr>
                <w:sz w:val="20"/>
                <w:szCs w:val="20"/>
              </w:rPr>
            </w:pPr>
            <w:r>
              <w:rPr>
                <w:rFonts w:eastAsia="Times New Roman"/>
                <w:sz w:val="24"/>
                <w:szCs w:val="24"/>
              </w:rPr>
              <w:t>9.30</w:t>
            </w:r>
          </w:p>
        </w:tc>
        <w:tc>
          <w:tcPr>
            <w:tcW w:w="2000" w:type="dxa"/>
            <w:gridSpan w:val="2"/>
            <w:tcBorders>
              <w:right w:val="single" w:sz="8" w:space="0" w:color="auto"/>
            </w:tcBorders>
            <w:vAlign w:val="bottom"/>
          </w:tcPr>
          <w:p w:rsidR="00EE4308" w:rsidRDefault="00EE4308" w:rsidP="00BA7154">
            <w:pPr>
              <w:ind w:left="40"/>
              <w:rPr>
                <w:sz w:val="20"/>
                <w:szCs w:val="20"/>
              </w:rPr>
            </w:pPr>
            <w:r>
              <w:rPr>
                <w:rFonts w:eastAsia="Times New Roman"/>
                <w:sz w:val="24"/>
                <w:szCs w:val="24"/>
              </w:rPr>
              <w:t>– 9.50</w:t>
            </w:r>
          </w:p>
        </w:tc>
      </w:tr>
      <w:tr w:rsidR="00EE4308" w:rsidTr="00C91B3F">
        <w:trPr>
          <w:gridAfter w:val="1"/>
          <w:wAfter w:w="10" w:type="dxa"/>
          <w:trHeight w:val="51"/>
        </w:trPr>
        <w:tc>
          <w:tcPr>
            <w:tcW w:w="30" w:type="dxa"/>
            <w:tcBorders>
              <w:bottom w:val="single" w:sz="8" w:space="0" w:color="auto"/>
            </w:tcBorders>
            <w:shd w:val="clear" w:color="auto" w:fill="000000"/>
            <w:vAlign w:val="bottom"/>
          </w:tcPr>
          <w:p w:rsidR="00EE4308" w:rsidRDefault="00EE4308" w:rsidP="00BA7154">
            <w:pPr>
              <w:rPr>
                <w:sz w:val="4"/>
                <w:szCs w:val="4"/>
              </w:rPr>
            </w:pPr>
          </w:p>
        </w:tc>
        <w:tc>
          <w:tcPr>
            <w:tcW w:w="5940" w:type="dxa"/>
            <w:gridSpan w:val="2"/>
            <w:tcBorders>
              <w:bottom w:val="single" w:sz="8" w:space="0" w:color="auto"/>
              <w:right w:val="single" w:sz="8" w:space="0" w:color="auto"/>
            </w:tcBorders>
            <w:vAlign w:val="bottom"/>
          </w:tcPr>
          <w:p w:rsidR="00EE4308" w:rsidRDefault="00EE4308" w:rsidP="00BA7154">
            <w:pPr>
              <w:rPr>
                <w:sz w:val="4"/>
                <w:szCs w:val="4"/>
              </w:rPr>
            </w:pPr>
          </w:p>
        </w:tc>
        <w:tc>
          <w:tcPr>
            <w:tcW w:w="700" w:type="dxa"/>
            <w:gridSpan w:val="2"/>
            <w:tcBorders>
              <w:bottom w:val="single" w:sz="8" w:space="0" w:color="auto"/>
            </w:tcBorders>
            <w:vAlign w:val="bottom"/>
          </w:tcPr>
          <w:p w:rsidR="00EE4308" w:rsidRDefault="00EE4308" w:rsidP="00BA7154">
            <w:pPr>
              <w:rPr>
                <w:sz w:val="4"/>
                <w:szCs w:val="4"/>
              </w:rPr>
            </w:pPr>
          </w:p>
        </w:tc>
        <w:tc>
          <w:tcPr>
            <w:tcW w:w="320" w:type="dxa"/>
            <w:tcBorders>
              <w:bottom w:val="single" w:sz="8" w:space="0" w:color="auto"/>
            </w:tcBorders>
            <w:vAlign w:val="bottom"/>
          </w:tcPr>
          <w:p w:rsidR="00EE4308" w:rsidRDefault="00EE4308" w:rsidP="00BA7154">
            <w:pPr>
              <w:rPr>
                <w:sz w:val="4"/>
                <w:szCs w:val="4"/>
              </w:rPr>
            </w:pPr>
          </w:p>
        </w:tc>
        <w:tc>
          <w:tcPr>
            <w:tcW w:w="2700" w:type="dxa"/>
            <w:gridSpan w:val="3"/>
            <w:tcBorders>
              <w:bottom w:val="single" w:sz="8" w:space="0" w:color="auto"/>
              <w:right w:val="single" w:sz="8" w:space="0" w:color="auto"/>
            </w:tcBorders>
            <w:vAlign w:val="bottom"/>
          </w:tcPr>
          <w:p w:rsidR="00EE4308" w:rsidRDefault="00EE4308" w:rsidP="00BA7154">
            <w:pPr>
              <w:rPr>
                <w:sz w:val="4"/>
                <w:szCs w:val="4"/>
              </w:rPr>
            </w:pPr>
          </w:p>
        </w:tc>
      </w:tr>
      <w:tr w:rsidR="00EE4308" w:rsidTr="00C91B3F">
        <w:trPr>
          <w:gridAfter w:val="1"/>
          <w:wAfter w:w="10" w:type="dxa"/>
          <w:trHeight w:val="258"/>
        </w:trPr>
        <w:tc>
          <w:tcPr>
            <w:tcW w:w="30" w:type="dxa"/>
            <w:shd w:val="clear" w:color="auto" w:fill="000000"/>
            <w:vAlign w:val="bottom"/>
          </w:tcPr>
          <w:p w:rsidR="00EE4308" w:rsidRDefault="00EE4308" w:rsidP="00BA7154"/>
        </w:tc>
        <w:tc>
          <w:tcPr>
            <w:tcW w:w="5940" w:type="dxa"/>
            <w:gridSpan w:val="2"/>
            <w:tcBorders>
              <w:right w:val="single" w:sz="8" w:space="0" w:color="auto"/>
            </w:tcBorders>
            <w:vAlign w:val="bottom"/>
          </w:tcPr>
          <w:p w:rsidR="00EE4308" w:rsidRDefault="00EE4308" w:rsidP="00BA7154">
            <w:pPr>
              <w:spacing w:line="258" w:lineRule="exact"/>
              <w:ind w:left="80"/>
              <w:rPr>
                <w:sz w:val="20"/>
                <w:szCs w:val="20"/>
              </w:rPr>
            </w:pPr>
            <w:proofErr w:type="gramStart"/>
            <w:r>
              <w:rPr>
                <w:rFonts w:eastAsia="Times New Roman"/>
                <w:sz w:val="24"/>
                <w:szCs w:val="24"/>
              </w:rPr>
              <w:t>6.Самостоятельная игровая деятельность (игры,</w:t>
            </w:r>
            <w:proofErr w:type="gramEnd"/>
          </w:p>
        </w:tc>
        <w:tc>
          <w:tcPr>
            <w:tcW w:w="700" w:type="dxa"/>
            <w:gridSpan w:val="2"/>
            <w:vAlign w:val="bottom"/>
          </w:tcPr>
          <w:p w:rsidR="00EE4308" w:rsidRDefault="00EE4308" w:rsidP="00BA7154"/>
        </w:tc>
        <w:tc>
          <w:tcPr>
            <w:tcW w:w="320" w:type="dxa"/>
            <w:vAlign w:val="bottom"/>
          </w:tcPr>
          <w:p w:rsidR="00EE4308" w:rsidRDefault="00EE4308" w:rsidP="00BA7154"/>
        </w:tc>
        <w:tc>
          <w:tcPr>
            <w:tcW w:w="2700" w:type="dxa"/>
            <w:gridSpan w:val="3"/>
            <w:tcBorders>
              <w:right w:val="single" w:sz="8" w:space="0" w:color="auto"/>
            </w:tcBorders>
            <w:vAlign w:val="bottom"/>
          </w:tcPr>
          <w:p w:rsidR="00EE4308" w:rsidRDefault="00EE4308" w:rsidP="00BA7154">
            <w:pPr>
              <w:spacing w:line="258" w:lineRule="exact"/>
              <w:ind w:right="980"/>
              <w:jc w:val="center"/>
              <w:rPr>
                <w:sz w:val="20"/>
                <w:szCs w:val="20"/>
              </w:rPr>
            </w:pPr>
            <w:r>
              <w:rPr>
                <w:rFonts w:eastAsia="Times New Roman"/>
                <w:w w:val="99"/>
                <w:sz w:val="24"/>
                <w:szCs w:val="24"/>
              </w:rPr>
              <w:t>9.50 – 10.00</w:t>
            </w:r>
          </w:p>
        </w:tc>
      </w:tr>
      <w:tr w:rsidR="00EE4308" w:rsidTr="00C91B3F">
        <w:trPr>
          <w:gridAfter w:val="1"/>
          <w:wAfter w:w="10" w:type="dxa"/>
          <w:trHeight w:val="317"/>
        </w:trPr>
        <w:tc>
          <w:tcPr>
            <w:tcW w:w="30" w:type="dxa"/>
            <w:shd w:val="clear" w:color="auto" w:fill="000000"/>
            <w:vAlign w:val="bottom"/>
          </w:tcPr>
          <w:p w:rsidR="00EE4308" w:rsidRDefault="00EE4308" w:rsidP="00BA7154">
            <w:pPr>
              <w:rPr>
                <w:sz w:val="24"/>
                <w:szCs w:val="24"/>
              </w:rPr>
            </w:pPr>
          </w:p>
        </w:tc>
        <w:tc>
          <w:tcPr>
            <w:tcW w:w="5940" w:type="dxa"/>
            <w:gridSpan w:val="2"/>
            <w:tcBorders>
              <w:right w:val="single" w:sz="8" w:space="0" w:color="auto"/>
            </w:tcBorders>
            <w:vAlign w:val="bottom"/>
          </w:tcPr>
          <w:p w:rsidR="00EE4308" w:rsidRDefault="00EE4308" w:rsidP="00BA7154">
            <w:pPr>
              <w:ind w:left="80"/>
              <w:rPr>
                <w:sz w:val="20"/>
                <w:szCs w:val="20"/>
              </w:rPr>
            </w:pPr>
            <w:r>
              <w:rPr>
                <w:rFonts w:eastAsia="Times New Roman"/>
                <w:sz w:val="24"/>
                <w:szCs w:val="24"/>
              </w:rPr>
              <w:t>общение по интересам, индивидуальное общение</w:t>
            </w:r>
          </w:p>
        </w:tc>
        <w:tc>
          <w:tcPr>
            <w:tcW w:w="700" w:type="dxa"/>
            <w:gridSpan w:val="2"/>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70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1640" w:type="dxa"/>
            <w:tcBorders>
              <w:right w:val="single" w:sz="8" w:space="0" w:color="auto"/>
            </w:tcBorders>
            <w:vAlign w:val="bottom"/>
          </w:tcPr>
          <w:p w:rsidR="00EE4308" w:rsidRDefault="00EE4308" w:rsidP="00BA7154">
            <w:pPr>
              <w:rPr>
                <w:sz w:val="24"/>
                <w:szCs w:val="24"/>
              </w:rPr>
            </w:pPr>
          </w:p>
        </w:tc>
      </w:tr>
      <w:tr w:rsidR="00EE4308" w:rsidTr="00C91B3F">
        <w:trPr>
          <w:gridAfter w:val="1"/>
          <w:wAfter w:w="10" w:type="dxa"/>
          <w:trHeight w:val="48"/>
        </w:trPr>
        <w:tc>
          <w:tcPr>
            <w:tcW w:w="30" w:type="dxa"/>
            <w:tcBorders>
              <w:bottom w:val="single" w:sz="8" w:space="0" w:color="auto"/>
            </w:tcBorders>
            <w:shd w:val="clear" w:color="auto" w:fill="000000"/>
            <w:vAlign w:val="bottom"/>
          </w:tcPr>
          <w:p w:rsidR="00EE4308" w:rsidRDefault="00EE4308" w:rsidP="00BA7154">
            <w:pPr>
              <w:rPr>
                <w:sz w:val="4"/>
                <w:szCs w:val="4"/>
              </w:rPr>
            </w:pPr>
          </w:p>
        </w:tc>
        <w:tc>
          <w:tcPr>
            <w:tcW w:w="5940" w:type="dxa"/>
            <w:gridSpan w:val="2"/>
            <w:tcBorders>
              <w:bottom w:val="single" w:sz="8" w:space="0" w:color="auto"/>
              <w:right w:val="single" w:sz="8" w:space="0" w:color="auto"/>
            </w:tcBorders>
            <w:vAlign w:val="bottom"/>
          </w:tcPr>
          <w:p w:rsidR="00EE4308" w:rsidRDefault="00EE4308" w:rsidP="00BA7154">
            <w:pPr>
              <w:rPr>
                <w:sz w:val="4"/>
                <w:szCs w:val="4"/>
              </w:rPr>
            </w:pPr>
          </w:p>
        </w:tc>
        <w:tc>
          <w:tcPr>
            <w:tcW w:w="700" w:type="dxa"/>
            <w:gridSpan w:val="2"/>
            <w:tcBorders>
              <w:bottom w:val="single" w:sz="8" w:space="0" w:color="auto"/>
            </w:tcBorders>
            <w:vAlign w:val="bottom"/>
          </w:tcPr>
          <w:p w:rsidR="00EE4308" w:rsidRDefault="00EE4308" w:rsidP="00BA7154">
            <w:pPr>
              <w:rPr>
                <w:sz w:val="4"/>
                <w:szCs w:val="4"/>
              </w:rPr>
            </w:pPr>
          </w:p>
        </w:tc>
        <w:tc>
          <w:tcPr>
            <w:tcW w:w="320" w:type="dxa"/>
            <w:tcBorders>
              <w:bottom w:val="single" w:sz="8" w:space="0" w:color="auto"/>
            </w:tcBorders>
            <w:vAlign w:val="bottom"/>
          </w:tcPr>
          <w:p w:rsidR="00EE4308" w:rsidRDefault="00EE4308" w:rsidP="00BA7154">
            <w:pPr>
              <w:rPr>
                <w:sz w:val="4"/>
                <w:szCs w:val="4"/>
              </w:rPr>
            </w:pPr>
          </w:p>
        </w:tc>
        <w:tc>
          <w:tcPr>
            <w:tcW w:w="700" w:type="dxa"/>
            <w:tcBorders>
              <w:bottom w:val="single" w:sz="8" w:space="0" w:color="auto"/>
            </w:tcBorders>
            <w:vAlign w:val="bottom"/>
          </w:tcPr>
          <w:p w:rsidR="00EE4308" w:rsidRDefault="00EE4308" w:rsidP="00BA7154">
            <w:pPr>
              <w:rPr>
                <w:sz w:val="4"/>
                <w:szCs w:val="4"/>
              </w:rPr>
            </w:pPr>
          </w:p>
        </w:tc>
        <w:tc>
          <w:tcPr>
            <w:tcW w:w="360" w:type="dxa"/>
            <w:tcBorders>
              <w:bottom w:val="single" w:sz="8" w:space="0" w:color="auto"/>
            </w:tcBorders>
            <w:vAlign w:val="bottom"/>
          </w:tcPr>
          <w:p w:rsidR="00EE4308" w:rsidRDefault="00EE4308" w:rsidP="00BA7154">
            <w:pPr>
              <w:rPr>
                <w:sz w:val="4"/>
                <w:szCs w:val="4"/>
              </w:rPr>
            </w:pPr>
          </w:p>
        </w:tc>
        <w:tc>
          <w:tcPr>
            <w:tcW w:w="1640" w:type="dxa"/>
            <w:tcBorders>
              <w:bottom w:val="single" w:sz="8" w:space="0" w:color="auto"/>
              <w:right w:val="single" w:sz="8" w:space="0" w:color="auto"/>
            </w:tcBorders>
            <w:vAlign w:val="bottom"/>
          </w:tcPr>
          <w:p w:rsidR="00EE4308" w:rsidRDefault="00EE4308" w:rsidP="00BA7154">
            <w:pPr>
              <w:rPr>
                <w:sz w:val="4"/>
                <w:szCs w:val="4"/>
              </w:rPr>
            </w:pPr>
          </w:p>
        </w:tc>
      </w:tr>
      <w:tr w:rsidR="00EE4308" w:rsidTr="00C91B3F">
        <w:trPr>
          <w:gridAfter w:val="1"/>
          <w:wAfter w:w="10" w:type="dxa"/>
          <w:trHeight w:val="725"/>
        </w:trPr>
        <w:tc>
          <w:tcPr>
            <w:tcW w:w="5970" w:type="dxa"/>
            <w:gridSpan w:val="3"/>
            <w:vAlign w:val="bottom"/>
          </w:tcPr>
          <w:p w:rsidR="00EE4308" w:rsidRDefault="00EE4308" w:rsidP="00BA7154">
            <w:pPr>
              <w:ind w:left="3630"/>
              <w:jc w:val="center"/>
              <w:rPr>
                <w:sz w:val="20"/>
                <w:szCs w:val="20"/>
              </w:rPr>
            </w:pPr>
          </w:p>
        </w:tc>
        <w:tc>
          <w:tcPr>
            <w:tcW w:w="700" w:type="dxa"/>
            <w:gridSpan w:val="2"/>
            <w:vAlign w:val="bottom"/>
          </w:tcPr>
          <w:p w:rsidR="00EE4308" w:rsidRDefault="00EE4308" w:rsidP="00BA7154">
            <w:pPr>
              <w:rPr>
                <w:sz w:val="24"/>
                <w:szCs w:val="24"/>
              </w:rPr>
            </w:pPr>
          </w:p>
        </w:tc>
        <w:tc>
          <w:tcPr>
            <w:tcW w:w="320" w:type="dxa"/>
            <w:vAlign w:val="bottom"/>
          </w:tcPr>
          <w:p w:rsidR="00EE4308" w:rsidRDefault="00EE4308" w:rsidP="00BA7154">
            <w:pPr>
              <w:rPr>
                <w:sz w:val="24"/>
                <w:szCs w:val="24"/>
              </w:rPr>
            </w:pPr>
          </w:p>
        </w:tc>
        <w:tc>
          <w:tcPr>
            <w:tcW w:w="700" w:type="dxa"/>
            <w:vAlign w:val="bottom"/>
          </w:tcPr>
          <w:p w:rsidR="00EE4308" w:rsidRDefault="00EE4308" w:rsidP="00BA7154">
            <w:pPr>
              <w:rPr>
                <w:sz w:val="24"/>
                <w:szCs w:val="24"/>
              </w:rPr>
            </w:pPr>
          </w:p>
        </w:tc>
        <w:tc>
          <w:tcPr>
            <w:tcW w:w="360" w:type="dxa"/>
            <w:vAlign w:val="bottom"/>
          </w:tcPr>
          <w:p w:rsidR="00EE4308" w:rsidRDefault="00EE4308" w:rsidP="00BA7154">
            <w:pPr>
              <w:rPr>
                <w:sz w:val="24"/>
                <w:szCs w:val="24"/>
              </w:rPr>
            </w:pPr>
          </w:p>
        </w:tc>
        <w:tc>
          <w:tcPr>
            <w:tcW w:w="1640" w:type="dxa"/>
            <w:vAlign w:val="bottom"/>
          </w:tcPr>
          <w:p w:rsidR="00EE4308" w:rsidRDefault="00EE4308" w:rsidP="00BA7154">
            <w:pPr>
              <w:rPr>
                <w:sz w:val="24"/>
                <w:szCs w:val="24"/>
              </w:rPr>
            </w:pPr>
          </w:p>
        </w:tc>
      </w:tr>
      <w:tr w:rsidR="00C91B3F" w:rsidTr="00C91B3F">
        <w:trPr>
          <w:gridBefore w:val="2"/>
          <w:wBefore w:w="60" w:type="dxa"/>
          <w:trHeight w:val="278"/>
        </w:trPr>
        <w:tc>
          <w:tcPr>
            <w:tcW w:w="5940" w:type="dxa"/>
            <w:gridSpan w:val="2"/>
            <w:tcBorders>
              <w:top w:val="single" w:sz="8" w:space="0" w:color="auto"/>
              <w:left w:val="single" w:sz="8" w:space="0" w:color="auto"/>
              <w:right w:val="single" w:sz="8" w:space="0" w:color="auto"/>
            </w:tcBorders>
            <w:vAlign w:val="bottom"/>
          </w:tcPr>
          <w:p w:rsidR="00C91B3F" w:rsidRDefault="00C91B3F" w:rsidP="00C13695">
            <w:pPr>
              <w:ind w:left="100"/>
              <w:rPr>
                <w:sz w:val="20"/>
                <w:szCs w:val="20"/>
              </w:rPr>
            </w:pPr>
            <w:r>
              <w:rPr>
                <w:rFonts w:eastAsia="Times New Roman"/>
                <w:sz w:val="24"/>
                <w:szCs w:val="24"/>
              </w:rPr>
              <w:t>педагога с детьми)</w:t>
            </w:r>
          </w:p>
        </w:tc>
        <w:tc>
          <w:tcPr>
            <w:tcW w:w="3700" w:type="dxa"/>
            <w:gridSpan w:val="6"/>
            <w:tcBorders>
              <w:top w:val="single" w:sz="8" w:space="0" w:color="auto"/>
              <w:right w:val="single" w:sz="8" w:space="0" w:color="auto"/>
            </w:tcBorders>
            <w:vAlign w:val="bottom"/>
          </w:tcPr>
          <w:p w:rsidR="00C91B3F" w:rsidRDefault="00C91B3F" w:rsidP="00C13695">
            <w:pPr>
              <w:rPr>
                <w:sz w:val="24"/>
                <w:szCs w:val="24"/>
              </w:rPr>
            </w:pPr>
          </w:p>
        </w:tc>
      </w:tr>
      <w:tr w:rsidR="00C91B3F" w:rsidTr="00C91B3F">
        <w:trPr>
          <w:gridBefore w:val="2"/>
          <w:wBefore w:w="60" w:type="dxa"/>
          <w:trHeight w:val="4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4"/>
                <w:szCs w:val="4"/>
              </w:rPr>
            </w:pPr>
          </w:p>
        </w:tc>
        <w:tc>
          <w:tcPr>
            <w:tcW w:w="3700" w:type="dxa"/>
            <w:gridSpan w:val="6"/>
            <w:tcBorders>
              <w:bottom w:val="single" w:sz="8" w:space="0" w:color="auto"/>
              <w:right w:val="single" w:sz="8" w:space="0" w:color="auto"/>
            </w:tcBorders>
            <w:vAlign w:val="bottom"/>
          </w:tcPr>
          <w:p w:rsidR="00C91B3F" w:rsidRDefault="00C91B3F" w:rsidP="00C13695">
            <w:pPr>
              <w:rPr>
                <w:sz w:val="4"/>
                <w:szCs w:val="4"/>
              </w:rPr>
            </w:pPr>
          </w:p>
        </w:tc>
      </w:tr>
      <w:tr w:rsidR="00C91B3F" w:rsidTr="00C91B3F">
        <w:trPr>
          <w:gridBefore w:val="2"/>
          <w:wBefore w:w="60" w:type="dxa"/>
          <w:trHeight w:val="260"/>
        </w:trPr>
        <w:tc>
          <w:tcPr>
            <w:tcW w:w="5940" w:type="dxa"/>
            <w:gridSpan w:val="2"/>
            <w:tcBorders>
              <w:left w:val="single" w:sz="8" w:space="0" w:color="auto"/>
              <w:right w:val="single" w:sz="8" w:space="0" w:color="auto"/>
            </w:tcBorders>
            <w:vAlign w:val="bottom"/>
          </w:tcPr>
          <w:p w:rsidR="00C91B3F" w:rsidRDefault="00C91B3F" w:rsidP="00C13695">
            <w:pPr>
              <w:spacing w:line="260" w:lineRule="exact"/>
              <w:ind w:left="100"/>
              <w:rPr>
                <w:sz w:val="20"/>
                <w:szCs w:val="20"/>
              </w:rPr>
            </w:pPr>
            <w:r>
              <w:rPr>
                <w:rFonts w:eastAsia="Times New Roman"/>
                <w:sz w:val="24"/>
                <w:szCs w:val="24"/>
              </w:rPr>
              <w:t>7.Подготовка к завтраку. Второй завтрак</w:t>
            </w:r>
          </w:p>
        </w:tc>
        <w:tc>
          <w:tcPr>
            <w:tcW w:w="3700" w:type="dxa"/>
            <w:gridSpan w:val="6"/>
            <w:tcBorders>
              <w:right w:val="single" w:sz="8" w:space="0" w:color="auto"/>
            </w:tcBorders>
            <w:vAlign w:val="bottom"/>
          </w:tcPr>
          <w:p w:rsidR="00C91B3F" w:rsidRDefault="00C91B3F" w:rsidP="00C13695">
            <w:pPr>
              <w:spacing w:line="260" w:lineRule="exact"/>
              <w:jc w:val="center"/>
              <w:rPr>
                <w:sz w:val="20"/>
                <w:szCs w:val="20"/>
              </w:rPr>
            </w:pPr>
            <w:r>
              <w:rPr>
                <w:rFonts w:eastAsia="Times New Roman"/>
                <w:w w:val="99"/>
                <w:sz w:val="24"/>
                <w:szCs w:val="24"/>
              </w:rPr>
              <w:t>10.00 – 10.10</w:t>
            </w:r>
          </w:p>
        </w:tc>
      </w:tr>
      <w:tr w:rsidR="00C91B3F" w:rsidTr="00C91B3F">
        <w:trPr>
          <w:gridBefore w:val="2"/>
          <w:wBefore w:w="60" w:type="dxa"/>
          <w:trHeight w:val="4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4"/>
                <w:szCs w:val="4"/>
              </w:rPr>
            </w:pPr>
          </w:p>
        </w:tc>
        <w:tc>
          <w:tcPr>
            <w:tcW w:w="3700" w:type="dxa"/>
            <w:gridSpan w:val="6"/>
            <w:tcBorders>
              <w:bottom w:val="single" w:sz="8" w:space="0" w:color="auto"/>
              <w:right w:val="single" w:sz="8" w:space="0" w:color="auto"/>
            </w:tcBorders>
            <w:vAlign w:val="bottom"/>
          </w:tcPr>
          <w:p w:rsidR="00C91B3F" w:rsidRDefault="00C91B3F" w:rsidP="00C13695">
            <w:pPr>
              <w:rPr>
                <w:sz w:val="4"/>
                <w:szCs w:val="4"/>
              </w:rPr>
            </w:pPr>
          </w:p>
        </w:tc>
      </w:tr>
      <w:tr w:rsidR="00C91B3F" w:rsidTr="00C91B3F">
        <w:trPr>
          <w:gridBefore w:val="2"/>
          <w:wBefore w:w="60" w:type="dxa"/>
          <w:trHeight w:val="258"/>
        </w:trPr>
        <w:tc>
          <w:tcPr>
            <w:tcW w:w="5940" w:type="dxa"/>
            <w:gridSpan w:val="2"/>
            <w:tcBorders>
              <w:left w:val="single" w:sz="8" w:space="0" w:color="auto"/>
              <w:right w:val="single" w:sz="8" w:space="0" w:color="auto"/>
            </w:tcBorders>
            <w:vAlign w:val="bottom"/>
          </w:tcPr>
          <w:p w:rsidR="00C91B3F" w:rsidRDefault="00C91B3F" w:rsidP="00C13695">
            <w:pPr>
              <w:spacing w:line="258" w:lineRule="exact"/>
              <w:ind w:left="100"/>
              <w:rPr>
                <w:sz w:val="20"/>
                <w:szCs w:val="20"/>
              </w:rPr>
            </w:pPr>
            <w:r>
              <w:rPr>
                <w:rFonts w:eastAsia="Times New Roman"/>
                <w:sz w:val="24"/>
                <w:szCs w:val="24"/>
              </w:rPr>
              <w:t xml:space="preserve">8.Подготовка к прогулке, прогулка, возвращение </w:t>
            </w:r>
            <w:proofErr w:type="gramStart"/>
            <w:r>
              <w:rPr>
                <w:rFonts w:eastAsia="Times New Roman"/>
                <w:sz w:val="24"/>
                <w:szCs w:val="24"/>
              </w:rPr>
              <w:t>с</w:t>
            </w:r>
            <w:proofErr w:type="gramEnd"/>
          </w:p>
        </w:tc>
        <w:tc>
          <w:tcPr>
            <w:tcW w:w="3700" w:type="dxa"/>
            <w:gridSpan w:val="6"/>
            <w:tcBorders>
              <w:right w:val="single" w:sz="8" w:space="0" w:color="auto"/>
            </w:tcBorders>
            <w:vAlign w:val="bottom"/>
          </w:tcPr>
          <w:p w:rsidR="00C91B3F" w:rsidRDefault="00C91B3F" w:rsidP="00C13695">
            <w:pPr>
              <w:spacing w:line="258" w:lineRule="exact"/>
              <w:jc w:val="center"/>
              <w:rPr>
                <w:sz w:val="20"/>
                <w:szCs w:val="20"/>
              </w:rPr>
            </w:pPr>
            <w:r>
              <w:rPr>
                <w:rFonts w:eastAsia="Times New Roman"/>
                <w:w w:val="99"/>
                <w:sz w:val="24"/>
                <w:szCs w:val="24"/>
              </w:rPr>
              <w:t>10.10 – 11.45</w:t>
            </w:r>
          </w:p>
        </w:tc>
      </w:tr>
      <w:tr w:rsidR="00C91B3F" w:rsidTr="00C91B3F">
        <w:trPr>
          <w:gridBefore w:val="2"/>
          <w:wBefore w:w="60" w:type="dxa"/>
          <w:trHeight w:val="317"/>
        </w:trPr>
        <w:tc>
          <w:tcPr>
            <w:tcW w:w="5940" w:type="dxa"/>
            <w:gridSpan w:val="2"/>
            <w:tcBorders>
              <w:left w:val="single" w:sz="8" w:space="0" w:color="auto"/>
              <w:right w:val="single" w:sz="8" w:space="0" w:color="auto"/>
            </w:tcBorders>
            <w:vAlign w:val="bottom"/>
          </w:tcPr>
          <w:p w:rsidR="00C91B3F" w:rsidRDefault="00C91B3F" w:rsidP="00C13695">
            <w:pPr>
              <w:ind w:left="100"/>
              <w:rPr>
                <w:sz w:val="20"/>
                <w:szCs w:val="20"/>
              </w:rPr>
            </w:pPr>
            <w:r>
              <w:rPr>
                <w:rFonts w:eastAsia="Times New Roman"/>
                <w:sz w:val="24"/>
                <w:szCs w:val="24"/>
              </w:rPr>
              <w:t>прогулки</w:t>
            </w:r>
          </w:p>
        </w:tc>
        <w:tc>
          <w:tcPr>
            <w:tcW w:w="3700" w:type="dxa"/>
            <w:gridSpan w:val="6"/>
            <w:tcBorders>
              <w:right w:val="single" w:sz="8" w:space="0" w:color="auto"/>
            </w:tcBorders>
            <w:vAlign w:val="bottom"/>
          </w:tcPr>
          <w:p w:rsidR="00C91B3F" w:rsidRDefault="00C91B3F" w:rsidP="00C13695">
            <w:pPr>
              <w:rPr>
                <w:sz w:val="24"/>
                <w:szCs w:val="24"/>
              </w:rPr>
            </w:pPr>
          </w:p>
        </w:tc>
      </w:tr>
      <w:tr w:rsidR="00C91B3F" w:rsidTr="00C91B3F">
        <w:trPr>
          <w:gridBefore w:val="2"/>
          <w:wBefore w:w="60" w:type="dxa"/>
          <w:trHeight w:val="6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5"/>
                <w:szCs w:val="5"/>
              </w:rPr>
            </w:pPr>
          </w:p>
        </w:tc>
        <w:tc>
          <w:tcPr>
            <w:tcW w:w="3700" w:type="dxa"/>
            <w:gridSpan w:val="6"/>
            <w:tcBorders>
              <w:bottom w:val="single" w:sz="8" w:space="0" w:color="auto"/>
              <w:right w:val="single" w:sz="8" w:space="0" w:color="auto"/>
            </w:tcBorders>
            <w:vAlign w:val="bottom"/>
          </w:tcPr>
          <w:p w:rsidR="00C91B3F" w:rsidRDefault="00C91B3F" w:rsidP="00C13695">
            <w:pPr>
              <w:rPr>
                <w:sz w:val="5"/>
                <w:szCs w:val="5"/>
              </w:rPr>
            </w:pPr>
          </w:p>
        </w:tc>
      </w:tr>
      <w:tr w:rsidR="00C91B3F" w:rsidTr="00C91B3F">
        <w:trPr>
          <w:gridBefore w:val="2"/>
          <w:wBefore w:w="60" w:type="dxa"/>
          <w:trHeight w:val="258"/>
        </w:trPr>
        <w:tc>
          <w:tcPr>
            <w:tcW w:w="5940" w:type="dxa"/>
            <w:gridSpan w:val="2"/>
            <w:tcBorders>
              <w:left w:val="single" w:sz="8" w:space="0" w:color="auto"/>
              <w:right w:val="single" w:sz="8" w:space="0" w:color="auto"/>
            </w:tcBorders>
            <w:vAlign w:val="bottom"/>
          </w:tcPr>
          <w:p w:rsidR="00C91B3F" w:rsidRDefault="00C91B3F" w:rsidP="00C13695">
            <w:pPr>
              <w:spacing w:line="258" w:lineRule="exact"/>
              <w:ind w:left="100"/>
              <w:rPr>
                <w:sz w:val="20"/>
                <w:szCs w:val="20"/>
              </w:rPr>
            </w:pPr>
            <w:r>
              <w:rPr>
                <w:rFonts w:eastAsia="Times New Roman"/>
                <w:sz w:val="24"/>
                <w:szCs w:val="24"/>
              </w:rPr>
              <w:t>9.Самостоятельная игровая деятельность детей, чтение</w:t>
            </w:r>
          </w:p>
        </w:tc>
        <w:tc>
          <w:tcPr>
            <w:tcW w:w="3700" w:type="dxa"/>
            <w:gridSpan w:val="6"/>
            <w:tcBorders>
              <w:right w:val="single" w:sz="8" w:space="0" w:color="auto"/>
            </w:tcBorders>
            <w:vAlign w:val="bottom"/>
          </w:tcPr>
          <w:p w:rsidR="00C91B3F" w:rsidRDefault="00C91B3F" w:rsidP="00C13695">
            <w:pPr>
              <w:spacing w:line="258" w:lineRule="exact"/>
              <w:jc w:val="center"/>
              <w:rPr>
                <w:sz w:val="20"/>
                <w:szCs w:val="20"/>
              </w:rPr>
            </w:pPr>
            <w:r>
              <w:rPr>
                <w:rFonts w:eastAsia="Times New Roman"/>
                <w:w w:val="99"/>
                <w:sz w:val="24"/>
                <w:szCs w:val="24"/>
              </w:rPr>
              <w:t>11.45 – 12.10</w:t>
            </w:r>
          </w:p>
        </w:tc>
      </w:tr>
      <w:tr w:rsidR="00C91B3F" w:rsidTr="00C91B3F">
        <w:trPr>
          <w:gridBefore w:val="2"/>
          <w:wBefore w:w="60" w:type="dxa"/>
          <w:trHeight w:val="317"/>
        </w:trPr>
        <w:tc>
          <w:tcPr>
            <w:tcW w:w="5940" w:type="dxa"/>
            <w:gridSpan w:val="2"/>
            <w:tcBorders>
              <w:left w:val="single" w:sz="8" w:space="0" w:color="auto"/>
              <w:right w:val="single" w:sz="8" w:space="0" w:color="auto"/>
            </w:tcBorders>
            <w:vAlign w:val="bottom"/>
          </w:tcPr>
          <w:p w:rsidR="00C91B3F" w:rsidRDefault="00C91B3F" w:rsidP="00C13695">
            <w:pPr>
              <w:ind w:left="100"/>
              <w:rPr>
                <w:sz w:val="20"/>
                <w:szCs w:val="20"/>
              </w:rPr>
            </w:pPr>
            <w:r>
              <w:rPr>
                <w:rFonts w:eastAsia="Times New Roman"/>
                <w:sz w:val="24"/>
                <w:szCs w:val="24"/>
              </w:rPr>
              <w:t>художественной литературы, общение по интересам</w:t>
            </w:r>
          </w:p>
        </w:tc>
        <w:tc>
          <w:tcPr>
            <w:tcW w:w="3700" w:type="dxa"/>
            <w:gridSpan w:val="6"/>
            <w:tcBorders>
              <w:right w:val="single" w:sz="8" w:space="0" w:color="auto"/>
            </w:tcBorders>
            <w:vAlign w:val="bottom"/>
          </w:tcPr>
          <w:p w:rsidR="00C91B3F" w:rsidRDefault="00C91B3F" w:rsidP="00C13695">
            <w:pPr>
              <w:rPr>
                <w:sz w:val="24"/>
                <w:szCs w:val="24"/>
              </w:rPr>
            </w:pPr>
          </w:p>
        </w:tc>
      </w:tr>
      <w:tr w:rsidR="00C91B3F" w:rsidTr="00C91B3F">
        <w:trPr>
          <w:gridBefore w:val="2"/>
          <w:wBefore w:w="60" w:type="dxa"/>
          <w:trHeight w:val="336"/>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24"/>
                <w:szCs w:val="24"/>
              </w:rPr>
            </w:pPr>
          </w:p>
        </w:tc>
        <w:tc>
          <w:tcPr>
            <w:tcW w:w="3700" w:type="dxa"/>
            <w:gridSpan w:val="6"/>
            <w:tcBorders>
              <w:bottom w:val="single" w:sz="8" w:space="0" w:color="auto"/>
              <w:right w:val="single" w:sz="8" w:space="0" w:color="auto"/>
            </w:tcBorders>
            <w:vAlign w:val="bottom"/>
          </w:tcPr>
          <w:p w:rsidR="00C91B3F" w:rsidRDefault="00C91B3F" w:rsidP="00C13695">
            <w:pPr>
              <w:rPr>
                <w:sz w:val="24"/>
                <w:szCs w:val="24"/>
              </w:rPr>
            </w:pPr>
          </w:p>
        </w:tc>
      </w:tr>
      <w:tr w:rsidR="00C91B3F" w:rsidTr="00C91B3F">
        <w:trPr>
          <w:gridBefore w:val="2"/>
          <w:wBefore w:w="60" w:type="dxa"/>
          <w:trHeight w:val="258"/>
        </w:trPr>
        <w:tc>
          <w:tcPr>
            <w:tcW w:w="5940" w:type="dxa"/>
            <w:gridSpan w:val="2"/>
            <w:tcBorders>
              <w:left w:val="single" w:sz="8" w:space="0" w:color="auto"/>
              <w:right w:val="single" w:sz="8" w:space="0" w:color="auto"/>
            </w:tcBorders>
            <w:vAlign w:val="bottom"/>
          </w:tcPr>
          <w:p w:rsidR="00C91B3F" w:rsidRDefault="00C91B3F" w:rsidP="00C13695">
            <w:pPr>
              <w:spacing w:line="258" w:lineRule="exact"/>
              <w:ind w:left="100"/>
              <w:rPr>
                <w:sz w:val="20"/>
                <w:szCs w:val="20"/>
              </w:rPr>
            </w:pPr>
            <w:r>
              <w:rPr>
                <w:rFonts w:eastAsia="Times New Roman"/>
                <w:sz w:val="24"/>
                <w:szCs w:val="24"/>
              </w:rPr>
              <w:t>9.Подготовка к обеду, обед</w:t>
            </w:r>
          </w:p>
        </w:tc>
        <w:tc>
          <w:tcPr>
            <w:tcW w:w="3700" w:type="dxa"/>
            <w:gridSpan w:val="6"/>
            <w:tcBorders>
              <w:right w:val="single" w:sz="8" w:space="0" w:color="auto"/>
            </w:tcBorders>
            <w:vAlign w:val="bottom"/>
          </w:tcPr>
          <w:p w:rsidR="00C91B3F" w:rsidRDefault="00C91B3F" w:rsidP="00C13695">
            <w:pPr>
              <w:spacing w:line="258" w:lineRule="exact"/>
              <w:jc w:val="center"/>
              <w:rPr>
                <w:sz w:val="20"/>
                <w:szCs w:val="20"/>
              </w:rPr>
            </w:pPr>
            <w:r>
              <w:rPr>
                <w:rFonts w:eastAsia="Times New Roman"/>
                <w:w w:val="99"/>
                <w:sz w:val="24"/>
                <w:szCs w:val="24"/>
              </w:rPr>
              <w:t>12.10 – 12.40</w:t>
            </w:r>
          </w:p>
        </w:tc>
      </w:tr>
      <w:tr w:rsidR="00C91B3F" w:rsidTr="00C91B3F">
        <w:trPr>
          <w:gridBefore w:val="2"/>
          <w:wBefore w:w="60" w:type="dxa"/>
          <w:trHeight w:val="4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4"/>
                <w:szCs w:val="4"/>
              </w:rPr>
            </w:pPr>
          </w:p>
        </w:tc>
        <w:tc>
          <w:tcPr>
            <w:tcW w:w="3700" w:type="dxa"/>
            <w:gridSpan w:val="6"/>
            <w:tcBorders>
              <w:bottom w:val="single" w:sz="8" w:space="0" w:color="auto"/>
              <w:right w:val="single" w:sz="8" w:space="0" w:color="auto"/>
            </w:tcBorders>
            <w:vAlign w:val="bottom"/>
          </w:tcPr>
          <w:p w:rsidR="00C91B3F" w:rsidRDefault="00C91B3F" w:rsidP="00C13695">
            <w:pPr>
              <w:rPr>
                <w:sz w:val="4"/>
                <w:szCs w:val="4"/>
              </w:rPr>
            </w:pPr>
          </w:p>
        </w:tc>
      </w:tr>
      <w:tr w:rsidR="00C91B3F" w:rsidTr="00C91B3F">
        <w:trPr>
          <w:gridBefore w:val="2"/>
          <w:wBefore w:w="60" w:type="dxa"/>
          <w:trHeight w:val="260"/>
        </w:trPr>
        <w:tc>
          <w:tcPr>
            <w:tcW w:w="5940" w:type="dxa"/>
            <w:gridSpan w:val="2"/>
            <w:tcBorders>
              <w:left w:val="single" w:sz="8" w:space="0" w:color="auto"/>
              <w:right w:val="single" w:sz="8" w:space="0" w:color="auto"/>
            </w:tcBorders>
            <w:vAlign w:val="bottom"/>
          </w:tcPr>
          <w:p w:rsidR="00C91B3F" w:rsidRDefault="00C91B3F" w:rsidP="00C13695">
            <w:pPr>
              <w:spacing w:line="260" w:lineRule="exact"/>
              <w:ind w:left="100"/>
              <w:rPr>
                <w:sz w:val="20"/>
                <w:szCs w:val="20"/>
              </w:rPr>
            </w:pPr>
            <w:r>
              <w:rPr>
                <w:rFonts w:eastAsia="Times New Roman"/>
                <w:sz w:val="24"/>
                <w:szCs w:val="24"/>
              </w:rPr>
              <w:t>10.Подготовка ко сну, дневной сон</w:t>
            </w:r>
          </w:p>
        </w:tc>
        <w:tc>
          <w:tcPr>
            <w:tcW w:w="3700" w:type="dxa"/>
            <w:gridSpan w:val="6"/>
            <w:tcBorders>
              <w:right w:val="single" w:sz="8" w:space="0" w:color="auto"/>
            </w:tcBorders>
            <w:vAlign w:val="bottom"/>
          </w:tcPr>
          <w:p w:rsidR="00C91B3F" w:rsidRDefault="00C91B3F" w:rsidP="00C13695">
            <w:pPr>
              <w:spacing w:line="260" w:lineRule="exact"/>
              <w:jc w:val="center"/>
              <w:rPr>
                <w:sz w:val="20"/>
                <w:szCs w:val="20"/>
              </w:rPr>
            </w:pPr>
            <w:r>
              <w:rPr>
                <w:rFonts w:eastAsia="Times New Roman"/>
                <w:w w:val="99"/>
                <w:sz w:val="24"/>
                <w:szCs w:val="24"/>
              </w:rPr>
              <w:t>12.40 - 15.00</w:t>
            </w:r>
          </w:p>
        </w:tc>
      </w:tr>
      <w:tr w:rsidR="00C91B3F" w:rsidTr="00C91B3F">
        <w:trPr>
          <w:gridBefore w:val="2"/>
          <w:wBefore w:w="60" w:type="dxa"/>
          <w:trHeight w:val="4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4"/>
                <w:szCs w:val="4"/>
              </w:rPr>
            </w:pPr>
          </w:p>
        </w:tc>
        <w:tc>
          <w:tcPr>
            <w:tcW w:w="3700" w:type="dxa"/>
            <w:gridSpan w:val="6"/>
            <w:tcBorders>
              <w:bottom w:val="single" w:sz="8" w:space="0" w:color="auto"/>
              <w:right w:val="single" w:sz="8" w:space="0" w:color="auto"/>
            </w:tcBorders>
            <w:vAlign w:val="bottom"/>
          </w:tcPr>
          <w:p w:rsidR="00C91B3F" w:rsidRDefault="00C91B3F" w:rsidP="00C13695">
            <w:pPr>
              <w:rPr>
                <w:sz w:val="4"/>
                <w:szCs w:val="4"/>
              </w:rPr>
            </w:pPr>
          </w:p>
        </w:tc>
      </w:tr>
      <w:tr w:rsidR="00C91B3F" w:rsidTr="00C91B3F">
        <w:trPr>
          <w:gridBefore w:val="2"/>
          <w:wBefore w:w="60" w:type="dxa"/>
          <w:trHeight w:val="258"/>
        </w:trPr>
        <w:tc>
          <w:tcPr>
            <w:tcW w:w="5940" w:type="dxa"/>
            <w:gridSpan w:val="2"/>
            <w:tcBorders>
              <w:left w:val="single" w:sz="8" w:space="0" w:color="auto"/>
              <w:right w:val="single" w:sz="8" w:space="0" w:color="auto"/>
            </w:tcBorders>
            <w:vAlign w:val="bottom"/>
          </w:tcPr>
          <w:p w:rsidR="00C91B3F" w:rsidRDefault="00C91B3F" w:rsidP="00C13695">
            <w:pPr>
              <w:spacing w:line="258" w:lineRule="exact"/>
              <w:ind w:left="100"/>
              <w:rPr>
                <w:sz w:val="20"/>
                <w:szCs w:val="20"/>
              </w:rPr>
            </w:pPr>
            <w:r>
              <w:rPr>
                <w:rFonts w:eastAsia="Times New Roman"/>
                <w:sz w:val="24"/>
                <w:szCs w:val="24"/>
              </w:rPr>
              <w:t>11.Постепенный подъем, совместная деятельность</w:t>
            </w:r>
          </w:p>
        </w:tc>
        <w:tc>
          <w:tcPr>
            <w:tcW w:w="3700" w:type="dxa"/>
            <w:gridSpan w:val="6"/>
            <w:tcBorders>
              <w:right w:val="single" w:sz="8" w:space="0" w:color="auto"/>
            </w:tcBorders>
            <w:vAlign w:val="bottom"/>
          </w:tcPr>
          <w:p w:rsidR="00C91B3F" w:rsidRDefault="00C91B3F" w:rsidP="00C13695">
            <w:pPr>
              <w:spacing w:line="258" w:lineRule="exact"/>
              <w:jc w:val="center"/>
              <w:rPr>
                <w:sz w:val="20"/>
                <w:szCs w:val="20"/>
              </w:rPr>
            </w:pPr>
            <w:r>
              <w:rPr>
                <w:rFonts w:eastAsia="Times New Roman"/>
                <w:w w:val="99"/>
                <w:sz w:val="24"/>
                <w:szCs w:val="24"/>
              </w:rPr>
              <w:t>15.00 – 15.15</w:t>
            </w:r>
          </w:p>
        </w:tc>
      </w:tr>
      <w:tr w:rsidR="00C91B3F" w:rsidTr="00C91B3F">
        <w:trPr>
          <w:gridBefore w:val="2"/>
          <w:wBefore w:w="60" w:type="dxa"/>
          <w:trHeight w:val="317"/>
        </w:trPr>
        <w:tc>
          <w:tcPr>
            <w:tcW w:w="5940" w:type="dxa"/>
            <w:gridSpan w:val="2"/>
            <w:tcBorders>
              <w:left w:val="single" w:sz="8" w:space="0" w:color="auto"/>
              <w:right w:val="single" w:sz="8" w:space="0" w:color="auto"/>
            </w:tcBorders>
            <w:vAlign w:val="bottom"/>
          </w:tcPr>
          <w:p w:rsidR="00C91B3F" w:rsidRDefault="00C91B3F" w:rsidP="00C13695">
            <w:pPr>
              <w:ind w:left="100"/>
              <w:rPr>
                <w:sz w:val="20"/>
                <w:szCs w:val="20"/>
              </w:rPr>
            </w:pPr>
            <w:r>
              <w:rPr>
                <w:rFonts w:eastAsia="Times New Roman"/>
                <w:sz w:val="24"/>
                <w:szCs w:val="24"/>
              </w:rPr>
              <w:t>(оздоровительные мероприятия)</w:t>
            </w:r>
          </w:p>
        </w:tc>
        <w:tc>
          <w:tcPr>
            <w:tcW w:w="3700" w:type="dxa"/>
            <w:gridSpan w:val="6"/>
            <w:tcBorders>
              <w:right w:val="single" w:sz="8" w:space="0" w:color="auto"/>
            </w:tcBorders>
            <w:vAlign w:val="bottom"/>
          </w:tcPr>
          <w:p w:rsidR="00C91B3F" w:rsidRDefault="00C91B3F" w:rsidP="00C13695">
            <w:pPr>
              <w:rPr>
                <w:sz w:val="24"/>
                <w:szCs w:val="24"/>
              </w:rPr>
            </w:pPr>
          </w:p>
        </w:tc>
      </w:tr>
      <w:tr w:rsidR="00C91B3F" w:rsidTr="00C91B3F">
        <w:trPr>
          <w:gridBefore w:val="2"/>
          <w:wBefore w:w="60" w:type="dxa"/>
          <w:trHeight w:val="49"/>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4"/>
                <w:szCs w:val="4"/>
              </w:rPr>
            </w:pPr>
          </w:p>
        </w:tc>
        <w:tc>
          <w:tcPr>
            <w:tcW w:w="3700" w:type="dxa"/>
            <w:gridSpan w:val="6"/>
            <w:tcBorders>
              <w:bottom w:val="single" w:sz="8" w:space="0" w:color="auto"/>
              <w:right w:val="single" w:sz="8" w:space="0" w:color="auto"/>
            </w:tcBorders>
            <w:vAlign w:val="bottom"/>
          </w:tcPr>
          <w:p w:rsidR="00C91B3F" w:rsidRDefault="00C91B3F" w:rsidP="00C13695">
            <w:pPr>
              <w:rPr>
                <w:sz w:val="4"/>
                <w:szCs w:val="4"/>
              </w:rPr>
            </w:pPr>
          </w:p>
        </w:tc>
      </w:tr>
      <w:tr w:rsidR="00C91B3F" w:rsidTr="00C91B3F">
        <w:trPr>
          <w:gridBefore w:val="2"/>
          <w:wBefore w:w="60" w:type="dxa"/>
          <w:trHeight w:val="261"/>
        </w:trPr>
        <w:tc>
          <w:tcPr>
            <w:tcW w:w="5940" w:type="dxa"/>
            <w:gridSpan w:val="2"/>
            <w:tcBorders>
              <w:left w:val="single" w:sz="8" w:space="0" w:color="auto"/>
              <w:right w:val="single" w:sz="8" w:space="0" w:color="auto"/>
            </w:tcBorders>
            <w:vAlign w:val="bottom"/>
          </w:tcPr>
          <w:p w:rsidR="00C91B3F" w:rsidRDefault="00C91B3F" w:rsidP="00C13695">
            <w:pPr>
              <w:spacing w:line="260" w:lineRule="exact"/>
              <w:ind w:left="100"/>
              <w:rPr>
                <w:sz w:val="20"/>
                <w:szCs w:val="20"/>
              </w:rPr>
            </w:pPr>
            <w:r>
              <w:rPr>
                <w:rFonts w:eastAsia="Times New Roman"/>
                <w:sz w:val="24"/>
                <w:szCs w:val="24"/>
              </w:rPr>
              <w:t xml:space="preserve">13.Организованная образовательная деятельность </w:t>
            </w:r>
            <w:proofErr w:type="gramStart"/>
            <w:r>
              <w:rPr>
                <w:rFonts w:eastAsia="Times New Roman"/>
                <w:sz w:val="24"/>
                <w:szCs w:val="24"/>
              </w:rPr>
              <w:t>на</w:t>
            </w:r>
            <w:proofErr w:type="gramEnd"/>
          </w:p>
        </w:tc>
        <w:tc>
          <w:tcPr>
            <w:tcW w:w="3700" w:type="dxa"/>
            <w:gridSpan w:val="6"/>
            <w:tcBorders>
              <w:right w:val="single" w:sz="8" w:space="0" w:color="auto"/>
            </w:tcBorders>
            <w:vAlign w:val="bottom"/>
          </w:tcPr>
          <w:p w:rsidR="00C91B3F" w:rsidRDefault="00C91B3F" w:rsidP="00C13695">
            <w:pPr>
              <w:spacing w:line="260" w:lineRule="exact"/>
              <w:jc w:val="center"/>
              <w:rPr>
                <w:sz w:val="20"/>
                <w:szCs w:val="20"/>
              </w:rPr>
            </w:pPr>
            <w:r>
              <w:rPr>
                <w:rFonts w:eastAsia="Times New Roman"/>
                <w:w w:val="99"/>
                <w:sz w:val="24"/>
                <w:szCs w:val="24"/>
              </w:rPr>
              <w:t>15.10 – 15.30</w:t>
            </w:r>
          </w:p>
        </w:tc>
      </w:tr>
      <w:tr w:rsidR="00C91B3F" w:rsidTr="00C91B3F">
        <w:trPr>
          <w:gridBefore w:val="2"/>
          <w:wBefore w:w="60" w:type="dxa"/>
          <w:trHeight w:val="317"/>
        </w:trPr>
        <w:tc>
          <w:tcPr>
            <w:tcW w:w="5940" w:type="dxa"/>
            <w:gridSpan w:val="2"/>
            <w:tcBorders>
              <w:left w:val="single" w:sz="8" w:space="0" w:color="auto"/>
              <w:right w:val="single" w:sz="8" w:space="0" w:color="auto"/>
            </w:tcBorders>
            <w:vAlign w:val="bottom"/>
          </w:tcPr>
          <w:p w:rsidR="00C91B3F" w:rsidRDefault="00C91B3F" w:rsidP="00C13695">
            <w:pPr>
              <w:ind w:left="100"/>
              <w:rPr>
                <w:sz w:val="20"/>
                <w:szCs w:val="20"/>
              </w:rPr>
            </w:pPr>
            <w:r>
              <w:rPr>
                <w:rFonts w:eastAsia="Times New Roman"/>
                <w:sz w:val="24"/>
                <w:szCs w:val="24"/>
              </w:rPr>
              <w:t>игровой основе</w:t>
            </w:r>
          </w:p>
        </w:tc>
        <w:tc>
          <w:tcPr>
            <w:tcW w:w="3700" w:type="dxa"/>
            <w:gridSpan w:val="6"/>
            <w:tcBorders>
              <w:right w:val="single" w:sz="8" w:space="0" w:color="auto"/>
            </w:tcBorders>
            <w:vAlign w:val="bottom"/>
          </w:tcPr>
          <w:p w:rsidR="00C91B3F" w:rsidRDefault="00C91B3F" w:rsidP="00C13695">
            <w:pPr>
              <w:jc w:val="center"/>
              <w:rPr>
                <w:sz w:val="20"/>
                <w:szCs w:val="20"/>
              </w:rPr>
            </w:pPr>
            <w:r>
              <w:rPr>
                <w:rFonts w:eastAsia="Times New Roman"/>
                <w:w w:val="99"/>
                <w:sz w:val="24"/>
                <w:szCs w:val="24"/>
              </w:rPr>
              <w:t>(понедельник, четверг)</w:t>
            </w:r>
          </w:p>
        </w:tc>
      </w:tr>
      <w:tr w:rsidR="00C91B3F" w:rsidTr="00C91B3F">
        <w:trPr>
          <w:gridBefore w:val="2"/>
          <w:wBefore w:w="60" w:type="dxa"/>
          <w:trHeight w:val="4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4"/>
                <w:szCs w:val="4"/>
              </w:rPr>
            </w:pPr>
          </w:p>
        </w:tc>
        <w:tc>
          <w:tcPr>
            <w:tcW w:w="3700" w:type="dxa"/>
            <w:gridSpan w:val="6"/>
            <w:tcBorders>
              <w:bottom w:val="single" w:sz="8" w:space="0" w:color="auto"/>
              <w:right w:val="single" w:sz="8" w:space="0" w:color="auto"/>
            </w:tcBorders>
            <w:vAlign w:val="bottom"/>
          </w:tcPr>
          <w:p w:rsidR="00C91B3F" w:rsidRDefault="00C91B3F" w:rsidP="00C13695">
            <w:pPr>
              <w:rPr>
                <w:sz w:val="4"/>
                <w:szCs w:val="4"/>
              </w:rPr>
            </w:pPr>
          </w:p>
        </w:tc>
      </w:tr>
      <w:tr w:rsidR="00C91B3F" w:rsidTr="00C91B3F">
        <w:trPr>
          <w:gridBefore w:val="2"/>
          <w:wBefore w:w="60" w:type="dxa"/>
          <w:trHeight w:val="258"/>
        </w:trPr>
        <w:tc>
          <w:tcPr>
            <w:tcW w:w="5940" w:type="dxa"/>
            <w:gridSpan w:val="2"/>
            <w:tcBorders>
              <w:left w:val="single" w:sz="8" w:space="0" w:color="auto"/>
              <w:right w:val="single" w:sz="8" w:space="0" w:color="auto"/>
            </w:tcBorders>
            <w:vAlign w:val="bottom"/>
          </w:tcPr>
          <w:p w:rsidR="00C91B3F" w:rsidRDefault="00C91B3F" w:rsidP="00C13695">
            <w:pPr>
              <w:spacing w:line="258" w:lineRule="exact"/>
              <w:ind w:left="100"/>
              <w:rPr>
                <w:sz w:val="20"/>
                <w:szCs w:val="20"/>
              </w:rPr>
            </w:pPr>
            <w:r>
              <w:rPr>
                <w:rFonts w:eastAsia="Times New Roman"/>
                <w:sz w:val="24"/>
                <w:szCs w:val="24"/>
              </w:rPr>
              <w:t>14.Самостоятельная игровая деятельность</w:t>
            </w:r>
          </w:p>
        </w:tc>
        <w:tc>
          <w:tcPr>
            <w:tcW w:w="3700" w:type="dxa"/>
            <w:gridSpan w:val="6"/>
            <w:tcBorders>
              <w:right w:val="single" w:sz="8" w:space="0" w:color="auto"/>
            </w:tcBorders>
            <w:vAlign w:val="bottom"/>
          </w:tcPr>
          <w:p w:rsidR="00C91B3F" w:rsidRDefault="00C91B3F" w:rsidP="00C13695">
            <w:pPr>
              <w:spacing w:line="258" w:lineRule="exact"/>
              <w:jc w:val="center"/>
              <w:rPr>
                <w:sz w:val="20"/>
                <w:szCs w:val="20"/>
              </w:rPr>
            </w:pPr>
            <w:r>
              <w:rPr>
                <w:rFonts w:eastAsia="Times New Roman"/>
                <w:w w:val="99"/>
                <w:sz w:val="24"/>
                <w:szCs w:val="24"/>
              </w:rPr>
              <w:t>15.30 – 16.00</w:t>
            </w:r>
          </w:p>
        </w:tc>
      </w:tr>
      <w:tr w:rsidR="00C91B3F" w:rsidTr="00C91B3F">
        <w:trPr>
          <w:gridBefore w:val="2"/>
          <w:wBefore w:w="60" w:type="dxa"/>
          <w:trHeight w:val="4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4"/>
                <w:szCs w:val="4"/>
              </w:rPr>
            </w:pPr>
          </w:p>
        </w:tc>
        <w:tc>
          <w:tcPr>
            <w:tcW w:w="3700" w:type="dxa"/>
            <w:gridSpan w:val="6"/>
            <w:tcBorders>
              <w:bottom w:val="single" w:sz="8" w:space="0" w:color="auto"/>
              <w:right w:val="single" w:sz="8" w:space="0" w:color="auto"/>
            </w:tcBorders>
            <w:vAlign w:val="bottom"/>
          </w:tcPr>
          <w:p w:rsidR="00C91B3F" w:rsidRDefault="00C91B3F" w:rsidP="00C13695">
            <w:pPr>
              <w:rPr>
                <w:sz w:val="4"/>
                <w:szCs w:val="4"/>
              </w:rPr>
            </w:pPr>
          </w:p>
        </w:tc>
      </w:tr>
      <w:tr w:rsidR="00C91B3F" w:rsidTr="00C91B3F">
        <w:trPr>
          <w:gridBefore w:val="2"/>
          <w:wBefore w:w="60" w:type="dxa"/>
          <w:trHeight w:val="260"/>
        </w:trPr>
        <w:tc>
          <w:tcPr>
            <w:tcW w:w="5940" w:type="dxa"/>
            <w:gridSpan w:val="2"/>
            <w:tcBorders>
              <w:left w:val="single" w:sz="8" w:space="0" w:color="auto"/>
              <w:right w:val="single" w:sz="8" w:space="0" w:color="auto"/>
            </w:tcBorders>
            <w:vAlign w:val="bottom"/>
          </w:tcPr>
          <w:p w:rsidR="00C91B3F" w:rsidRDefault="00C91B3F" w:rsidP="00C13695">
            <w:pPr>
              <w:spacing w:line="260" w:lineRule="exact"/>
              <w:ind w:left="100"/>
              <w:rPr>
                <w:sz w:val="20"/>
                <w:szCs w:val="20"/>
              </w:rPr>
            </w:pPr>
            <w:r>
              <w:rPr>
                <w:rFonts w:eastAsia="Times New Roman"/>
                <w:sz w:val="24"/>
                <w:szCs w:val="24"/>
              </w:rPr>
              <w:t>15.Подготовка к ужину. Ужин</w:t>
            </w:r>
          </w:p>
        </w:tc>
        <w:tc>
          <w:tcPr>
            <w:tcW w:w="3700" w:type="dxa"/>
            <w:gridSpan w:val="6"/>
            <w:tcBorders>
              <w:right w:val="single" w:sz="8" w:space="0" w:color="auto"/>
            </w:tcBorders>
            <w:vAlign w:val="bottom"/>
          </w:tcPr>
          <w:p w:rsidR="00C91B3F" w:rsidRDefault="00C91B3F" w:rsidP="00C13695">
            <w:pPr>
              <w:spacing w:line="260" w:lineRule="exact"/>
              <w:jc w:val="center"/>
              <w:rPr>
                <w:sz w:val="20"/>
                <w:szCs w:val="20"/>
              </w:rPr>
            </w:pPr>
            <w:r>
              <w:rPr>
                <w:rFonts w:eastAsia="Times New Roman"/>
                <w:w w:val="99"/>
                <w:sz w:val="24"/>
                <w:szCs w:val="24"/>
              </w:rPr>
              <w:t>16.00 – 16.30</w:t>
            </w:r>
          </w:p>
        </w:tc>
      </w:tr>
      <w:tr w:rsidR="00C91B3F" w:rsidTr="00C91B3F">
        <w:trPr>
          <w:gridBefore w:val="2"/>
          <w:wBefore w:w="60" w:type="dxa"/>
          <w:trHeight w:val="4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4"/>
                <w:szCs w:val="4"/>
              </w:rPr>
            </w:pPr>
          </w:p>
        </w:tc>
        <w:tc>
          <w:tcPr>
            <w:tcW w:w="3700" w:type="dxa"/>
            <w:gridSpan w:val="6"/>
            <w:tcBorders>
              <w:bottom w:val="single" w:sz="8" w:space="0" w:color="auto"/>
              <w:right w:val="single" w:sz="8" w:space="0" w:color="auto"/>
            </w:tcBorders>
            <w:vAlign w:val="bottom"/>
          </w:tcPr>
          <w:p w:rsidR="00C91B3F" w:rsidRDefault="00C91B3F" w:rsidP="00C13695">
            <w:pPr>
              <w:rPr>
                <w:sz w:val="4"/>
                <w:szCs w:val="4"/>
              </w:rPr>
            </w:pPr>
          </w:p>
        </w:tc>
      </w:tr>
      <w:tr w:rsidR="00C91B3F" w:rsidTr="00C91B3F">
        <w:trPr>
          <w:gridBefore w:val="2"/>
          <w:wBefore w:w="60" w:type="dxa"/>
          <w:trHeight w:val="258"/>
        </w:trPr>
        <w:tc>
          <w:tcPr>
            <w:tcW w:w="5940" w:type="dxa"/>
            <w:gridSpan w:val="2"/>
            <w:tcBorders>
              <w:left w:val="single" w:sz="8" w:space="0" w:color="auto"/>
              <w:right w:val="single" w:sz="8" w:space="0" w:color="auto"/>
            </w:tcBorders>
            <w:vAlign w:val="bottom"/>
          </w:tcPr>
          <w:p w:rsidR="00C91B3F" w:rsidRDefault="00C91B3F" w:rsidP="00C13695">
            <w:pPr>
              <w:spacing w:line="258" w:lineRule="exact"/>
              <w:ind w:left="100"/>
              <w:rPr>
                <w:sz w:val="20"/>
                <w:szCs w:val="20"/>
              </w:rPr>
            </w:pPr>
            <w:r>
              <w:rPr>
                <w:rFonts w:eastAsia="Times New Roman"/>
                <w:sz w:val="24"/>
                <w:szCs w:val="24"/>
              </w:rPr>
              <w:t>16.Самостоятельная игровая деятельность детей</w:t>
            </w:r>
          </w:p>
        </w:tc>
        <w:tc>
          <w:tcPr>
            <w:tcW w:w="3700" w:type="dxa"/>
            <w:gridSpan w:val="6"/>
            <w:tcBorders>
              <w:right w:val="single" w:sz="8" w:space="0" w:color="auto"/>
            </w:tcBorders>
            <w:vAlign w:val="bottom"/>
          </w:tcPr>
          <w:p w:rsidR="00C91B3F" w:rsidRDefault="00C91B3F" w:rsidP="00C13695">
            <w:pPr>
              <w:spacing w:line="258" w:lineRule="exact"/>
              <w:jc w:val="center"/>
              <w:rPr>
                <w:sz w:val="20"/>
                <w:szCs w:val="20"/>
              </w:rPr>
            </w:pPr>
            <w:r>
              <w:rPr>
                <w:rFonts w:eastAsia="Times New Roman"/>
                <w:w w:val="99"/>
                <w:sz w:val="24"/>
                <w:szCs w:val="24"/>
              </w:rPr>
              <w:t>16.30 – 17.00</w:t>
            </w:r>
          </w:p>
        </w:tc>
      </w:tr>
      <w:tr w:rsidR="00C91B3F" w:rsidTr="00C91B3F">
        <w:trPr>
          <w:gridBefore w:val="2"/>
          <w:wBefore w:w="60" w:type="dxa"/>
          <w:trHeight w:val="4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4"/>
                <w:szCs w:val="4"/>
              </w:rPr>
            </w:pPr>
          </w:p>
        </w:tc>
        <w:tc>
          <w:tcPr>
            <w:tcW w:w="3700" w:type="dxa"/>
            <w:gridSpan w:val="6"/>
            <w:tcBorders>
              <w:bottom w:val="single" w:sz="8" w:space="0" w:color="auto"/>
              <w:right w:val="single" w:sz="8" w:space="0" w:color="auto"/>
            </w:tcBorders>
            <w:vAlign w:val="bottom"/>
          </w:tcPr>
          <w:p w:rsidR="00C91B3F" w:rsidRDefault="00C91B3F" w:rsidP="00C13695">
            <w:pPr>
              <w:rPr>
                <w:sz w:val="4"/>
                <w:szCs w:val="4"/>
              </w:rPr>
            </w:pPr>
          </w:p>
        </w:tc>
      </w:tr>
      <w:tr w:rsidR="00C91B3F" w:rsidTr="00C91B3F">
        <w:trPr>
          <w:gridBefore w:val="2"/>
          <w:wBefore w:w="60" w:type="dxa"/>
          <w:trHeight w:val="258"/>
        </w:trPr>
        <w:tc>
          <w:tcPr>
            <w:tcW w:w="5940" w:type="dxa"/>
            <w:gridSpan w:val="2"/>
            <w:tcBorders>
              <w:left w:val="single" w:sz="8" w:space="0" w:color="auto"/>
              <w:right w:val="single" w:sz="8" w:space="0" w:color="auto"/>
            </w:tcBorders>
            <w:vAlign w:val="bottom"/>
          </w:tcPr>
          <w:p w:rsidR="00C91B3F" w:rsidRDefault="00C91B3F" w:rsidP="00C13695">
            <w:pPr>
              <w:spacing w:line="258" w:lineRule="exact"/>
              <w:ind w:left="100"/>
              <w:rPr>
                <w:sz w:val="20"/>
                <w:szCs w:val="20"/>
              </w:rPr>
            </w:pPr>
            <w:r>
              <w:rPr>
                <w:rFonts w:eastAsia="Times New Roman"/>
                <w:sz w:val="24"/>
                <w:szCs w:val="24"/>
              </w:rPr>
              <w:t>17.Подготовка к прогулке, прогулка, уход детей домой</w:t>
            </w:r>
          </w:p>
        </w:tc>
        <w:tc>
          <w:tcPr>
            <w:tcW w:w="3700" w:type="dxa"/>
            <w:gridSpan w:val="6"/>
            <w:tcBorders>
              <w:right w:val="single" w:sz="8" w:space="0" w:color="auto"/>
            </w:tcBorders>
            <w:vAlign w:val="bottom"/>
          </w:tcPr>
          <w:p w:rsidR="00C91B3F" w:rsidRDefault="00C91B3F" w:rsidP="00C13695">
            <w:pPr>
              <w:spacing w:line="258" w:lineRule="exact"/>
              <w:jc w:val="center"/>
              <w:rPr>
                <w:sz w:val="20"/>
                <w:szCs w:val="20"/>
              </w:rPr>
            </w:pPr>
            <w:r>
              <w:rPr>
                <w:rFonts w:eastAsia="Times New Roman"/>
                <w:w w:val="99"/>
                <w:sz w:val="24"/>
                <w:szCs w:val="24"/>
              </w:rPr>
              <w:t>17.00 – 19.00</w:t>
            </w:r>
          </w:p>
        </w:tc>
      </w:tr>
      <w:tr w:rsidR="00C91B3F" w:rsidTr="00C91B3F">
        <w:trPr>
          <w:gridBefore w:val="2"/>
          <w:wBefore w:w="60" w:type="dxa"/>
          <w:trHeight w:val="188"/>
        </w:trPr>
        <w:tc>
          <w:tcPr>
            <w:tcW w:w="5940" w:type="dxa"/>
            <w:gridSpan w:val="2"/>
            <w:tcBorders>
              <w:left w:val="single" w:sz="8" w:space="0" w:color="auto"/>
              <w:bottom w:val="single" w:sz="8" w:space="0" w:color="auto"/>
              <w:right w:val="single" w:sz="8" w:space="0" w:color="auto"/>
            </w:tcBorders>
            <w:vAlign w:val="bottom"/>
          </w:tcPr>
          <w:p w:rsidR="00C91B3F" w:rsidRDefault="00C91B3F" w:rsidP="00C13695">
            <w:pPr>
              <w:rPr>
                <w:sz w:val="16"/>
                <w:szCs w:val="16"/>
              </w:rPr>
            </w:pPr>
          </w:p>
        </w:tc>
        <w:tc>
          <w:tcPr>
            <w:tcW w:w="3700" w:type="dxa"/>
            <w:gridSpan w:val="6"/>
            <w:tcBorders>
              <w:bottom w:val="single" w:sz="8" w:space="0" w:color="auto"/>
              <w:right w:val="single" w:sz="8" w:space="0" w:color="auto"/>
            </w:tcBorders>
            <w:vAlign w:val="bottom"/>
          </w:tcPr>
          <w:p w:rsidR="00C91B3F" w:rsidRDefault="00C91B3F" w:rsidP="00C13695">
            <w:pPr>
              <w:rPr>
                <w:sz w:val="16"/>
                <w:szCs w:val="16"/>
              </w:rPr>
            </w:pPr>
          </w:p>
        </w:tc>
      </w:tr>
    </w:tbl>
    <w:p w:rsidR="00EE4308" w:rsidRDefault="00EE4308" w:rsidP="00EE4308">
      <w:pPr>
        <w:sectPr w:rsidR="00EE4308">
          <w:pgSz w:w="11900" w:h="17338"/>
          <w:pgMar w:top="1420" w:right="1126" w:bottom="418" w:left="1100" w:header="0" w:footer="0" w:gutter="0"/>
          <w:cols w:space="720" w:equalWidth="0">
            <w:col w:w="9680"/>
          </w:cols>
        </w:sectPr>
      </w:pPr>
    </w:p>
    <w:p w:rsidR="00EE4308" w:rsidRDefault="00EE4308" w:rsidP="00EE4308">
      <w:pPr>
        <w:spacing w:line="314" w:lineRule="exact"/>
        <w:rPr>
          <w:sz w:val="20"/>
          <w:szCs w:val="20"/>
        </w:rPr>
      </w:pPr>
    </w:p>
    <w:p w:rsidR="00EE4308" w:rsidRDefault="00EE4308" w:rsidP="00EE4308">
      <w:pPr>
        <w:jc w:val="center"/>
        <w:rPr>
          <w:sz w:val="20"/>
          <w:szCs w:val="20"/>
        </w:rPr>
      </w:pPr>
      <w:r>
        <w:rPr>
          <w:rFonts w:eastAsia="Times New Roman"/>
          <w:b/>
          <w:bCs/>
          <w:sz w:val="24"/>
          <w:szCs w:val="24"/>
        </w:rPr>
        <w:t>Режим дня на теплый период года</w:t>
      </w:r>
    </w:p>
    <w:p w:rsidR="00EE4308" w:rsidRDefault="00EE4308" w:rsidP="00EE4308">
      <w:pPr>
        <w:spacing w:line="24" w:lineRule="exact"/>
        <w:rPr>
          <w:sz w:val="20"/>
          <w:szCs w:val="20"/>
        </w:rPr>
      </w:pPr>
    </w:p>
    <w:tbl>
      <w:tblPr>
        <w:tblW w:w="9860" w:type="dxa"/>
        <w:tblInd w:w="10" w:type="dxa"/>
        <w:tblLayout w:type="fixed"/>
        <w:tblCellMar>
          <w:left w:w="0" w:type="dxa"/>
          <w:right w:w="0" w:type="dxa"/>
        </w:tblCellMar>
        <w:tblLook w:val="04A0" w:firstRow="1" w:lastRow="0" w:firstColumn="1" w:lastColumn="0" w:noHBand="0" w:noVBand="1"/>
      </w:tblPr>
      <w:tblGrid>
        <w:gridCol w:w="60"/>
        <w:gridCol w:w="20"/>
        <w:gridCol w:w="5920"/>
        <w:gridCol w:w="760"/>
        <w:gridCol w:w="600"/>
        <w:gridCol w:w="460"/>
        <w:gridCol w:w="220"/>
        <w:gridCol w:w="540"/>
        <w:gridCol w:w="1260"/>
        <w:gridCol w:w="20"/>
      </w:tblGrid>
      <w:tr w:rsidR="00EE4308" w:rsidTr="00B1521A">
        <w:trPr>
          <w:trHeight w:val="276"/>
        </w:trPr>
        <w:tc>
          <w:tcPr>
            <w:tcW w:w="80" w:type="dxa"/>
            <w:gridSpan w:val="2"/>
            <w:tcBorders>
              <w:top w:val="single" w:sz="8" w:space="0" w:color="auto"/>
              <w:left w:val="single" w:sz="8" w:space="0" w:color="auto"/>
            </w:tcBorders>
            <w:vAlign w:val="bottom"/>
          </w:tcPr>
          <w:p w:rsidR="00EE4308" w:rsidRDefault="00EE4308" w:rsidP="00BA7154">
            <w:pPr>
              <w:rPr>
                <w:sz w:val="23"/>
                <w:szCs w:val="23"/>
              </w:rPr>
            </w:pPr>
          </w:p>
        </w:tc>
        <w:tc>
          <w:tcPr>
            <w:tcW w:w="7280" w:type="dxa"/>
            <w:gridSpan w:val="3"/>
            <w:tcBorders>
              <w:top w:val="single" w:sz="8" w:space="0" w:color="auto"/>
            </w:tcBorders>
            <w:vAlign w:val="bottom"/>
          </w:tcPr>
          <w:p w:rsidR="00EE4308" w:rsidRDefault="00EE4308" w:rsidP="00BA7154">
            <w:pPr>
              <w:ind w:left="40"/>
              <w:rPr>
                <w:sz w:val="20"/>
                <w:szCs w:val="20"/>
              </w:rPr>
            </w:pPr>
            <w:r>
              <w:rPr>
                <w:rFonts w:eastAsia="Times New Roman"/>
                <w:w w:val="99"/>
                <w:sz w:val="24"/>
                <w:szCs w:val="24"/>
              </w:rPr>
              <w:t>Приём детей на улице, фильтр, самостоятельная игровая деятельность</w:t>
            </w:r>
          </w:p>
        </w:tc>
        <w:tc>
          <w:tcPr>
            <w:tcW w:w="680" w:type="dxa"/>
            <w:gridSpan w:val="2"/>
            <w:tcBorders>
              <w:top w:val="single" w:sz="8" w:space="0" w:color="auto"/>
              <w:right w:val="single" w:sz="8" w:space="0" w:color="auto"/>
            </w:tcBorders>
            <w:vAlign w:val="bottom"/>
          </w:tcPr>
          <w:p w:rsidR="00EE4308" w:rsidRDefault="00EE4308" w:rsidP="00BA7154">
            <w:pPr>
              <w:rPr>
                <w:sz w:val="23"/>
                <w:szCs w:val="23"/>
              </w:rPr>
            </w:pPr>
          </w:p>
        </w:tc>
        <w:tc>
          <w:tcPr>
            <w:tcW w:w="540" w:type="dxa"/>
            <w:tcBorders>
              <w:top w:val="single" w:sz="8" w:space="0" w:color="auto"/>
            </w:tcBorders>
            <w:vAlign w:val="bottom"/>
          </w:tcPr>
          <w:p w:rsidR="00EE4308" w:rsidRDefault="00EE4308" w:rsidP="00BA7154">
            <w:pPr>
              <w:ind w:left="80"/>
              <w:rPr>
                <w:sz w:val="20"/>
                <w:szCs w:val="20"/>
              </w:rPr>
            </w:pPr>
            <w:r>
              <w:rPr>
                <w:rFonts w:eastAsia="Times New Roman"/>
                <w:sz w:val="24"/>
                <w:szCs w:val="24"/>
              </w:rPr>
              <w:t>7.00</w:t>
            </w:r>
          </w:p>
        </w:tc>
        <w:tc>
          <w:tcPr>
            <w:tcW w:w="1280" w:type="dxa"/>
            <w:gridSpan w:val="2"/>
            <w:tcBorders>
              <w:top w:val="single" w:sz="8" w:space="0" w:color="auto"/>
              <w:right w:val="single" w:sz="8" w:space="0" w:color="auto"/>
            </w:tcBorders>
            <w:vAlign w:val="bottom"/>
          </w:tcPr>
          <w:p w:rsidR="00EE4308" w:rsidRDefault="00EE4308" w:rsidP="00BA7154">
            <w:pPr>
              <w:ind w:left="20"/>
              <w:rPr>
                <w:sz w:val="20"/>
                <w:szCs w:val="20"/>
              </w:rPr>
            </w:pPr>
            <w:r>
              <w:rPr>
                <w:rFonts w:eastAsia="Times New Roman"/>
                <w:sz w:val="24"/>
                <w:szCs w:val="24"/>
              </w:rPr>
              <w:t>- 8.25</w:t>
            </w:r>
          </w:p>
        </w:tc>
      </w:tr>
      <w:tr w:rsidR="00EE4308" w:rsidTr="00B1521A">
        <w:trPr>
          <w:trHeight w:val="281"/>
        </w:trPr>
        <w:tc>
          <w:tcPr>
            <w:tcW w:w="80" w:type="dxa"/>
            <w:gridSpan w:val="2"/>
            <w:tcBorders>
              <w:left w:val="single" w:sz="8" w:space="0" w:color="auto"/>
              <w:bottom w:val="single" w:sz="8" w:space="0" w:color="auto"/>
            </w:tcBorders>
            <w:vAlign w:val="bottom"/>
          </w:tcPr>
          <w:p w:rsidR="00EE4308" w:rsidRDefault="00EE4308" w:rsidP="00BA7154">
            <w:pPr>
              <w:rPr>
                <w:sz w:val="24"/>
                <w:szCs w:val="24"/>
              </w:rPr>
            </w:pPr>
          </w:p>
        </w:tc>
        <w:tc>
          <w:tcPr>
            <w:tcW w:w="6680" w:type="dxa"/>
            <w:gridSpan w:val="2"/>
            <w:tcBorders>
              <w:bottom w:val="single" w:sz="8" w:space="0" w:color="auto"/>
            </w:tcBorders>
            <w:vAlign w:val="bottom"/>
          </w:tcPr>
          <w:p w:rsidR="00EE4308" w:rsidRDefault="00EE4308" w:rsidP="00BA7154">
            <w:pPr>
              <w:ind w:left="40"/>
              <w:rPr>
                <w:sz w:val="20"/>
                <w:szCs w:val="20"/>
              </w:rPr>
            </w:pPr>
            <w:r>
              <w:rPr>
                <w:rFonts w:eastAsia="Times New Roman"/>
                <w:sz w:val="24"/>
                <w:szCs w:val="24"/>
              </w:rPr>
              <w:t>детей, утренняя гимнастика</w:t>
            </w:r>
          </w:p>
        </w:tc>
        <w:tc>
          <w:tcPr>
            <w:tcW w:w="600" w:type="dxa"/>
            <w:tcBorders>
              <w:bottom w:val="single" w:sz="8" w:space="0" w:color="auto"/>
            </w:tcBorders>
            <w:vAlign w:val="bottom"/>
          </w:tcPr>
          <w:p w:rsidR="00EE4308" w:rsidRDefault="00EE4308" w:rsidP="00BA7154">
            <w:pPr>
              <w:rPr>
                <w:sz w:val="24"/>
                <w:szCs w:val="24"/>
              </w:rPr>
            </w:pPr>
          </w:p>
        </w:tc>
        <w:tc>
          <w:tcPr>
            <w:tcW w:w="680" w:type="dxa"/>
            <w:gridSpan w:val="2"/>
            <w:tcBorders>
              <w:bottom w:val="single" w:sz="8" w:space="0" w:color="auto"/>
              <w:right w:val="single" w:sz="8" w:space="0" w:color="auto"/>
            </w:tcBorders>
            <w:vAlign w:val="bottom"/>
          </w:tcPr>
          <w:p w:rsidR="00EE4308" w:rsidRDefault="00EE4308" w:rsidP="00BA7154">
            <w:pPr>
              <w:rPr>
                <w:sz w:val="24"/>
                <w:szCs w:val="24"/>
              </w:rPr>
            </w:pPr>
          </w:p>
        </w:tc>
        <w:tc>
          <w:tcPr>
            <w:tcW w:w="540" w:type="dxa"/>
            <w:tcBorders>
              <w:bottom w:val="single" w:sz="8" w:space="0" w:color="auto"/>
            </w:tcBorders>
            <w:vAlign w:val="bottom"/>
          </w:tcPr>
          <w:p w:rsidR="00EE4308" w:rsidRDefault="00EE4308" w:rsidP="00BA7154">
            <w:pPr>
              <w:rPr>
                <w:sz w:val="24"/>
                <w:szCs w:val="24"/>
              </w:rPr>
            </w:pPr>
          </w:p>
        </w:tc>
        <w:tc>
          <w:tcPr>
            <w:tcW w:w="1280" w:type="dxa"/>
            <w:gridSpan w:val="2"/>
            <w:tcBorders>
              <w:bottom w:val="single" w:sz="8" w:space="0" w:color="auto"/>
              <w:right w:val="single" w:sz="8" w:space="0" w:color="auto"/>
            </w:tcBorders>
            <w:vAlign w:val="bottom"/>
          </w:tcPr>
          <w:p w:rsidR="00EE4308" w:rsidRDefault="00EE4308" w:rsidP="00BA7154">
            <w:pPr>
              <w:rPr>
                <w:sz w:val="24"/>
                <w:szCs w:val="24"/>
              </w:rPr>
            </w:pPr>
          </w:p>
        </w:tc>
      </w:tr>
      <w:tr w:rsidR="00EE4308" w:rsidTr="00B1521A">
        <w:trPr>
          <w:trHeight w:val="263"/>
        </w:trPr>
        <w:tc>
          <w:tcPr>
            <w:tcW w:w="80" w:type="dxa"/>
            <w:gridSpan w:val="2"/>
            <w:tcBorders>
              <w:left w:val="single" w:sz="8" w:space="0" w:color="auto"/>
            </w:tcBorders>
            <w:vAlign w:val="bottom"/>
          </w:tcPr>
          <w:p w:rsidR="00EE4308" w:rsidRDefault="00EE4308" w:rsidP="00BA7154"/>
        </w:tc>
        <w:tc>
          <w:tcPr>
            <w:tcW w:w="6680" w:type="dxa"/>
            <w:gridSpan w:val="2"/>
            <w:vAlign w:val="bottom"/>
          </w:tcPr>
          <w:p w:rsidR="00EE4308" w:rsidRDefault="00EE4308" w:rsidP="00BA7154">
            <w:pPr>
              <w:spacing w:line="264" w:lineRule="exact"/>
              <w:ind w:left="40"/>
              <w:rPr>
                <w:sz w:val="20"/>
                <w:szCs w:val="20"/>
              </w:rPr>
            </w:pPr>
            <w:r>
              <w:rPr>
                <w:rFonts w:eastAsia="Times New Roman"/>
                <w:sz w:val="24"/>
                <w:szCs w:val="24"/>
              </w:rPr>
              <w:t>Совместная деятельность (оздоровительные процедуры)</w:t>
            </w:r>
          </w:p>
        </w:tc>
        <w:tc>
          <w:tcPr>
            <w:tcW w:w="600" w:type="dxa"/>
            <w:vAlign w:val="bottom"/>
          </w:tcPr>
          <w:p w:rsidR="00EE4308" w:rsidRDefault="00EE4308" w:rsidP="00BA7154"/>
        </w:tc>
        <w:tc>
          <w:tcPr>
            <w:tcW w:w="680" w:type="dxa"/>
            <w:gridSpan w:val="2"/>
            <w:tcBorders>
              <w:right w:val="single" w:sz="8" w:space="0" w:color="auto"/>
            </w:tcBorders>
            <w:vAlign w:val="bottom"/>
          </w:tcPr>
          <w:p w:rsidR="00EE4308" w:rsidRDefault="00EE4308" w:rsidP="00BA7154"/>
        </w:tc>
        <w:tc>
          <w:tcPr>
            <w:tcW w:w="540" w:type="dxa"/>
            <w:vAlign w:val="bottom"/>
          </w:tcPr>
          <w:p w:rsidR="00EE4308" w:rsidRDefault="00EE4308" w:rsidP="00BA7154">
            <w:pPr>
              <w:spacing w:line="264" w:lineRule="exact"/>
              <w:ind w:left="80"/>
              <w:rPr>
                <w:sz w:val="20"/>
                <w:szCs w:val="20"/>
              </w:rPr>
            </w:pPr>
            <w:r>
              <w:rPr>
                <w:rFonts w:eastAsia="Times New Roman"/>
                <w:sz w:val="24"/>
                <w:szCs w:val="24"/>
              </w:rPr>
              <w:t>8.25</w:t>
            </w:r>
          </w:p>
        </w:tc>
        <w:tc>
          <w:tcPr>
            <w:tcW w:w="1280" w:type="dxa"/>
            <w:gridSpan w:val="2"/>
            <w:tcBorders>
              <w:right w:val="single" w:sz="8" w:space="0" w:color="auto"/>
            </w:tcBorders>
            <w:vAlign w:val="bottom"/>
          </w:tcPr>
          <w:p w:rsidR="00EE4308" w:rsidRDefault="00EE4308" w:rsidP="00BA7154">
            <w:pPr>
              <w:spacing w:line="264" w:lineRule="exact"/>
              <w:ind w:left="20"/>
              <w:rPr>
                <w:sz w:val="20"/>
                <w:szCs w:val="20"/>
              </w:rPr>
            </w:pPr>
            <w:r>
              <w:rPr>
                <w:rFonts w:eastAsia="Times New Roman"/>
                <w:sz w:val="24"/>
                <w:szCs w:val="24"/>
              </w:rPr>
              <w:t>– 8.35</w:t>
            </w:r>
          </w:p>
        </w:tc>
      </w:tr>
      <w:tr w:rsidR="00EE4308" w:rsidTr="00B1521A">
        <w:trPr>
          <w:trHeight w:val="22"/>
        </w:trPr>
        <w:tc>
          <w:tcPr>
            <w:tcW w:w="80" w:type="dxa"/>
            <w:gridSpan w:val="2"/>
            <w:tcBorders>
              <w:left w:val="single" w:sz="8" w:space="0" w:color="auto"/>
              <w:bottom w:val="single" w:sz="8" w:space="0" w:color="auto"/>
            </w:tcBorders>
            <w:vAlign w:val="bottom"/>
          </w:tcPr>
          <w:p w:rsidR="00EE4308" w:rsidRDefault="00EE4308" w:rsidP="00BA7154">
            <w:pPr>
              <w:spacing w:line="20" w:lineRule="exact"/>
              <w:rPr>
                <w:sz w:val="1"/>
                <w:szCs w:val="1"/>
              </w:rPr>
            </w:pPr>
          </w:p>
        </w:tc>
        <w:tc>
          <w:tcPr>
            <w:tcW w:w="5920" w:type="dxa"/>
            <w:tcBorders>
              <w:bottom w:val="single" w:sz="8" w:space="0" w:color="auto"/>
            </w:tcBorders>
            <w:vAlign w:val="bottom"/>
          </w:tcPr>
          <w:p w:rsidR="00EE4308" w:rsidRDefault="00EE4308" w:rsidP="00BA7154">
            <w:pPr>
              <w:spacing w:line="20" w:lineRule="exact"/>
              <w:rPr>
                <w:sz w:val="1"/>
                <w:szCs w:val="1"/>
              </w:rPr>
            </w:pPr>
          </w:p>
        </w:tc>
        <w:tc>
          <w:tcPr>
            <w:tcW w:w="760" w:type="dxa"/>
            <w:tcBorders>
              <w:bottom w:val="single" w:sz="8" w:space="0" w:color="auto"/>
            </w:tcBorders>
            <w:vAlign w:val="bottom"/>
          </w:tcPr>
          <w:p w:rsidR="00EE4308" w:rsidRDefault="00EE4308" w:rsidP="00BA7154">
            <w:pPr>
              <w:spacing w:line="20" w:lineRule="exact"/>
              <w:rPr>
                <w:sz w:val="1"/>
                <w:szCs w:val="1"/>
              </w:rPr>
            </w:pPr>
          </w:p>
        </w:tc>
        <w:tc>
          <w:tcPr>
            <w:tcW w:w="600" w:type="dxa"/>
            <w:tcBorders>
              <w:bottom w:val="single" w:sz="8" w:space="0" w:color="auto"/>
            </w:tcBorders>
            <w:vAlign w:val="bottom"/>
          </w:tcPr>
          <w:p w:rsidR="00EE4308" w:rsidRDefault="00EE4308" w:rsidP="00BA7154">
            <w:pPr>
              <w:spacing w:line="20" w:lineRule="exact"/>
              <w:rPr>
                <w:sz w:val="1"/>
                <w:szCs w:val="1"/>
              </w:rPr>
            </w:pPr>
          </w:p>
        </w:tc>
        <w:tc>
          <w:tcPr>
            <w:tcW w:w="680" w:type="dxa"/>
            <w:gridSpan w:val="2"/>
            <w:tcBorders>
              <w:bottom w:val="single" w:sz="8" w:space="0" w:color="auto"/>
              <w:right w:val="single" w:sz="8" w:space="0" w:color="auto"/>
            </w:tcBorders>
            <w:vAlign w:val="bottom"/>
          </w:tcPr>
          <w:p w:rsidR="00EE4308" w:rsidRDefault="00EE4308" w:rsidP="00BA7154">
            <w:pPr>
              <w:spacing w:line="20" w:lineRule="exact"/>
              <w:rPr>
                <w:sz w:val="1"/>
                <w:szCs w:val="1"/>
              </w:rPr>
            </w:pPr>
          </w:p>
        </w:tc>
        <w:tc>
          <w:tcPr>
            <w:tcW w:w="540" w:type="dxa"/>
            <w:tcBorders>
              <w:bottom w:val="single" w:sz="8" w:space="0" w:color="auto"/>
            </w:tcBorders>
            <w:vAlign w:val="bottom"/>
          </w:tcPr>
          <w:p w:rsidR="00EE4308" w:rsidRDefault="00EE4308" w:rsidP="00BA7154">
            <w:pPr>
              <w:spacing w:line="20" w:lineRule="exact"/>
              <w:rPr>
                <w:sz w:val="1"/>
                <w:szCs w:val="1"/>
              </w:rPr>
            </w:pPr>
          </w:p>
        </w:tc>
        <w:tc>
          <w:tcPr>
            <w:tcW w:w="1280" w:type="dxa"/>
            <w:gridSpan w:val="2"/>
            <w:tcBorders>
              <w:bottom w:val="single" w:sz="8" w:space="0" w:color="auto"/>
              <w:right w:val="single" w:sz="8" w:space="0" w:color="auto"/>
            </w:tcBorders>
            <w:vAlign w:val="bottom"/>
          </w:tcPr>
          <w:p w:rsidR="00EE4308" w:rsidRDefault="00EE4308" w:rsidP="00BA7154">
            <w:pPr>
              <w:spacing w:line="20" w:lineRule="exact"/>
              <w:rPr>
                <w:sz w:val="1"/>
                <w:szCs w:val="1"/>
              </w:rPr>
            </w:pPr>
          </w:p>
        </w:tc>
      </w:tr>
      <w:tr w:rsidR="00EE4308" w:rsidTr="00B1521A">
        <w:trPr>
          <w:trHeight w:val="263"/>
        </w:trPr>
        <w:tc>
          <w:tcPr>
            <w:tcW w:w="80" w:type="dxa"/>
            <w:gridSpan w:val="2"/>
            <w:tcBorders>
              <w:left w:val="single" w:sz="8" w:space="0" w:color="auto"/>
              <w:bottom w:val="single" w:sz="8" w:space="0" w:color="auto"/>
            </w:tcBorders>
            <w:vAlign w:val="bottom"/>
          </w:tcPr>
          <w:p w:rsidR="00EE4308" w:rsidRDefault="00EE4308" w:rsidP="00BA7154"/>
        </w:tc>
        <w:tc>
          <w:tcPr>
            <w:tcW w:w="6680" w:type="dxa"/>
            <w:gridSpan w:val="2"/>
            <w:tcBorders>
              <w:bottom w:val="single" w:sz="8" w:space="0" w:color="auto"/>
            </w:tcBorders>
            <w:vAlign w:val="bottom"/>
          </w:tcPr>
          <w:p w:rsidR="00EE4308" w:rsidRDefault="00EE4308" w:rsidP="00BA7154">
            <w:pPr>
              <w:spacing w:line="263" w:lineRule="exact"/>
              <w:ind w:left="40"/>
              <w:rPr>
                <w:sz w:val="20"/>
                <w:szCs w:val="20"/>
              </w:rPr>
            </w:pPr>
            <w:r>
              <w:rPr>
                <w:rFonts w:eastAsia="Times New Roman"/>
                <w:sz w:val="24"/>
                <w:szCs w:val="24"/>
              </w:rPr>
              <w:t>Подготовка к завтраку, завтрак</w:t>
            </w:r>
          </w:p>
        </w:tc>
        <w:tc>
          <w:tcPr>
            <w:tcW w:w="600" w:type="dxa"/>
            <w:tcBorders>
              <w:bottom w:val="single" w:sz="8" w:space="0" w:color="auto"/>
            </w:tcBorders>
            <w:vAlign w:val="bottom"/>
          </w:tcPr>
          <w:p w:rsidR="00EE4308" w:rsidRDefault="00EE4308" w:rsidP="00BA7154"/>
        </w:tc>
        <w:tc>
          <w:tcPr>
            <w:tcW w:w="680" w:type="dxa"/>
            <w:gridSpan w:val="2"/>
            <w:tcBorders>
              <w:bottom w:val="single" w:sz="8" w:space="0" w:color="auto"/>
              <w:right w:val="single" w:sz="8" w:space="0" w:color="auto"/>
            </w:tcBorders>
            <w:vAlign w:val="bottom"/>
          </w:tcPr>
          <w:p w:rsidR="00EE4308" w:rsidRDefault="00EE4308" w:rsidP="00BA7154"/>
        </w:tc>
        <w:tc>
          <w:tcPr>
            <w:tcW w:w="540" w:type="dxa"/>
            <w:tcBorders>
              <w:bottom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8.35</w:t>
            </w:r>
          </w:p>
        </w:tc>
        <w:tc>
          <w:tcPr>
            <w:tcW w:w="1280" w:type="dxa"/>
            <w:gridSpan w:val="2"/>
            <w:tcBorders>
              <w:bottom w:val="single" w:sz="8" w:space="0" w:color="auto"/>
              <w:right w:val="single" w:sz="8" w:space="0" w:color="auto"/>
            </w:tcBorders>
            <w:vAlign w:val="bottom"/>
          </w:tcPr>
          <w:p w:rsidR="00EE4308" w:rsidRDefault="00EE4308" w:rsidP="00BA7154">
            <w:pPr>
              <w:spacing w:line="263" w:lineRule="exact"/>
              <w:ind w:left="20"/>
              <w:rPr>
                <w:sz w:val="20"/>
                <w:szCs w:val="20"/>
              </w:rPr>
            </w:pPr>
            <w:r>
              <w:rPr>
                <w:rFonts w:eastAsia="Times New Roman"/>
                <w:sz w:val="24"/>
                <w:szCs w:val="24"/>
              </w:rPr>
              <w:t>– 8.50</w:t>
            </w:r>
          </w:p>
        </w:tc>
      </w:tr>
      <w:tr w:rsidR="00EE4308" w:rsidTr="00B1521A">
        <w:trPr>
          <w:trHeight w:val="270"/>
        </w:trPr>
        <w:tc>
          <w:tcPr>
            <w:tcW w:w="80" w:type="dxa"/>
            <w:gridSpan w:val="2"/>
            <w:tcBorders>
              <w:left w:val="single" w:sz="8" w:space="0" w:color="auto"/>
              <w:bottom w:val="single" w:sz="8" w:space="0" w:color="auto"/>
            </w:tcBorders>
            <w:vAlign w:val="bottom"/>
          </w:tcPr>
          <w:p w:rsidR="00EE4308" w:rsidRDefault="00EE4308" w:rsidP="00BA7154">
            <w:pPr>
              <w:rPr>
                <w:sz w:val="23"/>
                <w:szCs w:val="23"/>
              </w:rPr>
            </w:pPr>
          </w:p>
        </w:tc>
        <w:tc>
          <w:tcPr>
            <w:tcW w:w="6680" w:type="dxa"/>
            <w:gridSpan w:val="2"/>
            <w:tcBorders>
              <w:bottom w:val="single" w:sz="8" w:space="0" w:color="auto"/>
            </w:tcBorders>
            <w:vAlign w:val="bottom"/>
          </w:tcPr>
          <w:p w:rsidR="00EE4308" w:rsidRDefault="00EE4308" w:rsidP="00BA7154">
            <w:pPr>
              <w:spacing w:line="264" w:lineRule="exact"/>
              <w:ind w:left="40"/>
              <w:rPr>
                <w:sz w:val="20"/>
                <w:szCs w:val="20"/>
              </w:rPr>
            </w:pPr>
            <w:r>
              <w:rPr>
                <w:rFonts w:eastAsia="Times New Roman"/>
                <w:sz w:val="24"/>
                <w:szCs w:val="24"/>
              </w:rPr>
              <w:t>Самостоятельная игровая деятельность детей</w:t>
            </w:r>
          </w:p>
        </w:tc>
        <w:tc>
          <w:tcPr>
            <w:tcW w:w="600" w:type="dxa"/>
            <w:tcBorders>
              <w:bottom w:val="single" w:sz="8" w:space="0" w:color="auto"/>
            </w:tcBorders>
            <w:vAlign w:val="bottom"/>
          </w:tcPr>
          <w:p w:rsidR="00EE4308" w:rsidRDefault="00EE4308" w:rsidP="00BA7154">
            <w:pPr>
              <w:rPr>
                <w:sz w:val="23"/>
                <w:szCs w:val="23"/>
              </w:rPr>
            </w:pPr>
          </w:p>
        </w:tc>
        <w:tc>
          <w:tcPr>
            <w:tcW w:w="680" w:type="dxa"/>
            <w:gridSpan w:val="2"/>
            <w:tcBorders>
              <w:bottom w:val="single" w:sz="8" w:space="0" w:color="auto"/>
              <w:right w:val="single" w:sz="8" w:space="0" w:color="auto"/>
            </w:tcBorders>
            <w:vAlign w:val="bottom"/>
          </w:tcPr>
          <w:p w:rsidR="00EE4308" w:rsidRDefault="00EE4308" w:rsidP="00BA7154">
            <w:pPr>
              <w:rPr>
                <w:sz w:val="23"/>
                <w:szCs w:val="23"/>
              </w:rPr>
            </w:pPr>
          </w:p>
        </w:tc>
        <w:tc>
          <w:tcPr>
            <w:tcW w:w="540" w:type="dxa"/>
            <w:tcBorders>
              <w:bottom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8.50</w:t>
            </w:r>
          </w:p>
        </w:tc>
        <w:tc>
          <w:tcPr>
            <w:tcW w:w="1280" w:type="dxa"/>
            <w:gridSpan w:val="2"/>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 9.20</w:t>
            </w:r>
          </w:p>
        </w:tc>
      </w:tr>
      <w:tr w:rsidR="00EE4308" w:rsidTr="00B1521A">
        <w:trPr>
          <w:trHeight w:val="270"/>
        </w:trPr>
        <w:tc>
          <w:tcPr>
            <w:tcW w:w="80" w:type="dxa"/>
            <w:gridSpan w:val="2"/>
            <w:tcBorders>
              <w:left w:val="single" w:sz="8" w:space="0" w:color="auto"/>
              <w:bottom w:val="single" w:sz="8" w:space="0" w:color="auto"/>
            </w:tcBorders>
            <w:vAlign w:val="bottom"/>
          </w:tcPr>
          <w:p w:rsidR="00EE4308" w:rsidRDefault="00EE4308" w:rsidP="00BA7154">
            <w:pPr>
              <w:rPr>
                <w:sz w:val="23"/>
                <w:szCs w:val="23"/>
              </w:rPr>
            </w:pPr>
          </w:p>
        </w:tc>
        <w:tc>
          <w:tcPr>
            <w:tcW w:w="6680" w:type="dxa"/>
            <w:gridSpan w:val="2"/>
            <w:tcBorders>
              <w:bottom w:val="single" w:sz="8" w:space="0" w:color="auto"/>
            </w:tcBorders>
            <w:vAlign w:val="bottom"/>
          </w:tcPr>
          <w:p w:rsidR="00EE4308" w:rsidRDefault="00EE4308" w:rsidP="00BA7154">
            <w:pPr>
              <w:spacing w:line="265" w:lineRule="exact"/>
              <w:ind w:left="40"/>
              <w:rPr>
                <w:sz w:val="20"/>
                <w:szCs w:val="20"/>
              </w:rPr>
            </w:pPr>
            <w:r>
              <w:rPr>
                <w:rFonts w:eastAsia="Times New Roman"/>
                <w:sz w:val="24"/>
                <w:szCs w:val="24"/>
              </w:rPr>
              <w:t>Подготовка к прогулке, прогулка</w:t>
            </w:r>
          </w:p>
        </w:tc>
        <w:tc>
          <w:tcPr>
            <w:tcW w:w="600" w:type="dxa"/>
            <w:tcBorders>
              <w:bottom w:val="single" w:sz="8" w:space="0" w:color="auto"/>
            </w:tcBorders>
            <w:vAlign w:val="bottom"/>
          </w:tcPr>
          <w:p w:rsidR="00EE4308" w:rsidRDefault="00EE4308" w:rsidP="00BA7154">
            <w:pPr>
              <w:rPr>
                <w:sz w:val="23"/>
                <w:szCs w:val="23"/>
              </w:rPr>
            </w:pPr>
          </w:p>
        </w:tc>
        <w:tc>
          <w:tcPr>
            <w:tcW w:w="680" w:type="dxa"/>
            <w:gridSpan w:val="2"/>
            <w:tcBorders>
              <w:bottom w:val="single" w:sz="8" w:space="0" w:color="auto"/>
              <w:right w:val="single" w:sz="8" w:space="0" w:color="auto"/>
            </w:tcBorders>
            <w:vAlign w:val="bottom"/>
          </w:tcPr>
          <w:p w:rsidR="00EE4308" w:rsidRDefault="00EE4308" w:rsidP="00BA7154">
            <w:pPr>
              <w:rPr>
                <w:sz w:val="23"/>
                <w:szCs w:val="23"/>
              </w:rPr>
            </w:pPr>
          </w:p>
        </w:tc>
        <w:tc>
          <w:tcPr>
            <w:tcW w:w="540" w:type="dxa"/>
            <w:tcBorders>
              <w:bottom w:val="single" w:sz="8" w:space="0" w:color="auto"/>
            </w:tcBorders>
            <w:vAlign w:val="bottom"/>
          </w:tcPr>
          <w:p w:rsidR="00EE4308" w:rsidRDefault="00EE4308" w:rsidP="00BA7154">
            <w:pPr>
              <w:spacing w:line="265" w:lineRule="exact"/>
              <w:ind w:left="80"/>
              <w:rPr>
                <w:sz w:val="20"/>
                <w:szCs w:val="20"/>
              </w:rPr>
            </w:pPr>
            <w:r>
              <w:rPr>
                <w:rFonts w:eastAsia="Times New Roman"/>
                <w:sz w:val="24"/>
                <w:szCs w:val="24"/>
              </w:rPr>
              <w:t>9.20</w:t>
            </w:r>
          </w:p>
        </w:tc>
        <w:tc>
          <w:tcPr>
            <w:tcW w:w="1280" w:type="dxa"/>
            <w:gridSpan w:val="2"/>
            <w:tcBorders>
              <w:bottom w:val="single" w:sz="8" w:space="0" w:color="auto"/>
              <w:right w:val="single" w:sz="8" w:space="0" w:color="auto"/>
            </w:tcBorders>
            <w:vAlign w:val="bottom"/>
          </w:tcPr>
          <w:p w:rsidR="00EE4308" w:rsidRDefault="00EE4308" w:rsidP="00BA7154">
            <w:pPr>
              <w:spacing w:line="265" w:lineRule="exact"/>
              <w:ind w:left="20"/>
              <w:rPr>
                <w:sz w:val="20"/>
                <w:szCs w:val="20"/>
              </w:rPr>
            </w:pPr>
            <w:r>
              <w:rPr>
                <w:rFonts w:eastAsia="Times New Roman"/>
                <w:sz w:val="24"/>
                <w:szCs w:val="24"/>
              </w:rPr>
              <w:t>– 11.55</w:t>
            </w:r>
          </w:p>
        </w:tc>
      </w:tr>
      <w:tr w:rsidR="00EE4308" w:rsidTr="00B1521A">
        <w:trPr>
          <w:trHeight w:val="266"/>
        </w:trPr>
        <w:tc>
          <w:tcPr>
            <w:tcW w:w="80" w:type="dxa"/>
            <w:gridSpan w:val="2"/>
            <w:tcBorders>
              <w:left w:val="single" w:sz="8" w:space="0" w:color="auto"/>
              <w:bottom w:val="single" w:sz="8" w:space="0" w:color="auto"/>
            </w:tcBorders>
            <w:vAlign w:val="bottom"/>
          </w:tcPr>
          <w:p w:rsidR="00EE4308" w:rsidRDefault="00EE4308" w:rsidP="00BA7154">
            <w:pPr>
              <w:rPr>
                <w:sz w:val="23"/>
                <w:szCs w:val="23"/>
              </w:rPr>
            </w:pPr>
          </w:p>
        </w:tc>
        <w:tc>
          <w:tcPr>
            <w:tcW w:w="6680" w:type="dxa"/>
            <w:gridSpan w:val="2"/>
            <w:tcBorders>
              <w:bottom w:val="single" w:sz="8" w:space="0" w:color="auto"/>
            </w:tcBorders>
            <w:vAlign w:val="bottom"/>
          </w:tcPr>
          <w:p w:rsidR="00EE4308" w:rsidRDefault="00EE4308" w:rsidP="00BA7154">
            <w:pPr>
              <w:spacing w:line="264" w:lineRule="exact"/>
              <w:ind w:left="40"/>
              <w:rPr>
                <w:sz w:val="20"/>
                <w:szCs w:val="20"/>
              </w:rPr>
            </w:pPr>
            <w:r>
              <w:rPr>
                <w:rFonts w:eastAsia="Times New Roman"/>
                <w:sz w:val="24"/>
                <w:szCs w:val="24"/>
              </w:rPr>
              <w:t>Образовательная деятельность на игровой основе (на прогулке)</w:t>
            </w:r>
          </w:p>
        </w:tc>
        <w:tc>
          <w:tcPr>
            <w:tcW w:w="600" w:type="dxa"/>
            <w:tcBorders>
              <w:bottom w:val="single" w:sz="8" w:space="0" w:color="auto"/>
            </w:tcBorders>
            <w:vAlign w:val="bottom"/>
          </w:tcPr>
          <w:p w:rsidR="00EE4308" w:rsidRDefault="00EE4308" w:rsidP="00BA7154">
            <w:pPr>
              <w:rPr>
                <w:sz w:val="23"/>
                <w:szCs w:val="23"/>
              </w:rPr>
            </w:pPr>
          </w:p>
        </w:tc>
        <w:tc>
          <w:tcPr>
            <w:tcW w:w="680" w:type="dxa"/>
            <w:gridSpan w:val="2"/>
            <w:tcBorders>
              <w:bottom w:val="single" w:sz="8" w:space="0" w:color="auto"/>
              <w:right w:val="single" w:sz="8" w:space="0" w:color="auto"/>
            </w:tcBorders>
            <w:vAlign w:val="bottom"/>
          </w:tcPr>
          <w:p w:rsidR="00EE4308" w:rsidRDefault="00EE4308" w:rsidP="00BA7154">
            <w:pPr>
              <w:rPr>
                <w:sz w:val="23"/>
                <w:szCs w:val="23"/>
              </w:rPr>
            </w:pPr>
          </w:p>
        </w:tc>
        <w:tc>
          <w:tcPr>
            <w:tcW w:w="540" w:type="dxa"/>
            <w:tcBorders>
              <w:bottom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9.30</w:t>
            </w:r>
          </w:p>
        </w:tc>
        <w:tc>
          <w:tcPr>
            <w:tcW w:w="1280" w:type="dxa"/>
            <w:gridSpan w:val="2"/>
            <w:tcBorders>
              <w:bottom w:val="single" w:sz="8" w:space="0" w:color="auto"/>
              <w:right w:val="single" w:sz="8" w:space="0" w:color="auto"/>
            </w:tcBorders>
            <w:vAlign w:val="bottom"/>
          </w:tcPr>
          <w:p w:rsidR="00EE4308" w:rsidRDefault="00EE4308" w:rsidP="00BA7154">
            <w:pPr>
              <w:spacing w:line="264" w:lineRule="exact"/>
              <w:ind w:left="20"/>
              <w:rPr>
                <w:sz w:val="20"/>
                <w:szCs w:val="20"/>
              </w:rPr>
            </w:pPr>
            <w:r>
              <w:rPr>
                <w:rFonts w:eastAsia="Times New Roman"/>
                <w:sz w:val="24"/>
                <w:szCs w:val="24"/>
              </w:rPr>
              <w:t>– 9.50</w:t>
            </w:r>
          </w:p>
        </w:tc>
      </w:tr>
      <w:tr w:rsidR="00EE4308" w:rsidTr="00B1521A">
        <w:trPr>
          <w:trHeight w:val="266"/>
        </w:trPr>
        <w:tc>
          <w:tcPr>
            <w:tcW w:w="80" w:type="dxa"/>
            <w:gridSpan w:val="2"/>
            <w:tcBorders>
              <w:left w:val="single" w:sz="8" w:space="0" w:color="auto"/>
              <w:bottom w:val="single" w:sz="8" w:space="0" w:color="auto"/>
            </w:tcBorders>
            <w:vAlign w:val="bottom"/>
          </w:tcPr>
          <w:p w:rsidR="00EE4308" w:rsidRDefault="00EE4308" w:rsidP="00BA7154">
            <w:pPr>
              <w:rPr>
                <w:sz w:val="23"/>
                <w:szCs w:val="23"/>
              </w:rPr>
            </w:pPr>
          </w:p>
        </w:tc>
        <w:tc>
          <w:tcPr>
            <w:tcW w:w="6680" w:type="dxa"/>
            <w:gridSpan w:val="2"/>
            <w:tcBorders>
              <w:bottom w:val="single" w:sz="8" w:space="0" w:color="auto"/>
            </w:tcBorders>
            <w:vAlign w:val="bottom"/>
          </w:tcPr>
          <w:p w:rsidR="00EE4308" w:rsidRDefault="00EE4308" w:rsidP="00BA7154">
            <w:pPr>
              <w:spacing w:line="264" w:lineRule="exact"/>
              <w:ind w:left="40"/>
              <w:rPr>
                <w:sz w:val="20"/>
                <w:szCs w:val="20"/>
              </w:rPr>
            </w:pPr>
            <w:r>
              <w:rPr>
                <w:rFonts w:eastAsia="Times New Roman"/>
                <w:sz w:val="24"/>
                <w:szCs w:val="24"/>
              </w:rPr>
              <w:t>Подготовка к завтраку, второй завтрак</w:t>
            </w:r>
          </w:p>
        </w:tc>
        <w:tc>
          <w:tcPr>
            <w:tcW w:w="600" w:type="dxa"/>
            <w:tcBorders>
              <w:bottom w:val="single" w:sz="8" w:space="0" w:color="auto"/>
            </w:tcBorders>
            <w:vAlign w:val="bottom"/>
          </w:tcPr>
          <w:p w:rsidR="00EE4308" w:rsidRDefault="00EE4308" w:rsidP="00BA7154">
            <w:pPr>
              <w:rPr>
                <w:sz w:val="23"/>
                <w:szCs w:val="23"/>
              </w:rPr>
            </w:pPr>
          </w:p>
        </w:tc>
        <w:tc>
          <w:tcPr>
            <w:tcW w:w="680" w:type="dxa"/>
            <w:gridSpan w:val="2"/>
            <w:tcBorders>
              <w:bottom w:val="single" w:sz="8" w:space="0" w:color="auto"/>
              <w:right w:val="single" w:sz="8" w:space="0" w:color="auto"/>
            </w:tcBorders>
            <w:vAlign w:val="bottom"/>
          </w:tcPr>
          <w:p w:rsidR="00EE4308" w:rsidRDefault="00EE4308" w:rsidP="00BA7154">
            <w:pPr>
              <w:rPr>
                <w:sz w:val="23"/>
                <w:szCs w:val="23"/>
              </w:rPr>
            </w:pPr>
          </w:p>
        </w:tc>
        <w:tc>
          <w:tcPr>
            <w:tcW w:w="540" w:type="dxa"/>
            <w:tcBorders>
              <w:bottom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9.50</w:t>
            </w:r>
          </w:p>
        </w:tc>
        <w:tc>
          <w:tcPr>
            <w:tcW w:w="1280" w:type="dxa"/>
            <w:gridSpan w:val="2"/>
            <w:tcBorders>
              <w:bottom w:val="single" w:sz="8" w:space="0" w:color="auto"/>
              <w:right w:val="single" w:sz="8" w:space="0" w:color="auto"/>
            </w:tcBorders>
            <w:vAlign w:val="bottom"/>
          </w:tcPr>
          <w:p w:rsidR="00EE4308" w:rsidRDefault="00EE4308" w:rsidP="00BA7154">
            <w:pPr>
              <w:spacing w:line="264" w:lineRule="exact"/>
              <w:ind w:left="20"/>
              <w:rPr>
                <w:sz w:val="20"/>
                <w:szCs w:val="20"/>
              </w:rPr>
            </w:pPr>
            <w:r>
              <w:rPr>
                <w:rFonts w:eastAsia="Times New Roman"/>
                <w:sz w:val="24"/>
                <w:szCs w:val="24"/>
              </w:rPr>
              <w:t>– 10.00</w:t>
            </w:r>
          </w:p>
        </w:tc>
      </w:tr>
      <w:tr w:rsidR="00EE4308" w:rsidTr="00B1521A">
        <w:trPr>
          <w:trHeight w:val="268"/>
        </w:trPr>
        <w:tc>
          <w:tcPr>
            <w:tcW w:w="80" w:type="dxa"/>
            <w:gridSpan w:val="2"/>
            <w:tcBorders>
              <w:left w:val="single" w:sz="8" w:space="0" w:color="auto"/>
              <w:bottom w:val="single" w:sz="8" w:space="0" w:color="auto"/>
            </w:tcBorders>
            <w:vAlign w:val="bottom"/>
          </w:tcPr>
          <w:p w:rsidR="00EE4308" w:rsidRDefault="00EE4308" w:rsidP="00BA7154">
            <w:pPr>
              <w:rPr>
                <w:sz w:val="23"/>
                <w:szCs w:val="23"/>
              </w:rPr>
            </w:pPr>
          </w:p>
        </w:tc>
        <w:tc>
          <w:tcPr>
            <w:tcW w:w="6680" w:type="dxa"/>
            <w:gridSpan w:val="2"/>
            <w:tcBorders>
              <w:bottom w:val="single" w:sz="8" w:space="0" w:color="auto"/>
            </w:tcBorders>
            <w:vAlign w:val="bottom"/>
          </w:tcPr>
          <w:p w:rsidR="00EE4308" w:rsidRDefault="00EE4308" w:rsidP="00BA7154">
            <w:pPr>
              <w:spacing w:line="264" w:lineRule="exact"/>
              <w:ind w:left="40"/>
              <w:rPr>
                <w:sz w:val="20"/>
                <w:szCs w:val="20"/>
              </w:rPr>
            </w:pPr>
            <w:r>
              <w:rPr>
                <w:rFonts w:eastAsia="Times New Roman"/>
                <w:sz w:val="24"/>
                <w:szCs w:val="24"/>
              </w:rPr>
              <w:t>Возвращение с прогулки, гигиенические процедуры</w:t>
            </w:r>
          </w:p>
        </w:tc>
        <w:tc>
          <w:tcPr>
            <w:tcW w:w="600" w:type="dxa"/>
            <w:tcBorders>
              <w:bottom w:val="single" w:sz="8" w:space="0" w:color="auto"/>
            </w:tcBorders>
            <w:vAlign w:val="bottom"/>
          </w:tcPr>
          <w:p w:rsidR="00EE4308" w:rsidRDefault="00EE4308" w:rsidP="00BA7154">
            <w:pPr>
              <w:rPr>
                <w:sz w:val="23"/>
                <w:szCs w:val="23"/>
              </w:rPr>
            </w:pPr>
          </w:p>
        </w:tc>
        <w:tc>
          <w:tcPr>
            <w:tcW w:w="680" w:type="dxa"/>
            <w:gridSpan w:val="2"/>
            <w:tcBorders>
              <w:bottom w:val="single" w:sz="8" w:space="0" w:color="auto"/>
              <w:right w:val="single" w:sz="8" w:space="0" w:color="auto"/>
            </w:tcBorders>
            <w:vAlign w:val="bottom"/>
          </w:tcPr>
          <w:p w:rsidR="00EE4308" w:rsidRDefault="00EE4308" w:rsidP="00BA7154">
            <w:pPr>
              <w:rPr>
                <w:sz w:val="23"/>
                <w:szCs w:val="23"/>
              </w:rPr>
            </w:pPr>
          </w:p>
        </w:tc>
        <w:tc>
          <w:tcPr>
            <w:tcW w:w="1820" w:type="dxa"/>
            <w:gridSpan w:val="3"/>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11.55 – 12.15</w:t>
            </w:r>
          </w:p>
        </w:tc>
      </w:tr>
      <w:tr w:rsidR="00EE4308" w:rsidTr="00B1521A">
        <w:trPr>
          <w:trHeight w:val="266"/>
        </w:trPr>
        <w:tc>
          <w:tcPr>
            <w:tcW w:w="80" w:type="dxa"/>
            <w:gridSpan w:val="2"/>
            <w:tcBorders>
              <w:left w:val="single" w:sz="8" w:space="0" w:color="auto"/>
              <w:bottom w:val="single" w:sz="8" w:space="0" w:color="auto"/>
            </w:tcBorders>
            <w:vAlign w:val="bottom"/>
          </w:tcPr>
          <w:p w:rsidR="00EE4308" w:rsidRDefault="00EE4308" w:rsidP="00BA7154">
            <w:pPr>
              <w:rPr>
                <w:sz w:val="23"/>
                <w:szCs w:val="23"/>
              </w:rPr>
            </w:pPr>
          </w:p>
        </w:tc>
        <w:tc>
          <w:tcPr>
            <w:tcW w:w="6680" w:type="dxa"/>
            <w:gridSpan w:val="2"/>
            <w:tcBorders>
              <w:bottom w:val="single" w:sz="8" w:space="0" w:color="auto"/>
            </w:tcBorders>
            <w:vAlign w:val="bottom"/>
          </w:tcPr>
          <w:p w:rsidR="00EE4308" w:rsidRDefault="00EE4308" w:rsidP="00BA7154">
            <w:pPr>
              <w:spacing w:line="264" w:lineRule="exact"/>
              <w:ind w:left="40"/>
              <w:rPr>
                <w:sz w:val="20"/>
                <w:szCs w:val="20"/>
              </w:rPr>
            </w:pPr>
            <w:r>
              <w:rPr>
                <w:rFonts w:eastAsia="Times New Roman"/>
                <w:sz w:val="24"/>
                <w:szCs w:val="24"/>
              </w:rPr>
              <w:t>Подготовка к обеду, обед</w:t>
            </w:r>
          </w:p>
        </w:tc>
        <w:tc>
          <w:tcPr>
            <w:tcW w:w="600" w:type="dxa"/>
            <w:tcBorders>
              <w:bottom w:val="single" w:sz="8" w:space="0" w:color="auto"/>
            </w:tcBorders>
            <w:vAlign w:val="bottom"/>
          </w:tcPr>
          <w:p w:rsidR="00EE4308" w:rsidRDefault="00EE4308" w:rsidP="00BA7154">
            <w:pPr>
              <w:rPr>
                <w:sz w:val="23"/>
                <w:szCs w:val="23"/>
              </w:rPr>
            </w:pPr>
          </w:p>
        </w:tc>
        <w:tc>
          <w:tcPr>
            <w:tcW w:w="680" w:type="dxa"/>
            <w:gridSpan w:val="2"/>
            <w:tcBorders>
              <w:bottom w:val="single" w:sz="8" w:space="0" w:color="auto"/>
              <w:right w:val="single" w:sz="8" w:space="0" w:color="auto"/>
            </w:tcBorders>
            <w:vAlign w:val="bottom"/>
          </w:tcPr>
          <w:p w:rsidR="00EE4308" w:rsidRDefault="00EE4308" w:rsidP="00BA7154">
            <w:pPr>
              <w:rPr>
                <w:sz w:val="23"/>
                <w:szCs w:val="23"/>
              </w:rPr>
            </w:pPr>
          </w:p>
        </w:tc>
        <w:tc>
          <w:tcPr>
            <w:tcW w:w="1820" w:type="dxa"/>
            <w:gridSpan w:val="3"/>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12.15 – 12.45</w:t>
            </w:r>
          </w:p>
        </w:tc>
      </w:tr>
      <w:tr w:rsidR="00EE4308" w:rsidTr="00B1521A">
        <w:trPr>
          <w:trHeight w:val="266"/>
        </w:trPr>
        <w:tc>
          <w:tcPr>
            <w:tcW w:w="80" w:type="dxa"/>
            <w:gridSpan w:val="2"/>
            <w:tcBorders>
              <w:left w:val="single" w:sz="8" w:space="0" w:color="auto"/>
              <w:bottom w:val="single" w:sz="8" w:space="0" w:color="auto"/>
            </w:tcBorders>
            <w:vAlign w:val="bottom"/>
          </w:tcPr>
          <w:p w:rsidR="00EE4308" w:rsidRDefault="00EE4308" w:rsidP="00BA7154">
            <w:pPr>
              <w:rPr>
                <w:sz w:val="23"/>
                <w:szCs w:val="23"/>
              </w:rPr>
            </w:pPr>
          </w:p>
        </w:tc>
        <w:tc>
          <w:tcPr>
            <w:tcW w:w="6680" w:type="dxa"/>
            <w:gridSpan w:val="2"/>
            <w:tcBorders>
              <w:bottom w:val="single" w:sz="8" w:space="0" w:color="auto"/>
            </w:tcBorders>
            <w:vAlign w:val="bottom"/>
          </w:tcPr>
          <w:p w:rsidR="00EE4308" w:rsidRDefault="00EE4308" w:rsidP="00BA7154">
            <w:pPr>
              <w:spacing w:line="264" w:lineRule="exact"/>
              <w:ind w:left="40"/>
              <w:rPr>
                <w:sz w:val="20"/>
                <w:szCs w:val="20"/>
              </w:rPr>
            </w:pPr>
            <w:r>
              <w:rPr>
                <w:rFonts w:eastAsia="Times New Roman"/>
                <w:sz w:val="24"/>
                <w:szCs w:val="24"/>
              </w:rPr>
              <w:t>Подготовка ко сну, дневной сон</w:t>
            </w:r>
          </w:p>
        </w:tc>
        <w:tc>
          <w:tcPr>
            <w:tcW w:w="600" w:type="dxa"/>
            <w:tcBorders>
              <w:bottom w:val="single" w:sz="8" w:space="0" w:color="auto"/>
            </w:tcBorders>
            <w:vAlign w:val="bottom"/>
          </w:tcPr>
          <w:p w:rsidR="00EE4308" w:rsidRDefault="00EE4308" w:rsidP="00BA7154">
            <w:pPr>
              <w:rPr>
                <w:sz w:val="23"/>
                <w:szCs w:val="23"/>
              </w:rPr>
            </w:pPr>
          </w:p>
        </w:tc>
        <w:tc>
          <w:tcPr>
            <w:tcW w:w="680" w:type="dxa"/>
            <w:gridSpan w:val="2"/>
            <w:tcBorders>
              <w:bottom w:val="single" w:sz="8" w:space="0" w:color="auto"/>
              <w:right w:val="single" w:sz="8" w:space="0" w:color="auto"/>
            </w:tcBorders>
            <w:vAlign w:val="bottom"/>
          </w:tcPr>
          <w:p w:rsidR="00EE4308" w:rsidRDefault="00EE4308" w:rsidP="00BA7154">
            <w:pPr>
              <w:rPr>
                <w:sz w:val="23"/>
                <w:szCs w:val="23"/>
              </w:rPr>
            </w:pPr>
          </w:p>
        </w:tc>
        <w:tc>
          <w:tcPr>
            <w:tcW w:w="1820" w:type="dxa"/>
            <w:gridSpan w:val="3"/>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12.45 – 15.00</w:t>
            </w:r>
          </w:p>
        </w:tc>
      </w:tr>
      <w:tr w:rsidR="00EE4308" w:rsidTr="00B1521A">
        <w:trPr>
          <w:trHeight w:val="266"/>
        </w:trPr>
        <w:tc>
          <w:tcPr>
            <w:tcW w:w="80" w:type="dxa"/>
            <w:gridSpan w:val="2"/>
            <w:tcBorders>
              <w:left w:val="single" w:sz="8" w:space="0" w:color="auto"/>
              <w:bottom w:val="single" w:sz="8" w:space="0" w:color="auto"/>
            </w:tcBorders>
            <w:vAlign w:val="bottom"/>
          </w:tcPr>
          <w:p w:rsidR="00EE4308" w:rsidRDefault="00EE4308" w:rsidP="00BA7154">
            <w:pPr>
              <w:rPr>
                <w:sz w:val="23"/>
                <w:szCs w:val="23"/>
              </w:rPr>
            </w:pPr>
          </w:p>
        </w:tc>
        <w:tc>
          <w:tcPr>
            <w:tcW w:w="6680" w:type="dxa"/>
            <w:gridSpan w:val="2"/>
            <w:tcBorders>
              <w:bottom w:val="single" w:sz="8" w:space="0" w:color="auto"/>
            </w:tcBorders>
            <w:vAlign w:val="bottom"/>
          </w:tcPr>
          <w:p w:rsidR="00EE4308" w:rsidRDefault="00EE4308" w:rsidP="00BA7154">
            <w:pPr>
              <w:spacing w:line="264" w:lineRule="exact"/>
              <w:ind w:left="40"/>
              <w:rPr>
                <w:sz w:val="20"/>
                <w:szCs w:val="20"/>
              </w:rPr>
            </w:pPr>
            <w:r>
              <w:rPr>
                <w:rFonts w:eastAsia="Times New Roman"/>
                <w:sz w:val="24"/>
                <w:szCs w:val="24"/>
              </w:rPr>
              <w:t>Постепенный подъем, оздоровительные мероприятия</w:t>
            </w:r>
          </w:p>
        </w:tc>
        <w:tc>
          <w:tcPr>
            <w:tcW w:w="600" w:type="dxa"/>
            <w:tcBorders>
              <w:bottom w:val="single" w:sz="8" w:space="0" w:color="auto"/>
            </w:tcBorders>
            <w:vAlign w:val="bottom"/>
          </w:tcPr>
          <w:p w:rsidR="00EE4308" w:rsidRDefault="00EE4308" w:rsidP="00BA7154">
            <w:pPr>
              <w:rPr>
                <w:sz w:val="23"/>
                <w:szCs w:val="23"/>
              </w:rPr>
            </w:pPr>
          </w:p>
        </w:tc>
        <w:tc>
          <w:tcPr>
            <w:tcW w:w="680" w:type="dxa"/>
            <w:gridSpan w:val="2"/>
            <w:tcBorders>
              <w:bottom w:val="single" w:sz="8" w:space="0" w:color="auto"/>
              <w:right w:val="single" w:sz="8" w:space="0" w:color="auto"/>
            </w:tcBorders>
            <w:vAlign w:val="bottom"/>
          </w:tcPr>
          <w:p w:rsidR="00EE4308" w:rsidRDefault="00EE4308" w:rsidP="00BA7154">
            <w:pPr>
              <w:rPr>
                <w:sz w:val="23"/>
                <w:szCs w:val="23"/>
              </w:rPr>
            </w:pPr>
          </w:p>
        </w:tc>
        <w:tc>
          <w:tcPr>
            <w:tcW w:w="1820" w:type="dxa"/>
            <w:gridSpan w:val="3"/>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15.00 – 15.30</w:t>
            </w:r>
          </w:p>
        </w:tc>
      </w:tr>
      <w:tr w:rsidR="00EE4308" w:rsidTr="00B1521A">
        <w:trPr>
          <w:trHeight w:val="261"/>
        </w:trPr>
        <w:tc>
          <w:tcPr>
            <w:tcW w:w="80" w:type="dxa"/>
            <w:gridSpan w:val="2"/>
            <w:tcBorders>
              <w:left w:val="single" w:sz="8" w:space="0" w:color="auto"/>
            </w:tcBorders>
            <w:vAlign w:val="bottom"/>
          </w:tcPr>
          <w:p w:rsidR="00EE4308" w:rsidRDefault="00EE4308" w:rsidP="00BA7154"/>
        </w:tc>
        <w:tc>
          <w:tcPr>
            <w:tcW w:w="6680" w:type="dxa"/>
            <w:gridSpan w:val="2"/>
            <w:vAlign w:val="bottom"/>
          </w:tcPr>
          <w:p w:rsidR="00EE4308" w:rsidRDefault="00EE4308" w:rsidP="00BA7154">
            <w:pPr>
              <w:spacing w:line="260" w:lineRule="exact"/>
              <w:ind w:left="40"/>
              <w:rPr>
                <w:sz w:val="20"/>
                <w:szCs w:val="20"/>
              </w:rPr>
            </w:pPr>
            <w:r>
              <w:rPr>
                <w:rFonts w:eastAsia="Times New Roman"/>
                <w:sz w:val="24"/>
                <w:szCs w:val="24"/>
              </w:rPr>
              <w:t xml:space="preserve">Самостоятельная игровая деятельность, чтение </w:t>
            </w:r>
            <w:proofErr w:type="gramStart"/>
            <w:r>
              <w:rPr>
                <w:rFonts w:eastAsia="Times New Roman"/>
                <w:sz w:val="24"/>
                <w:szCs w:val="24"/>
              </w:rPr>
              <w:t>художественной</w:t>
            </w:r>
            <w:proofErr w:type="gramEnd"/>
          </w:p>
        </w:tc>
        <w:tc>
          <w:tcPr>
            <w:tcW w:w="600" w:type="dxa"/>
            <w:vAlign w:val="bottom"/>
          </w:tcPr>
          <w:p w:rsidR="00EE4308" w:rsidRDefault="00EE4308" w:rsidP="00BA7154"/>
        </w:tc>
        <w:tc>
          <w:tcPr>
            <w:tcW w:w="680" w:type="dxa"/>
            <w:gridSpan w:val="2"/>
            <w:tcBorders>
              <w:right w:val="single" w:sz="8" w:space="0" w:color="auto"/>
            </w:tcBorders>
            <w:vAlign w:val="bottom"/>
          </w:tcPr>
          <w:p w:rsidR="00EE4308" w:rsidRDefault="00EE4308" w:rsidP="00BA7154"/>
        </w:tc>
        <w:tc>
          <w:tcPr>
            <w:tcW w:w="1820" w:type="dxa"/>
            <w:gridSpan w:val="3"/>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15.30 – 16.00</w:t>
            </w:r>
          </w:p>
        </w:tc>
      </w:tr>
      <w:tr w:rsidR="00EE4308" w:rsidTr="00B1521A">
        <w:trPr>
          <w:trHeight w:val="282"/>
        </w:trPr>
        <w:tc>
          <w:tcPr>
            <w:tcW w:w="80" w:type="dxa"/>
            <w:gridSpan w:val="2"/>
            <w:tcBorders>
              <w:left w:val="single" w:sz="8" w:space="0" w:color="auto"/>
              <w:bottom w:val="single" w:sz="8" w:space="0" w:color="auto"/>
            </w:tcBorders>
            <w:vAlign w:val="bottom"/>
          </w:tcPr>
          <w:p w:rsidR="00EE4308" w:rsidRDefault="00EE4308" w:rsidP="00BA7154">
            <w:pPr>
              <w:rPr>
                <w:sz w:val="24"/>
                <w:szCs w:val="24"/>
              </w:rPr>
            </w:pPr>
          </w:p>
        </w:tc>
        <w:tc>
          <w:tcPr>
            <w:tcW w:w="7280" w:type="dxa"/>
            <w:gridSpan w:val="3"/>
            <w:tcBorders>
              <w:bottom w:val="single" w:sz="8" w:space="0" w:color="auto"/>
            </w:tcBorders>
            <w:vAlign w:val="bottom"/>
          </w:tcPr>
          <w:p w:rsidR="00EE4308" w:rsidRDefault="00EE4308" w:rsidP="00BA7154">
            <w:pPr>
              <w:ind w:left="40"/>
              <w:rPr>
                <w:sz w:val="20"/>
                <w:szCs w:val="20"/>
              </w:rPr>
            </w:pPr>
            <w:r>
              <w:rPr>
                <w:rFonts w:eastAsia="Times New Roman"/>
                <w:w w:val="99"/>
                <w:sz w:val="24"/>
                <w:szCs w:val="24"/>
              </w:rPr>
              <w:t>литературы, развлечения/ индивидуальное общение педагога с детьми</w:t>
            </w:r>
          </w:p>
        </w:tc>
        <w:tc>
          <w:tcPr>
            <w:tcW w:w="680" w:type="dxa"/>
            <w:gridSpan w:val="2"/>
            <w:tcBorders>
              <w:bottom w:val="single" w:sz="8" w:space="0" w:color="auto"/>
              <w:right w:val="single" w:sz="8" w:space="0" w:color="auto"/>
            </w:tcBorders>
            <w:vAlign w:val="bottom"/>
          </w:tcPr>
          <w:p w:rsidR="00EE4308" w:rsidRDefault="00EE4308" w:rsidP="00BA7154">
            <w:pPr>
              <w:rPr>
                <w:sz w:val="24"/>
                <w:szCs w:val="24"/>
              </w:rPr>
            </w:pPr>
          </w:p>
        </w:tc>
        <w:tc>
          <w:tcPr>
            <w:tcW w:w="540" w:type="dxa"/>
            <w:tcBorders>
              <w:bottom w:val="single" w:sz="8" w:space="0" w:color="auto"/>
            </w:tcBorders>
            <w:vAlign w:val="bottom"/>
          </w:tcPr>
          <w:p w:rsidR="00EE4308" w:rsidRDefault="00EE4308" w:rsidP="00BA7154">
            <w:pPr>
              <w:rPr>
                <w:sz w:val="24"/>
                <w:szCs w:val="24"/>
              </w:rPr>
            </w:pPr>
          </w:p>
        </w:tc>
        <w:tc>
          <w:tcPr>
            <w:tcW w:w="1280" w:type="dxa"/>
            <w:gridSpan w:val="2"/>
            <w:tcBorders>
              <w:bottom w:val="single" w:sz="8" w:space="0" w:color="auto"/>
              <w:right w:val="single" w:sz="8" w:space="0" w:color="auto"/>
            </w:tcBorders>
            <w:vAlign w:val="bottom"/>
          </w:tcPr>
          <w:p w:rsidR="00EE4308" w:rsidRDefault="00EE4308" w:rsidP="00BA7154">
            <w:pPr>
              <w:rPr>
                <w:sz w:val="24"/>
                <w:szCs w:val="24"/>
              </w:rPr>
            </w:pPr>
          </w:p>
        </w:tc>
      </w:tr>
      <w:tr w:rsidR="00EE4308" w:rsidTr="00B1521A">
        <w:trPr>
          <w:trHeight w:val="261"/>
        </w:trPr>
        <w:tc>
          <w:tcPr>
            <w:tcW w:w="80" w:type="dxa"/>
            <w:gridSpan w:val="2"/>
            <w:tcBorders>
              <w:left w:val="single" w:sz="8" w:space="0" w:color="auto"/>
            </w:tcBorders>
            <w:vAlign w:val="bottom"/>
          </w:tcPr>
          <w:p w:rsidR="00EE4308" w:rsidRDefault="00EE4308" w:rsidP="00BA7154"/>
        </w:tc>
        <w:tc>
          <w:tcPr>
            <w:tcW w:w="6680" w:type="dxa"/>
            <w:gridSpan w:val="2"/>
            <w:vAlign w:val="bottom"/>
          </w:tcPr>
          <w:p w:rsidR="00EE4308" w:rsidRDefault="00EE4308" w:rsidP="00BA7154">
            <w:pPr>
              <w:spacing w:line="260" w:lineRule="exact"/>
              <w:ind w:left="40"/>
              <w:rPr>
                <w:sz w:val="20"/>
                <w:szCs w:val="20"/>
              </w:rPr>
            </w:pPr>
            <w:r>
              <w:rPr>
                <w:rFonts w:eastAsia="Times New Roman"/>
                <w:sz w:val="24"/>
                <w:szCs w:val="24"/>
              </w:rPr>
              <w:t>Подготовка к ужину, ужин</w:t>
            </w:r>
          </w:p>
        </w:tc>
        <w:tc>
          <w:tcPr>
            <w:tcW w:w="600" w:type="dxa"/>
            <w:vAlign w:val="bottom"/>
          </w:tcPr>
          <w:p w:rsidR="00EE4308" w:rsidRDefault="00EE4308" w:rsidP="00BA7154"/>
        </w:tc>
        <w:tc>
          <w:tcPr>
            <w:tcW w:w="680" w:type="dxa"/>
            <w:gridSpan w:val="2"/>
            <w:tcBorders>
              <w:right w:val="single" w:sz="8" w:space="0" w:color="auto"/>
            </w:tcBorders>
            <w:vAlign w:val="bottom"/>
          </w:tcPr>
          <w:p w:rsidR="00EE4308" w:rsidRDefault="00EE4308" w:rsidP="00BA7154"/>
        </w:tc>
        <w:tc>
          <w:tcPr>
            <w:tcW w:w="1820" w:type="dxa"/>
            <w:gridSpan w:val="3"/>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16.00 – 16.30</w:t>
            </w:r>
          </w:p>
        </w:tc>
      </w:tr>
      <w:tr w:rsidR="00EE4308" w:rsidTr="00B1521A">
        <w:trPr>
          <w:trHeight w:val="130"/>
        </w:trPr>
        <w:tc>
          <w:tcPr>
            <w:tcW w:w="80" w:type="dxa"/>
            <w:gridSpan w:val="2"/>
            <w:tcBorders>
              <w:left w:val="single" w:sz="8" w:space="0" w:color="auto"/>
              <w:bottom w:val="single" w:sz="8" w:space="0" w:color="auto"/>
            </w:tcBorders>
            <w:vAlign w:val="bottom"/>
          </w:tcPr>
          <w:p w:rsidR="00EE4308" w:rsidRDefault="00EE4308" w:rsidP="00BA7154">
            <w:pPr>
              <w:rPr>
                <w:sz w:val="11"/>
                <w:szCs w:val="11"/>
              </w:rPr>
            </w:pPr>
          </w:p>
        </w:tc>
        <w:tc>
          <w:tcPr>
            <w:tcW w:w="5920" w:type="dxa"/>
            <w:tcBorders>
              <w:bottom w:val="single" w:sz="8" w:space="0" w:color="auto"/>
            </w:tcBorders>
            <w:vAlign w:val="bottom"/>
          </w:tcPr>
          <w:p w:rsidR="00EE4308" w:rsidRDefault="00EE4308" w:rsidP="00BA7154">
            <w:pPr>
              <w:rPr>
                <w:sz w:val="11"/>
                <w:szCs w:val="11"/>
              </w:rPr>
            </w:pPr>
          </w:p>
        </w:tc>
        <w:tc>
          <w:tcPr>
            <w:tcW w:w="760" w:type="dxa"/>
            <w:tcBorders>
              <w:bottom w:val="single" w:sz="8" w:space="0" w:color="auto"/>
            </w:tcBorders>
            <w:vAlign w:val="bottom"/>
          </w:tcPr>
          <w:p w:rsidR="00EE4308" w:rsidRDefault="00EE4308" w:rsidP="00BA7154">
            <w:pPr>
              <w:rPr>
                <w:sz w:val="11"/>
                <w:szCs w:val="11"/>
              </w:rPr>
            </w:pPr>
          </w:p>
        </w:tc>
        <w:tc>
          <w:tcPr>
            <w:tcW w:w="600" w:type="dxa"/>
            <w:tcBorders>
              <w:bottom w:val="single" w:sz="8" w:space="0" w:color="auto"/>
            </w:tcBorders>
            <w:vAlign w:val="bottom"/>
          </w:tcPr>
          <w:p w:rsidR="00EE4308" w:rsidRDefault="00EE4308" w:rsidP="00BA7154">
            <w:pPr>
              <w:rPr>
                <w:sz w:val="11"/>
                <w:szCs w:val="11"/>
              </w:rPr>
            </w:pPr>
          </w:p>
        </w:tc>
        <w:tc>
          <w:tcPr>
            <w:tcW w:w="680" w:type="dxa"/>
            <w:gridSpan w:val="2"/>
            <w:tcBorders>
              <w:bottom w:val="single" w:sz="8" w:space="0" w:color="auto"/>
              <w:right w:val="single" w:sz="8" w:space="0" w:color="auto"/>
            </w:tcBorders>
            <w:vAlign w:val="bottom"/>
          </w:tcPr>
          <w:p w:rsidR="00EE4308" w:rsidRDefault="00EE4308" w:rsidP="00BA7154">
            <w:pPr>
              <w:rPr>
                <w:sz w:val="11"/>
                <w:szCs w:val="11"/>
              </w:rPr>
            </w:pPr>
          </w:p>
        </w:tc>
        <w:tc>
          <w:tcPr>
            <w:tcW w:w="1820" w:type="dxa"/>
            <w:gridSpan w:val="3"/>
            <w:tcBorders>
              <w:bottom w:val="single" w:sz="8" w:space="0" w:color="auto"/>
              <w:right w:val="single" w:sz="8" w:space="0" w:color="auto"/>
            </w:tcBorders>
            <w:vAlign w:val="bottom"/>
          </w:tcPr>
          <w:p w:rsidR="00EE4308" w:rsidRDefault="00EE4308" w:rsidP="00BA7154">
            <w:pPr>
              <w:rPr>
                <w:sz w:val="11"/>
                <w:szCs w:val="11"/>
              </w:rPr>
            </w:pPr>
          </w:p>
        </w:tc>
      </w:tr>
      <w:tr w:rsidR="00EE4308" w:rsidTr="00B1521A">
        <w:trPr>
          <w:trHeight w:val="256"/>
        </w:trPr>
        <w:tc>
          <w:tcPr>
            <w:tcW w:w="80" w:type="dxa"/>
            <w:gridSpan w:val="2"/>
            <w:tcBorders>
              <w:left w:val="single" w:sz="8" w:space="0" w:color="auto"/>
            </w:tcBorders>
            <w:vAlign w:val="bottom"/>
          </w:tcPr>
          <w:p w:rsidR="00EE4308" w:rsidRDefault="00EE4308" w:rsidP="00BA7154"/>
        </w:tc>
        <w:tc>
          <w:tcPr>
            <w:tcW w:w="6680" w:type="dxa"/>
            <w:gridSpan w:val="2"/>
            <w:vAlign w:val="bottom"/>
          </w:tcPr>
          <w:p w:rsidR="00EE4308" w:rsidRDefault="00EE4308" w:rsidP="00BA7154">
            <w:pPr>
              <w:spacing w:line="256" w:lineRule="exact"/>
              <w:ind w:left="40"/>
              <w:rPr>
                <w:sz w:val="20"/>
                <w:szCs w:val="20"/>
              </w:rPr>
            </w:pPr>
            <w:r>
              <w:rPr>
                <w:rFonts w:eastAsia="Times New Roman"/>
                <w:sz w:val="24"/>
                <w:szCs w:val="24"/>
              </w:rPr>
              <w:t>Подготовка к прогулке, прогулка, игры, уход домой</w:t>
            </w:r>
          </w:p>
        </w:tc>
        <w:tc>
          <w:tcPr>
            <w:tcW w:w="600" w:type="dxa"/>
            <w:vAlign w:val="bottom"/>
          </w:tcPr>
          <w:p w:rsidR="00EE4308" w:rsidRDefault="00EE4308" w:rsidP="00BA7154"/>
        </w:tc>
        <w:tc>
          <w:tcPr>
            <w:tcW w:w="680" w:type="dxa"/>
            <w:gridSpan w:val="2"/>
            <w:tcBorders>
              <w:right w:val="single" w:sz="8" w:space="0" w:color="auto"/>
            </w:tcBorders>
            <w:vAlign w:val="bottom"/>
          </w:tcPr>
          <w:p w:rsidR="00EE4308" w:rsidRDefault="00EE4308" w:rsidP="00BA7154"/>
        </w:tc>
        <w:tc>
          <w:tcPr>
            <w:tcW w:w="1820" w:type="dxa"/>
            <w:gridSpan w:val="3"/>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16.30 – 19.00</w:t>
            </w:r>
          </w:p>
        </w:tc>
      </w:tr>
      <w:tr w:rsidR="00EE4308" w:rsidTr="00B1521A">
        <w:trPr>
          <w:trHeight w:val="286"/>
        </w:trPr>
        <w:tc>
          <w:tcPr>
            <w:tcW w:w="80" w:type="dxa"/>
            <w:gridSpan w:val="2"/>
            <w:tcBorders>
              <w:left w:val="single" w:sz="8" w:space="0" w:color="auto"/>
              <w:bottom w:val="single" w:sz="8" w:space="0" w:color="auto"/>
            </w:tcBorders>
            <w:vAlign w:val="bottom"/>
          </w:tcPr>
          <w:p w:rsidR="00EE4308" w:rsidRDefault="00EE4308" w:rsidP="00BA7154">
            <w:pPr>
              <w:rPr>
                <w:sz w:val="24"/>
                <w:szCs w:val="24"/>
              </w:rPr>
            </w:pPr>
          </w:p>
        </w:tc>
        <w:tc>
          <w:tcPr>
            <w:tcW w:w="5920" w:type="dxa"/>
            <w:tcBorders>
              <w:bottom w:val="single" w:sz="8" w:space="0" w:color="auto"/>
            </w:tcBorders>
            <w:vAlign w:val="bottom"/>
          </w:tcPr>
          <w:p w:rsidR="00EE4308" w:rsidRDefault="00EE4308" w:rsidP="00BA7154">
            <w:pPr>
              <w:rPr>
                <w:sz w:val="24"/>
                <w:szCs w:val="24"/>
              </w:rPr>
            </w:pPr>
          </w:p>
        </w:tc>
        <w:tc>
          <w:tcPr>
            <w:tcW w:w="760" w:type="dxa"/>
            <w:tcBorders>
              <w:bottom w:val="single" w:sz="8" w:space="0" w:color="auto"/>
            </w:tcBorders>
            <w:vAlign w:val="bottom"/>
          </w:tcPr>
          <w:p w:rsidR="00EE4308" w:rsidRDefault="00EE4308" w:rsidP="00BA7154">
            <w:pPr>
              <w:rPr>
                <w:sz w:val="24"/>
                <w:szCs w:val="24"/>
              </w:rPr>
            </w:pPr>
          </w:p>
        </w:tc>
        <w:tc>
          <w:tcPr>
            <w:tcW w:w="600" w:type="dxa"/>
            <w:tcBorders>
              <w:bottom w:val="single" w:sz="8" w:space="0" w:color="auto"/>
            </w:tcBorders>
            <w:vAlign w:val="bottom"/>
          </w:tcPr>
          <w:p w:rsidR="00EE4308" w:rsidRDefault="00EE4308" w:rsidP="00BA7154">
            <w:pPr>
              <w:rPr>
                <w:sz w:val="24"/>
                <w:szCs w:val="24"/>
              </w:rPr>
            </w:pPr>
          </w:p>
        </w:tc>
        <w:tc>
          <w:tcPr>
            <w:tcW w:w="680" w:type="dxa"/>
            <w:gridSpan w:val="2"/>
            <w:tcBorders>
              <w:bottom w:val="single" w:sz="8" w:space="0" w:color="auto"/>
              <w:right w:val="single" w:sz="8" w:space="0" w:color="auto"/>
            </w:tcBorders>
            <w:vAlign w:val="bottom"/>
          </w:tcPr>
          <w:p w:rsidR="00EE4308" w:rsidRDefault="00EE4308" w:rsidP="00BA7154">
            <w:pPr>
              <w:rPr>
                <w:sz w:val="24"/>
                <w:szCs w:val="24"/>
              </w:rPr>
            </w:pPr>
          </w:p>
        </w:tc>
        <w:tc>
          <w:tcPr>
            <w:tcW w:w="540" w:type="dxa"/>
            <w:tcBorders>
              <w:bottom w:val="single" w:sz="8" w:space="0" w:color="auto"/>
            </w:tcBorders>
            <w:vAlign w:val="bottom"/>
          </w:tcPr>
          <w:p w:rsidR="00EE4308" w:rsidRDefault="00EE4308" w:rsidP="00BA7154">
            <w:pPr>
              <w:rPr>
                <w:sz w:val="24"/>
                <w:szCs w:val="24"/>
              </w:rPr>
            </w:pPr>
          </w:p>
        </w:tc>
        <w:tc>
          <w:tcPr>
            <w:tcW w:w="1280" w:type="dxa"/>
            <w:gridSpan w:val="2"/>
            <w:tcBorders>
              <w:bottom w:val="single" w:sz="8" w:space="0" w:color="auto"/>
              <w:right w:val="single" w:sz="8" w:space="0" w:color="auto"/>
            </w:tcBorders>
            <w:vAlign w:val="bottom"/>
          </w:tcPr>
          <w:p w:rsidR="00EE4308" w:rsidRDefault="00EE4308" w:rsidP="00BA7154">
            <w:pPr>
              <w:rPr>
                <w:sz w:val="24"/>
                <w:szCs w:val="24"/>
              </w:rPr>
            </w:pPr>
          </w:p>
        </w:tc>
      </w:tr>
      <w:tr w:rsidR="00EE4308" w:rsidTr="00B1521A">
        <w:trPr>
          <w:trHeight w:val="580"/>
        </w:trPr>
        <w:tc>
          <w:tcPr>
            <w:tcW w:w="80" w:type="dxa"/>
            <w:gridSpan w:val="2"/>
            <w:vAlign w:val="bottom"/>
          </w:tcPr>
          <w:p w:rsidR="00EE4308" w:rsidRDefault="00EE4308" w:rsidP="00BA7154">
            <w:pPr>
              <w:rPr>
                <w:sz w:val="24"/>
                <w:szCs w:val="24"/>
              </w:rPr>
            </w:pPr>
          </w:p>
        </w:tc>
        <w:tc>
          <w:tcPr>
            <w:tcW w:w="6680" w:type="dxa"/>
            <w:gridSpan w:val="2"/>
            <w:vAlign w:val="bottom"/>
          </w:tcPr>
          <w:p w:rsidR="00EE4308" w:rsidRPr="00C91B3F" w:rsidRDefault="00EE4308" w:rsidP="00BA7154">
            <w:pPr>
              <w:ind w:left="2880"/>
              <w:jc w:val="center"/>
              <w:rPr>
                <w:sz w:val="28"/>
                <w:szCs w:val="28"/>
              </w:rPr>
            </w:pPr>
            <w:r w:rsidRPr="00C91B3F">
              <w:rPr>
                <w:rFonts w:eastAsia="Times New Roman"/>
                <w:b/>
                <w:bCs/>
                <w:sz w:val="28"/>
                <w:szCs w:val="28"/>
              </w:rPr>
              <w:t>Старшая группа (5 -6 лет)</w:t>
            </w:r>
          </w:p>
        </w:tc>
        <w:tc>
          <w:tcPr>
            <w:tcW w:w="600" w:type="dxa"/>
            <w:vAlign w:val="bottom"/>
          </w:tcPr>
          <w:p w:rsidR="00EE4308" w:rsidRPr="00C91B3F" w:rsidRDefault="00EE4308" w:rsidP="00BA7154">
            <w:pPr>
              <w:rPr>
                <w:sz w:val="28"/>
                <w:szCs w:val="28"/>
              </w:rPr>
            </w:pPr>
          </w:p>
        </w:tc>
        <w:tc>
          <w:tcPr>
            <w:tcW w:w="680" w:type="dxa"/>
            <w:gridSpan w:val="2"/>
            <w:vAlign w:val="bottom"/>
          </w:tcPr>
          <w:p w:rsidR="00EE4308" w:rsidRDefault="00EE4308" w:rsidP="00BA7154">
            <w:pPr>
              <w:rPr>
                <w:sz w:val="24"/>
                <w:szCs w:val="24"/>
              </w:rPr>
            </w:pPr>
          </w:p>
        </w:tc>
        <w:tc>
          <w:tcPr>
            <w:tcW w:w="540" w:type="dxa"/>
            <w:vAlign w:val="bottom"/>
          </w:tcPr>
          <w:p w:rsidR="00EE4308" w:rsidRDefault="00EE4308" w:rsidP="00BA7154">
            <w:pPr>
              <w:rPr>
                <w:sz w:val="24"/>
                <w:szCs w:val="24"/>
              </w:rPr>
            </w:pPr>
          </w:p>
        </w:tc>
        <w:tc>
          <w:tcPr>
            <w:tcW w:w="1280" w:type="dxa"/>
            <w:gridSpan w:val="2"/>
            <w:vAlign w:val="bottom"/>
          </w:tcPr>
          <w:p w:rsidR="00EE4308" w:rsidRDefault="00EE4308" w:rsidP="00BA7154">
            <w:pPr>
              <w:rPr>
                <w:sz w:val="24"/>
                <w:szCs w:val="24"/>
              </w:rPr>
            </w:pPr>
          </w:p>
        </w:tc>
      </w:tr>
      <w:tr w:rsidR="00EE4308" w:rsidTr="00B1521A">
        <w:trPr>
          <w:trHeight w:val="319"/>
        </w:trPr>
        <w:tc>
          <w:tcPr>
            <w:tcW w:w="80" w:type="dxa"/>
            <w:gridSpan w:val="2"/>
            <w:vAlign w:val="bottom"/>
          </w:tcPr>
          <w:p w:rsidR="00EE4308" w:rsidRDefault="00EE4308" w:rsidP="00BA7154">
            <w:pPr>
              <w:rPr>
                <w:sz w:val="24"/>
                <w:szCs w:val="24"/>
              </w:rPr>
            </w:pPr>
          </w:p>
        </w:tc>
        <w:tc>
          <w:tcPr>
            <w:tcW w:w="7280" w:type="dxa"/>
            <w:gridSpan w:val="3"/>
            <w:vAlign w:val="bottom"/>
          </w:tcPr>
          <w:p w:rsidR="00EE4308" w:rsidRPr="00C91B3F" w:rsidRDefault="00EE4308" w:rsidP="00BA7154">
            <w:pPr>
              <w:ind w:left="2260"/>
              <w:jc w:val="center"/>
              <w:rPr>
                <w:sz w:val="28"/>
                <w:szCs w:val="28"/>
              </w:rPr>
            </w:pPr>
            <w:r w:rsidRPr="00C91B3F">
              <w:rPr>
                <w:rFonts w:eastAsia="Times New Roman"/>
                <w:b/>
                <w:bCs/>
                <w:w w:val="99"/>
                <w:sz w:val="28"/>
                <w:szCs w:val="28"/>
              </w:rPr>
              <w:t>Режим дня на холодный период года</w:t>
            </w:r>
          </w:p>
        </w:tc>
        <w:tc>
          <w:tcPr>
            <w:tcW w:w="680" w:type="dxa"/>
            <w:gridSpan w:val="2"/>
            <w:vAlign w:val="bottom"/>
          </w:tcPr>
          <w:p w:rsidR="00EE4308" w:rsidRDefault="00EE4308" w:rsidP="00BA7154">
            <w:pPr>
              <w:rPr>
                <w:sz w:val="24"/>
                <w:szCs w:val="24"/>
              </w:rPr>
            </w:pPr>
          </w:p>
        </w:tc>
        <w:tc>
          <w:tcPr>
            <w:tcW w:w="540" w:type="dxa"/>
            <w:vAlign w:val="bottom"/>
          </w:tcPr>
          <w:p w:rsidR="00EE4308" w:rsidRDefault="00EE4308" w:rsidP="00BA7154">
            <w:pPr>
              <w:rPr>
                <w:sz w:val="24"/>
                <w:szCs w:val="24"/>
              </w:rPr>
            </w:pPr>
          </w:p>
        </w:tc>
        <w:tc>
          <w:tcPr>
            <w:tcW w:w="1280" w:type="dxa"/>
            <w:gridSpan w:val="2"/>
            <w:vAlign w:val="bottom"/>
          </w:tcPr>
          <w:p w:rsidR="00EE4308" w:rsidRDefault="00EE4308" w:rsidP="00BA7154">
            <w:pPr>
              <w:rPr>
                <w:sz w:val="24"/>
                <w:szCs w:val="24"/>
              </w:rPr>
            </w:pPr>
          </w:p>
        </w:tc>
      </w:tr>
      <w:tr w:rsidR="00EE4308" w:rsidTr="00B1521A">
        <w:trPr>
          <w:trHeight w:val="44"/>
        </w:trPr>
        <w:tc>
          <w:tcPr>
            <w:tcW w:w="80" w:type="dxa"/>
            <w:gridSpan w:val="2"/>
            <w:vAlign w:val="bottom"/>
          </w:tcPr>
          <w:p w:rsidR="00EE4308" w:rsidRDefault="00EE4308" w:rsidP="00BA7154">
            <w:pPr>
              <w:rPr>
                <w:sz w:val="3"/>
                <w:szCs w:val="3"/>
              </w:rPr>
            </w:pPr>
          </w:p>
        </w:tc>
        <w:tc>
          <w:tcPr>
            <w:tcW w:w="5920" w:type="dxa"/>
            <w:tcBorders>
              <w:bottom w:val="single" w:sz="8" w:space="0" w:color="auto"/>
            </w:tcBorders>
            <w:vAlign w:val="bottom"/>
          </w:tcPr>
          <w:p w:rsidR="00EE4308" w:rsidRDefault="00EE4308" w:rsidP="00BA7154">
            <w:pPr>
              <w:rPr>
                <w:sz w:val="3"/>
                <w:szCs w:val="3"/>
              </w:rPr>
            </w:pPr>
          </w:p>
        </w:tc>
        <w:tc>
          <w:tcPr>
            <w:tcW w:w="760" w:type="dxa"/>
            <w:tcBorders>
              <w:bottom w:val="single" w:sz="8" w:space="0" w:color="auto"/>
            </w:tcBorders>
            <w:vAlign w:val="bottom"/>
          </w:tcPr>
          <w:p w:rsidR="00EE4308" w:rsidRDefault="00EE4308" w:rsidP="00BA7154">
            <w:pPr>
              <w:rPr>
                <w:sz w:val="3"/>
                <w:szCs w:val="3"/>
              </w:rPr>
            </w:pPr>
          </w:p>
        </w:tc>
        <w:tc>
          <w:tcPr>
            <w:tcW w:w="3100" w:type="dxa"/>
            <w:gridSpan w:val="6"/>
            <w:tcBorders>
              <w:bottom w:val="single" w:sz="8" w:space="0" w:color="auto"/>
            </w:tcBorders>
            <w:vAlign w:val="bottom"/>
          </w:tcPr>
          <w:p w:rsidR="00EE4308" w:rsidRDefault="00EE4308" w:rsidP="00BA7154">
            <w:pPr>
              <w:rPr>
                <w:sz w:val="3"/>
                <w:szCs w:val="3"/>
              </w:rPr>
            </w:pPr>
          </w:p>
        </w:tc>
      </w:tr>
      <w:tr w:rsidR="00EE4308" w:rsidTr="00B1521A">
        <w:trPr>
          <w:trHeight w:val="263"/>
        </w:trPr>
        <w:tc>
          <w:tcPr>
            <w:tcW w:w="80" w:type="dxa"/>
            <w:gridSpan w:val="2"/>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63" w:lineRule="exact"/>
              <w:ind w:left="1980"/>
              <w:rPr>
                <w:sz w:val="20"/>
                <w:szCs w:val="20"/>
              </w:rPr>
            </w:pPr>
            <w:r>
              <w:rPr>
                <w:rFonts w:eastAsia="Times New Roman"/>
                <w:b/>
                <w:bCs/>
                <w:sz w:val="24"/>
                <w:szCs w:val="24"/>
              </w:rPr>
              <w:t>Вид деятельности</w:t>
            </w:r>
          </w:p>
        </w:tc>
        <w:tc>
          <w:tcPr>
            <w:tcW w:w="760" w:type="dxa"/>
            <w:vAlign w:val="bottom"/>
          </w:tcPr>
          <w:p w:rsidR="00EE4308" w:rsidRDefault="00EE4308" w:rsidP="00BA7154"/>
        </w:tc>
        <w:tc>
          <w:tcPr>
            <w:tcW w:w="3100" w:type="dxa"/>
            <w:gridSpan w:val="6"/>
            <w:tcBorders>
              <w:right w:val="single" w:sz="8" w:space="0" w:color="auto"/>
            </w:tcBorders>
            <w:vAlign w:val="bottom"/>
          </w:tcPr>
          <w:p w:rsidR="00EE4308" w:rsidRDefault="00EE4308" w:rsidP="00BA7154">
            <w:pPr>
              <w:spacing w:line="263" w:lineRule="exact"/>
              <w:ind w:right="680"/>
              <w:jc w:val="center"/>
              <w:rPr>
                <w:sz w:val="20"/>
                <w:szCs w:val="20"/>
              </w:rPr>
            </w:pPr>
            <w:r>
              <w:rPr>
                <w:rFonts w:eastAsia="Times New Roman"/>
                <w:b/>
                <w:bCs/>
                <w:sz w:val="24"/>
                <w:szCs w:val="24"/>
              </w:rPr>
              <w:t>Время в режиме дня</w:t>
            </w:r>
          </w:p>
        </w:tc>
      </w:tr>
      <w:tr w:rsidR="00EE4308" w:rsidTr="00B1521A">
        <w:trPr>
          <w:trHeight w:val="245"/>
        </w:trPr>
        <w:tc>
          <w:tcPr>
            <w:tcW w:w="80" w:type="dxa"/>
            <w:gridSpan w:val="2"/>
            <w:tcBorders>
              <w:right w:val="single" w:sz="8" w:space="0" w:color="auto"/>
            </w:tcBorders>
            <w:vAlign w:val="bottom"/>
          </w:tcPr>
          <w:p w:rsidR="00EE4308" w:rsidRDefault="00EE4308" w:rsidP="00BA7154">
            <w:pPr>
              <w:rPr>
                <w:sz w:val="21"/>
                <w:szCs w:val="21"/>
              </w:rPr>
            </w:pPr>
          </w:p>
        </w:tc>
        <w:tc>
          <w:tcPr>
            <w:tcW w:w="5920" w:type="dxa"/>
            <w:tcBorders>
              <w:bottom w:val="single" w:sz="8" w:space="0" w:color="auto"/>
              <w:right w:val="single" w:sz="8" w:space="0" w:color="auto"/>
            </w:tcBorders>
            <w:vAlign w:val="bottom"/>
          </w:tcPr>
          <w:p w:rsidR="00EE4308" w:rsidRDefault="00EE4308" w:rsidP="00BA7154">
            <w:pPr>
              <w:rPr>
                <w:sz w:val="21"/>
                <w:szCs w:val="21"/>
              </w:rPr>
            </w:pPr>
          </w:p>
        </w:tc>
        <w:tc>
          <w:tcPr>
            <w:tcW w:w="760" w:type="dxa"/>
            <w:tcBorders>
              <w:bottom w:val="single" w:sz="8" w:space="0" w:color="auto"/>
            </w:tcBorders>
            <w:vAlign w:val="bottom"/>
          </w:tcPr>
          <w:p w:rsidR="00EE4308" w:rsidRDefault="00EE4308" w:rsidP="00BA7154">
            <w:pPr>
              <w:rPr>
                <w:sz w:val="21"/>
                <w:szCs w:val="21"/>
              </w:rPr>
            </w:pPr>
          </w:p>
        </w:tc>
        <w:tc>
          <w:tcPr>
            <w:tcW w:w="600" w:type="dxa"/>
            <w:tcBorders>
              <w:bottom w:val="single" w:sz="8" w:space="0" w:color="auto"/>
            </w:tcBorders>
            <w:vAlign w:val="bottom"/>
          </w:tcPr>
          <w:p w:rsidR="00EE4308" w:rsidRDefault="00EE4308" w:rsidP="00BA7154">
            <w:pPr>
              <w:rPr>
                <w:sz w:val="21"/>
                <w:szCs w:val="21"/>
              </w:rPr>
            </w:pPr>
          </w:p>
        </w:tc>
        <w:tc>
          <w:tcPr>
            <w:tcW w:w="1220" w:type="dxa"/>
            <w:gridSpan w:val="3"/>
            <w:tcBorders>
              <w:bottom w:val="single" w:sz="8" w:space="0" w:color="auto"/>
            </w:tcBorders>
            <w:vAlign w:val="bottom"/>
          </w:tcPr>
          <w:p w:rsidR="00EE4308" w:rsidRDefault="00EE4308" w:rsidP="00BA7154">
            <w:pPr>
              <w:rPr>
                <w:sz w:val="21"/>
                <w:szCs w:val="21"/>
              </w:rPr>
            </w:pPr>
          </w:p>
        </w:tc>
        <w:tc>
          <w:tcPr>
            <w:tcW w:w="1280" w:type="dxa"/>
            <w:gridSpan w:val="2"/>
            <w:tcBorders>
              <w:bottom w:val="single" w:sz="8" w:space="0" w:color="auto"/>
              <w:right w:val="single" w:sz="8" w:space="0" w:color="auto"/>
            </w:tcBorders>
            <w:vAlign w:val="bottom"/>
          </w:tcPr>
          <w:p w:rsidR="00EE4308" w:rsidRDefault="00EE4308" w:rsidP="00BA7154">
            <w:pPr>
              <w:rPr>
                <w:sz w:val="21"/>
                <w:szCs w:val="21"/>
              </w:rPr>
            </w:pPr>
          </w:p>
        </w:tc>
      </w:tr>
      <w:tr w:rsidR="00EE4308" w:rsidTr="00B1521A">
        <w:trPr>
          <w:trHeight w:val="258"/>
        </w:trPr>
        <w:tc>
          <w:tcPr>
            <w:tcW w:w="80" w:type="dxa"/>
            <w:gridSpan w:val="2"/>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1.Прием детей, фильтр, самостоятельная деятельность</w:t>
            </w:r>
          </w:p>
        </w:tc>
        <w:tc>
          <w:tcPr>
            <w:tcW w:w="760" w:type="dxa"/>
            <w:vAlign w:val="bottom"/>
          </w:tcPr>
          <w:p w:rsidR="00EE4308" w:rsidRDefault="00EE4308" w:rsidP="00BA7154"/>
        </w:tc>
        <w:tc>
          <w:tcPr>
            <w:tcW w:w="600" w:type="dxa"/>
            <w:vAlign w:val="bottom"/>
          </w:tcPr>
          <w:p w:rsidR="00EE4308" w:rsidRDefault="00EE4308" w:rsidP="00BA7154"/>
        </w:tc>
        <w:tc>
          <w:tcPr>
            <w:tcW w:w="1220" w:type="dxa"/>
            <w:gridSpan w:val="3"/>
            <w:vAlign w:val="bottom"/>
          </w:tcPr>
          <w:p w:rsidR="00EE4308" w:rsidRDefault="00EE4308" w:rsidP="00BA7154">
            <w:pPr>
              <w:spacing w:line="258" w:lineRule="exact"/>
              <w:ind w:right="20"/>
              <w:jc w:val="center"/>
              <w:rPr>
                <w:sz w:val="20"/>
                <w:szCs w:val="20"/>
              </w:rPr>
            </w:pPr>
            <w:r>
              <w:rPr>
                <w:rFonts w:eastAsia="Times New Roman"/>
                <w:w w:val="99"/>
                <w:sz w:val="24"/>
                <w:szCs w:val="24"/>
              </w:rPr>
              <w:t>7.00 – 8.10</w:t>
            </w:r>
          </w:p>
        </w:tc>
        <w:tc>
          <w:tcPr>
            <w:tcW w:w="1280" w:type="dxa"/>
            <w:gridSpan w:val="2"/>
            <w:tcBorders>
              <w:right w:val="single" w:sz="8" w:space="0" w:color="auto"/>
            </w:tcBorders>
            <w:vAlign w:val="bottom"/>
          </w:tcPr>
          <w:p w:rsidR="00EE4308" w:rsidRDefault="00EE4308" w:rsidP="00BA7154"/>
        </w:tc>
      </w:tr>
      <w:tr w:rsidR="00EE4308" w:rsidTr="00B1521A">
        <w:trPr>
          <w:trHeight w:val="317"/>
        </w:trPr>
        <w:tc>
          <w:tcPr>
            <w:tcW w:w="80" w:type="dxa"/>
            <w:gridSpan w:val="2"/>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детей, игры</w:t>
            </w:r>
          </w:p>
        </w:tc>
        <w:tc>
          <w:tcPr>
            <w:tcW w:w="760" w:type="dxa"/>
            <w:vAlign w:val="bottom"/>
          </w:tcPr>
          <w:p w:rsidR="00EE4308" w:rsidRDefault="00EE4308" w:rsidP="00BA7154">
            <w:pPr>
              <w:rPr>
                <w:sz w:val="24"/>
                <w:szCs w:val="24"/>
              </w:rPr>
            </w:pPr>
          </w:p>
        </w:tc>
        <w:tc>
          <w:tcPr>
            <w:tcW w:w="600" w:type="dxa"/>
            <w:vAlign w:val="bottom"/>
          </w:tcPr>
          <w:p w:rsidR="00EE4308" w:rsidRDefault="00EE4308" w:rsidP="00BA7154">
            <w:pPr>
              <w:rPr>
                <w:sz w:val="24"/>
                <w:szCs w:val="24"/>
              </w:rPr>
            </w:pPr>
          </w:p>
        </w:tc>
        <w:tc>
          <w:tcPr>
            <w:tcW w:w="680" w:type="dxa"/>
            <w:gridSpan w:val="2"/>
            <w:vAlign w:val="bottom"/>
          </w:tcPr>
          <w:p w:rsidR="00EE4308" w:rsidRDefault="00EE4308" w:rsidP="00BA7154">
            <w:pPr>
              <w:rPr>
                <w:sz w:val="24"/>
                <w:szCs w:val="24"/>
              </w:rPr>
            </w:pPr>
          </w:p>
        </w:tc>
        <w:tc>
          <w:tcPr>
            <w:tcW w:w="540" w:type="dxa"/>
            <w:vAlign w:val="bottom"/>
          </w:tcPr>
          <w:p w:rsidR="00EE4308" w:rsidRDefault="00EE4308" w:rsidP="00BA7154">
            <w:pPr>
              <w:rPr>
                <w:sz w:val="24"/>
                <w:szCs w:val="24"/>
              </w:rPr>
            </w:pPr>
          </w:p>
        </w:tc>
        <w:tc>
          <w:tcPr>
            <w:tcW w:w="1280" w:type="dxa"/>
            <w:gridSpan w:val="2"/>
            <w:tcBorders>
              <w:right w:val="single" w:sz="8" w:space="0" w:color="auto"/>
            </w:tcBorders>
            <w:vAlign w:val="bottom"/>
          </w:tcPr>
          <w:p w:rsidR="00EE4308" w:rsidRDefault="00EE4308" w:rsidP="00BA7154">
            <w:pPr>
              <w:rPr>
                <w:sz w:val="24"/>
                <w:szCs w:val="24"/>
              </w:rPr>
            </w:pPr>
          </w:p>
        </w:tc>
      </w:tr>
      <w:tr w:rsidR="00EE4308" w:rsidTr="00B1521A">
        <w:trPr>
          <w:trHeight w:val="260"/>
        </w:trPr>
        <w:tc>
          <w:tcPr>
            <w:tcW w:w="80" w:type="dxa"/>
            <w:gridSpan w:val="2"/>
            <w:tcBorders>
              <w:right w:val="single" w:sz="8" w:space="0" w:color="auto"/>
            </w:tcBorders>
            <w:vAlign w:val="bottom"/>
          </w:tcPr>
          <w:p w:rsidR="00EE4308" w:rsidRDefault="00EE4308" w:rsidP="00BA7154"/>
        </w:tc>
        <w:tc>
          <w:tcPr>
            <w:tcW w:w="5920" w:type="dxa"/>
            <w:tcBorders>
              <w:bottom w:val="single" w:sz="8" w:space="0" w:color="auto"/>
              <w:right w:val="single" w:sz="8" w:space="0" w:color="auto"/>
            </w:tcBorders>
            <w:vAlign w:val="bottom"/>
          </w:tcPr>
          <w:p w:rsidR="00EE4308" w:rsidRDefault="00EE4308" w:rsidP="00BA7154"/>
        </w:tc>
        <w:tc>
          <w:tcPr>
            <w:tcW w:w="760" w:type="dxa"/>
            <w:tcBorders>
              <w:bottom w:val="single" w:sz="8" w:space="0" w:color="auto"/>
            </w:tcBorders>
            <w:vAlign w:val="bottom"/>
          </w:tcPr>
          <w:p w:rsidR="00EE4308" w:rsidRDefault="00EE4308" w:rsidP="00BA7154"/>
        </w:tc>
        <w:tc>
          <w:tcPr>
            <w:tcW w:w="600" w:type="dxa"/>
            <w:tcBorders>
              <w:bottom w:val="single" w:sz="8" w:space="0" w:color="auto"/>
            </w:tcBorders>
            <w:vAlign w:val="bottom"/>
          </w:tcPr>
          <w:p w:rsidR="00EE4308" w:rsidRDefault="00EE4308" w:rsidP="00BA7154"/>
        </w:tc>
        <w:tc>
          <w:tcPr>
            <w:tcW w:w="1220" w:type="dxa"/>
            <w:gridSpan w:val="3"/>
            <w:tcBorders>
              <w:bottom w:val="single" w:sz="8" w:space="0" w:color="auto"/>
            </w:tcBorders>
            <w:vAlign w:val="bottom"/>
          </w:tcPr>
          <w:p w:rsidR="00EE4308" w:rsidRDefault="00EE4308" w:rsidP="00BA7154"/>
        </w:tc>
        <w:tc>
          <w:tcPr>
            <w:tcW w:w="1280" w:type="dxa"/>
            <w:gridSpan w:val="2"/>
            <w:tcBorders>
              <w:bottom w:val="single" w:sz="8" w:space="0" w:color="auto"/>
              <w:right w:val="single" w:sz="8" w:space="0" w:color="auto"/>
            </w:tcBorders>
            <w:vAlign w:val="bottom"/>
          </w:tcPr>
          <w:p w:rsidR="00EE4308" w:rsidRDefault="00EE4308" w:rsidP="00BA7154"/>
        </w:tc>
      </w:tr>
      <w:tr w:rsidR="00EE4308" w:rsidTr="00B1521A">
        <w:trPr>
          <w:trHeight w:val="258"/>
        </w:trPr>
        <w:tc>
          <w:tcPr>
            <w:tcW w:w="80" w:type="dxa"/>
            <w:gridSpan w:val="2"/>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proofErr w:type="gramStart"/>
            <w:r>
              <w:rPr>
                <w:rFonts w:eastAsia="Times New Roman"/>
                <w:sz w:val="24"/>
                <w:szCs w:val="24"/>
              </w:rPr>
              <w:t>2.Совместная деятельность (утренняя гимнастика,</w:t>
            </w:r>
            <w:proofErr w:type="gramEnd"/>
          </w:p>
        </w:tc>
        <w:tc>
          <w:tcPr>
            <w:tcW w:w="760" w:type="dxa"/>
            <w:vAlign w:val="bottom"/>
          </w:tcPr>
          <w:p w:rsidR="00EE4308" w:rsidRDefault="00EE4308" w:rsidP="00BA7154"/>
        </w:tc>
        <w:tc>
          <w:tcPr>
            <w:tcW w:w="600" w:type="dxa"/>
            <w:vAlign w:val="bottom"/>
          </w:tcPr>
          <w:p w:rsidR="00EE4308" w:rsidRDefault="00EE4308" w:rsidP="00BA7154"/>
        </w:tc>
        <w:tc>
          <w:tcPr>
            <w:tcW w:w="1220" w:type="dxa"/>
            <w:gridSpan w:val="3"/>
            <w:vAlign w:val="bottom"/>
          </w:tcPr>
          <w:p w:rsidR="00EE4308" w:rsidRDefault="00EE4308" w:rsidP="00BA7154">
            <w:pPr>
              <w:spacing w:line="258" w:lineRule="exact"/>
              <w:ind w:right="20"/>
              <w:jc w:val="center"/>
              <w:rPr>
                <w:sz w:val="20"/>
                <w:szCs w:val="20"/>
              </w:rPr>
            </w:pPr>
            <w:r>
              <w:rPr>
                <w:rFonts w:eastAsia="Times New Roman"/>
                <w:w w:val="99"/>
                <w:sz w:val="24"/>
                <w:szCs w:val="24"/>
              </w:rPr>
              <w:t>8.10 – 8.20</w:t>
            </w:r>
          </w:p>
        </w:tc>
        <w:tc>
          <w:tcPr>
            <w:tcW w:w="1280" w:type="dxa"/>
            <w:gridSpan w:val="2"/>
            <w:tcBorders>
              <w:right w:val="single" w:sz="8" w:space="0" w:color="auto"/>
            </w:tcBorders>
            <w:vAlign w:val="bottom"/>
          </w:tcPr>
          <w:p w:rsidR="00EE4308" w:rsidRDefault="00EE4308" w:rsidP="00BA7154"/>
        </w:tc>
      </w:tr>
      <w:tr w:rsidR="00EE4308" w:rsidTr="00B1521A">
        <w:trPr>
          <w:trHeight w:val="317"/>
        </w:trPr>
        <w:tc>
          <w:tcPr>
            <w:tcW w:w="80" w:type="dxa"/>
            <w:gridSpan w:val="2"/>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оздоровительные процедуры)</w:t>
            </w:r>
          </w:p>
        </w:tc>
        <w:tc>
          <w:tcPr>
            <w:tcW w:w="760" w:type="dxa"/>
            <w:vAlign w:val="bottom"/>
          </w:tcPr>
          <w:p w:rsidR="00EE4308" w:rsidRDefault="00EE4308" w:rsidP="00BA7154">
            <w:pPr>
              <w:rPr>
                <w:sz w:val="24"/>
                <w:szCs w:val="24"/>
              </w:rPr>
            </w:pPr>
          </w:p>
        </w:tc>
        <w:tc>
          <w:tcPr>
            <w:tcW w:w="600" w:type="dxa"/>
            <w:vAlign w:val="bottom"/>
          </w:tcPr>
          <w:p w:rsidR="00EE4308" w:rsidRDefault="00EE4308" w:rsidP="00BA7154">
            <w:pPr>
              <w:rPr>
                <w:sz w:val="24"/>
                <w:szCs w:val="24"/>
              </w:rPr>
            </w:pPr>
          </w:p>
        </w:tc>
        <w:tc>
          <w:tcPr>
            <w:tcW w:w="680" w:type="dxa"/>
            <w:gridSpan w:val="2"/>
            <w:vAlign w:val="bottom"/>
          </w:tcPr>
          <w:p w:rsidR="00EE4308" w:rsidRDefault="00EE4308" w:rsidP="00BA7154">
            <w:pPr>
              <w:rPr>
                <w:sz w:val="24"/>
                <w:szCs w:val="24"/>
              </w:rPr>
            </w:pPr>
          </w:p>
        </w:tc>
        <w:tc>
          <w:tcPr>
            <w:tcW w:w="540" w:type="dxa"/>
            <w:vAlign w:val="bottom"/>
          </w:tcPr>
          <w:p w:rsidR="00EE4308" w:rsidRDefault="00EE4308" w:rsidP="00BA7154">
            <w:pPr>
              <w:rPr>
                <w:sz w:val="24"/>
                <w:szCs w:val="24"/>
              </w:rPr>
            </w:pPr>
          </w:p>
        </w:tc>
        <w:tc>
          <w:tcPr>
            <w:tcW w:w="1280" w:type="dxa"/>
            <w:gridSpan w:val="2"/>
            <w:tcBorders>
              <w:right w:val="single" w:sz="8" w:space="0" w:color="auto"/>
            </w:tcBorders>
            <w:vAlign w:val="bottom"/>
          </w:tcPr>
          <w:p w:rsidR="00EE4308" w:rsidRDefault="00EE4308" w:rsidP="00BA7154">
            <w:pPr>
              <w:rPr>
                <w:sz w:val="24"/>
                <w:szCs w:val="24"/>
              </w:rPr>
            </w:pPr>
          </w:p>
        </w:tc>
      </w:tr>
      <w:tr w:rsidR="00EE4308" w:rsidTr="00B1521A">
        <w:trPr>
          <w:trHeight w:val="51"/>
        </w:trPr>
        <w:tc>
          <w:tcPr>
            <w:tcW w:w="80" w:type="dxa"/>
            <w:gridSpan w:val="2"/>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760" w:type="dxa"/>
            <w:tcBorders>
              <w:bottom w:val="single" w:sz="8" w:space="0" w:color="auto"/>
            </w:tcBorders>
            <w:vAlign w:val="bottom"/>
          </w:tcPr>
          <w:p w:rsidR="00EE4308" w:rsidRDefault="00EE4308" w:rsidP="00BA7154">
            <w:pPr>
              <w:rPr>
                <w:sz w:val="4"/>
                <w:szCs w:val="4"/>
              </w:rPr>
            </w:pPr>
          </w:p>
        </w:tc>
        <w:tc>
          <w:tcPr>
            <w:tcW w:w="600" w:type="dxa"/>
            <w:tcBorders>
              <w:bottom w:val="single" w:sz="8" w:space="0" w:color="auto"/>
            </w:tcBorders>
            <w:vAlign w:val="bottom"/>
          </w:tcPr>
          <w:p w:rsidR="00EE4308" w:rsidRDefault="00EE4308" w:rsidP="00BA7154">
            <w:pPr>
              <w:rPr>
                <w:sz w:val="4"/>
                <w:szCs w:val="4"/>
              </w:rPr>
            </w:pPr>
          </w:p>
        </w:tc>
        <w:tc>
          <w:tcPr>
            <w:tcW w:w="680" w:type="dxa"/>
            <w:gridSpan w:val="2"/>
            <w:tcBorders>
              <w:bottom w:val="single" w:sz="8" w:space="0" w:color="auto"/>
            </w:tcBorders>
            <w:vAlign w:val="bottom"/>
          </w:tcPr>
          <w:p w:rsidR="00EE4308" w:rsidRDefault="00EE4308" w:rsidP="00BA7154">
            <w:pPr>
              <w:rPr>
                <w:sz w:val="4"/>
                <w:szCs w:val="4"/>
              </w:rPr>
            </w:pPr>
          </w:p>
        </w:tc>
        <w:tc>
          <w:tcPr>
            <w:tcW w:w="540" w:type="dxa"/>
            <w:tcBorders>
              <w:bottom w:val="single" w:sz="8" w:space="0" w:color="auto"/>
            </w:tcBorders>
            <w:vAlign w:val="bottom"/>
          </w:tcPr>
          <w:p w:rsidR="00EE4308" w:rsidRDefault="00EE4308" w:rsidP="00BA7154">
            <w:pPr>
              <w:rPr>
                <w:sz w:val="4"/>
                <w:szCs w:val="4"/>
              </w:rPr>
            </w:pPr>
          </w:p>
        </w:tc>
        <w:tc>
          <w:tcPr>
            <w:tcW w:w="1280" w:type="dxa"/>
            <w:gridSpan w:val="2"/>
            <w:tcBorders>
              <w:bottom w:val="single" w:sz="8" w:space="0" w:color="auto"/>
              <w:right w:val="single" w:sz="8" w:space="0" w:color="auto"/>
            </w:tcBorders>
            <w:vAlign w:val="bottom"/>
          </w:tcPr>
          <w:p w:rsidR="00EE4308" w:rsidRDefault="00EE4308" w:rsidP="00BA7154">
            <w:pPr>
              <w:rPr>
                <w:sz w:val="4"/>
                <w:szCs w:val="4"/>
              </w:rPr>
            </w:pPr>
          </w:p>
        </w:tc>
      </w:tr>
      <w:tr w:rsidR="00EE4308" w:rsidTr="00B1521A">
        <w:trPr>
          <w:trHeight w:val="644"/>
        </w:trPr>
        <w:tc>
          <w:tcPr>
            <w:tcW w:w="6000" w:type="dxa"/>
            <w:gridSpan w:val="3"/>
            <w:vAlign w:val="bottom"/>
          </w:tcPr>
          <w:p w:rsidR="00EE4308" w:rsidRDefault="00EE4308" w:rsidP="00B1521A">
            <w:pPr>
              <w:rPr>
                <w:sz w:val="20"/>
                <w:szCs w:val="20"/>
              </w:rPr>
            </w:pPr>
          </w:p>
        </w:tc>
        <w:tc>
          <w:tcPr>
            <w:tcW w:w="760" w:type="dxa"/>
            <w:vAlign w:val="bottom"/>
          </w:tcPr>
          <w:p w:rsidR="00EE4308" w:rsidRDefault="00EE4308" w:rsidP="00BA7154">
            <w:pPr>
              <w:rPr>
                <w:sz w:val="24"/>
                <w:szCs w:val="24"/>
              </w:rPr>
            </w:pPr>
          </w:p>
        </w:tc>
        <w:tc>
          <w:tcPr>
            <w:tcW w:w="600" w:type="dxa"/>
            <w:vAlign w:val="bottom"/>
          </w:tcPr>
          <w:p w:rsidR="00EE4308" w:rsidRDefault="00EE4308" w:rsidP="00BA7154">
            <w:pPr>
              <w:rPr>
                <w:sz w:val="24"/>
                <w:szCs w:val="24"/>
              </w:rPr>
            </w:pPr>
          </w:p>
        </w:tc>
        <w:tc>
          <w:tcPr>
            <w:tcW w:w="680" w:type="dxa"/>
            <w:gridSpan w:val="2"/>
            <w:vAlign w:val="bottom"/>
          </w:tcPr>
          <w:p w:rsidR="00EE4308" w:rsidRDefault="00EE4308" w:rsidP="00BA7154">
            <w:pPr>
              <w:rPr>
                <w:sz w:val="24"/>
                <w:szCs w:val="24"/>
              </w:rPr>
            </w:pPr>
          </w:p>
        </w:tc>
        <w:tc>
          <w:tcPr>
            <w:tcW w:w="540" w:type="dxa"/>
            <w:vAlign w:val="bottom"/>
          </w:tcPr>
          <w:p w:rsidR="00EE4308" w:rsidRDefault="00EE4308" w:rsidP="00BA7154">
            <w:pPr>
              <w:rPr>
                <w:sz w:val="24"/>
                <w:szCs w:val="24"/>
              </w:rPr>
            </w:pPr>
          </w:p>
        </w:tc>
        <w:tc>
          <w:tcPr>
            <w:tcW w:w="1280" w:type="dxa"/>
            <w:gridSpan w:val="2"/>
            <w:vAlign w:val="bottom"/>
          </w:tcPr>
          <w:p w:rsidR="00EE4308" w:rsidRDefault="00EE4308" w:rsidP="00BA7154">
            <w:pPr>
              <w:rPr>
                <w:sz w:val="24"/>
                <w:szCs w:val="24"/>
              </w:rPr>
            </w:pPr>
          </w:p>
        </w:tc>
      </w:tr>
      <w:tr w:rsidR="00B1521A" w:rsidTr="00B1521A">
        <w:trPr>
          <w:gridBefore w:val="1"/>
          <w:gridAfter w:val="1"/>
          <w:wBefore w:w="60" w:type="dxa"/>
          <w:wAfter w:w="20" w:type="dxa"/>
          <w:trHeight w:val="278"/>
        </w:trPr>
        <w:tc>
          <w:tcPr>
            <w:tcW w:w="5940" w:type="dxa"/>
            <w:gridSpan w:val="2"/>
            <w:tcBorders>
              <w:top w:val="single" w:sz="8" w:space="0" w:color="auto"/>
              <w:left w:val="single" w:sz="8" w:space="0" w:color="auto"/>
              <w:right w:val="single" w:sz="8" w:space="0" w:color="auto"/>
            </w:tcBorders>
            <w:vAlign w:val="bottom"/>
          </w:tcPr>
          <w:p w:rsidR="00B1521A" w:rsidRDefault="00B1521A" w:rsidP="00C13695">
            <w:pPr>
              <w:ind w:left="100"/>
              <w:rPr>
                <w:sz w:val="20"/>
                <w:szCs w:val="20"/>
              </w:rPr>
            </w:pPr>
            <w:r>
              <w:rPr>
                <w:rFonts w:eastAsia="Times New Roman"/>
                <w:sz w:val="24"/>
                <w:szCs w:val="24"/>
              </w:rPr>
              <w:t>3.Подготовка к завтраку. Завтрак</w:t>
            </w:r>
          </w:p>
        </w:tc>
        <w:tc>
          <w:tcPr>
            <w:tcW w:w="1820" w:type="dxa"/>
            <w:gridSpan w:val="3"/>
            <w:tcBorders>
              <w:top w:val="single" w:sz="8" w:space="0" w:color="auto"/>
            </w:tcBorders>
            <w:vAlign w:val="bottom"/>
          </w:tcPr>
          <w:p w:rsidR="00B1521A" w:rsidRDefault="00B1521A" w:rsidP="00C13695">
            <w:pPr>
              <w:jc w:val="right"/>
              <w:rPr>
                <w:sz w:val="20"/>
                <w:szCs w:val="20"/>
              </w:rPr>
            </w:pPr>
            <w:r>
              <w:rPr>
                <w:rFonts w:eastAsia="Times New Roman"/>
                <w:sz w:val="24"/>
                <w:szCs w:val="24"/>
              </w:rPr>
              <w:t>8.20</w:t>
            </w:r>
          </w:p>
        </w:tc>
        <w:tc>
          <w:tcPr>
            <w:tcW w:w="2020" w:type="dxa"/>
            <w:gridSpan w:val="3"/>
            <w:tcBorders>
              <w:top w:val="single" w:sz="8" w:space="0" w:color="auto"/>
              <w:right w:val="single" w:sz="8" w:space="0" w:color="auto"/>
            </w:tcBorders>
            <w:vAlign w:val="bottom"/>
          </w:tcPr>
          <w:p w:rsidR="00B1521A" w:rsidRDefault="00B1521A" w:rsidP="00C13695">
            <w:pPr>
              <w:ind w:left="20"/>
              <w:rPr>
                <w:sz w:val="20"/>
                <w:szCs w:val="20"/>
              </w:rPr>
            </w:pPr>
            <w:r>
              <w:rPr>
                <w:rFonts w:eastAsia="Times New Roman"/>
                <w:sz w:val="24"/>
                <w:szCs w:val="24"/>
              </w:rPr>
              <w:t>– 8.45</w:t>
            </w:r>
          </w:p>
        </w:tc>
      </w:tr>
      <w:tr w:rsidR="00B1521A" w:rsidTr="00B1521A">
        <w:trPr>
          <w:gridBefore w:val="1"/>
          <w:gridAfter w:val="1"/>
          <w:wBefore w:w="60" w:type="dxa"/>
          <w:wAfter w:w="20" w:type="dxa"/>
          <w:trHeight w:val="48"/>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60"/>
        </w:trPr>
        <w:tc>
          <w:tcPr>
            <w:tcW w:w="5940" w:type="dxa"/>
            <w:gridSpan w:val="2"/>
            <w:tcBorders>
              <w:left w:val="single" w:sz="8" w:space="0" w:color="auto"/>
              <w:right w:val="single" w:sz="8" w:space="0" w:color="auto"/>
            </w:tcBorders>
            <w:vAlign w:val="bottom"/>
          </w:tcPr>
          <w:p w:rsidR="00B1521A" w:rsidRDefault="00B1521A" w:rsidP="00C13695">
            <w:pPr>
              <w:spacing w:line="260" w:lineRule="exact"/>
              <w:ind w:left="100"/>
              <w:rPr>
                <w:sz w:val="20"/>
                <w:szCs w:val="20"/>
              </w:rPr>
            </w:pPr>
            <w:r>
              <w:rPr>
                <w:rFonts w:eastAsia="Times New Roman"/>
                <w:sz w:val="24"/>
                <w:szCs w:val="24"/>
              </w:rPr>
              <w:t xml:space="preserve">4.Самостоятельная игровая деятельность, подготовка </w:t>
            </w:r>
            <w:proofErr w:type="gramStart"/>
            <w:r>
              <w:rPr>
                <w:rFonts w:eastAsia="Times New Roman"/>
                <w:sz w:val="24"/>
                <w:szCs w:val="24"/>
              </w:rPr>
              <w:t>к</w:t>
            </w:r>
            <w:proofErr w:type="gramEnd"/>
          </w:p>
        </w:tc>
        <w:tc>
          <w:tcPr>
            <w:tcW w:w="1820" w:type="dxa"/>
            <w:gridSpan w:val="3"/>
            <w:vAlign w:val="bottom"/>
          </w:tcPr>
          <w:p w:rsidR="00B1521A" w:rsidRDefault="00B1521A" w:rsidP="00C13695">
            <w:pPr>
              <w:spacing w:line="260" w:lineRule="exact"/>
              <w:jc w:val="right"/>
              <w:rPr>
                <w:sz w:val="20"/>
                <w:szCs w:val="20"/>
              </w:rPr>
            </w:pPr>
            <w:r>
              <w:rPr>
                <w:rFonts w:eastAsia="Times New Roman"/>
                <w:sz w:val="24"/>
                <w:szCs w:val="24"/>
              </w:rPr>
              <w:t>8.45</w:t>
            </w:r>
          </w:p>
        </w:tc>
        <w:tc>
          <w:tcPr>
            <w:tcW w:w="2020" w:type="dxa"/>
            <w:gridSpan w:val="3"/>
            <w:tcBorders>
              <w:right w:val="single" w:sz="8" w:space="0" w:color="auto"/>
            </w:tcBorders>
            <w:vAlign w:val="bottom"/>
          </w:tcPr>
          <w:p w:rsidR="00B1521A" w:rsidRDefault="00B1521A" w:rsidP="00C13695">
            <w:pPr>
              <w:spacing w:line="260" w:lineRule="exact"/>
              <w:ind w:left="20"/>
              <w:rPr>
                <w:sz w:val="20"/>
                <w:szCs w:val="20"/>
              </w:rPr>
            </w:pPr>
            <w:r>
              <w:rPr>
                <w:rFonts w:eastAsia="Times New Roman"/>
                <w:sz w:val="24"/>
                <w:szCs w:val="24"/>
              </w:rPr>
              <w:t>– 9.00</w:t>
            </w:r>
          </w:p>
        </w:tc>
      </w:tr>
      <w:tr w:rsidR="00B1521A" w:rsidTr="00B1521A">
        <w:trPr>
          <w:gridBefore w:val="1"/>
          <w:gridAfter w:val="1"/>
          <w:wBefore w:w="60" w:type="dxa"/>
          <w:wAfter w:w="20" w:type="dxa"/>
          <w:trHeight w:val="317"/>
        </w:trPr>
        <w:tc>
          <w:tcPr>
            <w:tcW w:w="5940" w:type="dxa"/>
            <w:gridSpan w:val="2"/>
            <w:tcBorders>
              <w:left w:val="single" w:sz="8" w:space="0" w:color="auto"/>
              <w:right w:val="single" w:sz="8" w:space="0" w:color="auto"/>
            </w:tcBorders>
            <w:vAlign w:val="bottom"/>
          </w:tcPr>
          <w:p w:rsidR="00B1521A" w:rsidRDefault="00B1521A" w:rsidP="00C13695">
            <w:pPr>
              <w:ind w:left="100"/>
              <w:rPr>
                <w:sz w:val="20"/>
                <w:szCs w:val="20"/>
              </w:rPr>
            </w:pPr>
            <w:r>
              <w:rPr>
                <w:rFonts w:eastAsia="Times New Roman"/>
                <w:sz w:val="24"/>
                <w:szCs w:val="24"/>
              </w:rPr>
              <w:t>ООД</w:t>
            </w:r>
          </w:p>
        </w:tc>
        <w:tc>
          <w:tcPr>
            <w:tcW w:w="1820" w:type="dxa"/>
            <w:gridSpan w:val="3"/>
            <w:vAlign w:val="bottom"/>
          </w:tcPr>
          <w:p w:rsidR="00B1521A" w:rsidRDefault="00B1521A" w:rsidP="00C13695">
            <w:pPr>
              <w:rPr>
                <w:sz w:val="24"/>
                <w:szCs w:val="24"/>
              </w:rPr>
            </w:pPr>
          </w:p>
        </w:tc>
        <w:tc>
          <w:tcPr>
            <w:tcW w:w="2020" w:type="dxa"/>
            <w:gridSpan w:val="3"/>
            <w:tcBorders>
              <w:right w:val="single" w:sz="8" w:space="0" w:color="auto"/>
            </w:tcBorders>
            <w:vAlign w:val="bottom"/>
          </w:tcPr>
          <w:p w:rsidR="00B1521A" w:rsidRDefault="00B1521A" w:rsidP="00C13695">
            <w:pPr>
              <w:rPr>
                <w:sz w:val="24"/>
                <w:szCs w:val="24"/>
              </w:rPr>
            </w:pPr>
          </w:p>
        </w:tc>
      </w:tr>
      <w:tr w:rsidR="00B1521A" w:rsidTr="00B1521A">
        <w:trPr>
          <w:gridBefore w:val="1"/>
          <w:gridAfter w:val="1"/>
          <w:wBefore w:w="60" w:type="dxa"/>
          <w:wAfter w:w="20" w:type="dxa"/>
          <w:trHeight w:val="48"/>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 xml:space="preserve">5.Организованная образовательная деятельность </w:t>
            </w:r>
            <w:proofErr w:type="gramStart"/>
            <w:r>
              <w:rPr>
                <w:rFonts w:eastAsia="Times New Roman"/>
                <w:sz w:val="24"/>
                <w:szCs w:val="24"/>
              </w:rPr>
              <w:t>на</w:t>
            </w:r>
            <w:proofErr w:type="gramEnd"/>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9.00</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9.25</w:t>
            </w:r>
          </w:p>
        </w:tc>
      </w:tr>
      <w:tr w:rsidR="00B1521A" w:rsidTr="00B1521A">
        <w:trPr>
          <w:gridBefore w:val="1"/>
          <w:gridAfter w:val="1"/>
          <w:wBefore w:w="60" w:type="dxa"/>
          <w:wAfter w:w="20" w:type="dxa"/>
          <w:trHeight w:val="317"/>
        </w:trPr>
        <w:tc>
          <w:tcPr>
            <w:tcW w:w="5940" w:type="dxa"/>
            <w:gridSpan w:val="2"/>
            <w:tcBorders>
              <w:left w:val="single" w:sz="8" w:space="0" w:color="auto"/>
              <w:right w:val="single" w:sz="8" w:space="0" w:color="auto"/>
            </w:tcBorders>
            <w:vAlign w:val="bottom"/>
          </w:tcPr>
          <w:p w:rsidR="00B1521A" w:rsidRDefault="00B1521A" w:rsidP="00C13695">
            <w:pPr>
              <w:ind w:left="100"/>
              <w:rPr>
                <w:sz w:val="20"/>
                <w:szCs w:val="20"/>
              </w:rPr>
            </w:pPr>
            <w:r>
              <w:rPr>
                <w:rFonts w:eastAsia="Times New Roman"/>
                <w:sz w:val="24"/>
                <w:szCs w:val="24"/>
              </w:rPr>
              <w:t>игровой основе (общая продолжительность)</w:t>
            </w:r>
          </w:p>
        </w:tc>
        <w:tc>
          <w:tcPr>
            <w:tcW w:w="1820" w:type="dxa"/>
            <w:gridSpan w:val="3"/>
            <w:vAlign w:val="bottom"/>
          </w:tcPr>
          <w:p w:rsidR="00B1521A" w:rsidRDefault="00B1521A" w:rsidP="00C13695">
            <w:pPr>
              <w:jc w:val="right"/>
              <w:rPr>
                <w:sz w:val="20"/>
                <w:szCs w:val="20"/>
              </w:rPr>
            </w:pPr>
            <w:r>
              <w:rPr>
                <w:rFonts w:eastAsia="Times New Roman"/>
                <w:sz w:val="24"/>
                <w:szCs w:val="24"/>
              </w:rPr>
              <w:t>9.35</w:t>
            </w:r>
          </w:p>
        </w:tc>
        <w:tc>
          <w:tcPr>
            <w:tcW w:w="2020" w:type="dxa"/>
            <w:gridSpan w:val="3"/>
            <w:tcBorders>
              <w:right w:val="single" w:sz="8" w:space="0" w:color="auto"/>
            </w:tcBorders>
            <w:vAlign w:val="bottom"/>
          </w:tcPr>
          <w:p w:rsidR="00B1521A" w:rsidRDefault="00B1521A" w:rsidP="00C13695">
            <w:pPr>
              <w:ind w:left="20"/>
              <w:rPr>
                <w:sz w:val="20"/>
                <w:szCs w:val="20"/>
              </w:rPr>
            </w:pPr>
            <w:r>
              <w:rPr>
                <w:rFonts w:eastAsia="Times New Roman"/>
                <w:sz w:val="24"/>
                <w:szCs w:val="24"/>
              </w:rPr>
              <w:t>– 9.55</w:t>
            </w:r>
          </w:p>
        </w:tc>
      </w:tr>
      <w:tr w:rsidR="00B1521A" w:rsidTr="00B1521A">
        <w:trPr>
          <w:gridBefore w:val="1"/>
          <w:gridAfter w:val="1"/>
          <w:wBefore w:w="60" w:type="dxa"/>
          <w:wAfter w:w="20" w:type="dxa"/>
          <w:trHeight w:val="51"/>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proofErr w:type="gramStart"/>
            <w:r>
              <w:rPr>
                <w:rFonts w:eastAsia="Times New Roman"/>
                <w:sz w:val="24"/>
                <w:szCs w:val="24"/>
              </w:rPr>
              <w:t>6.Самостоятельная игровая деятельность (игры,</w:t>
            </w:r>
            <w:proofErr w:type="gramEnd"/>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10.00</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10.20</w:t>
            </w:r>
          </w:p>
        </w:tc>
      </w:tr>
      <w:tr w:rsidR="00B1521A" w:rsidTr="00B1521A">
        <w:trPr>
          <w:gridBefore w:val="1"/>
          <w:gridAfter w:val="1"/>
          <w:wBefore w:w="60" w:type="dxa"/>
          <w:wAfter w:w="20" w:type="dxa"/>
          <w:trHeight w:val="317"/>
        </w:trPr>
        <w:tc>
          <w:tcPr>
            <w:tcW w:w="5940" w:type="dxa"/>
            <w:gridSpan w:val="2"/>
            <w:tcBorders>
              <w:left w:val="single" w:sz="8" w:space="0" w:color="auto"/>
              <w:right w:val="single" w:sz="8" w:space="0" w:color="auto"/>
            </w:tcBorders>
            <w:vAlign w:val="bottom"/>
          </w:tcPr>
          <w:p w:rsidR="00B1521A" w:rsidRDefault="00B1521A" w:rsidP="00C13695">
            <w:pPr>
              <w:ind w:left="100"/>
              <w:rPr>
                <w:sz w:val="20"/>
                <w:szCs w:val="20"/>
              </w:rPr>
            </w:pPr>
            <w:r>
              <w:rPr>
                <w:rFonts w:eastAsia="Times New Roman"/>
                <w:sz w:val="24"/>
                <w:szCs w:val="24"/>
              </w:rPr>
              <w:t>общение по интересам, индивидуальное общение</w:t>
            </w:r>
          </w:p>
        </w:tc>
        <w:tc>
          <w:tcPr>
            <w:tcW w:w="1820" w:type="dxa"/>
            <w:gridSpan w:val="3"/>
            <w:vAlign w:val="bottom"/>
          </w:tcPr>
          <w:p w:rsidR="00B1521A" w:rsidRDefault="00B1521A" w:rsidP="00C13695">
            <w:pPr>
              <w:rPr>
                <w:sz w:val="24"/>
                <w:szCs w:val="24"/>
              </w:rPr>
            </w:pPr>
          </w:p>
        </w:tc>
        <w:tc>
          <w:tcPr>
            <w:tcW w:w="2020" w:type="dxa"/>
            <w:gridSpan w:val="3"/>
            <w:tcBorders>
              <w:right w:val="single" w:sz="8" w:space="0" w:color="auto"/>
            </w:tcBorders>
            <w:vAlign w:val="bottom"/>
          </w:tcPr>
          <w:p w:rsidR="00B1521A" w:rsidRDefault="00B1521A" w:rsidP="00C13695">
            <w:pPr>
              <w:rPr>
                <w:sz w:val="24"/>
                <w:szCs w:val="24"/>
              </w:rPr>
            </w:pPr>
          </w:p>
        </w:tc>
      </w:tr>
      <w:tr w:rsidR="00B1521A" w:rsidTr="00B1521A">
        <w:trPr>
          <w:gridBefore w:val="1"/>
          <w:gridAfter w:val="1"/>
          <w:wBefore w:w="60" w:type="dxa"/>
          <w:wAfter w:w="20" w:type="dxa"/>
          <w:trHeight w:val="317"/>
        </w:trPr>
        <w:tc>
          <w:tcPr>
            <w:tcW w:w="5940" w:type="dxa"/>
            <w:gridSpan w:val="2"/>
            <w:tcBorders>
              <w:left w:val="single" w:sz="8" w:space="0" w:color="auto"/>
              <w:right w:val="single" w:sz="8" w:space="0" w:color="auto"/>
            </w:tcBorders>
            <w:vAlign w:val="bottom"/>
          </w:tcPr>
          <w:p w:rsidR="00B1521A" w:rsidRDefault="00B1521A" w:rsidP="00C13695">
            <w:pPr>
              <w:ind w:left="100"/>
              <w:rPr>
                <w:sz w:val="20"/>
                <w:szCs w:val="20"/>
              </w:rPr>
            </w:pPr>
            <w:r>
              <w:rPr>
                <w:rFonts w:eastAsia="Times New Roman"/>
                <w:sz w:val="24"/>
                <w:szCs w:val="24"/>
              </w:rPr>
              <w:t>педагога с детьми)</w:t>
            </w:r>
          </w:p>
        </w:tc>
        <w:tc>
          <w:tcPr>
            <w:tcW w:w="1820" w:type="dxa"/>
            <w:gridSpan w:val="3"/>
            <w:vAlign w:val="bottom"/>
          </w:tcPr>
          <w:p w:rsidR="00B1521A" w:rsidRDefault="00B1521A" w:rsidP="00C13695">
            <w:pPr>
              <w:rPr>
                <w:sz w:val="24"/>
                <w:szCs w:val="24"/>
              </w:rPr>
            </w:pPr>
          </w:p>
        </w:tc>
        <w:tc>
          <w:tcPr>
            <w:tcW w:w="2020" w:type="dxa"/>
            <w:gridSpan w:val="3"/>
            <w:tcBorders>
              <w:right w:val="single" w:sz="8" w:space="0" w:color="auto"/>
            </w:tcBorders>
            <w:vAlign w:val="bottom"/>
          </w:tcPr>
          <w:p w:rsidR="00B1521A" w:rsidRDefault="00B1521A" w:rsidP="00C13695">
            <w:pPr>
              <w:rPr>
                <w:sz w:val="24"/>
                <w:szCs w:val="24"/>
              </w:rPr>
            </w:pPr>
          </w:p>
        </w:tc>
      </w:tr>
      <w:tr w:rsidR="00B1521A" w:rsidTr="00B1521A">
        <w:trPr>
          <w:gridBefore w:val="1"/>
          <w:gridAfter w:val="1"/>
          <w:wBefore w:w="60" w:type="dxa"/>
          <w:wAfter w:w="20" w:type="dxa"/>
          <w:trHeight w:val="51"/>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7.Подготовка к завтраку. Второй завтрак</w:t>
            </w:r>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10.20</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10.25</w:t>
            </w:r>
          </w:p>
        </w:tc>
      </w:tr>
      <w:tr w:rsidR="00B1521A" w:rsidTr="00B1521A">
        <w:trPr>
          <w:gridBefore w:val="1"/>
          <w:gridAfter w:val="1"/>
          <w:wBefore w:w="60" w:type="dxa"/>
          <w:wAfter w:w="20" w:type="dxa"/>
          <w:trHeight w:val="48"/>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 xml:space="preserve">8.Подготовка к прогулке, прогулка, возвращение </w:t>
            </w:r>
            <w:proofErr w:type="gramStart"/>
            <w:r>
              <w:rPr>
                <w:rFonts w:eastAsia="Times New Roman"/>
                <w:sz w:val="24"/>
                <w:szCs w:val="24"/>
              </w:rPr>
              <w:t>с</w:t>
            </w:r>
            <w:proofErr w:type="gramEnd"/>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10.25</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12.15</w:t>
            </w:r>
          </w:p>
        </w:tc>
      </w:tr>
      <w:tr w:rsidR="00B1521A" w:rsidTr="00B1521A">
        <w:trPr>
          <w:gridBefore w:val="1"/>
          <w:gridAfter w:val="1"/>
          <w:wBefore w:w="60" w:type="dxa"/>
          <w:wAfter w:w="20" w:type="dxa"/>
          <w:trHeight w:val="317"/>
        </w:trPr>
        <w:tc>
          <w:tcPr>
            <w:tcW w:w="5940" w:type="dxa"/>
            <w:gridSpan w:val="2"/>
            <w:tcBorders>
              <w:left w:val="single" w:sz="8" w:space="0" w:color="auto"/>
              <w:right w:val="single" w:sz="8" w:space="0" w:color="auto"/>
            </w:tcBorders>
            <w:vAlign w:val="bottom"/>
          </w:tcPr>
          <w:p w:rsidR="00B1521A" w:rsidRDefault="00B1521A" w:rsidP="00C13695">
            <w:pPr>
              <w:ind w:left="100"/>
              <w:rPr>
                <w:sz w:val="20"/>
                <w:szCs w:val="20"/>
              </w:rPr>
            </w:pPr>
            <w:r>
              <w:rPr>
                <w:rFonts w:eastAsia="Times New Roman"/>
                <w:sz w:val="24"/>
                <w:szCs w:val="24"/>
              </w:rPr>
              <w:t>прогулки</w:t>
            </w:r>
          </w:p>
        </w:tc>
        <w:tc>
          <w:tcPr>
            <w:tcW w:w="1820" w:type="dxa"/>
            <w:gridSpan w:val="3"/>
            <w:vAlign w:val="bottom"/>
          </w:tcPr>
          <w:p w:rsidR="00B1521A" w:rsidRDefault="00B1521A" w:rsidP="00C13695">
            <w:pPr>
              <w:rPr>
                <w:sz w:val="24"/>
                <w:szCs w:val="24"/>
              </w:rPr>
            </w:pPr>
          </w:p>
        </w:tc>
        <w:tc>
          <w:tcPr>
            <w:tcW w:w="2020" w:type="dxa"/>
            <w:gridSpan w:val="3"/>
            <w:tcBorders>
              <w:right w:val="single" w:sz="8" w:space="0" w:color="auto"/>
            </w:tcBorders>
            <w:vAlign w:val="bottom"/>
          </w:tcPr>
          <w:p w:rsidR="00B1521A" w:rsidRDefault="00B1521A" w:rsidP="00C13695">
            <w:pPr>
              <w:rPr>
                <w:sz w:val="24"/>
                <w:szCs w:val="24"/>
              </w:rPr>
            </w:pPr>
          </w:p>
        </w:tc>
      </w:tr>
      <w:tr w:rsidR="00B1521A" w:rsidTr="00B1521A">
        <w:trPr>
          <w:gridBefore w:val="1"/>
          <w:gridAfter w:val="1"/>
          <w:wBefore w:w="60" w:type="dxa"/>
          <w:wAfter w:w="20" w:type="dxa"/>
          <w:trHeight w:val="68"/>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5"/>
                <w:szCs w:val="5"/>
              </w:rPr>
            </w:pPr>
          </w:p>
        </w:tc>
        <w:tc>
          <w:tcPr>
            <w:tcW w:w="1820" w:type="dxa"/>
            <w:gridSpan w:val="3"/>
            <w:tcBorders>
              <w:bottom w:val="single" w:sz="8" w:space="0" w:color="auto"/>
            </w:tcBorders>
            <w:vAlign w:val="bottom"/>
          </w:tcPr>
          <w:p w:rsidR="00B1521A" w:rsidRDefault="00B1521A" w:rsidP="00C13695">
            <w:pPr>
              <w:rPr>
                <w:sz w:val="5"/>
                <w:szCs w:val="5"/>
              </w:rPr>
            </w:pPr>
          </w:p>
        </w:tc>
        <w:tc>
          <w:tcPr>
            <w:tcW w:w="2020" w:type="dxa"/>
            <w:gridSpan w:val="3"/>
            <w:tcBorders>
              <w:bottom w:val="single" w:sz="8" w:space="0" w:color="auto"/>
              <w:right w:val="single" w:sz="8" w:space="0" w:color="auto"/>
            </w:tcBorders>
            <w:vAlign w:val="bottom"/>
          </w:tcPr>
          <w:p w:rsidR="00B1521A" w:rsidRDefault="00B1521A" w:rsidP="00C13695">
            <w:pPr>
              <w:rPr>
                <w:sz w:val="5"/>
                <w:szCs w:val="5"/>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9.Самостоятельная игровая деятельность детей, чтение</w:t>
            </w:r>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12.15</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12.25</w:t>
            </w:r>
          </w:p>
        </w:tc>
      </w:tr>
      <w:tr w:rsidR="00B1521A" w:rsidTr="00B1521A">
        <w:trPr>
          <w:gridBefore w:val="1"/>
          <w:gridAfter w:val="1"/>
          <w:wBefore w:w="60" w:type="dxa"/>
          <w:wAfter w:w="20" w:type="dxa"/>
          <w:trHeight w:val="319"/>
        </w:trPr>
        <w:tc>
          <w:tcPr>
            <w:tcW w:w="5940" w:type="dxa"/>
            <w:gridSpan w:val="2"/>
            <w:tcBorders>
              <w:left w:val="single" w:sz="8" w:space="0" w:color="auto"/>
              <w:right w:val="single" w:sz="8" w:space="0" w:color="auto"/>
            </w:tcBorders>
            <w:vAlign w:val="bottom"/>
          </w:tcPr>
          <w:p w:rsidR="00B1521A" w:rsidRDefault="00B1521A" w:rsidP="00C13695">
            <w:pPr>
              <w:ind w:left="100"/>
              <w:rPr>
                <w:sz w:val="20"/>
                <w:szCs w:val="20"/>
              </w:rPr>
            </w:pPr>
            <w:r>
              <w:rPr>
                <w:rFonts w:eastAsia="Times New Roman"/>
                <w:sz w:val="24"/>
                <w:szCs w:val="24"/>
              </w:rPr>
              <w:t>художественной литературы, общение по интересам</w:t>
            </w:r>
          </w:p>
        </w:tc>
        <w:tc>
          <w:tcPr>
            <w:tcW w:w="1820" w:type="dxa"/>
            <w:gridSpan w:val="3"/>
            <w:vAlign w:val="bottom"/>
          </w:tcPr>
          <w:p w:rsidR="00B1521A" w:rsidRDefault="00B1521A" w:rsidP="00C13695">
            <w:pPr>
              <w:rPr>
                <w:sz w:val="24"/>
                <w:szCs w:val="24"/>
              </w:rPr>
            </w:pPr>
          </w:p>
        </w:tc>
        <w:tc>
          <w:tcPr>
            <w:tcW w:w="2020" w:type="dxa"/>
            <w:gridSpan w:val="3"/>
            <w:tcBorders>
              <w:right w:val="single" w:sz="8" w:space="0" w:color="auto"/>
            </w:tcBorders>
            <w:vAlign w:val="bottom"/>
          </w:tcPr>
          <w:p w:rsidR="00B1521A" w:rsidRDefault="00B1521A" w:rsidP="00C13695">
            <w:pPr>
              <w:rPr>
                <w:sz w:val="24"/>
                <w:szCs w:val="24"/>
              </w:rPr>
            </w:pPr>
          </w:p>
        </w:tc>
      </w:tr>
      <w:tr w:rsidR="00B1521A" w:rsidTr="00B1521A">
        <w:trPr>
          <w:gridBefore w:val="1"/>
          <w:gridAfter w:val="1"/>
          <w:wBefore w:w="60" w:type="dxa"/>
          <w:wAfter w:w="20" w:type="dxa"/>
          <w:trHeight w:val="334"/>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24"/>
                <w:szCs w:val="24"/>
              </w:rPr>
            </w:pPr>
          </w:p>
        </w:tc>
        <w:tc>
          <w:tcPr>
            <w:tcW w:w="1820" w:type="dxa"/>
            <w:gridSpan w:val="3"/>
            <w:tcBorders>
              <w:bottom w:val="single" w:sz="8" w:space="0" w:color="auto"/>
            </w:tcBorders>
            <w:vAlign w:val="bottom"/>
          </w:tcPr>
          <w:p w:rsidR="00B1521A" w:rsidRDefault="00B1521A" w:rsidP="00C13695">
            <w:pPr>
              <w:rPr>
                <w:sz w:val="24"/>
                <w:szCs w:val="24"/>
              </w:rPr>
            </w:pPr>
          </w:p>
        </w:tc>
        <w:tc>
          <w:tcPr>
            <w:tcW w:w="2020" w:type="dxa"/>
            <w:gridSpan w:val="3"/>
            <w:tcBorders>
              <w:bottom w:val="single" w:sz="8" w:space="0" w:color="auto"/>
              <w:right w:val="single" w:sz="8" w:space="0" w:color="auto"/>
            </w:tcBorders>
            <w:vAlign w:val="bottom"/>
          </w:tcPr>
          <w:p w:rsidR="00B1521A" w:rsidRDefault="00B1521A" w:rsidP="00C13695">
            <w:pPr>
              <w:rPr>
                <w:sz w:val="24"/>
                <w:szCs w:val="2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9.Подготовка к обеду, обед</w:t>
            </w:r>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12.25</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12.50</w:t>
            </w:r>
          </w:p>
        </w:tc>
      </w:tr>
      <w:tr w:rsidR="00B1521A" w:rsidTr="00B1521A">
        <w:trPr>
          <w:gridBefore w:val="1"/>
          <w:gridAfter w:val="1"/>
          <w:wBefore w:w="60" w:type="dxa"/>
          <w:wAfter w:w="20" w:type="dxa"/>
          <w:trHeight w:val="51"/>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3840" w:type="dxa"/>
            <w:gridSpan w:val="6"/>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10.Подготовка ко сну, дневной сон</w:t>
            </w:r>
          </w:p>
        </w:tc>
        <w:tc>
          <w:tcPr>
            <w:tcW w:w="3840" w:type="dxa"/>
            <w:gridSpan w:val="6"/>
            <w:tcBorders>
              <w:right w:val="single" w:sz="8" w:space="0" w:color="auto"/>
            </w:tcBorders>
            <w:vAlign w:val="bottom"/>
          </w:tcPr>
          <w:p w:rsidR="00B1521A" w:rsidRDefault="00B1521A" w:rsidP="00C13695">
            <w:pPr>
              <w:spacing w:line="258" w:lineRule="exact"/>
              <w:ind w:right="1180"/>
              <w:jc w:val="right"/>
              <w:rPr>
                <w:sz w:val="20"/>
                <w:szCs w:val="20"/>
              </w:rPr>
            </w:pPr>
            <w:r>
              <w:rPr>
                <w:rFonts w:eastAsia="Times New Roman"/>
                <w:sz w:val="24"/>
                <w:szCs w:val="24"/>
              </w:rPr>
              <w:t>12.50 - 15.00</w:t>
            </w:r>
          </w:p>
        </w:tc>
      </w:tr>
      <w:tr w:rsidR="00B1521A" w:rsidTr="00B1521A">
        <w:trPr>
          <w:gridBefore w:val="1"/>
          <w:gridAfter w:val="1"/>
          <w:wBefore w:w="60" w:type="dxa"/>
          <w:wAfter w:w="20" w:type="dxa"/>
          <w:trHeight w:val="48"/>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11.Постепенный подъем, совместная деятельность</w:t>
            </w:r>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15.00</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15.30</w:t>
            </w:r>
          </w:p>
        </w:tc>
      </w:tr>
      <w:tr w:rsidR="00B1521A" w:rsidTr="00B1521A">
        <w:trPr>
          <w:gridBefore w:val="1"/>
          <w:gridAfter w:val="1"/>
          <w:wBefore w:w="60" w:type="dxa"/>
          <w:wAfter w:w="20" w:type="dxa"/>
          <w:trHeight w:val="317"/>
        </w:trPr>
        <w:tc>
          <w:tcPr>
            <w:tcW w:w="5940" w:type="dxa"/>
            <w:gridSpan w:val="2"/>
            <w:tcBorders>
              <w:left w:val="single" w:sz="8" w:space="0" w:color="auto"/>
              <w:right w:val="single" w:sz="8" w:space="0" w:color="auto"/>
            </w:tcBorders>
            <w:vAlign w:val="bottom"/>
          </w:tcPr>
          <w:p w:rsidR="00B1521A" w:rsidRDefault="00B1521A" w:rsidP="00C13695">
            <w:pPr>
              <w:ind w:left="100"/>
              <w:rPr>
                <w:sz w:val="20"/>
                <w:szCs w:val="20"/>
              </w:rPr>
            </w:pPr>
            <w:r>
              <w:rPr>
                <w:rFonts w:eastAsia="Times New Roman"/>
                <w:sz w:val="24"/>
                <w:szCs w:val="24"/>
              </w:rPr>
              <w:t>(оздоровительные мероприятия)</w:t>
            </w:r>
          </w:p>
        </w:tc>
        <w:tc>
          <w:tcPr>
            <w:tcW w:w="1820" w:type="dxa"/>
            <w:gridSpan w:val="3"/>
            <w:vAlign w:val="bottom"/>
          </w:tcPr>
          <w:p w:rsidR="00B1521A" w:rsidRDefault="00B1521A" w:rsidP="00C13695">
            <w:pPr>
              <w:rPr>
                <w:sz w:val="24"/>
                <w:szCs w:val="24"/>
              </w:rPr>
            </w:pPr>
          </w:p>
        </w:tc>
        <w:tc>
          <w:tcPr>
            <w:tcW w:w="2020" w:type="dxa"/>
            <w:gridSpan w:val="3"/>
            <w:tcBorders>
              <w:right w:val="single" w:sz="8" w:space="0" w:color="auto"/>
            </w:tcBorders>
            <w:vAlign w:val="bottom"/>
          </w:tcPr>
          <w:p w:rsidR="00B1521A" w:rsidRDefault="00B1521A" w:rsidP="00C13695">
            <w:pPr>
              <w:rPr>
                <w:sz w:val="24"/>
                <w:szCs w:val="24"/>
              </w:rPr>
            </w:pPr>
          </w:p>
        </w:tc>
      </w:tr>
      <w:tr w:rsidR="00B1521A" w:rsidTr="00B1521A">
        <w:trPr>
          <w:gridBefore w:val="1"/>
          <w:gridAfter w:val="1"/>
          <w:wBefore w:w="60" w:type="dxa"/>
          <w:wAfter w:w="20" w:type="dxa"/>
          <w:trHeight w:val="51"/>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 xml:space="preserve">13.Организованная образовательная деятельность </w:t>
            </w:r>
            <w:proofErr w:type="gramStart"/>
            <w:r>
              <w:rPr>
                <w:rFonts w:eastAsia="Times New Roman"/>
                <w:sz w:val="24"/>
                <w:szCs w:val="24"/>
              </w:rPr>
              <w:t>на</w:t>
            </w:r>
            <w:proofErr w:type="gramEnd"/>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15.35</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16.00</w:t>
            </w:r>
          </w:p>
        </w:tc>
      </w:tr>
      <w:tr w:rsidR="00B1521A" w:rsidTr="00B1521A">
        <w:trPr>
          <w:gridBefore w:val="1"/>
          <w:gridAfter w:val="1"/>
          <w:wBefore w:w="60" w:type="dxa"/>
          <w:wAfter w:w="20" w:type="dxa"/>
          <w:trHeight w:val="317"/>
        </w:trPr>
        <w:tc>
          <w:tcPr>
            <w:tcW w:w="5940" w:type="dxa"/>
            <w:gridSpan w:val="2"/>
            <w:tcBorders>
              <w:left w:val="single" w:sz="8" w:space="0" w:color="auto"/>
              <w:right w:val="single" w:sz="8" w:space="0" w:color="auto"/>
            </w:tcBorders>
            <w:vAlign w:val="bottom"/>
          </w:tcPr>
          <w:p w:rsidR="00B1521A" w:rsidRDefault="00B1521A" w:rsidP="00C13695">
            <w:pPr>
              <w:ind w:left="100"/>
              <w:rPr>
                <w:sz w:val="20"/>
                <w:szCs w:val="20"/>
              </w:rPr>
            </w:pPr>
            <w:r>
              <w:rPr>
                <w:rFonts w:eastAsia="Times New Roman"/>
                <w:sz w:val="24"/>
                <w:szCs w:val="24"/>
              </w:rPr>
              <w:lastRenderedPageBreak/>
              <w:t>игровой основе</w:t>
            </w:r>
          </w:p>
        </w:tc>
        <w:tc>
          <w:tcPr>
            <w:tcW w:w="3840" w:type="dxa"/>
            <w:gridSpan w:val="6"/>
            <w:tcBorders>
              <w:right w:val="single" w:sz="8" w:space="0" w:color="auto"/>
            </w:tcBorders>
            <w:vAlign w:val="bottom"/>
          </w:tcPr>
          <w:p w:rsidR="00B1521A" w:rsidRDefault="00B1521A" w:rsidP="00C13695">
            <w:pPr>
              <w:jc w:val="center"/>
              <w:rPr>
                <w:sz w:val="20"/>
                <w:szCs w:val="20"/>
              </w:rPr>
            </w:pPr>
            <w:r>
              <w:rPr>
                <w:rFonts w:eastAsia="Times New Roman"/>
                <w:w w:val="99"/>
                <w:sz w:val="24"/>
                <w:szCs w:val="24"/>
              </w:rPr>
              <w:t>(понедельник, четверг)</w:t>
            </w:r>
          </w:p>
        </w:tc>
      </w:tr>
      <w:tr w:rsidR="00B1521A" w:rsidTr="00B1521A">
        <w:trPr>
          <w:gridBefore w:val="1"/>
          <w:gridAfter w:val="1"/>
          <w:wBefore w:w="60" w:type="dxa"/>
          <w:wAfter w:w="20" w:type="dxa"/>
          <w:trHeight w:val="48"/>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14.Самостоятельная игровая деятельность</w:t>
            </w:r>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15.30</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16.00</w:t>
            </w:r>
          </w:p>
        </w:tc>
      </w:tr>
      <w:tr w:rsidR="00B1521A" w:rsidTr="00B1521A">
        <w:trPr>
          <w:gridBefore w:val="1"/>
          <w:gridAfter w:val="1"/>
          <w:wBefore w:w="60" w:type="dxa"/>
          <w:wAfter w:w="20" w:type="dxa"/>
          <w:trHeight w:val="51"/>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15.Подготовка к ужину. Ужин</w:t>
            </w:r>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16.00</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16.30</w:t>
            </w:r>
          </w:p>
        </w:tc>
      </w:tr>
      <w:tr w:rsidR="00B1521A" w:rsidTr="00B1521A">
        <w:trPr>
          <w:gridBefore w:val="1"/>
          <w:gridAfter w:val="1"/>
          <w:wBefore w:w="60" w:type="dxa"/>
          <w:wAfter w:w="20" w:type="dxa"/>
          <w:trHeight w:val="48"/>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58"/>
        </w:trPr>
        <w:tc>
          <w:tcPr>
            <w:tcW w:w="5940" w:type="dxa"/>
            <w:gridSpan w:val="2"/>
            <w:tcBorders>
              <w:left w:val="single" w:sz="8" w:space="0" w:color="auto"/>
              <w:right w:val="single" w:sz="8" w:space="0" w:color="auto"/>
            </w:tcBorders>
            <w:vAlign w:val="bottom"/>
          </w:tcPr>
          <w:p w:rsidR="00B1521A" w:rsidRDefault="00B1521A" w:rsidP="00C13695">
            <w:pPr>
              <w:spacing w:line="258" w:lineRule="exact"/>
              <w:ind w:left="100"/>
              <w:rPr>
                <w:sz w:val="20"/>
                <w:szCs w:val="20"/>
              </w:rPr>
            </w:pPr>
            <w:r>
              <w:rPr>
                <w:rFonts w:eastAsia="Times New Roman"/>
                <w:sz w:val="24"/>
                <w:szCs w:val="24"/>
              </w:rPr>
              <w:t>16.Самостоятельная игровая деятельность детей</w:t>
            </w:r>
          </w:p>
        </w:tc>
        <w:tc>
          <w:tcPr>
            <w:tcW w:w="1820" w:type="dxa"/>
            <w:gridSpan w:val="3"/>
            <w:vAlign w:val="bottom"/>
          </w:tcPr>
          <w:p w:rsidR="00B1521A" w:rsidRDefault="00B1521A" w:rsidP="00C13695">
            <w:pPr>
              <w:spacing w:line="258" w:lineRule="exact"/>
              <w:jc w:val="right"/>
              <w:rPr>
                <w:sz w:val="20"/>
                <w:szCs w:val="20"/>
              </w:rPr>
            </w:pPr>
            <w:r>
              <w:rPr>
                <w:rFonts w:eastAsia="Times New Roman"/>
                <w:sz w:val="24"/>
                <w:szCs w:val="24"/>
              </w:rPr>
              <w:t>16.30</w:t>
            </w:r>
          </w:p>
        </w:tc>
        <w:tc>
          <w:tcPr>
            <w:tcW w:w="2020" w:type="dxa"/>
            <w:gridSpan w:val="3"/>
            <w:tcBorders>
              <w:right w:val="single" w:sz="8" w:space="0" w:color="auto"/>
            </w:tcBorders>
            <w:vAlign w:val="bottom"/>
          </w:tcPr>
          <w:p w:rsidR="00B1521A" w:rsidRDefault="00B1521A" w:rsidP="00C13695">
            <w:pPr>
              <w:spacing w:line="258" w:lineRule="exact"/>
              <w:ind w:left="20"/>
              <w:rPr>
                <w:sz w:val="20"/>
                <w:szCs w:val="20"/>
              </w:rPr>
            </w:pPr>
            <w:r>
              <w:rPr>
                <w:rFonts w:eastAsia="Times New Roman"/>
                <w:sz w:val="24"/>
                <w:szCs w:val="24"/>
              </w:rPr>
              <w:t>– 17.00</w:t>
            </w:r>
          </w:p>
        </w:tc>
      </w:tr>
      <w:tr w:rsidR="00B1521A" w:rsidTr="00B1521A">
        <w:trPr>
          <w:gridBefore w:val="1"/>
          <w:gridAfter w:val="1"/>
          <w:wBefore w:w="60" w:type="dxa"/>
          <w:wAfter w:w="20" w:type="dxa"/>
          <w:trHeight w:val="48"/>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4"/>
                <w:szCs w:val="4"/>
              </w:rPr>
            </w:pPr>
          </w:p>
        </w:tc>
        <w:tc>
          <w:tcPr>
            <w:tcW w:w="1820" w:type="dxa"/>
            <w:gridSpan w:val="3"/>
            <w:tcBorders>
              <w:bottom w:val="single" w:sz="8" w:space="0" w:color="auto"/>
            </w:tcBorders>
            <w:vAlign w:val="bottom"/>
          </w:tcPr>
          <w:p w:rsidR="00B1521A" w:rsidRDefault="00B1521A" w:rsidP="00C13695">
            <w:pPr>
              <w:rPr>
                <w:sz w:val="4"/>
                <w:szCs w:val="4"/>
              </w:rPr>
            </w:pPr>
          </w:p>
        </w:tc>
        <w:tc>
          <w:tcPr>
            <w:tcW w:w="2020" w:type="dxa"/>
            <w:gridSpan w:val="3"/>
            <w:tcBorders>
              <w:bottom w:val="single" w:sz="8" w:space="0" w:color="auto"/>
              <w:right w:val="single" w:sz="8" w:space="0" w:color="auto"/>
            </w:tcBorders>
            <w:vAlign w:val="bottom"/>
          </w:tcPr>
          <w:p w:rsidR="00B1521A" w:rsidRDefault="00B1521A" w:rsidP="00C13695">
            <w:pPr>
              <w:rPr>
                <w:sz w:val="4"/>
                <w:szCs w:val="4"/>
              </w:rPr>
            </w:pPr>
          </w:p>
        </w:tc>
      </w:tr>
      <w:tr w:rsidR="00B1521A" w:rsidTr="00B1521A">
        <w:trPr>
          <w:gridBefore w:val="1"/>
          <w:gridAfter w:val="1"/>
          <w:wBefore w:w="60" w:type="dxa"/>
          <w:wAfter w:w="20" w:type="dxa"/>
          <w:trHeight w:val="260"/>
        </w:trPr>
        <w:tc>
          <w:tcPr>
            <w:tcW w:w="5940" w:type="dxa"/>
            <w:gridSpan w:val="2"/>
            <w:tcBorders>
              <w:left w:val="single" w:sz="8" w:space="0" w:color="auto"/>
              <w:right w:val="single" w:sz="8" w:space="0" w:color="auto"/>
            </w:tcBorders>
            <w:vAlign w:val="bottom"/>
          </w:tcPr>
          <w:p w:rsidR="00B1521A" w:rsidRDefault="00B1521A" w:rsidP="00C13695">
            <w:pPr>
              <w:spacing w:line="260" w:lineRule="exact"/>
              <w:ind w:left="100"/>
              <w:rPr>
                <w:sz w:val="20"/>
                <w:szCs w:val="20"/>
              </w:rPr>
            </w:pPr>
            <w:r>
              <w:rPr>
                <w:rFonts w:eastAsia="Times New Roman"/>
                <w:sz w:val="24"/>
                <w:szCs w:val="24"/>
              </w:rPr>
              <w:t>17.Подготовка к прогулке, прогулка, уход детей домой</w:t>
            </w:r>
          </w:p>
        </w:tc>
        <w:tc>
          <w:tcPr>
            <w:tcW w:w="1820" w:type="dxa"/>
            <w:gridSpan w:val="3"/>
            <w:vAlign w:val="bottom"/>
          </w:tcPr>
          <w:p w:rsidR="00B1521A" w:rsidRDefault="00B1521A" w:rsidP="00C13695">
            <w:pPr>
              <w:spacing w:line="260" w:lineRule="exact"/>
              <w:jc w:val="right"/>
              <w:rPr>
                <w:sz w:val="20"/>
                <w:szCs w:val="20"/>
              </w:rPr>
            </w:pPr>
            <w:r>
              <w:rPr>
                <w:rFonts w:eastAsia="Times New Roman"/>
                <w:sz w:val="24"/>
                <w:szCs w:val="24"/>
              </w:rPr>
              <w:t>17.00</w:t>
            </w:r>
          </w:p>
        </w:tc>
        <w:tc>
          <w:tcPr>
            <w:tcW w:w="2020" w:type="dxa"/>
            <w:gridSpan w:val="3"/>
            <w:tcBorders>
              <w:right w:val="single" w:sz="8" w:space="0" w:color="auto"/>
            </w:tcBorders>
            <w:vAlign w:val="bottom"/>
          </w:tcPr>
          <w:p w:rsidR="00B1521A" w:rsidRDefault="00B1521A" w:rsidP="00C13695">
            <w:pPr>
              <w:spacing w:line="260" w:lineRule="exact"/>
              <w:ind w:left="20"/>
              <w:rPr>
                <w:sz w:val="20"/>
                <w:szCs w:val="20"/>
              </w:rPr>
            </w:pPr>
            <w:r>
              <w:rPr>
                <w:rFonts w:eastAsia="Times New Roman"/>
                <w:sz w:val="24"/>
                <w:szCs w:val="24"/>
              </w:rPr>
              <w:t>– 19.00</w:t>
            </w:r>
          </w:p>
        </w:tc>
      </w:tr>
      <w:tr w:rsidR="00B1521A" w:rsidTr="00B1521A">
        <w:trPr>
          <w:gridBefore w:val="1"/>
          <w:gridAfter w:val="1"/>
          <w:wBefore w:w="60" w:type="dxa"/>
          <w:wAfter w:w="20" w:type="dxa"/>
          <w:trHeight w:val="185"/>
        </w:trPr>
        <w:tc>
          <w:tcPr>
            <w:tcW w:w="5940" w:type="dxa"/>
            <w:gridSpan w:val="2"/>
            <w:tcBorders>
              <w:left w:val="single" w:sz="8" w:space="0" w:color="auto"/>
              <w:bottom w:val="single" w:sz="8" w:space="0" w:color="auto"/>
              <w:right w:val="single" w:sz="8" w:space="0" w:color="auto"/>
            </w:tcBorders>
            <w:vAlign w:val="bottom"/>
          </w:tcPr>
          <w:p w:rsidR="00B1521A" w:rsidRDefault="00B1521A" w:rsidP="00C13695">
            <w:pPr>
              <w:rPr>
                <w:sz w:val="16"/>
                <w:szCs w:val="16"/>
              </w:rPr>
            </w:pPr>
          </w:p>
        </w:tc>
        <w:tc>
          <w:tcPr>
            <w:tcW w:w="1820" w:type="dxa"/>
            <w:gridSpan w:val="3"/>
            <w:tcBorders>
              <w:bottom w:val="single" w:sz="8" w:space="0" w:color="auto"/>
            </w:tcBorders>
            <w:vAlign w:val="bottom"/>
          </w:tcPr>
          <w:p w:rsidR="00B1521A" w:rsidRDefault="00B1521A" w:rsidP="00C13695">
            <w:pPr>
              <w:rPr>
                <w:sz w:val="16"/>
                <w:szCs w:val="16"/>
              </w:rPr>
            </w:pPr>
          </w:p>
        </w:tc>
        <w:tc>
          <w:tcPr>
            <w:tcW w:w="2020" w:type="dxa"/>
            <w:gridSpan w:val="3"/>
            <w:tcBorders>
              <w:bottom w:val="single" w:sz="8" w:space="0" w:color="auto"/>
              <w:right w:val="single" w:sz="8" w:space="0" w:color="auto"/>
            </w:tcBorders>
            <w:vAlign w:val="bottom"/>
          </w:tcPr>
          <w:p w:rsidR="00B1521A" w:rsidRDefault="00B1521A" w:rsidP="00C13695">
            <w:pPr>
              <w:rPr>
                <w:sz w:val="16"/>
                <w:szCs w:val="16"/>
              </w:rPr>
            </w:pPr>
          </w:p>
        </w:tc>
      </w:tr>
    </w:tbl>
    <w:p w:rsidR="00B1521A" w:rsidRDefault="00B1521A" w:rsidP="00B1521A">
      <w:pPr>
        <w:jc w:val="center"/>
        <w:rPr>
          <w:sz w:val="20"/>
          <w:szCs w:val="20"/>
        </w:rPr>
      </w:pPr>
      <w:r>
        <w:rPr>
          <w:rFonts w:eastAsia="Times New Roman"/>
          <w:b/>
          <w:bCs/>
          <w:sz w:val="24"/>
          <w:szCs w:val="24"/>
        </w:rPr>
        <w:t>Режим дня на теплый период года</w:t>
      </w:r>
    </w:p>
    <w:tbl>
      <w:tblPr>
        <w:tblW w:w="0" w:type="auto"/>
        <w:tblInd w:w="10" w:type="dxa"/>
        <w:tblLayout w:type="fixed"/>
        <w:tblCellMar>
          <w:left w:w="0" w:type="dxa"/>
          <w:right w:w="0" w:type="dxa"/>
        </w:tblCellMar>
        <w:tblLook w:val="04A0" w:firstRow="1" w:lastRow="0" w:firstColumn="1" w:lastColumn="0" w:noHBand="0" w:noVBand="1"/>
      </w:tblPr>
      <w:tblGrid>
        <w:gridCol w:w="8040"/>
        <w:gridCol w:w="540"/>
        <w:gridCol w:w="1260"/>
      </w:tblGrid>
      <w:tr w:rsidR="00B1521A" w:rsidTr="00C13695">
        <w:trPr>
          <w:trHeight w:val="278"/>
        </w:trPr>
        <w:tc>
          <w:tcPr>
            <w:tcW w:w="8040" w:type="dxa"/>
            <w:tcBorders>
              <w:top w:val="single" w:sz="8" w:space="0" w:color="auto"/>
              <w:left w:val="single" w:sz="8" w:space="0" w:color="auto"/>
              <w:right w:val="single" w:sz="8" w:space="0" w:color="auto"/>
            </w:tcBorders>
            <w:vAlign w:val="bottom"/>
          </w:tcPr>
          <w:p w:rsidR="00B1521A" w:rsidRDefault="00B1521A" w:rsidP="00C13695">
            <w:pPr>
              <w:ind w:left="120"/>
              <w:rPr>
                <w:sz w:val="20"/>
                <w:szCs w:val="20"/>
              </w:rPr>
            </w:pPr>
            <w:r>
              <w:rPr>
                <w:rFonts w:eastAsia="Times New Roman"/>
                <w:sz w:val="24"/>
                <w:szCs w:val="24"/>
              </w:rPr>
              <w:t>Приём детей на улице, фильтр, самостоятельная игровая деятельность</w:t>
            </w:r>
          </w:p>
        </w:tc>
        <w:tc>
          <w:tcPr>
            <w:tcW w:w="540" w:type="dxa"/>
            <w:tcBorders>
              <w:top w:val="single" w:sz="8" w:space="0" w:color="auto"/>
            </w:tcBorders>
            <w:vAlign w:val="bottom"/>
          </w:tcPr>
          <w:p w:rsidR="00B1521A" w:rsidRDefault="00B1521A" w:rsidP="00C13695">
            <w:pPr>
              <w:ind w:left="80"/>
              <w:rPr>
                <w:sz w:val="20"/>
                <w:szCs w:val="20"/>
              </w:rPr>
            </w:pPr>
            <w:r>
              <w:rPr>
                <w:rFonts w:eastAsia="Times New Roman"/>
                <w:sz w:val="24"/>
                <w:szCs w:val="24"/>
              </w:rPr>
              <w:t>7.00</w:t>
            </w:r>
          </w:p>
        </w:tc>
        <w:tc>
          <w:tcPr>
            <w:tcW w:w="1260" w:type="dxa"/>
            <w:tcBorders>
              <w:top w:val="single" w:sz="8" w:space="0" w:color="auto"/>
              <w:right w:val="single" w:sz="8" w:space="0" w:color="auto"/>
            </w:tcBorders>
            <w:vAlign w:val="bottom"/>
          </w:tcPr>
          <w:p w:rsidR="00B1521A" w:rsidRDefault="00B1521A" w:rsidP="00C13695">
            <w:pPr>
              <w:ind w:left="20"/>
              <w:rPr>
                <w:sz w:val="20"/>
                <w:szCs w:val="20"/>
              </w:rPr>
            </w:pPr>
            <w:r>
              <w:rPr>
                <w:rFonts w:eastAsia="Times New Roman"/>
                <w:sz w:val="24"/>
                <w:szCs w:val="24"/>
              </w:rPr>
              <w:t>- 8.30</w:t>
            </w:r>
          </w:p>
        </w:tc>
      </w:tr>
      <w:tr w:rsidR="00B1521A" w:rsidTr="00C13695">
        <w:trPr>
          <w:trHeight w:val="281"/>
        </w:trPr>
        <w:tc>
          <w:tcPr>
            <w:tcW w:w="8040" w:type="dxa"/>
            <w:tcBorders>
              <w:left w:val="single" w:sz="8" w:space="0" w:color="auto"/>
              <w:bottom w:val="single" w:sz="8" w:space="0" w:color="auto"/>
              <w:right w:val="single" w:sz="8" w:space="0" w:color="auto"/>
            </w:tcBorders>
            <w:vAlign w:val="bottom"/>
          </w:tcPr>
          <w:p w:rsidR="00B1521A" w:rsidRDefault="00B1521A" w:rsidP="00C13695">
            <w:pPr>
              <w:ind w:left="120"/>
              <w:rPr>
                <w:sz w:val="20"/>
                <w:szCs w:val="20"/>
              </w:rPr>
            </w:pPr>
            <w:r>
              <w:rPr>
                <w:rFonts w:eastAsia="Times New Roman"/>
                <w:sz w:val="24"/>
                <w:szCs w:val="24"/>
              </w:rPr>
              <w:t>детей, утренняя гимнастика</w:t>
            </w:r>
          </w:p>
        </w:tc>
        <w:tc>
          <w:tcPr>
            <w:tcW w:w="540" w:type="dxa"/>
            <w:tcBorders>
              <w:bottom w:val="single" w:sz="8" w:space="0" w:color="auto"/>
            </w:tcBorders>
            <w:vAlign w:val="bottom"/>
          </w:tcPr>
          <w:p w:rsidR="00B1521A" w:rsidRDefault="00B1521A" w:rsidP="00C13695">
            <w:pPr>
              <w:rPr>
                <w:sz w:val="24"/>
                <w:szCs w:val="24"/>
              </w:rPr>
            </w:pPr>
          </w:p>
        </w:tc>
        <w:tc>
          <w:tcPr>
            <w:tcW w:w="1260" w:type="dxa"/>
            <w:tcBorders>
              <w:bottom w:val="single" w:sz="8" w:space="0" w:color="auto"/>
              <w:right w:val="single" w:sz="8" w:space="0" w:color="auto"/>
            </w:tcBorders>
            <w:vAlign w:val="bottom"/>
          </w:tcPr>
          <w:p w:rsidR="00B1521A" w:rsidRDefault="00B1521A" w:rsidP="00C13695">
            <w:pPr>
              <w:rPr>
                <w:sz w:val="24"/>
                <w:szCs w:val="24"/>
              </w:rPr>
            </w:pPr>
          </w:p>
        </w:tc>
      </w:tr>
      <w:tr w:rsidR="00B1521A" w:rsidTr="00C13695">
        <w:trPr>
          <w:trHeight w:val="261"/>
        </w:trPr>
        <w:tc>
          <w:tcPr>
            <w:tcW w:w="8040" w:type="dxa"/>
            <w:tcBorders>
              <w:left w:val="single" w:sz="8" w:space="0" w:color="auto"/>
              <w:right w:val="single" w:sz="8" w:space="0" w:color="auto"/>
            </w:tcBorders>
            <w:vAlign w:val="bottom"/>
          </w:tcPr>
          <w:p w:rsidR="00B1521A" w:rsidRDefault="00B1521A" w:rsidP="00C13695">
            <w:pPr>
              <w:spacing w:line="260" w:lineRule="exact"/>
              <w:ind w:left="120"/>
              <w:rPr>
                <w:sz w:val="20"/>
                <w:szCs w:val="20"/>
              </w:rPr>
            </w:pPr>
            <w:r>
              <w:rPr>
                <w:rFonts w:eastAsia="Times New Roman"/>
                <w:sz w:val="24"/>
                <w:szCs w:val="24"/>
              </w:rPr>
              <w:t>Совместная деятельность (оздоровительные процедуры)</w:t>
            </w:r>
          </w:p>
        </w:tc>
        <w:tc>
          <w:tcPr>
            <w:tcW w:w="540" w:type="dxa"/>
            <w:vAlign w:val="bottom"/>
          </w:tcPr>
          <w:p w:rsidR="00B1521A" w:rsidRDefault="00B1521A" w:rsidP="00C13695">
            <w:pPr>
              <w:spacing w:line="260" w:lineRule="exact"/>
              <w:ind w:left="80"/>
              <w:rPr>
                <w:sz w:val="20"/>
                <w:szCs w:val="20"/>
              </w:rPr>
            </w:pPr>
            <w:r>
              <w:rPr>
                <w:rFonts w:eastAsia="Times New Roman"/>
                <w:sz w:val="24"/>
                <w:szCs w:val="24"/>
              </w:rPr>
              <w:t>8.30</w:t>
            </w:r>
          </w:p>
        </w:tc>
        <w:tc>
          <w:tcPr>
            <w:tcW w:w="1260" w:type="dxa"/>
            <w:tcBorders>
              <w:right w:val="single" w:sz="8" w:space="0" w:color="auto"/>
            </w:tcBorders>
            <w:vAlign w:val="bottom"/>
          </w:tcPr>
          <w:p w:rsidR="00B1521A" w:rsidRDefault="00B1521A" w:rsidP="00C13695">
            <w:pPr>
              <w:spacing w:line="260" w:lineRule="exact"/>
              <w:ind w:left="20"/>
              <w:rPr>
                <w:sz w:val="20"/>
                <w:szCs w:val="20"/>
              </w:rPr>
            </w:pPr>
            <w:r>
              <w:rPr>
                <w:rFonts w:eastAsia="Times New Roman"/>
                <w:sz w:val="24"/>
                <w:szCs w:val="24"/>
              </w:rPr>
              <w:t>– 8.40</w:t>
            </w:r>
          </w:p>
        </w:tc>
      </w:tr>
      <w:tr w:rsidR="00B1521A" w:rsidTr="00C13695">
        <w:trPr>
          <w:trHeight w:val="24"/>
        </w:trPr>
        <w:tc>
          <w:tcPr>
            <w:tcW w:w="8040" w:type="dxa"/>
            <w:tcBorders>
              <w:left w:val="single" w:sz="8" w:space="0" w:color="auto"/>
              <w:bottom w:val="single" w:sz="8" w:space="0" w:color="auto"/>
              <w:right w:val="single" w:sz="8" w:space="0" w:color="auto"/>
            </w:tcBorders>
            <w:vAlign w:val="bottom"/>
          </w:tcPr>
          <w:p w:rsidR="00B1521A" w:rsidRDefault="00B1521A" w:rsidP="00C13695">
            <w:pPr>
              <w:rPr>
                <w:sz w:val="2"/>
                <w:szCs w:val="2"/>
              </w:rPr>
            </w:pPr>
          </w:p>
        </w:tc>
        <w:tc>
          <w:tcPr>
            <w:tcW w:w="540" w:type="dxa"/>
            <w:tcBorders>
              <w:bottom w:val="single" w:sz="8" w:space="0" w:color="auto"/>
            </w:tcBorders>
            <w:vAlign w:val="bottom"/>
          </w:tcPr>
          <w:p w:rsidR="00B1521A" w:rsidRDefault="00B1521A" w:rsidP="00C13695">
            <w:pPr>
              <w:rPr>
                <w:sz w:val="2"/>
                <w:szCs w:val="2"/>
              </w:rPr>
            </w:pPr>
          </w:p>
        </w:tc>
        <w:tc>
          <w:tcPr>
            <w:tcW w:w="1260" w:type="dxa"/>
            <w:tcBorders>
              <w:bottom w:val="single" w:sz="8" w:space="0" w:color="auto"/>
              <w:right w:val="single" w:sz="8" w:space="0" w:color="auto"/>
            </w:tcBorders>
            <w:vAlign w:val="bottom"/>
          </w:tcPr>
          <w:p w:rsidR="00B1521A" w:rsidRDefault="00B1521A" w:rsidP="00C13695">
            <w:pPr>
              <w:rPr>
                <w:sz w:val="2"/>
                <w:szCs w:val="2"/>
              </w:rPr>
            </w:pPr>
          </w:p>
        </w:tc>
      </w:tr>
      <w:tr w:rsidR="00B1521A" w:rsidTr="00C13695">
        <w:trPr>
          <w:trHeight w:val="261"/>
        </w:trPr>
        <w:tc>
          <w:tcPr>
            <w:tcW w:w="8040" w:type="dxa"/>
            <w:tcBorders>
              <w:left w:val="single" w:sz="8" w:space="0" w:color="auto"/>
              <w:bottom w:val="single" w:sz="8" w:space="0" w:color="auto"/>
              <w:right w:val="single" w:sz="8" w:space="0" w:color="auto"/>
            </w:tcBorders>
            <w:vAlign w:val="bottom"/>
          </w:tcPr>
          <w:p w:rsidR="00B1521A" w:rsidRDefault="00B1521A" w:rsidP="00C13695">
            <w:pPr>
              <w:spacing w:line="260" w:lineRule="exact"/>
              <w:ind w:left="120"/>
              <w:rPr>
                <w:sz w:val="20"/>
                <w:szCs w:val="20"/>
              </w:rPr>
            </w:pPr>
            <w:r>
              <w:rPr>
                <w:rFonts w:eastAsia="Times New Roman"/>
                <w:sz w:val="24"/>
                <w:szCs w:val="24"/>
              </w:rPr>
              <w:t>Подготовка к завтраку, завтрак</w:t>
            </w:r>
          </w:p>
        </w:tc>
        <w:tc>
          <w:tcPr>
            <w:tcW w:w="540" w:type="dxa"/>
            <w:tcBorders>
              <w:bottom w:val="single" w:sz="8" w:space="0" w:color="auto"/>
            </w:tcBorders>
            <w:vAlign w:val="bottom"/>
          </w:tcPr>
          <w:p w:rsidR="00B1521A" w:rsidRDefault="00B1521A" w:rsidP="00C13695">
            <w:pPr>
              <w:spacing w:line="260" w:lineRule="exact"/>
              <w:ind w:left="80"/>
              <w:rPr>
                <w:sz w:val="20"/>
                <w:szCs w:val="20"/>
              </w:rPr>
            </w:pPr>
            <w:r>
              <w:rPr>
                <w:rFonts w:eastAsia="Times New Roman"/>
                <w:sz w:val="24"/>
                <w:szCs w:val="24"/>
              </w:rPr>
              <w:t>8.40</w:t>
            </w:r>
          </w:p>
        </w:tc>
        <w:tc>
          <w:tcPr>
            <w:tcW w:w="1260" w:type="dxa"/>
            <w:tcBorders>
              <w:bottom w:val="single" w:sz="8" w:space="0" w:color="auto"/>
              <w:right w:val="single" w:sz="8" w:space="0" w:color="auto"/>
            </w:tcBorders>
            <w:vAlign w:val="bottom"/>
          </w:tcPr>
          <w:p w:rsidR="00B1521A" w:rsidRDefault="00B1521A" w:rsidP="00C13695">
            <w:pPr>
              <w:spacing w:line="260" w:lineRule="exact"/>
              <w:ind w:left="20"/>
              <w:rPr>
                <w:sz w:val="20"/>
                <w:szCs w:val="20"/>
              </w:rPr>
            </w:pPr>
            <w:r>
              <w:rPr>
                <w:rFonts w:eastAsia="Times New Roman"/>
                <w:sz w:val="24"/>
                <w:szCs w:val="24"/>
              </w:rPr>
              <w:t>– 8.55</w:t>
            </w:r>
          </w:p>
        </w:tc>
      </w:tr>
      <w:tr w:rsidR="00B1521A" w:rsidTr="00C13695">
        <w:trPr>
          <w:trHeight w:val="270"/>
        </w:trPr>
        <w:tc>
          <w:tcPr>
            <w:tcW w:w="8040" w:type="dxa"/>
            <w:tcBorders>
              <w:left w:val="single" w:sz="8" w:space="0" w:color="auto"/>
              <w:bottom w:val="single" w:sz="8" w:space="0" w:color="auto"/>
              <w:right w:val="single" w:sz="8" w:space="0" w:color="auto"/>
            </w:tcBorders>
            <w:vAlign w:val="bottom"/>
          </w:tcPr>
          <w:p w:rsidR="00B1521A" w:rsidRDefault="00B1521A" w:rsidP="00C13695">
            <w:pPr>
              <w:spacing w:line="264" w:lineRule="exact"/>
              <w:ind w:left="120"/>
              <w:rPr>
                <w:sz w:val="20"/>
                <w:szCs w:val="20"/>
              </w:rPr>
            </w:pPr>
            <w:r>
              <w:rPr>
                <w:rFonts w:eastAsia="Times New Roman"/>
                <w:sz w:val="24"/>
                <w:szCs w:val="24"/>
              </w:rPr>
              <w:t>Самостоятельная игровая деятельность детей</w:t>
            </w:r>
          </w:p>
        </w:tc>
        <w:tc>
          <w:tcPr>
            <w:tcW w:w="540" w:type="dxa"/>
            <w:tcBorders>
              <w:bottom w:val="single" w:sz="8" w:space="0" w:color="auto"/>
            </w:tcBorders>
            <w:vAlign w:val="bottom"/>
          </w:tcPr>
          <w:p w:rsidR="00B1521A" w:rsidRDefault="00B1521A" w:rsidP="00C13695">
            <w:pPr>
              <w:spacing w:line="264" w:lineRule="exact"/>
              <w:ind w:left="80"/>
              <w:rPr>
                <w:sz w:val="20"/>
                <w:szCs w:val="20"/>
              </w:rPr>
            </w:pPr>
            <w:r>
              <w:rPr>
                <w:rFonts w:eastAsia="Times New Roman"/>
                <w:sz w:val="24"/>
                <w:szCs w:val="24"/>
              </w:rPr>
              <w:t>8.55</w:t>
            </w:r>
          </w:p>
        </w:tc>
        <w:tc>
          <w:tcPr>
            <w:tcW w:w="1260" w:type="dxa"/>
            <w:tcBorders>
              <w:bottom w:val="single" w:sz="8" w:space="0" w:color="auto"/>
              <w:right w:val="single" w:sz="8" w:space="0" w:color="auto"/>
            </w:tcBorders>
            <w:vAlign w:val="bottom"/>
          </w:tcPr>
          <w:p w:rsidR="00B1521A" w:rsidRDefault="00B1521A" w:rsidP="00C13695">
            <w:pPr>
              <w:spacing w:line="264" w:lineRule="exact"/>
              <w:ind w:left="80"/>
              <w:rPr>
                <w:sz w:val="20"/>
                <w:szCs w:val="20"/>
              </w:rPr>
            </w:pPr>
            <w:r>
              <w:rPr>
                <w:rFonts w:eastAsia="Times New Roman"/>
                <w:sz w:val="24"/>
                <w:szCs w:val="24"/>
              </w:rPr>
              <w:t>– 9.20</w:t>
            </w:r>
          </w:p>
        </w:tc>
      </w:tr>
      <w:tr w:rsidR="00B1521A" w:rsidTr="00C13695">
        <w:trPr>
          <w:trHeight w:val="271"/>
        </w:trPr>
        <w:tc>
          <w:tcPr>
            <w:tcW w:w="8040" w:type="dxa"/>
            <w:tcBorders>
              <w:left w:val="single" w:sz="8" w:space="0" w:color="auto"/>
              <w:bottom w:val="single" w:sz="8" w:space="0" w:color="auto"/>
              <w:right w:val="single" w:sz="8" w:space="0" w:color="auto"/>
            </w:tcBorders>
            <w:vAlign w:val="bottom"/>
          </w:tcPr>
          <w:p w:rsidR="00B1521A" w:rsidRDefault="00B1521A" w:rsidP="00C13695">
            <w:pPr>
              <w:spacing w:line="266" w:lineRule="exact"/>
              <w:ind w:left="120"/>
              <w:rPr>
                <w:sz w:val="20"/>
                <w:szCs w:val="20"/>
              </w:rPr>
            </w:pPr>
            <w:r>
              <w:rPr>
                <w:rFonts w:eastAsia="Times New Roman"/>
                <w:sz w:val="24"/>
                <w:szCs w:val="24"/>
              </w:rPr>
              <w:t>Подготовка к прогулке, прогулка</w:t>
            </w:r>
          </w:p>
        </w:tc>
        <w:tc>
          <w:tcPr>
            <w:tcW w:w="540" w:type="dxa"/>
            <w:tcBorders>
              <w:bottom w:val="single" w:sz="8" w:space="0" w:color="auto"/>
            </w:tcBorders>
            <w:vAlign w:val="bottom"/>
          </w:tcPr>
          <w:p w:rsidR="00B1521A" w:rsidRDefault="00B1521A" w:rsidP="00C13695">
            <w:pPr>
              <w:spacing w:line="266" w:lineRule="exact"/>
              <w:ind w:left="80"/>
              <w:rPr>
                <w:sz w:val="20"/>
                <w:szCs w:val="20"/>
              </w:rPr>
            </w:pPr>
            <w:r>
              <w:rPr>
                <w:rFonts w:eastAsia="Times New Roman"/>
                <w:sz w:val="24"/>
                <w:szCs w:val="24"/>
              </w:rPr>
              <w:t>9.20</w:t>
            </w:r>
          </w:p>
        </w:tc>
        <w:tc>
          <w:tcPr>
            <w:tcW w:w="1260" w:type="dxa"/>
            <w:tcBorders>
              <w:bottom w:val="single" w:sz="8" w:space="0" w:color="auto"/>
              <w:right w:val="single" w:sz="8" w:space="0" w:color="auto"/>
            </w:tcBorders>
            <w:vAlign w:val="bottom"/>
          </w:tcPr>
          <w:p w:rsidR="00B1521A" w:rsidRDefault="00B1521A" w:rsidP="00C13695">
            <w:pPr>
              <w:spacing w:line="266" w:lineRule="exact"/>
              <w:ind w:left="20"/>
              <w:rPr>
                <w:sz w:val="20"/>
                <w:szCs w:val="20"/>
              </w:rPr>
            </w:pPr>
            <w:r>
              <w:rPr>
                <w:rFonts w:eastAsia="Times New Roman"/>
                <w:sz w:val="24"/>
                <w:szCs w:val="24"/>
              </w:rPr>
              <w:t>– 12.15</w:t>
            </w:r>
          </w:p>
        </w:tc>
      </w:tr>
      <w:tr w:rsidR="00B1521A" w:rsidTr="00C13695">
        <w:trPr>
          <w:trHeight w:val="266"/>
        </w:trPr>
        <w:tc>
          <w:tcPr>
            <w:tcW w:w="8040" w:type="dxa"/>
            <w:tcBorders>
              <w:left w:val="single" w:sz="8" w:space="0" w:color="auto"/>
              <w:bottom w:val="single" w:sz="8" w:space="0" w:color="auto"/>
              <w:right w:val="single" w:sz="8" w:space="0" w:color="auto"/>
            </w:tcBorders>
            <w:vAlign w:val="bottom"/>
          </w:tcPr>
          <w:p w:rsidR="00B1521A" w:rsidRDefault="00B1521A" w:rsidP="00C13695">
            <w:pPr>
              <w:spacing w:line="264" w:lineRule="exact"/>
              <w:ind w:left="120"/>
              <w:rPr>
                <w:sz w:val="20"/>
                <w:szCs w:val="20"/>
              </w:rPr>
            </w:pPr>
            <w:r>
              <w:rPr>
                <w:rFonts w:eastAsia="Times New Roman"/>
                <w:sz w:val="24"/>
                <w:szCs w:val="24"/>
              </w:rPr>
              <w:t>Образовательная деятельность на игровой основе (на прогулке)</w:t>
            </w:r>
          </w:p>
        </w:tc>
        <w:tc>
          <w:tcPr>
            <w:tcW w:w="540" w:type="dxa"/>
            <w:tcBorders>
              <w:bottom w:val="single" w:sz="8" w:space="0" w:color="auto"/>
            </w:tcBorders>
            <w:vAlign w:val="bottom"/>
          </w:tcPr>
          <w:p w:rsidR="00B1521A" w:rsidRDefault="00B1521A" w:rsidP="00C13695">
            <w:pPr>
              <w:spacing w:line="264" w:lineRule="exact"/>
              <w:ind w:left="80"/>
              <w:rPr>
                <w:sz w:val="20"/>
                <w:szCs w:val="20"/>
              </w:rPr>
            </w:pPr>
            <w:r>
              <w:rPr>
                <w:rFonts w:eastAsia="Times New Roman"/>
                <w:sz w:val="24"/>
                <w:szCs w:val="24"/>
              </w:rPr>
              <w:t>9.30</w:t>
            </w:r>
          </w:p>
        </w:tc>
        <w:tc>
          <w:tcPr>
            <w:tcW w:w="1260" w:type="dxa"/>
            <w:tcBorders>
              <w:bottom w:val="single" w:sz="8" w:space="0" w:color="auto"/>
              <w:right w:val="single" w:sz="8" w:space="0" w:color="auto"/>
            </w:tcBorders>
            <w:vAlign w:val="bottom"/>
          </w:tcPr>
          <w:p w:rsidR="00B1521A" w:rsidRDefault="00B1521A" w:rsidP="00C13695">
            <w:pPr>
              <w:spacing w:line="264" w:lineRule="exact"/>
              <w:ind w:left="20"/>
              <w:rPr>
                <w:sz w:val="20"/>
                <w:szCs w:val="20"/>
              </w:rPr>
            </w:pPr>
            <w:r>
              <w:rPr>
                <w:rFonts w:eastAsia="Times New Roman"/>
                <w:sz w:val="24"/>
                <w:szCs w:val="24"/>
              </w:rPr>
              <w:t>– 9.55</w:t>
            </w:r>
          </w:p>
        </w:tc>
      </w:tr>
      <w:tr w:rsidR="00B1521A" w:rsidTr="00C13695">
        <w:trPr>
          <w:trHeight w:val="268"/>
        </w:trPr>
        <w:tc>
          <w:tcPr>
            <w:tcW w:w="8040" w:type="dxa"/>
            <w:tcBorders>
              <w:left w:val="single" w:sz="8" w:space="0" w:color="auto"/>
              <w:bottom w:val="single" w:sz="8" w:space="0" w:color="auto"/>
              <w:right w:val="single" w:sz="8" w:space="0" w:color="auto"/>
            </w:tcBorders>
            <w:vAlign w:val="bottom"/>
          </w:tcPr>
          <w:p w:rsidR="00B1521A" w:rsidRDefault="00B1521A" w:rsidP="00C13695">
            <w:pPr>
              <w:spacing w:line="264" w:lineRule="exact"/>
              <w:ind w:left="120"/>
              <w:rPr>
                <w:sz w:val="20"/>
                <w:szCs w:val="20"/>
              </w:rPr>
            </w:pPr>
            <w:r>
              <w:rPr>
                <w:rFonts w:eastAsia="Times New Roman"/>
                <w:sz w:val="24"/>
                <w:szCs w:val="24"/>
              </w:rPr>
              <w:t>Подготовка к завтраку, второй завтрак</w:t>
            </w:r>
          </w:p>
        </w:tc>
        <w:tc>
          <w:tcPr>
            <w:tcW w:w="1800" w:type="dxa"/>
            <w:gridSpan w:val="2"/>
            <w:tcBorders>
              <w:bottom w:val="single" w:sz="8" w:space="0" w:color="auto"/>
              <w:right w:val="single" w:sz="8" w:space="0" w:color="auto"/>
            </w:tcBorders>
            <w:vAlign w:val="bottom"/>
          </w:tcPr>
          <w:p w:rsidR="00B1521A" w:rsidRDefault="00B1521A" w:rsidP="00C13695">
            <w:pPr>
              <w:spacing w:line="264" w:lineRule="exact"/>
              <w:ind w:left="80"/>
              <w:rPr>
                <w:sz w:val="20"/>
                <w:szCs w:val="20"/>
              </w:rPr>
            </w:pPr>
            <w:r>
              <w:rPr>
                <w:rFonts w:eastAsia="Times New Roman"/>
                <w:sz w:val="24"/>
                <w:szCs w:val="24"/>
              </w:rPr>
              <w:t>10.00 – 10.10</w:t>
            </w:r>
          </w:p>
        </w:tc>
      </w:tr>
      <w:tr w:rsidR="00B1521A" w:rsidTr="00C13695">
        <w:trPr>
          <w:trHeight w:val="266"/>
        </w:trPr>
        <w:tc>
          <w:tcPr>
            <w:tcW w:w="8040" w:type="dxa"/>
            <w:tcBorders>
              <w:left w:val="single" w:sz="8" w:space="0" w:color="auto"/>
              <w:bottom w:val="single" w:sz="8" w:space="0" w:color="auto"/>
              <w:right w:val="single" w:sz="8" w:space="0" w:color="auto"/>
            </w:tcBorders>
            <w:vAlign w:val="bottom"/>
          </w:tcPr>
          <w:p w:rsidR="00B1521A" w:rsidRDefault="00B1521A" w:rsidP="00C13695">
            <w:pPr>
              <w:spacing w:line="264" w:lineRule="exact"/>
              <w:ind w:left="120"/>
              <w:rPr>
                <w:sz w:val="20"/>
                <w:szCs w:val="20"/>
              </w:rPr>
            </w:pPr>
            <w:r>
              <w:rPr>
                <w:rFonts w:eastAsia="Times New Roman"/>
                <w:sz w:val="24"/>
                <w:szCs w:val="24"/>
              </w:rPr>
              <w:t>Возвращение с прогулки, гигиенические процедуры</w:t>
            </w:r>
          </w:p>
        </w:tc>
        <w:tc>
          <w:tcPr>
            <w:tcW w:w="1800" w:type="dxa"/>
            <w:gridSpan w:val="2"/>
            <w:tcBorders>
              <w:bottom w:val="single" w:sz="8" w:space="0" w:color="auto"/>
              <w:right w:val="single" w:sz="8" w:space="0" w:color="auto"/>
            </w:tcBorders>
            <w:vAlign w:val="bottom"/>
          </w:tcPr>
          <w:p w:rsidR="00B1521A" w:rsidRDefault="00B1521A" w:rsidP="00C13695">
            <w:pPr>
              <w:spacing w:line="264" w:lineRule="exact"/>
              <w:ind w:left="80"/>
              <w:rPr>
                <w:sz w:val="20"/>
                <w:szCs w:val="20"/>
              </w:rPr>
            </w:pPr>
            <w:r>
              <w:rPr>
                <w:rFonts w:eastAsia="Times New Roman"/>
                <w:sz w:val="24"/>
                <w:szCs w:val="24"/>
              </w:rPr>
              <w:t>12.15 – 12.25</w:t>
            </w:r>
          </w:p>
        </w:tc>
      </w:tr>
      <w:tr w:rsidR="00B1521A" w:rsidTr="00C13695">
        <w:trPr>
          <w:trHeight w:val="266"/>
        </w:trPr>
        <w:tc>
          <w:tcPr>
            <w:tcW w:w="8040" w:type="dxa"/>
            <w:tcBorders>
              <w:left w:val="single" w:sz="8" w:space="0" w:color="auto"/>
              <w:bottom w:val="single" w:sz="8" w:space="0" w:color="auto"/>
              <w:right w:val="single" w:sz="8" w:space="0" w:color="auto"/>
            </w:tcBorders>
            <w:vAlign w:val="bottom"/>
          </w:tcPr>
          <w:p w:rsidR="00B1521A" w:rsidRDefault="00B1521A" w:rsidP="00C13695">
            <w:pPr>
              <w:spacing w:line="264" w:lineRule="exact"/>
              <w:ind w:left="120"/>
              <w:rPr>
                <w:sz w:val="20"/>
                <w:szCs w:val="20"/>
              </w:rPr>
            </w:pPr>
            <w:r>
              <w:rPr>
                <w:rFonts w:eastAsia="Times New Roman"/>
                <w:sz w:val="24"/>
                <w:szCs w:val="24"/>
              </w:rPr>
              <w:t>Подготовка к обеду, обед</w:t>
            </w:r>
          </w:p>
        </w:tc>
        <w:tc>
          <w:tcPr>
            <w:tcW w:w="1800" w:type="dxa"/>
            <w:gridSpan w:val="2"/>
            <w:tcBorders>
              <w:bottom w:val="single" w:sz="8" w:space="0" w:color="auto"/>
              <w:right w:val="single" w:sz="8" w:space="0" w:color="auto"/>
            </w:tcBorders>
            <w:vAlign w:val="bottom"/>
          </w:tcPr>
          <w:p w:rsidR="00B1521A" w:rsidRDefault="00B1521A" w:rsidP="00C13695">
            <w:pPr>
              <w:spacing w:line="264" w:lineRule="exact"/>
              <w:ind w:left="80"/>
              <w:rPr>
                <w:sz w:val="20"/>
                <w:szCs w:val="20"/>
              </w:rPr>
            </w:pPr>
            <w:r>
              <w:rPr>
                <w:rFonts w:eastAsia="Times New Roman"/>
                <w:sz w:val="24"/>
                <w:szCs w:val="24"/>
              </w:rPr>
              <w:t>12.25 – 12.50</w:t>
            </w:r>
          </w:p>
        </w:tc>
      </w:tr>
      <w:tr w:rsidR="00B1521A" w:rsidTr="00C13695">
        <w:trPr>
          <w:trHeight w:val="266"/>
        </w:trPr>
        <w:tc>
          <w:tcPr>
            <w:tcW w:w="8040" w:type="dxa"/>
            <w:tcBorders>
              <w:left w:val="single" w:sz="8" w:space="0" w:color="auto"/>
              <w:bottom w:val="single" w:sz="8" w:space="0" w:color="auto"/>
              <w:right w:val="single" w:sz="8" w:space="0" w:color="auto"/>
            </w:tcBorders>
            <w:vAlign w:val="bottom"/>
          </w:tcPr>
          <w:p w:rsidR="00B1521A" w:rsidRDefault="00B1521A" w:rsidP="00C13695">
            <w:pPr>
              <w:spacing w:line="264" w:lineRule="exact"/>
              <w:ind w:left="120"/>
              <w:rPr>
                <w:sz w:val="20"/>
                <w:szCs w:val="20"/>
              </w:rPr>
            </w:pPr>
            <w:r>
              <w:rPr>
                <w:rFonts w:eastAsia="Times New Roman"/>
                <w:sz w:val="24"/>
                <w:szCs w:val="24"/>
              </w:rPr>
              <w:t>Подготовка ко сну, дневной сон</w:t>
            </w:r>
          </w:p>
        </w:tc>
        <w:tc>
          <w:tcPr>
            <w:tcW w:w="1800" w:type="dxa"/>
            <w:gridSpan w:val="2"/>
            <w:tcBorders>
              <w:bottom w:val="single" w:sz="8" w:space="0" w:color="auto"/>
              <w:right w:val="single" w:sz="8" w:space="0" w:color="auto"/>
            </w:tcBorders>
            <w:vAlign w:val="bottom"/>
          </w:tcPr>
          <w:p w:rsidR="00B1521A" w:rsidRDefault="00B1521A" w:rsidP="00C13695">
            <w:pPr>
              <w:spacing w:line="264" w:lineRule="exact"/>
              <w:ind w:left="80"/>
              <w:rPr>
                <w:sz w:val="20"/>
                <w:szCs w:val="20"/>
              </w:rPr>
            </w:pPr>
            <w:r>
              <w:rPr>
                <w:rFonts w:eastAsia="Times New Roman"/>
                <w:sz w:val="24"/>
                <w:szCs w:val="24"/>
              </w:rPr>
              <w:t>12.50 – 15.00</w:t>
            </w:r>
          </w:p>
        </w:tc>
      </w:tr>
      <w:tr w:rsidR="00B1521A" w:rsidTr="00C13695">
        <w:trPr>
          <w:trHeight w:val="266"/>
        </w:trPr>
        <w:tc>
          <w:tcPr>
            <w:tcW w:w="8040" w:type="dxa"/>
            <w:tcBorders>
              <w:left w:val="single" w:sz="8" w:space="0" w:color="auto"/>
              <w:bottom w:val="single" w:sz="8" w:space="0" w:color="auto"/>
              <w:right w:val="single" w:sz="8" w:space="0" w:color="auto"/>
            </w:tcBorders>
            <w:vAlign w:val="bottom"/>
          </w:tcPr>
          <w:p w:rsidR="00B1521A" w:rsidRDefault="00B1521A" w:rsidP="00C13695">
            <w:pPr>
              <w:spacing w:line="264" w:lineRule="exact"/>
              <w:ind w:left="120"/>
              <w:rPr>
                <w:sz w:val="20"/>
                <w:szCs w:val="20"/>
              </w:rPr>
            </w:pPr>
            <w:r>
              <w:rPr>
                <w:rFonts w:eastAsia="Times New Roman"/>
                <w:sz w:val="24"/>
                <w:szCs w:val="24"/>
              </w:rPr>
              <w:t>Постепенный подъем, оздоровительные мероприятия</w:t>
            </w:r>
          </w:p>
        </w:tc>
        <w:tc>
          <w:tcPr>
            <w:tcW w:w="1800" w:type="dxa"/>
            <w:gridSpan w:val="2"/>
            <w:tcBorders>
              <w:bottom w:val="single" w:sz="8" w:space="0" w:color="auto"/>
              <w:right w:val="single" w:sz="8" w:space="0" w:color="auto"/>
            </w:tcBorders>
            <w:vAlign w:val="bottom"/>
          </w:tcPr>
          <w:p w:rsidR="00B1521A" w:rsidRDefault="00B1521A" w:rsidP="00C13695">
            <w:pPr>
              <w:spacing w:line="264" w:lineRule="exact"/>
              <w:ind w:left="80"/>
              <w:rPr>
                <w:sz w:val="20"/>
                <w:szCs w:val="20"/>
              </w:rPr>
            </w:pPr>
            <w:r>
              <w:rPr>
                <w:rFonts w:eastAsia="Times New Roman"/>
                <w:sz w:val="24"/>
                <w:szCs w:val="24"/>
              </w:rPr>
              <w:t>15.00 – 15.30</w:t>
            </w:r>
          </w:p>
        </w:tc>
      </w:tr>
      <w:tr w:rsidR="00B1521A" w:rsidTr="00C13695">
        <w:trPr>
          <w:trHeight w:val="261"/>
        </w:trPr>
        <w:tc>
          <w:tcPr>
            <w:tcW w:w="8040" w:type="dxa"/>
            <w:tcBorders>
              <w:left w:val="single" w:sz="8" w:space="0" w:color="auto"/>
              <w:right w:val="single" w:sz="8" w:space="0" w:color="auto"/>
            </w:tcBorders>
            <w:vAlign w:val="bottom"/>
          </w:tcPr>
          <w:p w:rsidR="00B1521A" w:rsidRDefault="00B1521A" w:rsidP="00C13695">
            <w:pPr>
              <w:spacing w:line="260" w:lineRule="exact"/>
              <w:ind w:left="120"/>
              <w:rPr>
                <w:sz w:val="20"/>
                <w:szCs w:val="20"/>
              </w:rPr>
            </w:pPr>
            <w:r>
              <w:rPr>
                <w:rFonts w:eastAsia="Times New Roman"/>
                <w:sz w:val="24"/>
                <w:szCs w:val="24"/>
              </w:rPr>
              <w:t xml:space="preserve">Самостоятельная игровая деятельность, чтение </w:t>
            </w:r>
            <w:proofErr w:type="gramStart"/>
            <w:r>
              <w:rPr>
                <w:rFonts w:eastAsia="Times New Roman"/>
                <w:sz w:val="24"/>
                <w:szCs w:val="24"/>
              </w:rPr>
              <w:t>художественной</w:t>
            </w:r>
            <w:proofErr w:type="gramEnd"/>
          </w:p>
        </w:tc>
        <w:tc>
          <w:tcPr>
            <w:tcW w:w="1800" w:type="dxa"/>
            <w:gridSpan w:val="2"/>
            <w:tcBorders>
              <w:right w:val="single" w:sz="8" w:space="0" w:color="auto"/>
            </w:tcBorders>
            <w:vAlign w:val="bottom"/>
          </w:tcPr>
          <w:p w:rsidR="00B1521A" w:rsidRDefault="00B1521A" w:rsidP="00C13695">
            <w:pPr>
              <w:spacing w:line="260" w:lineRule="exact"/>
              <w:ind w:left="80"/>
              <w:rPr>
                <w:sz w:val="20"/>
                <w:szCs w:val="20"/>
              </w:rPr>
            </w:pPr>
            <w:r>
              <w:rPr>
                <w:rFonts w:eastAsia="Times New Roman"/>
                <w:sz w:val="24"/>
                <w:szCs w:val="24"/>
              </w:rPr>
              <w:t>15.30 – 16.00</w:t>
            </w:r>
          </w:p>
        </w:tc>
      </w:tr>
      <w:tr w:rsidR="00B1521A" w:rsidTr="00C13695">
        <w:trPr>
          <w:trHeight w:val="281"/>
        </w:trPr>
        <w:tc>
          <w:tcPr>
            <w:tcW w:w="8040" w:type="dxa"/>
            <w:tcBorders>
              <w:left w:val="single" w:sz="8" w:space="0" w:color="auto"/>
              <w:bottom w:val="single" w:sz="8" w:space="0" w:color="auto"/>
              <w:right w:val="single" w:sz="8" w:space="0" w:color="auto"/>
            </w:tcBorders>
            <w:vAlign w:val="bottom"/>
          </w:tcPr>
          <w:p w:rsidR="00B1521A" w:rsidRDefault="00B1521A" w:rsidP="00C13695">
            <w:pPr>
              <w:ind w:left="120"/>
              <w:rPr>
                <w:sz w:val="20"/>
                <w:szCs w:val="20"/>
              </w:rPr>
            </w:pPr>
            <w:r>
              <w:rPr>
                <w:rFonts w:eastAsia="Times New Roman"/>
                <w:sz w:val="24"/>
                <w:szCs w:val="24"/>
              </w:rPr>
              <w:t>литературы, развлечения/ индивидуальное общение педагога с детьми</w:t>
            </w:r>
          </w:p>
        </w:tc>
        <w:tc>
          <w:tcPr>
            <w:tcW w:w="540" w:type="dxa"/>
            <w:tcBorders>
              <w:bottom w:val="single" w:sz="8" w:space="0" w:color="auto"/>
            </w:tcBorders>
            <w:vAlign w:val="bottom"/>
          </w:tcPr>
          <w:p w:rsidR="00B1521A" w:rsidRDefault="00B1521A" w:rsidP="00C13695">
            <w:pPr>
              <w:rPr>
                <w:sz w:val="24"/>
                <w:szCs w:val="24"/>
              </w:rPr>
            </w:pPr>
          </w:p>
        </w:tc>
        <w:tc>
          <w:tcPr>
            <w:tcW w:w="1260" w:type="dxa"/>
            <w:tcBorders>
              <w:bottom w:val="single" w:sz="8" w:space="0" w:color="auto"/>
              <w:right w:val="single" w:sz="8" w:space="0" w:color="auto"/>
            </w:tcBorders>
            <w:vAlign w:val="bottom"/>
          </w:tcPr>
          <w:p w:rsidR="00B1521A" w:rsidRDefault="00B1521A" w:rsidP="00C13695">
            <w:pPr>
              <w:rPr>
                <w:sz w:val="24"/>
                <w:szCs w:val="24"/>
              </w:rPr>
            </w:pPr>
          </w:p>
        </w:tc>
      </w:tr>
      <w:tr w:rsidR="00B1521A" w:rsidTr="00C13695">
        <w:trPr>
          <w:trHeight w:val="261"/>
        </w:trPr>
        <w:tc>
          <w:tcPr>
            <w:tcW w:w="8040" w:type="dxa"/>
            <w:tcBorders>
              <w:left w:val="single" w:sz="8" w:space="0" w:color="auto"/>
              <w:right w:val="single" w:sz="8" w:space="0" w:color="auto"/>
            </w:tcBorders>
            <w:vAlign w:val="bottom"/>
          </w:tcPr>
          <w:p w:rsidR="00B1521A" w:rsidRDefault="00B1521A" w:rsidP="00C13695">
            <w:pPr>
              <w:spacing w:line="260" w:lineRule="exact"/>
              <w:ind w:left="120"/>
              <w:rPr>
                <w:sz w:val="20"/>
                <w:szCs w:val="20"/>
              </w:rPr>
            </w:pPr>
            <w:r>
              <w:rPr>
                <w:rFonts w:eastAsia="Times New Roman"/>
                <w:sz w:val="24"/>
                <w:szCs w:val="24"/>
              </w:rPr>
              <w:t>Подготовка к ужину, ужин</w:t>
            </w:r>
          </w:p>
        </w:tc>
        <w:tc>
          <w:tcPr>
            <w:tcW w:w="1800" w:type="dxa"/>
            <w:gridSpan w:val="2"/>
            <w:tcBorders>
              <w:right w:val="single" w:sz="8" w:space="0" w:color="auto"/>
            </w:tcBorders>
            <w:vAlign w:val="bottom"/>
          </w:tcPr>
          <w:p w:rsidR="00B1521A" w:rsidRDefault="00B1521A" w:rsidP="00C13695">
            <w:pPr>
              <w:spacing w:line="260" w:lineRule="exact"/>
              <w:ind w:left="80"/>
              <w:rPr>
                <w:sz w:val="20"/>
                <w:szCs w:val="20"/>
              </w:rPr>
            </w:pPr>
            <w:r>
              <w:rPr>
                <w:rFonts w:eastAsia="Times New Roman"/>
                <w:sz w:val="24"/>
                <w:szCs w:val="24"/>
              </w:rPr>
              <w:t>16.00 – 16.30</w:t>
            </w:r>
          </w:p>
        </w:tc>
      </w:tr>
      <w:tr w:rsidR="00B1521A" w:rsidTr="00C13695">
        <w:trPr>
          <w:trHeight w:val="130"/>
        </w:trPr>
        <w:tc>
          <w:tcPr>
            <w:tcW w:w="8040" w:type="dxa"/>
            <w:tcBorders>
              <w:left w:val="single" w:sz="8" w:space="0" w:color="auto"/>
              <w:bottom w:val="single" w:sz="8" w:space="0" w:color="auto"/>
              <w:right w:val="single" w:sz="8" w:space="0" w:color="auto"/>
            </w:tcBorders>
            <w:vAlign w:val="bottom"/>
          </w:tcPr>
          <w:p w:rsidR="00B1521A" w:rsidRDefault="00B1521A" w:rsidP="00C13695">
            <w:pPr>
              <w:rPr>
                <w:sz w:val="11"/>
                <w:szCs w:val="11"/>
              </w:rPr>
            </w:pPr>
          </w:p>
        </w:tc>
        <w:tc>
          <w:tcPr>
            <w:tcW w:w="1800" w:type="dxa"/>
            <w:gridSpan w:val="2"/>
            <w:tcBorders>
              <w:bottom w:val="single" w:sz="8" w:space="0" w:color="auto"/>
              <w:right w:val="single" w:sz="8" w:space="0" w:color="auto"/>
            </w:tcBorders>
            <w:vAlign w:val="bottom"/>
          </w:tcPr>
          <w:p w:rsidR="00B1521A" w:rsidRDefault="00B1521A" w:rsidP="00C13695">
            <w:pPr>
              <w:rPr>
                <w:sz w:val="11"/>
                <w:szCs w:val="11"/>
              </w:rPr>
            </w:pPr>
          </w:p>
        </w:tc>
      </w:tr>
      <w:tr w:rsidR="00B1521A" w:rsidTr="00C13695">
        <w:trPr>
          <w:trHeight w:val="256"/>
        </w:trPr>
        <w:tc>
          <w:tcPr>
            <w:tcW w:w="8040" w:type="dxa"/>
            <w:tcBorders>
              <w:left w:val="single" w:sz="8" w:space="0" w:color="auto"/>
              <w:right w:val="single" w:sz="8" w:space="0" w:color="auto"/>
            </w:tcBorders>
            <w:vAlign w:val="bottom"/>
          </w:tcPr>
          <w:p w:rsidR="00B1521A" w:rsidRDefault="00B1521A" w:rsidP="00C13695">
            <w:pPr>
              <w:spacing w:line="256" w:lineRule="exact"/>
              <w:ind w:left="120"/>
              <w:rPr>
                <w:sz w:val="20"/>
                <w:szCs w:val="20"/>
              </w:rPr>
            </w:pPr>
            <w:r>
              <w:rPr>
                <w:rFonts w:eastAsia="Times New Roman"/>
                <w:sz w:val="24"/>
                <w:szCs w:val="24"/>
              </w:rPr>
              <w:t>Подготовка к прогулке, прогулка, игры, уход домой</w:t>
            </w:r>
          </w:p>
        </w:tc>
        <w:tc>
          <w:tcPr>
            <w:tcW w:w="1800" w:type="dxa"/>
            <w:gridSpan w:val="2"/>
            <w:tcBorders>
              <w:right w:val="single" w:sz="8" w:space="0" w:color="auto"/>
            </w:tcBorders>
            <w:vAlign w:val="bottom"/>
          </w:tcPr>
          <w:p w:rsidR="00B1521A" w:rsidRDefault="00B1521A" w:rsidP="00C13695">
            <w:pPr>
              <w:spacing w:line="256" w:lineRule="exact"/>
              <w:ind w:left="80"/>
              <w:rPr>
                <w:sz w:val="20"/>
                <w:szCs w:val="20"/>
              </w:rPr>
            </w:pPr>
            <w:r>
              <w:rPr>
                <w:rFonts w:eastAsia="Times New Roman"/>
                <w:sz w:val="24"/>
                <w:szCs w:val="24"/>
              </w:rPr>
              <w:t>16.30 – 19.00</w:t>
            </w:r>
          </w:p>
        </w:tc>
      </w:tr>
      <w:tr w:rsidR="00B1521A" w:rsidTr="00C13695">
        <w:trPr>
          <w:trHeight w:val="286"/>
        </w:trPr>
        <w:tc>
          <w:tcPr>
            <w:tcW w:w="8040" w:type="dxa"/>
            <w:tcBorders>
              <w:left w:val="single" w:sz="8" w:space="0" w:color="auto"/>
              <w:bottom w:val="single" w:sz="8" w:space="0" w:color="auto"/>
              <w:right w:val="single" w:sz="8" w:space="0" w:color="auto"/>
            </w:tcBorders>
            <w:vAlign w:val="bottom"/>
          </w:tcPr>
          <w:p w:rsidR="00B1521A" w:rsidRDefault="00B1521A" w:rsidP="00C13695">
            <w:pPr>
              <w:rPr>
                <w:sz w:val="24"/>
                <w:szCs w:val="24"/>
              </w:rPr>
            </w:pPr>
          </w:p>
        </w:tc>
        <w:tc>
          <w:tcPr>
            <w:tcW w:w="540" w:type="dxa"/>
            <w:tcBorders>
              <w:bottom w:val="single" w:sz="8" w:space="0" w:color="auto"/>
            </w:tcBorders>
            <w:vAlign w:val="bottom"/>
          </w:tcPr>
          <w:p w:rsidR="00B1521A" w:rsidRDefault="00B1521A" w:rsidP="00C13695">
            <w:pPr>
              <w:rPr>
                <w:sz w:val="24"/>
                <w:szCs w:val="24"/>
              </w:rPr>
            </w:pPr>
          </w:p>
        </w:tc>
        <w:tc>
          <w:tcPr>
            <w:tcW w:w="1260" w:type="dxa"/>
            <w:tcBorders>
              <w:bottom w:val="single" w:sz="8" w:space="0" w:color="auto"/>
              <w:right w:val="single" w:sz="8" w:space="0" w:color="auto"/>
            </w:tcBorders>
            <w:vAlign w:val="bottom"/>
          </w:tcPr>
          <w:p w:rsidR="00B1521A" w:rsidRDefault="00B1521A" w:rsidP="00C13695">
            <w:pPr>
              <w:rPr>
                <w:sz w:val="24"/>
                <w:szCs w:val="24"/>
              </w:rPr>
            </w:pPr>
          </w:p>
        </w:tc>
      </w:tr>
    </w:tbl>
    <w:p w:rsidR="00EE4308" w:rsidRDefault="00EE4308" w:rsidP="00EE4308">
      <w:pPr>
        <w:sectPr w:rsidR="00EE4308">
          <w:pgSz w:w="11900" w:h="17338"/>
          <w:pgMar w:top="1420" w:right="1046" w:bottom="418" w:left="1040" w:header="0" w:footer="0" w:gutter="0"/>
          <w:cols w:space="720" w:equalWidth="0">
            <w:col w:w="9820"/>
          </w:cols>
        </w:sectPr>
      </w:pPr>
    </w:p>
    <w:p w:rsidR="00EE4308" w:rsidRDefault="00EE4308" w:rsidP="00EE4308">
      <w:pPr>
        <w:spacing w:line="314" w:lineRule="exact"/>
        <w:rPr>
          <w:sz w:val="20"/>
          <w:szCs w:val="20"/>
        </w:rPr>
      </w:pPr>
    </w:p>
    <w:p w:rsidR="00EE4308" w:rsidRDefault="00EE4308" w:rsidP="00EE4308">
      <w:pPr>
        <w:spacing w:line="24"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25" w:lineRule="exact"/>
        <w:rPr>
          <w:sz w:val="20"/>
          <w:szCs w:val="20"/>
        </w:rPr>
      </w:pPr>
    </w:p>
    <w:p w:rsidR="00EE4308" w:rsidRDefault="00EE4308" w:rsidP="00EE4308">
      <w:pPr>
        <w:sectPr w:rsidR="00EE4308">
          <w:pgSz w:w="11900" w:h="17338"/>
          <w:pgMar w:top="1420" w:right="1046" w:bottom="418" w:left="1040" w:header="0" w:footer="0" w:gutter="0"/>
          <w:cols w:space="720" w:equalWidth="0">
            <w:col w:w="9820"/>
          </w:cols>
        </w:sectPr>
      </w:pPr>
    </w:p>
    <w:p w:rsidR="00EE4308" w:rsidRPr="00B1521A" w:rsidRDefault="00EE4308" w:rsidP="00EE4308">
      <w:pPr>
        <w:jc w:val="center"/>
        <w:rPr>
          <w:sz w:val="28"/>
          <w:szCs w:val="28"/>
        </w:rPr>
      </w:pPr>
      <w:r w:rsidRPr="00B1521A">
        <w:rPr>
          <w:rFonts w:eastAsia="Times New Roman"/>
          <w:b/>
          <w:bCs/>
          <w:sz w:val="28"/>
          <w:szCs w:val="28"/>
        </w:rPr>
        <w:lastRenderedPageBreak/>
        <w:t>Подготовительная группа (6 -7 лет)</w:t>
      </w:r>
    </w:p>
    <w:p w:rsidR="00EE4308" w:rsidRPr="00B1521A" w:rsidRDefault="00EE4308" w:rsidP="00EE4308">
      <w:pPr>
        <w:spacing w:line="41" w:lineRule="exact"/>
        <w:rPr>
          <w:sz w:val="28"/>
          <w:szCs w:val="28"/>
        </w:rPr>
      </w:pPr>
    </w:p>
    <w:p w:rsidR="00EE4308" w:rsidRPr="00B1521A" w:rsidRDefault="00EE4308" w:rsidP="00EE4308">
      <w:pPr>
        <w:jc w:val="center"/>
        <w:rPr>
          <w:sz w:val="28"/>
          <w:szCs w:val="28"/>
        </w:rPr>
      </w:pPr>
      <w:r w:rsidRPr="00B1521A">
        <w:rPr>
          <w:rFonts w:eastAsia="Times New Roman"/>
          <w:b/>
          <w:bCs/>
          <w:sz w:val="28"/>
          <w:szCs w:val="28"/>
        </w:rPr>
        <w:t>Холодный период года</w:t>
      </w:r>
    </w:p>
    <w:p w:rsidR="00EE4308" w:rsidRDefault="00EE4308" w:rsidP="00EE4308">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
        <w:gridCol w:w="5920"/>
        <w:gridCol w:w="380"/>
        <w:gridCol w:w="1440"/>
        <w:gridCol w:w="220"/>
        <w:gridCol w:w="1820"/>
      </w:tblGrid>
      <w:tr w:rsidR="00EE4308" w:rsidTr="00BA7154">
        <w:trPr>
          <w:trHeight w:val="285"/>
        </w:trPr>
        <w:tc>
          <w:tcPr>
            <w:tcW w:w="80" w:type="dxa"/>
            <w:tcBorders>
              <w:right w:val="single" w:sz="8" w:space="0" w:color="auto"/>
            </w:tcBorders>
            <w:vAlign w:val="bottom"/>
          </w:tcPr>
          <w:p w:rsidR="00EE4308" w:rsidRDefault="00EE4308" w:rsidP="00BA7154">
            <w:pPr>
              <w:rPr>
                <w:sz w:val="24"/>
                <w:szCs w:val="24"/>
              </w:rPr>
            </w:pPr>
          </w:p>
        </w:tc>
        <w:tc>
          <w:tcPr>
            <w:tcW w:w="5920" w:type="dxa"/>
            <w:tcBorders>
              <w:top w:val="single" w:sz="8" w:space="0" w:color="auto"/>
              <w:right w:val="single" w:sz="8" w:space="0" w:color="auto"/>
            </w:tcBorders>
            <w:vAlign w:val="bottom"/>
          </w:tcPr>
          <w:p w:rsidR="00EE4308" w:rsidRDefault="00EE4308" w:rsidP="00BA7154">
            <w:pPr>
              <w:ind w:left="1980"/>
              <w:rPr>
                <w:sz w:val="20"/>
                <w:szCs w:val="20"/>
              </w:rPr>
            </w:pPr>
            <w:r>
              <w:rPr>
                <w:rFonts w:eastAsia="Times New Roman"/>
                <w:b/>
                <w:bCs/>
                <w:sz w:val="24"/>
                <w:szCs w:val="24"/>
              </w:rPr>
              <w:t>Вид деятельности</w:t>
            </w:r>
          </w:p>
        </w:tc>
        <w:tc>
          <w:tcPr>
            <w:tcW w:w="380" w:type="dxa"/>
            <w:tcBorders>
              <w:top w:val="single" w:sz="8" w:space="0" w:color="auto"/>
            </w:tcBorders>
            <w:vAlign w:val="bottom"/>
          </w:tcPr>
          <w:p w:rsidR="00EE4308" w:rsidRDefault="00EE4308" w:rsidP="00BA7154">
            <w:pPr>
              <w:rPr>
                <w:sz w:val="24"/>
                <w:szCs w:val="24"/>
              </w:rPr>
            </w:pPr>
          </w:p>
        </w:tc>
        <w:tc>
          <w:tcPr>
            <w:tcW w:w="3480" w:type="dxa"/>
            <w:gridSpan w:val="3"/>
            <w:tcBorders>
              <w:top w:val="single" w:sz="8" w:space="0" w:color="auto"/>
              <w:right w:val="single" w:sz="8" w:space="0" w:color="auto"/>
            </w:tcBorders>
            <w:vAlign w:val="bottom"/>
          </w:tcPr>
          <w:p w:rsidR="00EE4308" w:rsidRDefault="00EE4308" w:rsidP="00BA7154">
            <w:pPr>
              <w:ind w:right="300"/>
              <w:jc w:val="center"/>
              <w:rPr>
                <w:sz w:val="20"/>
                <w:szCs w:val="20"/>
              </w:rPr>
            </w:pPr>
            <w:r>
              <w:rPr>
                <w:rFonts w:eastAsia="Times New Roman"/>
                <w:b/>
                <w:bCs/>
                <w:sz w:val="24"/>
                <w:szCs w:val="24"/>
              </w:rPr>
              <w:t>Время в режиме дня</w:t>
            </w:r>
          </w:p>
        </w:tc>
      </w:tr>
      <w:tr w:rsidR="00EE4308" w:rsidTr="00BA7154">
        <w:trPr>
          <w:trHeight w:val="243"/>
        </w:trPr>
        <w:tc>
          <w:tcPr>
            <w:tcW w:w="80" w:type="dxa"/>
            <w:tcBorders>
              <w:right w:val="single" w:sz="8" w:space="0" w:color="auto"/>
            </w:tcBorders>
            <w:vAlign w:val="bottom"/>
          </w:tcPr>
          <w:p w:rsidR="00EE4308" w:rsidRDefault="00EE4308" w:rsidP="00BA7154">
            <w:pPr>
              <w:rPr>
                <w:sz w:val="21"/>
                <w:szCs w:val="21"/>
              </w:rPr>
            </w:pPr>
          </w:p>
        </w:tc>
        <w:tc>
          <w:tcPr>
            <w:tcW w:w="5920" w:type="dxa"/>
            <w:tcBorders>
              <w:bottom w:val="single" w:sz="8" w:space="0" w:color="auto"/>
              <w:right w:val="single" w:sz="8" w:space="0" w:color="auto"/>
            </w:tcBorders>
            <w:vAlign w:val="bottom"/>
          </w:tcPr>
          <w:p w:rsidR="00EE4308" w:rsidRDefault="00EE4308" w:rsidP="00BA7154">
            <w:pPr>
              <w:rPr>
                <w:sz w:val="21"/>
                <w:szCs w:val="21"/>
              </w:rPr>
            </w:pPr>
          </w:p>
        </w:tc>
        <w:tc>
          <w:tcPr>
            <w:tcW w:w="380" w:type="dxa"/>
            <w:tcBorders>
              <w:bottom w:val="single" w:sz="8" w:space="0" w:color="auto"/>
            </w:tcBorders>
            <w:vAlign w:val="bottom"/>
          </w:tcPr>
          <w:p w:rsidR="00EE4308" w:rsidRDefault="00EE4308" w:rsidP="00BA7154">
            <w:pPr>
              <w:rPr>
                <w:sz w:val="21"/>
                <w:szCs w:val="21"/>
              </w:rPr>
            </w:pPr>
          </w:p>
        </w:tc>
        <w:tc>
          <w:tcPr>
            <w:tcW w:w="1440" w:type="dxa"/>
            <w:tcBorders>
              <w:bottom w:val="single" w:sz="8" w:space="0" w:color="auto"/>
            </w:tcBorders>
            <w:vAlign w:val="bottom"/>
          </w:tcPr>
          <w:p w:rsidR="00EE4308" w:rsidRDefault="00EE4308" w:rsidP="00BA7154">
            <w:pPr>
              <w:rPr>
                <w:sz w:val="21"/>
                <w:szCs w:val="21"/>
              </w:rPr>
            </w:pPr>
          </w:p>
        </w:tc>
        <w:tc>
          <w:tcPr>
            <w:tcW w:w="220" w:type="dxa"/>
            <w:tcBorders>
              <w:bottom w:val="single" w:sz="8" w:space="0" w:color="auto"/>
            </w:tcBorders>
            <w:vAlign w:val="bottom"/>
          </w:tcPr>
          <w:p w:rsidR="00EE4308" w:rsidRDefault="00EE4308" w:rsidP="00BA7154">
            <w:pPr>
              <w:rPr>
                <w:sz w:val="21"/>
                <w:szCs w:val="21"/>
              </w:rPr>
            </w:pPr>
          </w:p>
        </w:tc>
        <w:tc>
          <w:tcPr>
            <w:tcW w:w="182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1.Прием детей, фильтр, самостоятельная деятельность</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7.00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8.20</w:t>
            </w:r>
          </w:p>
        </w:tc>
      </w:tr>
      <w:tr w:rsidR="00EE4308" w:rsidTr="00BA7154">
        <w:trPr>
          <w:trHeight w:val="319"/>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детей, игры</w:t>
            </w:r>
          </w:p>
        </w:tc>
        <w:tc>
          <w:tcPr>
            <w:tcW w:w="380" w:type="dxa"/>
            <w:vAlign w:val="bottom"/>
          </w:tcPr>
          <w:p w:rsidR="00EE4308" w:rsidRDefault="00EE4308" w:rsidP="00BA7154">
            <w:pPr>
              <w:rPr>
                <w:sz w:val="24"/>
                <w:szCs w:val="24"/>
              </w:rPr>
            </w:pPr>
          </w:p>
        </w:tc>
        <w:tc>
          <w:tcPr>
            <w:tcW w:w="1440" w:type="dxa"/>
            <w:vAlign w:val="bottom"/>
          </w:tcPr>
          <w:p w:rsidR="00EE4308" w:rsidRDefault="00EE4308" w:rsidP="00BA7154">
            <w:pPr>
              <w:rPr>
                <w:sz w:val="24"/>
                <w:szCs w:val="24"/>
              </w:rPr>
            </w:pPr>
          </w:p>
        </w:tc>
        <w:tc>
          <w:tcPr>
            <w:tcW w:w="220" w:type="dxa"/>
            <w:vAlign w:val="bottom"/>
          </w:tcPr>
          <w:p w:rsidR="00EE4308" w:rsidRDefault="00EE4308" w:rsidP="00BA7154">
            <w:pPr>
              <w:rPr>
                <w:sz w:val="24"/>
                <w:szCs w:val="24"/>
              </w:rPr>
            </w:pPr>
          </w:p>
        </w:tc>
        <w:tc>
          <w:tcPr>
            <w:tcW w:w="1820" w:type="dxa"/>
            <w:tcBorders>
              <w:right w:val="single" w:sz="8" w:space="0" w:color="auto"/>
            </w:tcBorders>
            <w:vAlign w:val="bottom"/>
          </w:tcPr>
          <w:p w:rsidR="00EE4308" w:rsidRDefault="00EE4308" w:rsidP="00BA7154">
            <w:pPr>
              <w:rPr>
                <w:sz w:val="24"/>
                <w:szCs w:val="24"/>
              </w:rPr>
            </w:pPr>
          </w:p>
        </w:tc>
      </w:tr>
      <w:tr w:rsidR="00EE4308" w:rsidTr="00BA7154">
        <w:trPr>
          <w:trHeight w:val="257"/>
        </w:trPr>
        <w:tc>
          <w:tcPr>
            <w:tcW w:w="80" w:type="dxa"/>
            <w:tcBorders>
              <w:right w:val="single" w:sz="8" w:space="0" w:color="auto"/>
            </w:tcBorders>
            <w:vAlign w:val="bottom"/>
          </w:tcPr>
          <w:p w:rsidR="00EE4308" w:rsidRDefault="00EE4308" w:rsidP="00BA7154"/>
        </w:tc>
        <w:tc>
          <w:tcPr>
            <w:tcW w:w="5920" w:type="dxa"/>
            <w:tcBorders>
              <w:bottom w:val="single" w:sz="8" w:space="0" w:color="auto"/>
              <w:right w:val="single" w:sz="8" w:space="0" w:color="auto"/>
            </w:tcBorders>
            <w:vAlign w:val="bottom"/>
          </w:tcPr>
          <w:p w:rsidR="00EE4308" w:rsidRDefault="00EE4308" w:rsidP="00BA7154"/>
        </w:tc>
        <w:tc>
          <w:tcPr>
            <w:tcW w:w="380" w:type="dxa"/>
            <w:tcBorders>
              <w:bottom w:val="single" w:sz="8" w:space="0" w:color="auto"/>
            </w:tcBorders>
            <w:vAlign w:val="bottom"/>
          </w:tcPr>
          <w:p w:rsidR="00EE4308" w:rsidRDefault="00EE4308" w:rsidP="00BA7154"/>
        </w:tc>
        <w:tc>
          <w:tcPr>
            <w:tcW w:w="1440" w:type="dxa"/>
            <w:tcBorders>
              <w:bottom w:val="single" w:sz="8" w:space="0" w:color="auto"/>
            </w:tcBorders>
            <w:vAlign w:val="bottom"/>
          </w:tcPr>
          <w:p w:rsidR="00EE4308" w:rsidRDefault="00EE4308" w:rsidP="00BA7154"/>
        </w:tc>
        <w:tc>
          <w:tcPr>
            <w:tcW w:w="220" w:type="dxa"/>
            <w:tcBorders>
              <w:bottom w:val="single" w:sz="8" w:space="0" w:color="auto"/>
            </w:tcBorders>
            <w:vAlign w:val="bottom"/>
          </w:tcPr>
          <w:p w:rsidR="00EE4308" w:rsidRDefault="00EE4308" w:rsidP="00BA7154"/>
        </w:tc>
        <w:tc>
          <w:tcPr>
            <w:tcW w:w="1820" w:type="dxa"/>
            <w:tcBorders>
              <w:bottom w:val="single" w:sz="8" w:space="0" w:color="auto"/>
              <w:right w:val="single" w:sz="8" w:space="0" w:color="auto"/>
            </w:tcBorders>
            <w:vAlign w:val="bottom"/>
          </w:tcPr>
          <w:p w:rsidR="00EE4308" w:rsidRDefault="00EE4308" w:rsidP="00BA7154"/>
        </w:tc>
      </w:tr>
      <w:tr w:rsidR="00EE4308" w:rsidTr="00BA7154">
        <w:trPr>
          <w:trHeight w:val="260"/>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60" w:lineRule="exact"/>
              <w:ind w:left="80"/>
              <w:rPr>
                <w:sz w:val="20"/>
                <w:szCs w:val="20"/>
              </w:rPr>
            </w:pPr>
            <w:proofErr w:type="gramStart"/>
            <w:r>
              <w:rPr>
                <w:rFonts w:eastAsia="Times New Roman"/>
                <w:sz w:val="24"/>
                <w:szCs w:val="24"/>
              </w:rPr>
              <w:t>2.Совместная деятельность (утренняя гимнастика,</w:t>
            </w:r>
            <w:proofErr w:type="gramEnd"/>
          </w:p>
        </w:tc>
        <w:tc>
          <w:tcPr>
            <w:tcW w:w="380" w:type="dxa"/>
            <w:vAlign w:val="bottom"/>
          </w:tcPr>
          <w:p w:rsidR="00EE4308" w:rsidRDefault="00EE4308" w:rsidP="00BA7154"/>
        </w:tc>
        <w:tc>
          <w:tcPr>
            <w:tcW w:w="1440" w:type="dxa"/>
            <w:vAlign w:val="bottom"/>
          </w:tcPr>
          <w:p w:rsidR="00EE4308" w:rsidRDefault="00EE4308" w:rsidP="00BA7154">
            <w:pPr>
              <w:spacing w:line="260" w:lineRule="exact"/>
              <w:jc w:val="right"/>
              <w:rPr>
                <w:sz w:val="20"/>
                <w:szCs w:val="20"/>
              </w:rPr>
            </w:pPr>
            <w:r>
              <w:rPr>
                <w:rFonts w:eastAsia="Times New Roman"/>
                <w:sz w:val="24"/>
                <w:szCs w:val="24"/>
              </w:rPr>
              <w:t>8.20</w:t>
            </w:r>
          </w:p>
        </w:tc>
        <w:tc>
          <w:tcPr>
            <w:tcW w:w="2040" w:type="dxa"/>
            <w:gridSpan w:val="2"/>
            <w:tcBorders>
              <w:right w:val="single" w:sz="8" w:space="0" w:color="auto"/>
            </w:tcBorders>
            <w:vAlign w:val="bottom"/>
          </w:tcPr>
          <w:p w:rsidR="00EE4308" w:rsidRDefault="00EE4308" w:rsidP="00BA7154">
            <w:pPr>
              <w:spacing w:line="260" w:lineRule="exact"/>
              <w:ind w:left="20"/>
              <w:rPr>
                <w:sz w:val="20"/>
                <w:szCs w:val="20"/>
              </w:rPr>
            </w:pPr>
            <w:r>
              <w:rPr>
                <w:rFonts w:eastAsia="Times New Roman"/>
                <w:sz w:val="24"/>
                <w:szCs w:val="24"/>
              </w:rPr>
              <w:t>– 8.30</w:t>
            </w:r>
          </w:p>
        </w:tc>
      </w:tr>
      <w:tr w:rsidR="00EE4308" w:rsidTr="00BA7154">
        <w:trPr>
          <w:trHeight w:val="317"/>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оздоровительные процедуры)</w:t>
            </w:r>
          </w:p>
        </w:tc>
        <w:tc>
          <w:tcPr>
            <w:tcW w:w="380" w:type="dxa"/>
            <w:vAlign w:val="bottom"/>
          </w:tcPr>
          <w:p w:rsidR="00EE4308" w:rsidRDefault="00EE4308" w:rsidP="00BA7154">
            <w:pPr>
              <w:rPr>
                <w:sz w:val="24"/>
                <w:szCs w:val="24"/>
              </w:rPr>
            </w:pPr>
          </w:p>
        </w:tc>
        <w:tc>
          <w:tcPr>
            <w:tcW w:w="1440" w:type="dxa"/>
            <w:vAlign w:val="bottom"/>
          </w:tcPr>
          <w:p w:rsidR="00EE4308" w:rsidRDefault="00EE4308" w:rsidP="00BA7154">
            <w:pPr>
              <w:rPr>
                <w:sz w:val="24"/>
                <w:szCs w:val="24"/>
              </w:rPr>
            </w:pPr>
          </w:p>
        </w:tc>
        <w:tc>
          <w:tcPr>
            <w:tcW w:w="220" w:type="dxa"/>
            <w:vAlign w:val="bottom"/>
          </w:tcPr>
          <w:p w:rsidR="00EE4308" w:rsidRDefault="00EE4308" w:rsidP="00BA7154">
            <w:pPr>
              <w:rPr>
                <w:sz w:val="24"/>
                <w:szCs w:val="24"/>
              </w:rPr>
            </w:pPr>
          </w:p>
        </w:tc>
        <w:tc>
          <w:tcPr>
            <w:tcW w:w="1820" w:type="dxa"/>
            <w:tcBorders>
              <w:right w:val="single" w:sz="8" w:space="0" w:color="auto"/>
            </w:tcBorders>
            <w:vAlign w:val="bottom"/>
          </w:tcPr>
          <w:p w:rsidR="00EE4308" w:rsidRDefault="00EE4308" w:rsidP="00BA7154">
            <w:pPr>
              <w:rPr>
                <w:sz w:val="24"/>
                <w:szCs w:val="24"/>
              </w:rPr>
            </w:pP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3.Подготовка к завтраку. Завтрак</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8.30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8.50</w:t>
            </w: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60"/>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 xml:space="preserve">4.Самостоятельная игровая деятельность, подготовка </w:t>
            </w:r>
            <w:proofErr w:type="gramStart"/>
            <w:r>
              <w:rPr>
                <w:rFonts w:eastAsia="Times New Roman"/>
                <w:sz w:val="24"/>
                <w:szCs w:val="24"/>
              </w:rPr>
              <w:t>к</w:t>
            </w:r>
            <w:proofErr w:type="gramEnd"/>
          </w:p>
        </w:tc>
        <w:tc>
          <w:tcPr>
            <w:tcW w:w="380" w:type="dxa"/>
            <w:vAlign w:val="bottom"/>
          </w:tcPr>
          <w:p w:rsidR="00EE4308" w:rsidRDefault="00EE4308" w:rsidP="00BA7154"/>
        </w:tc>
        <w:tc>
          <w:tcPr>
            <w:tcW w:w="1440" w:type="dxa"/>
            <w:vAlign w:val="bottom"/>
          </w:tcPr>
          <w:p w:rsidR="00EE4308" w:rsidRDefault="00EE4308" w:rsidP="00BA7154">
            <w:pPr>
              <w:spacing w:line="260" w:lineRule="exact"/>
              <w:jc w:val="right"/>
              <w:rPr>
                <w:sz w:val="20"/>
                <w:szCs w:val="20"/>
              </w:rPr>
            </w:pPr>
            <w:r>
              <w:rPr>
                <w:rFonts w:eastAsia="Times New Roman"/>
                <w:sz w:val="24"/>
                <w:szCs w:val="24"/>
              </w:rPr>
              <w:t>8.50</w:t>
            </w:r>
          </w:p>
        </w:tc>
        <w:tc>
          <w:tcPr>
            <w:tcW w:w="2040" w:type="dxa"/>
            <w:gridSpan w:val="2"/>
            <w:tcBorders>
              <w:right w:val="single" w:sz="8" w:space="0" w:color="auto"/>
            </w:tcBorders>
            <w:vAlign w:val="bottom"/>
          </w:tcPr>
          <w:p w:rsidR="00EE4308" w:rsidRDefault="00EE4308" w:rsidP="00BA7154">
            <w:pPr>
              <w:spacing w:line="260" w:lineRule="exact"/>
              <w:ind w:left="20"/>
              <w:rPr>
                <w:sz w:val="20"/>
                <w:szCs w:val="20"/>
              </w:rPr>
            </w:pPr>
            <w:r>
              <w:rPr>
                <w:rFonts w:eastAsia="Times New Roman"/>
                <w:sz w:val="24"/>
                <w:szCs w:val="24"/>
              </w:rPr>
              <w:t>– 9.00</w:t>
            </w:r>
          </w:p>
        </w:tc>
      </w:tr>
      <w:tr w:rsidR="00EE4308" w:rsidTr="00BA7154">
        <w:trPr>
          <w:trHeight w:val="317"/>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ООД</w:t>
            </w:r>
          </w:p>
        </w:tc>
        <w:tc>
          <w:tcPr>
            <w:tcW w:w="380" w:type="dxa"/>
            <w:vAlign w:val="bottom"/>
          </w:tcPr>
          <w:p w:rsidR="00EE4308" w:rsidRDefault="00EE4308" w:rsidP="00BA7154">
            <w:pPr>
              <w:rPr>
                <w:sz w:val="24"/>
                <w:szCs w:val="24"/>
              </w:rPr>
            </w:pPr>
          </w:p>
        </w:tc>
        <w:tc>
          <w:tcPr>
            <w:tcW w:w="1440" w:type="dxa"/>
            <w:vAlign w:val="bottom"/>
          </w:tcPr>
          <w:p w:rsidR="00EE4308" w:rsidRDefault="00EE4308" w:rsidP="00BA7154">
            <w:pPr>
              <w:rPr>
                <w:sz w:val="24"/>
                <w:szCs w:val="24"/>
              </w:rPr>
            </w:pPr>
          </w:p>
        </w:tc>
        <w:tc>
          <w:tcPr>
            <w:tcW w:w="220" w:type="dxa"/>
            <w:vAlign w:val="bottom"/>
          </w:tcPr>
          <w:p w:rsidR="00EE4308" w:rsidRDefault="00EE4308" w:rsidP="00BA7154">
            <w:pPr>
              <w:rPr>
                <w:sz w:val="24"/>
                <w:szCs w:val="24"/>
              </w:rPr>
            </w:pPr>
          </w:p>
        </w:tc>
        <w:tc>
          <w:tcPr>
            <w:tcW w:w="1820" w:type="dxa"/>
            <w:tcBorders>
              <w:right w:val="single" w:sz="8" w:space="0" w:color="auto"/>
            </w:tcBorders>
            <w:vAlign w:val="bottom"/>
          </w:tcPr>
          <w:p w:rsidR="00EE4308" w:rsidRDefault="00EE4308" w:rsidP="00BA7154">
            <w:pPr>
              <w:rPr>
                <w:sz w:val="24"/>
                <w:szCs w:val="24"/>
              </w:rPr>
            </w:pPr>
          </w:p>
        </w:tc>
      </w:tr>
      <w:tr w:rsidR="00EE4308" w:rsidTr="00BA7154">
        <w:trPr>
          <w:trHeight w:val="49"/>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 xml:space="preserve">5.Организованная образовательная деятельность </w:t>
            </w:r>
            <w:proofErr w:type="gramStart"/>
            <w:r>
              <w:rPr>
                <w:rFonts w:eastAsia="Times New Roman"/>
                <w:sz w:val="24"/>
                <w:szCs w:val="24"/>
              </w:rPr>
              <w:t>на</w:t>
            </w:r>
            <w:proofErr w:type="gramEnd"/>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9.00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9.30</w:t>
            </w:r>
          </w:p>
        </w:tc>
      </w:tr>
      <w:tr w:rsidR="00EE4308" w:rsidTr="00BA7154">
        <w:trPr>
          <w:trHeight w:val="317"/>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игровой основе (общая продолжительность)</w:t>
            </w:r>
          </w:p>
        </w:tc>
        <w:tc>
          <w:tcPr>
            <w:tcW w:w="380" w:type="dxa"/>
            <w:vAlign w:val="bottom"/>
          </w:tcPr>
          <w:p w:rsidR="00EE4308" w:rsidRDefault="00EE4308" w:rsidP="00BA7154">
            <w:pPr>
              <w:rPr>
                <w:sz w:val="24"/>
                <w:szCs w:val="24"/>
              </w:rPr>
            </w:pPr>
          </w:p>
        </w:tc>
        <w:tc>
          <w:tcPr>
            <w:tcW w:w="3480" w:type="dxa"/>
            <w:gridSpan w:val="3"/>
            <w:tcBorders>
              <w:right w:val="single" w:sz="8" w:space="0" w:color="auto"/>
            </w:tcBorders>
            <w:vAlign w:val="bottom"/>
          </w:tcPr>
          <w:p w:rsidR="00EE4308" w:rsidRDefault="00EE4308" w:rsidP="00BA7154">
            <w:pPr>
              <w:ind w:right="320"/>
              <w:jc w:val="center"/>
              <w:rPr>
                <w:sz w:val="20"/>
                <w:szCs w:val="20"/>
              </w:rPr>
            </w:pPr>
            <w:r>
              <w:rPr>
                <w:rFonts w:eastAsia="Times New Roman"/>
                <w:w w:val="99"/>
                <w:sz w:val="24"/>
                <w:szCs w:val="24"/>
              </w:rPr>
              <w:t>9.40 – 10.10</w:t>
            </w:r>
          </w:p>
        </w:tc>
      </w:tr>
      <w:tr w:rsidR="00EE4308" w:rsidTr="00BA7154">
        <w:trPr>
          <w:trHeight w:val="319"/>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rPr>
                <w:sz w:val="24"/>
                <w:szCs w:val="24"/>
              </w:rPr>
            </w:pPr>
          </w:p>
        </w:tc>
        <w:tc>
          <w:tcPr>
            <w:tcW w:w="380" w:type="dxa"/>
            <w:vAlign w:val="bottom"/>
          </w:tcPr>
          <w:p w:rsidR="00EE4308" w:rsidRDefault="00EE4308" w:rsidP="00BA7154">
            <w:pPr>
              <w:rPr>
                <w:sz w:val="24"/>
                <w:szCs w:val="24"/>
              </w:rPr>
            </w:pPr>
          </w:p>
        </w:tc>
        <w:tc>
          <w:tcPr>
            <w:tcW w:w="3480" w:type="dxa"/>
            <w:gridSpan w:val="3"/>
            <w:tcBorders>
              <w:right w:val="single" w:sz="8" w:space="0" w:color="auto"/>
            </w:tcBorders>
            <w:vAlign w:val="bottom"/>
          </w:tcPr>
          <w:p w:rsidR="00EE4308" w:rsidRDefault="00EE4308" w:rsidP="00BA7154">
            <w:pPr>
              <w:ind w:right="300"/>
              <w:jc w:val="center"/>
              <w:rPr>
                <w:sz w:val="20"/>
                <w:szCs w:val="20"/>
              </w:rPr>
            </w:pPr>
            <w:r>
              <w:rPr>
                <w:rFonts w:eastAsia="Times New Roman"/>
                <w:sz w:val="24"/>
                <w:szCs w:val="24"/>
              </w:rPr>
              <w:t>10.20 - 10.50</w:t>
            </w:r>
          </w:p>
        </w:tc>
      </w:tr>
      <w:tr w:rsidR="00EE4308" w:rsidTr="00BA7154">
        <w:trPr>
          <w:trHeight w:val="317"/>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rPr>
                <w:sz w:val="24"/>
                <w:szCs w:val="24"/>
              </w:rPr>
            </w:pPr>
          </w:p>
        </w:tc>
        <w:tc>
          <w:tcPr>
            <w:tcW w:w="380" w:type="dxa"/>
            <w:vAlign w:val="bottom"/>
          </w:tcPr>
          <w:p w:rsidR="00EE4308" w:rsidRDefault="00EE4308" w:rsidP="00BA7154">
            <w:pPr>
              <w:rPr>
                <w:sz w:val="24"/>
                <w:szCs w:val="24"/>
              </w:rPr>
            </w:pPr>
          </w:p>
        </w:tc>
        <w:tc>
          <w:tcPr>
            <w:tcW w:w="3480" w:type="dxa"/>
            <w:gridSpan w:val="3"/>
            <w:tcBorders>
              <w:right w:val="single" w:sz="8" w:space="0" w:color="auto"/>
            </w:tcBorders>
            <w:vAlign w:val="bottom"/>
          </w:tcPr>
          <w:p w:rsidR="00EE4308" w:rsidRDefault="00EE4308" w:rsidP="00BA7154">
            <w:pPr>
              <w:ind w:right="300"/>
              <w:jc w:val="center"/>
              <w:rPr>
                <w:sz w:val="20"/>
                <w:szCs w:val="20"/>
              </w:rPr>
            </w:pPr>
            <w:r>
              <w:rPr>
                <w:rFonts w:eastAsia="Times New Roman"/>
                <w:w w:val="99"/>
                <w:sz w:val="24"/>
                <w:szCs w:val="24"/>
              </w:rPr>
              <w:t>(вторник, пятница)</w:t>
            </w: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proofErr w:type="gramStart"/>
            <w:r>
              <w:rPr>
                <w:rFonts w:eastAsia="Times New Roman"/>
                <w:sz w:val="24"/>
                <w:szCs w:val="24"/>
              </w:rPr>
              <w:t>6.Самостоятельная игровая деятельность (игры,</w:t>
            </w:r>
            <w:proofErr w:type="gramEnd"/>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10.10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10.25</w:t>
            </w:r>
          </w:p>
        </w:tc>
      </w:tr>
      <w:tr w:rsidR="00EE4308" w:rsidTr="00BA7154">
        <w:trPr>
          <w:trHeight w:val="319"/>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общение по интересам, индивидуальное общение</w:t>
            </w:r>
          </w:p>
        </w:tc>
        <w:tc>
          <w:tcPr>
            <w:tcW w:w="380" w:type="dxa"/>
            <w:vAlign w:val="bottom"/>
          </w:tcPr>
          <w:p w:rsidR="00EE4308" w:rsidRDefault="00EE4308" w:rsidP="00BA7154">
            <w:pPr>
              <w:rPr>
                <w:sz w:val="24"/>
                <w:szCs w:val="24"/>
              </w:rPr>
            </w:pPr>
          </w:p>
        </w:tc>
        <w:tc>
          <w:tcPr>
            <w:tcW w:w="1440" w:type="dxa"/>
            <w:vAlign w:val="bottom"/>
          </w:tcPr>
          <w:p w:rsidR="00EE4308" w:rsidRDefault="00EE4308" w:rsidP="00BA7154">
            <w:pPr>
              <w:jc w:val="right"/>
              <w:rPr>
                <w:sz w:val="20"/>
                <w:szCs w:val="20"/>
              </w:rPr>
            </w:pPr>
            <w:r>
              <w:rPr>
                <w:rFonts w:eastAsia="Times New Roman"/>
                <w:sz w:val="24"/>
                <w:szCs w:val="24"/>
              </w:rPr>
              <w:t>10.50</w:t>
            </w:r>
          </w:p>
        </w:tc>
        <w:tc>
          <w:tcPr>
            <w:tcW w:w="2040" w:type="dxa"/>
            <w:gridSpan w:val="2"/>
            <w:tcBorders>
              <w:right w:val="single" w:sz="8" w:space="0" w:color="auto"/>
            </w:tcBorders>
            <w:vAlign w:val="bottom"/>
          </w:tcPr>
          <w:p w:rsidR="00EE4308" w:rsidRDefault="00EE4308" w:rsidP="00BA7154">
            <w:pPr>
              <w:ind w:left="20"/>
              <w:rPr>
                <w:sz w:val="20"/>
                <w:szCs w:val="20"/>
              </w:rPr>
            </w:pPr>
            <w:r>
              <w:rPr>
                <w:rFonts w:eastAsia="Times New Roman"/>
                <w:sz w:val="24"/>
                <w:szCs w:val="24"/>
              </w:rPr>
              <w:t>– 11.05</w:t>
            </w:r>
          </w:p>
        </w:tc>
      </w:tr>
      <w:tr w:rsidR="00EE4308" w:rsidTr="00BA7154">
        <w:trPr>
          <w:trHeight w:val="317"/>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педагога с детьми)</w:t>
            </w:r>
          </w:p>
        </w:tc>
        <w:tc>
          <w:tcPr>
            <w:tcW w:w="380" w:type="dxa"/>
            <w:vAlign w:val="bottom"/>
          </w:tcPr>
          <w:p w:rsidR="00EE4308" w:rsidRDefault="00EE4308" w:rsidP="00BA7154">
            <w:pPr>
              <w:rPr>
                <w:sz w:val="24"/>
                <w:szCs w:val="24"/>
              </w:rPr>
            </w:pPr>
          </w:p>
        </w:tc>
        <w:tc>
          <w:tcPr>
            <w:tcW w:w="3480" w:type="dxa"/>
            <w:gridSpan w:val="3"/>
            <w:tcBorders>
              <w:right w:val="single" w:sz="8" w:space="0" w:color="auto"/>
            </w:tcBorders>
            <w:vAlign w:val="bottom"/>
          </w:tcPr>
          <w:p w:rsidR="00EE4308" w:rsidRDefault="00EE4308" w:rsidP="00BA7154">
            <w:pPr>
              <w:ind w:right="300"/>
              <w:jc w:val="center"/>
              <w:rPr>
                <w:sz w:val="20"/>
                <w:szCs w:val="20"/>
              </w:rPr>
            </w:pPr>
            <w:r>
              <w:rPr>
                <w:rFonts w:eastAsia="Times New Roman"/>
                <w:w w:val="99"/>
                <w:sz w:val="24"/>
                <w:szCs w:val="24"/>
              </w:rPr>
              <w:t>(вторник, пятница)</w:t>
            </w: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7.Подготовка к завтраку. Второй завтрак</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10.25</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10.30</w:t>
            </w:r>
          </w:p>
        </w:tc>
      </w:tr>
      <w:tr w:rsidR="00EE4308" w:rsidTr="00BA7154">
        <w:trPr>
          <w:trHeight w:val="317"/>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rPr>
                <w:sz w:val="24"/>
                <w:szCs w:val="24"/>
              </w:rPr>
            </w:pPr>
          </w:p>
        </w:tc>
        <w:tc>
          <w:tcPr>
            <w:tcW w:w="380" w:type="dxa"/>
            <w:vAlign w:val="bottom"/>
          </w:tcPr>
          <w:p w:rsidR="00EE4308" w:rsidRDefault="00EE4308" w:rsidP="00BA7154">
            <w:pPr>
              <w:rPr>
                <w:sz w:val="24"/>
                <w:szCs w:val="24"/>
              </w:rPr>
            </w:pPr>
          </w:p>
        </w:tc>
        <w:tc>
          <w:tcPr>
            <w:tcW w:w="1440" w:type="dxa"/>
            <w:vAlign w:val="bottom"/>
          </w:tcPr>
          <w:p w:rsidR="00EE4308" w:rsidRDefault="00EE4308" w:rsidP="00BA7154">
            <w:pPr>
              <w:jc w:val="right"/>
              <w:rPr>
                <w:sz w:val="20"/>
                <w:szCs w:val="20"/>
              </w:rPr>
            </w:pPr>
            <w:r>
              <w:rPr>
                <w:rFonts w:eastAsia="Times New Roman"/>
                <w:sz w:val="24"/>
                <w:szCs w:val="24"/>
              </w:rPr>
              <w:t>11.05</w:t>
            </w:r>
          </w:p>
        </w:tc>
        <w:tc>
          <w:tcPr>
            <w:tcW w:w="2040" w:type="dxa"/>
            <w:gridSpan w:val="2"/>
            <w:tcBorders>
              <w:right w:val="single" w:sz="8" w:space="0" w:color="auto"/>
            </w:tcBorders>
            <w:vAlign w:val="bottom"/>
          </w:tcPr>
          <w:p w:rsidR="00EE4308" w:rsidRDefault="00EE4308" w:rsidP="00BA7154">
            <w:pPr>
              <w:ind w:left="20"/>
              <w:rPr>
                <w:sz w:val="20"/>
                <w:szCs w:val="20"/>
              </w:rPr>
            </w:pPr>
            <w:r>
              <w:rPr>
                <w:rFonts w:eastAsia="Times New Roman"/>
                <w:sz w:val="24"/>
                <w:szCs w:val="24"/>
              </w:rPr>
              <w:t>– 11.10</w:t>
            </w:r>
          </w:p>
        </w:tc>
      </w:tr>
      <w:tr w:rsidR="00EE4308" w:rsidTr="00BA7154">
        <w:trPr>
          <w:trHeight w:val="319"/>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rPr>
                <w:sz w:val="24"/>
                <w:szCs w:val="24"/>
              </w:rPr>
            </w:pPr>
          </w:p>
        </w:tc>
        <w:tc>
          <w:tcPr>
            <w:tcW w:w="380" w:type="dxa"/>
            <w:vAlign w:val="bottom"/>
          </w:tcPr>
          <w:p w:rsidR="00EE4308" w:rsidRDefault="00EE4308" w:rsidP="00BA7154">
            <w:pPr>
              <w:rPr>
                <w:sz w:val="24"/>
                <w:szCs w:val="24"/>
              </w:rPr>
            </w:pPr>
          </w:p>
        </w:tc>
        <w:tc>
          <w:tcPr>
            <w:tcW w:w="3480" w:type="dxa"/>
            <w:gridSpan w:val="3"/>
            <w:tcBorders>
              <w:right w:val="single" w:sz="8" w:space="0" w:color="auto"/>
            </w:tcBorders>
            <w:vAlign w:val="bottom"/>
          </w:tcPr>
          <w:p w:rsidR="00EE4308" w:rsidRDefault="00EE4308" w:rsidP="00BA7154">
            <w:pPr>
              <w:ind w:right="240"/>
              <w:jc w:val="center"/>
              <w:rPr>
                <w:sz w:val="20"/>
                <w:szCs w:val="20"/>
              </w:rPr>
            </w:pPr>
            <w:r>
              <w:rPr>
                <w:rFonts w:eastAsia="Times New Roman"/>
                <w:sz w:val="24"/>
                <w:szCs w:val="24"/>
              </w:rPr>
              <w:t>(вторник, пятница)</w:t>
            </w: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 xml:space="preserve">8.Подготовка к прогулке, прогулка, возвращение </w:t>
            </w:r>
            <w:proofErr w:type="gramStart"/>
            <w:r>
              <w:rPr>
                <w:rFonts w:eastAsia="Times New Roman"/>
                <w:sz w:val="24"/>
                <w:szCs w:val="24"/>
              </w:rPr>
              <w:t>с</w:t>
            </w:r>
            <w:proofErr w:type="gramEnd"/>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10.30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12.25</w:t>
            </w:r>
          </w:p>
        </w:tc>
      </w:tr>
      <w:tr w:rsidR="00EE4308" w:rsidTr="00BA7154">
        <w:trPr>
          <w:trHeight w:val="317"/>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прогулки</w:t>
            </w:r>
          </w:p>
        </w:tc>
        <w:tc>
          <w:tcPr>
            <w:tcW w:w="380" w:type="dxa"/>
            <w:vAlign w:val="bottom"/>
          </w:tcPr>
          <w:p w:rsidR="00EE4308" w:rsidRDefault="00EE4308" w:rsidP="00BA7154">
            <w:pPr>
              <w:rPr>
                <w:sz w:val="24"/>
                <w:szCs w:val="24"/>
              </w:rPr>
            </w:pPr>
          </w:p>
        </w:tc>
        <w:tc>
          <w:tcPr>
            <w:tcW w:w="1440" w:type="dxa"/>
            <w:vAlign w:val="bottom"/>
          </w:tcPr>
          <w:p w:rsidR="00EE4308" w:rsidRDefault="00EE4308" w:rsidP="00BA7154">
            <w:pPr>
              <w:jc w:val="right"/>
              <w:rPr>
                <w:sz w:val="20"/>
                <w:szCs w:val="20"/>
              </w:rPr>
            </w:pPr>
            <w:r>
              <w:rPr>
                <w:rFonts w:eastAsia="Times New Roman"/>
                <w:sz w:val="24"/>
                <w:szCs w:val="24"/>
              </w:rPr>
              <w:t>11.10</w:t>
            </w:r>
          </w:p>
        </w:tc>
        <w:tc>
          <w:tcPr>
            <w:tcW w:w="2040" w:type="dxa"/>
            <w:gridSpan w:val="2"/>
            <w:tcBorders>
              <w:right w:val="single" w:sz="8" w:space="0" w:color="auto"/>
            </w:tcBorders>
            <w:vAlign w:val="bottom"/>
          </w:tcPr>
          <w:p w:rsidR="00EE4308" w:rsidRDefault="00EE4308" w:rsidP="00BA7154">
            <w:pPr>
              <w:ind w:left="20"/>
              <w:rPr>
                <w:sz w:val="20"/>
                <w:szCs w:val="20"/>
              </w:rPr>
            </w:pPr>
            <w:r>
              <w:rPr>
                <w:rFonts w:eastAsia="Times New Roman"/>
                <w:sz w:val="24"/>
                <w:szCs w:val="24"/>
              </w:rPr>
              <w:t>– 12.30</w:t>
            </w:r>
          </w:p>
        </w:tc>
      </w:tr>
      <w:tr w:rsidR="00EE4308" w:rsidTr="00BA7154">
        <w:trPr>
          <w:trHeight w:val="319"/>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rPr>
                <w:sz w:val="24"/>
                <w:szCs w:val="24"/>
              </w:rPr>
            </w:pPr>
          </w:p>
        </w:tc>
        <w:tc>
          <w:tcPr>
            <w:tcW w:w="380" w:type="dxa"/>
            <w:vAlign w:val="bottom"/>
          </w:tcPr>
          <w:p w:rsidR="00EE4308" w:rsidRDefault="00EE4308" w:rsidP="00BA7154">
            <w:pPr>
              <w:rPr>
                <w:sz w:val="24"/>
                <w:szCs w:val="24"/>
              </w:rPr>
            </w:pPr>
          </w:p>
        </w:tc>
        <w:tc>
          <w:tcPr>
            <w:tcW w:w="3480" w:type="dxa"/>
            <w:gridSpan w:val="3"/>
            <w:tcBorders>
              <w:right w:val="single" w:sz="8" w:space="0" w:color="auto"/>
            </w:tcBorders>
            <w:vAlign w:val="bottom"/>
          </w:tcPr>
          <w:p w:rsidR="00EE4308" w:rsidRDefault="00EE4308" w:rsidP="00BA7154">
            <w:pPr>
              <w:ind w:right="300"/>
              <w:jc w:val="center"/>
              <w:rPr>
                <w:sz w:val="20"/>
                <w:szCs w:val="20"/>
              </w:rPr>
            </w:pPr>
            <w:r>
              <w:rPr>
                <w:rFonts w:eastAsia="Times New Roman"/>
                <w:w w:val="99"/>
                <w:sz w:val="24"/>
                <w:szCs w:val="24"/>
              </w:rPr>
              <w:t>(вторник, пятница)</w:t>
            </w: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9.Самостоятельная игровая деятельность детей, чтение</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12.25</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12.35</w:t>
            </w:r>
          </w:p>
        </w:tc>
      </w:tr>
      <w:tr w:rsidR="00EE4308" w:rsidTr="00BA7154">
        <w:trPr>
          <w:trHeight w:val="317"/>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художественной литературы, общение по интересам</w:t>
            </w:r>
          </w:p>
        </w:tc>
        <w:tc>
          <w:tcPr>
            <w:tcW w:w="380" w:type="dxa"/>
            <w:vAlign w:val="bottom"/>
          </w:tcPr>
          <w:p w:rsidR="00EE4308" w:rsidRDefault="00EE4308" w:rsidP="00BA7154">
            <w:pPr>
              <w:rPr>
                <w:sz w:val="24"/>
                <w:szCs w:val="24"/>
              </w:rPr>
            </w:pPr>
          </w:p>
        </w:tc>
        <w:tc>
          <w:tcPr>
            <w:tcW w:w="1440" w:type="dxa"/>
            <w:vAlign w:val="bottom"/>
          </w:tcPr>
          <w:p w:rsidR="00EE4308" w:rsidRDefault="00EE4308" w:rsidP="00BA7154">
            <w:pPr>
              <w:rPr>
                <w:sz w:val="24"/>
                <w:szCs w:val="24"/>
              </w:rPr>
            </w:pPr>
          </w:p>
        </w:tc>
        <w:tc>
          <w:tcPr>
            <w:tcW w:w="220" w:type="dxa"/>
            <w:vAlign w:val="bottom"/>
          </w:tcPr>
          <w:p w:rsidR="00EE4308" w:rsidRDefault="00EE4308" w:rsidP="00BA7154">
            <w:pPr>
              <w:rPr>
                <w:sz w:val="24"/>
                <w:szCs w:val="24"/>
              </w:rPr>
            </w:pPr>
          </w:p>
        </w:tc>
        <w:tc>
          <w:tcPr>
            <w:tcW w:w="1820" w:type="dxa"/>
            <w:tcBorders>
              <w:right w:val="single" w:sz="8" w:space="0" w:color="auto"/>
            </w:tcBorders>
            <w:vAlign w:val="bottom"/>
          </w:tcPr>
          <w:p w:rsidR="00EE4308" w:rsidRDefault="00EE4308" w:rsidP="00BA7154">
            <w:pPr>
              <w:rPr>
                <w:sz w:val="24"/>
                <w:szCs w:val="24"/>
              </w:rPr>
            </w:pPr>
          </w:p>
        </w:tc>
      </w:tr>
      <w:tr w:rsidR="00EE4308" w:rsidTr="00BA7154">
        <w:trPr>
          <w:trHeight w:val="336"/>
        </w:trPr>
        <w:tc>
          <w:tcPr>
            <w:tcW w:w="80" w:type="dxa"/>
            <w:tcBorders>
              <w:right w:val="single" w:sz="8" w:space="0" w:color="auto"/>
            </w:tcBorders>
            <w:vAlign w:val="bottom"/>
          </w:tcPr>
          <w:p w:rsidR="00EE4308" w:rsidRDefault="00EE4308" w:rsidP="00BA7154">
            <w:pPr>
              <w:rPr>
                <w:sz w:val="24"/>
                <w:szCs w:val="24"/>
              </w:rPr>
            </w:pPr>
          </w:p>
        </w:tc>
        <w:tc>
          <w:tcPr>
            <w:tcW w:w="5920" w:type="dxa"/>
            <w:tcBorders>
              <w:bottom w:val="single" w:sz="8" w:space="0" w:color="auto"/>
              <w:right w:val="single" w:sz="8" w:space="0" w:color="auto"/>
            </w:tcBorders>
            <w:vAlign w:val="bottom"/>
          </w:tcPr>
          <w:p w:rsidR="00EE4308" w:rsidRDefault="00EE4308" w:rsidP="00BA7154">
            <w:pPr>
              <w:rPr>
                <w:sz w:val="24"/>
                <w:szCs w:val="24"/>
              </w:rPr>
            </w:pPr>
          </w:p>
        </w:tc>
        <w:tc>
          <w:tcPr>
            <w:tcW w:w="380" w:type="dxa"/>
            <w:tcBorders>
              <w:bottom w:val="single" w:sz="8" w:space="0" w:color="auto"/>
            </w:tcBorders>
            <w:vAlign w:val="bottom"/>
          </w:tcPr>
          <w:p w:rsidR="00EE4308" w:rsidRDefault="00EE4308" w:rsidP="00BA7154">
            <w:pPr>
              <w:rPr>
                <w:sz w:val="24"/>
                <w:szCs w:val="24"/>
              </w:rPr>
            </w:pPr>
          </w:p>
        </w:tc>
        <w:tc>
          <w:tcPr>
            <w:tcW w:w="1440" w:type="dxa"/>
            <w:tcBorders>
              <w:bottom w:val="single" w:sz="8" w:space="0" w:color="auto"/>
            </w:tcBorders>
            <w:vAlign w:val="bottom"/>
          </w:tcPr>
          <w:p w:rsidR="00EE4308" w:rsidRDefault="00EE4308" w:rsidP="00BA7154">
            <w:pPr>
              <w:rPr>
                <w:sz w:val="24"/>
                <w:szCs w:val="24"/>
              </w:rPr>
            </w:pPr>
          </w:p>
        </w:tc>
        <w:tc>
          <w:tcPr>
            <w:tcW w:w="220" w:type="dxa"/>
            <w:tcBorders>
              <w:bottom w:val="single" w:sz="8" w:space="0" w:color="auto"/>
            </w:tcBorders>
            <w:vAlign w:val="bottom"/>
          </w:tcPr>
          <w:p w:rsidR="00EE4308" w:rsidRDefault="00EE4308" w:rsidP="00BA7154">
            <w:pPr>
              <w:rPr>
                <w:sz w:val="24"/>
                <w:szCs w:val="24"/>
              </w:rPr>
            </w:pPr>
          </w:p>
        </w:tc>
        <w:tc>
          <w:tcPr>
            <w:tcW w:w="18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9.Подготовка к обеду, обед</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12.35</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13.00</w:t>
            </w: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660" w:type="dxa"/>
            <w:gridSpan w:val="2"/>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10.Подготовка ко сну, дневной сон</w:t>
            </w:r>
          </w:p>
        </w:tc>
        <w:tc>
          <w:tcPr>
            <w:tcW w:w="380" w:type="dxa"/>
            <w:vAlign w:val="bottom"/>
          </w:tcPr>
          <w:p w:rsidR="00EE4308" w:rsidRDefault="00EE4308" w:rsidP="00BA7154"/>
        </w:tc>
        <w:tc>
          <w:tcPr>
            <w:tcW w:w="3480" w:type="dxa"/>
            <w:gridSpan w:val="3"/>
            <w:tcBorders>
              <w:right w:val="single" w:sz="8" w:space="0" w:color="auto"/>
            </w:tcBorders>
            <w:vAlign w:val="bottom"/>
          </w:tcPr>
          <w:p w:rsidR="00EE4308" w:rsidRDefault="00EE4308" w:rsidP="00BA7154">
            <w:pPr>
              <w:spacing w:line="258" w:lineRule="exact"/>
              <w:ind w:right="320"/>
              <w:jc w:val="center"/>
              <w:rPr>
                <w:sz w:val="20"/>
                <w:szCs w:val="20"/>
              </w:rPr>
            </w:pPr>
            <w:r>
              <w:rPr>
                <w:rFonts w:eastAsia="Times New Roman"/>
                <w:w w:val="99"/>
                <w:sz w:val="24"/>
                <w:szCs w:val="24"/>
              </w:rPr>
              <w:t>13.00 - 15.00</w:t>
            </w:r>
          </w:p>
        </w:tc>
      </w:tr>
      <w:tr w:rsidR="00EE4308" w:rsidTr="00BA7154">
        <w:trPr>
          <w:trHeight w:val="51"/>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11.Постепенный подъем, совместная деятельность</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15.00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15.30</w:t>
            </w:r>
          </w:p>
        </w:tc>
      </w:tr>
      <w:tr w:rsidR="00EE4308" w:rsidTr="00BA7154">
        <w:trPr>
          <w:trHeight w:val="317"/>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(оздоровительные мероприятия)</w:t>
            </w:r>
          </w:p>
        </w:tc>
        <w:tc>
          <w:tcPr>
            <w:tcW w:w="380" w:type="dxa"/>
            <w:vAlign w:val="bottom"/>
          </w:tcPr>
          <w:p w:rsidR="00EE4308" w:rsidRDefault="00EE4308" w:rsidP="00BA7154">
            <w:pPr>
              <w:rPr>
                <w:sz w:val="24"/>
                <w:szCs w:val="24"/>
              </w:rPr>
            </w:pPr>
          </w:p>
        </w:tc>
        <w:tc>
          <w:tcPr>
            <w:tcW w:w="1440" w:type="dxa"/>
            <w:vAlign w:val="bottom"/>
          </w:tcPr>
          <w:p w:rsidR="00EE4308" w:rsidRDefault="00EE4308" w:rsidP="00BA7154">
            <w:pPr>
              <w:rPr>
                <w:sz w:val="24"/>
                <w:szCs w:val="24"/>
              </w:rPr>
            </w:pPr>
          </w:p>
        </w:tc>
        <w:tc>
          <w:tcPr>
            <w:tcW w:w="220" w:type="dxa"/>
            <w:vAlign w:val="bottom"/>
          </w:tcPr>
          <w:p w:rsidR="00EE4308" w:rsidRDefault="00EE4308" w:rsidP="00BA7154">
            <w:pPr>
              <w:rPr>
                <w:sz w:val="24"/>
                <w:szCs w:val="24"/>
              </w:rPr>
            </w:pPr>
          </w:p>
        </w:tc>
        <w:tc>
          <w:tcPr>
            <w:tcW w:w="1820" w:type="dxa"/>
            <w:tcBorders>
              <w:right w:val="single" w:sz="8" w:space="0" w:color="auto"/>
            </w:tcBorders>
            <w:vAlign w:val="bottom"/>
          </w:tcPr>
          <w:p w:rsidR="00EE4308" w:rsidRDefault="00EE4308" w:rsidP="00BA7154">
            <w:pPr>
              <w:rPr>
                <w:sz w:val="24"/>
                <w:szCs w:val="24"/>
              </w:rPr>
            </w:pP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9"/>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 xml:space="preserve">13.Организованная образовательная деятельность </w:t>
            </w:r>
            <w:proofErr w:type="gramStart"/>
            <w:r>
              <w:rPr>
                <w:rFonts w:eastAsia="Times New Roman"/>
                <w:sz w:val="24"/>
                <w:szCs w:val="24"/>
              </w:rPr>
              <w:t>на</w:t>
            </w:r>
            <w:proofErr w:type="gramEnd"/>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16.05</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16.35</w:t>
            </w:r>
          </w:p>
        </w:tc>
      </w:tr>
      <w:tr w:rsidR="00EE4308" w:rsidTr="00BA7154">
        <w:trPr>
          <w:trHeight w:val="319"/>
        </w:trPr>
        <w:tc>
          <w:tcPr>
            <w:tcW w:w="80" w:type="dxa"/>
            <w:tcBorders>
              <w:right w:val="single" w:sz="8" w:space="0" w:color="auto"/>
            </w:tcBorders>
            <w:vAlign w:val="bottom"/>
          </w:tcPr>
          <w:p w:rsidR="00EE4308" w:rsidRDefault="00EE4308" w:rsidP="00BA7154">
            <w:pPr>
              <w:rPr>
                <w:sz w:val="24"/>
                <w:szCs w:val="24"/>
              </w:rPr>
            </w:pPr>
          </w:p>
        </w:tc>
        <w:tc>
          <w:tcPr>
            <w:tcW w:w="59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игровой основе</w:t>
            </w:r>
          </w:p>
        </w:tc>
        <w:tc>
          <w:tcPr>
            <w:tcW w:w="380" w:type="dxa"/>
            <w:vAlign w:val="bottom"/>
          </w:tcPr>
          <w:p w:rsidR="00EE4308" w:rsidRDefault="00EE4308" w:rsidP="00BA7154">
            <w:pPr>
              <w:rPr>
                <w:sz w:val="24"/>
                <w:szCs w:val="24"/>
              </w:rPr>
            </w:pPr>
          </w:p>
        </w:tc>
        <w:tc>
          <w:tcPr>
            <w:tcW w:w="3480" w:type="dxa"/>
            <w:gridSpan w:val="3"/>
            <w:tcBorders>
              <w:right w:val="single" w:sz="8" w:space="0" w:color="auto"/>
            </w:tcBorders>
            <w:vAlign w:val="bottom"/>
          </w:tcPr>
          <w:p w:rsidR="00EE4308" w:rsidRDefault="00EE4308" w:rsidP="00BA7154">
            <w:pPr>
              <w:ind w:right="240"/>
              <w:jc w:val="center"/>
              <w:rPr>
                <w:sz w:val="20"/>
                <w:szCs w:val="20"/>
              </w:rPr>
            </w:pPr>
            <w:r>
              <w:rPr>
                <w:rFonts w:eastAsia="Times New Roman"/>
                <w:w w:val="99"/>
                <w:sz w:val="24"/>
                <w:szCs w:val="24"/>
              </w:rPr>
              <w:t>(понедельник, четверг)</w:t>
            </w: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14.Самостоятельная игровая деятельность</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15.30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16.00</w:t>
            </w: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15.Подготовка к ужину. Ужин</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16.00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16.30</w:t>
            </w:r>
          </w:p>
        </w:tc>
      </w:tr>
      <w:tr w:rsidR="00EE4308" w:rsidTr="00BA7154">
        <w:trPr>
          <w:trHeight w:val="51"/>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16.Самостоятельная игровая деятельность детей</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16.30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17.00</w:t>
            </w:r>
          </w:p>
        </w:tc>
      </w:tr>
      <w:tr w:rsidR="00EE4308" w:rsidTr="00BA7154">
        <w:trPr>
          <w:trHeight w:val="48"/>
        </w:trPr>
        <w:tc>
          <w:tcPr>
            <w:tcW w:w="80" w:type="dxa"/>
            <w:tcBorders>
              <w:right w:val="single" w:sz="8" w:space="0" w:color="auto"/>
            </w:tcBorders>
            <w:vAlign w:val="bottom"/>
          </w:tcPr>
          <w:p w:rsidR="00EE4308" w:rsidRDefault="00EE4308" w:rsidP="00BA7154">
            <w:pPr>
              <w:rPr>
                <w:sz w:val="4"/>
                <w:szCs w:val="4"/>
              </w:rPr>
            </w:pPr>
          </w:p>
        </w:tc>
        <w:tc>
          <w:tcPr>
            <w:tcW w:w="5920" w:type="dxa"/>
            <w:tcBorders>
              <w:bottom w:val="single" w:sz="8" w:space="0" w:color="auto"/>
              <w:right w:val="single" w:sz="8" w:space="0" w:color="auto"/>
            </w:tcBorders>
            <w:vAlign w:val="bottom"/>
          </w:tcPr>
          <w:p w:rsidR="00EE4308" w:rsidRDefault="00EE4308" w:rsidP="00BA7154">
            <w:pPr>
              <w:rPr>
                <w:sz w:val="4"/>
                <w:szCs w:val="4"/>
              </w:rPr>
            </w:pPr>
          </w:p>
        </w:tc>
        <w:tc>
          <w:tcPr>
            <w:tcW w:w="380" w:type="dxa"/>
            <w:tcBorders>
              <w:bottom w:val="single" w:sz="8" w:space="0" w:color="auto"/>
            </w:tcBorders>
            <w:vAlign w:val="bottom"/>
          </w:tcPr>
          <w:p w:rsidR="00EE4308" w:rsidRDefault="00EE4308" w:rsidP="00BA7154">
            <w:pPr>
              <w:rPr>
                <w:sz w:val="4"/>
                <w:szCs w:val="4"/>
              </w:rPr>
            </w:pPr>
          </w:p>
        </w:tc>
        <w:tc>
          <w:tcPr>
            <w:tcW w:w="1440" w:type="dxa"/>
            <w:tcBorders>
              <w:bottom w:val="single" w:sz="8" w:space="0" w:color="auto"/>
            </w:tcBorders>
            <w:vAlign w:val="bottom"/>
          </w:tcPr>
          <w:p w:rsidR="00EE4308" w:rsidRDefault="00EE4308" w:rsidP="00BA7154">
            <w:pPr>
              <w:rPr>
                <w:sz w:val="4"/>
                <w:szCs w:val="4"/>
              </w:rPr>
            </w:pPr>
          </w:p>
        </w:tc>
        <w:tc>
          <w:tcPr>
            <w:tcW w:w="220" w:type="dxa"/>
            <w:tcBorders>
              <w:bottom w:val="single" w:sz="8" w:space="0" w:color="auto"/>
            </w:tcBorders>
            <w:vAlign w:val="bottom"/>
          </w:tcPr>
          <w:p w:rsidR="00EE4308" w:rsidRDefault="00EE4308" w:rsidP="00BA7154">
            <w:pPr>
              <w:rPr>
                <w:sz w:val="4"/>
                <w:szCs w:val="4"/>
              </w:rPr>
            </w:pPr>
          </w:p>
        </w:tc>
        <w:tc>
          <w:tcPr>
            <w:tcW w:w="18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8"/>
        </w:trPr>
        <w:tc>
          <w:tcPr>
            <w:tcW w:w="80" w:type="dxa"/>
            <w:tcBorders>
              <w:right w:val="single" w:sz="8" w:space="0" w:color="auto"/>
            </w:tcBorders>
            <w:vAlign w:val="bottom"/>
          </w:tcPr>
          <w:p w:rsidR="00EE4308" w:rsidRDefault="00EE4308" w:rsidP="00BA7154"/>
        </w:tc>
        <w:tc>
          <w:tcPr>
            <w:tcW w:w="59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17.Подготовка к прогулке, прогулка, уход детей домой</w:t>
            </w:r>
          </w:p>
        </w:tc>
        <w:tc>
          <w:tcPr>
            <w:tcW w:w="380" w:type="dxa"/>
            <w:vAlign w:val="bottom"/>
          </w:tcPr>
          <w:p w:rsidR="00EE4308" w:rsidRDefault="00EE4308" w:rsidP="00BA7154"/>
        </w:tc>
        <w:tc>
          <w:tcPr>
            <w:tcW w:w="1440" w:type="dxa"/>
            <w:vAlign w:val="bottom"/>
          </w:tcPr>
          <w:p w:rsidR="00EE4308" w:rsidRDefault="00EE4308" w:rsidP="00BA7154">
            <w:pPr>
              <w:spacing w:line="258" w:lineRule="exact"/>
              <w:jc w:val="right"/>
              <w:rPr>
                <w:sz w:val="20"/>
                <w:szCs w:val="20"/>
              </w:rPr>
            </w:pPr>
            <w:r>
              <w:rPr>
                <w:rFonts w:eastAsia="Times New Roman"/>
                <w:sz w:val="24"/>
                <w:szCs w:val="24"/>
              </w:rPr>
              <w:t>17.00</w:t>
            </w:r>
          </w:p>
        </w:tc>
        <w:tc>
          <w:tcPr>
            <w:tcW w:w="2040" w:type="dxa"/>
            <w:gridSpan w:val="2"/>
            <w:tcBorders>
              <w:right w:val="single" w:sz="8" w:space="0" w:color="auto"/>
            </w:tcBorders>
            <w:vAlign w:val="bottom"/>
          </w:tcPr>
          <w:p w:rsidR="00EE4308" w:rsidRDefault="00EE4308" w:rsidP="00BA7154">
            <w:pPr>
              <w:spacing w:line="258" w:lineRule="exact"/>
              <w:ind w:left="20"/>
              <w:rPr>
                <w:sz w:val="20"/>
                <w:szCs w:val="20"/>
              </w:rPr>
            </w:pPr>
            <w:r>
              <w:rPr>
                <w:rFonts w:eastAsia="Times New Roman"/>
                <w:sz w:val="24"/>
                <w:szCs w:val="24"/>
              </w:rPr>
              <w:t>– 19.00</w:t>
            </w:r>
          </w:p>
        </w:tc>
      </w:tr>
      <w:tr w:rsidR="00EE4308" w:rsidTr="00BA7154">
        <w:trPr>
          <w:trHeight w:val="188"/>
        </w:trPr>
        <w:tc>
          <w:tcPr>
            <w:tcW w:w="80" w:type="dxa"/>
            <w:tcBorders>
              <w:right w:val="single" w:sz="8" w:space="0" w:color="auto"/>
            </w:tcBorders>
            <w:vAlign w:val="bottom"/>
          </w:tcPr>
          <w:p w:rsidR="00EE4308" w:rsidRDefault="00EE4308" w:rsidP="00BA7154">
            <w:pPr>
              <w:rPr>
                <w:sz w:val="16"/>
                <w:szCs w:val="16"/>
              </w:rPr>
            </w:pPr>
          </w:p>
        </w:tc>
        <w:tc>
          <w:tcPr>
            <w:tcW w:w="5920" w:type="dxa"/>
            <w:tcBorders>
              <w:bottom w:val="single" w:sz="8" w:space="0" w:color="auto"/>
              <w:right w:val="single" w:sz="8" w:space="0" w:color="auto"/>
            </w:tcBorders>
            <w:vAlign w:val="bottom"/>
          </w:tcPr>
          <w:p w:rsidR="00EE4308" w:rsidRDefault="00EE4308" w:rsidP="00BA7154">
            <w:pPr>
              <w:rPr>
                <w:sz w:val="16"/>
                <w:szCs w:val="16"/>
              </w:rPr>
            </w:pPr>
          </w:p>
        </w:tc>
        <w:tc>
          <w:tcPr>
            <w:tcW w:w="380" w:type="dxa"/>
            <w:tcBorders>
              <w:bottom w:val="single" w:sz="8" w:space="0" w:color="auto"/>
            </w:tcBorders>
            <w:vAlign w:val="bottom"/>
          </w:tcPr>
          <w:p w:rsidR="00EE4308" w:rsidRDefault="00EE4308" w:rsidP="00BA7154">
            <w:pPr>
              <w:rPr>
                <w:sz w:val="16"/>
                <w:szCs w:val="16"/>
              </w:rPr>
            </w:pPr>
          </w:p>
        </w:tc>
        <w:tc>
          <w:tcPr>
            <w:tcW w:w="1440" w:type="dxa"/>
            <w:tcBorders>
              <w:bottom w:val="single" w:sz="8" w:space="0" w:color="auto"/>
            </w:tcBorders>
            <w:vAlign w:val="bottom"/>
          </w:tcPr>
          <w:p w:rsidR="00EE4308" w:rsidRDefault="00EE4308" w:rsidP="00BA7154">
            <w:pPr>
              <w:rPr>
                <w:sz w:val="16"/>
                <w:szCs w:val="16"/>
              </w:rPr>
            </w:pPr>
          </w:p>
        </w:tc>
        <w:tc>
          <w:tcPr>
            <w:tcW w:w="220" w:type="dxa"/>
            <w:tcBorders>
              <w:bottom w:val="single" w:sz="8" w:space="0" w:color="auto"/>
            </w:tcBorders>
            <w:vAlign w:val="bottom"/>
          </w:tcPr>
          <w:p w:rsidR="00EE4308" w:rsidRDefault="00EE4308" w:rsidP="00BA7154">
            <w:pPr>
              <w:rPr>
                <w:sz w:val="16"/>
                <w:szCs w:val="16"/>
              </w:rPr>
            </w:pPr>
          </w:p>
        </w:tc>
        <w:tc>
          <w:tcPr>
            <w:tcW w:w="1820" w:type="dxa"/>
            <w:tcBorders>
              <w:bottom w:val="single" w:sz="8" w:space="0" w:color="auto"/>
              <w:right w:val="single" w:sz="8" w:space="0" w:color="auto"/>
            </w:tcBorders>
            <w:vAlign w:val="bottom"/>
          </w:tcPr>
          <w:p w:rsidR="00EE4308" w:rsidRDefault="00EE4308" w:rsidP="00BA7154">
            <w:pPr>
              <w:rPr>
                <w:sz w:val="16"/>
                <w:szCs w:val="16"/>
              </w:rPr>
            </w:pPr>
          </w:p>
        </w:tc>
      </w:tr>
      <w:tr w:rsidR="00EE4308" w:rsidTr="00BA7154">
        <w:trPr>
          <w:trHeight w:val="263"/>
        </w:trPr>
        <w:tc>
          <w:tcPr>
            <w:tcW w:w="80" w:type="dxa"/>
            <w:vAlign w:val="bottom"/>
          </w:tcPr>
          <w:p w:rsidR="00EE4308" w:rsidRDefault="00EE4308" w:rsidP="00BA7154"/>
        </w:tc>
        <w:tc>
          <w:tcPr>
            <w:tcW w:w="6300" w:type="dxa"/>
            <w:gridSpan w:val="2"/>
            <w:vAlign w:val="bottom"/>
          </w:tcPr>
          <w:p w:rsidR="00EE4308" w:rsidRDefault="00EE4308" w:rsidP="00BA7154">
            <w:pPr>
              <w:spacing w:line="263" w:lineRule="exact"/>
              <w:ind w:left="3240"/>
              <w:jc w:val="center"/>
              <w:rPr>
                <w:sz w:val="20"/>
                <w:szCs w:val="20"/>
              </w:rPr>
            </w:pPr>
            <w:r>
              <w:rPr>
                <w:rFonts w:eastAsia="Times New Roman"/>
                <w:b/>
                <w:bCs/>
                <w:sz w:val="24"/>
                <w:szCs w:val="24"/>
              </w:rPr>
              <w:t>Теплый период года</w:t>
            </w:r>
          </w:p>
        </w:tc>
        <w:tc>
          <w:tcPr>
            <w:tcW w:w="1440" w:type="dxa"/>
            <w:vAlign w:val="bottom"/>
          </w:tcPr>
          <w:p w:rsidR="00EE4308" w:rsidRDefault="00EE4308" w:rsidP="00BA7154"/>
        </w:tc>
        <w:tc>
          <w:tcPr>
            <w:tcW w:w="220" w:type="dxa"/>
            <w:vAlign w:val="bottom"/>
          </w:tcPr>
          <w:p w:rsidR="00EE4308" w:rsidRDefault="00EE4308" w:rsidP="00BA7154"/>
        </w:tc>
        <w:tc>
          <w:tcPr>
            <w:tcW w:w="1820" w:type="dxa"/>
            <w:vAlign w:val="bottom"/>
          </w:tcPr>
          <w:p w:rsidR="00EE4308" w:rsidRDefault="00EE4308" w:rsidP="00BA7154"/>
        </w:tc>
      </w:tr>
      <w:tr w:rsidR="00EE4308" w:rsidTr="00BA7154">
        <w:trPr>
          <w:trHeight w:val="44"/>
        </w:trPr>
        <w:tc>
          <w:tcPr>
            <w:tcW w:w="80" w:type="dxa"/>
            <w:tcBorders>
              <w:bottom w:val="single" w:sz="8" w:space="0" w:color="auto"/>
            </w:tcBorders>
            <w:vAlign w:val="bottom"/>
          </w:tcPr>
          <w:p w:rsidR="00EE4308" w:rsidRDefault="00EE4308" w:rsidP="00BA7154">
            <w:pPr>
              <w:rPr>
                <w:sz w:val="3"/>
                <w:szCs w:val="3"/>
              </w:rPr>
            </w:pPr>
          </w:p>
        </w:tc>
        <w:tc>
          <w:tcPr>
            <w:tcW w:w="7740" w:type="dxa"/>
            <w:gridSpan w:val="3"/>
            <w:tcBorders>
              <w:bottom w:val="single" w:sz="8" w:space="0" w:color="auto"/>
            </w:tcBorders>
            <w:vAlign w:val="bottom"/>
          </w:tcPr>
          <w:p w:rsidR="00EE4308" w:rsidRDefault="00EE4308" w:rsidP="00BA7154">
            <w:pPr>
              <w:rPr>
                <w:sz w:val="3"/>
                <w:szCs w:val="3"/>
              </w:rPr>
            </w:pPr>
          </w:p>
        </w:tc>
        <w:tc>
          <w:tcPr>
            <w:tcW w:w="220" w:type="dxa"/>
            <w:tcBorders>
              <w:bottom w:val="single" w:sz="8" w:space="0" w:color="auto"/>
            </w:tcBorders>
            <w:vAlign w:val="bottom"/>
          </w:tcPr>
          <w:p w:rsidR="00EE4308" w:rsidRDefault="00EE4308" w:rsidP="00BA7154">
            <w:pPr>
              <w:rPr>
                <w:sz w:val="3"/>
                <w:szCs w:val="3"/>
              </w:rPr>
            </w:pPr>
          </w:p>
        </w:tc>
        <w:tc>
          <w:tcPr>
            <w:tcW w:w="1820" w:type="dxa"/>
            <w:tcBorders>
              <w:bottom w:val="single" w:sz="8" w:space="0" w:color="auto"/>
            </w:tcBorders>
            <w:vAlign w:val="bottom"/>
          </w:tcPr>
          <w:p w:rsidR="00EE4308" w:rsidRDefault="00EE4308" w:rsidP="00BA7154">
            <w:pPr>
              <w:rPr>
                <w:sz w:val="3"/>
                <w:szCs w:val="3"/>
              </w:rPr>
            </w:pPr>
          </w:p>
        </w:tc>
      </w:tr>
      <w:tr w:rsidR="00EE4308" w:rsidTr="00BA7154">
        <w:trPr>
          <w:trHeight w:val="256"/>
        </w:trPr>
        <w:tc>
          <w:tcPr>
            <w:tcW w:w="80" w:type="dxa"/>
            <w:tcBorders>
              <w:left w:val="single" w:sz="8" w:space="0" w:color="auto"/>
            </w:tcBorders>
            <w:vAlign w:val="bottom"/>
          </w:tcPr>
          <w:p w:rsidR="00EE4308" w:rsidRDefault="00EE4308" w:rsidP="00BA7154"/>
        </w:tc>
        <w:tc>
          <w:tcPr>
            <w:tcW w:w="7740" w:type="dxa"/>
            <w:gridSpan w:val="3"/>
            <w:vAlign w:val="bottom"/>
          </w:tcPr>
          <w:p w:rsidR="00EE4308" w:rsidRDefault="00EE4308" w:rsidP="00BA7154">
            <w:pPr>
              <w:spacing w:line="256" w:lineRule="exact"/>
              <w:ind w:left="40"/>
              <w:rPr>
                <w:sz w:val="20"/>
                <w:szCs w:val="20"/>
              </w:rPr>
            </w:pPr>
            <w:r>
              <w:rPr>
                <w:rFonts w:eastAsia="Times New Roman"/>
                <w:sz w:val="24"/>
                <w:szCs w:val="24"/>
              </w:rPr>
              <w:t>Приём детей на улице, фильтр, самостоятельная игровая деятельность</w:t>
            </w:r>
          </w:p>
        </w:tc>
        <w:tc>
          <w:tcPr>
            <w:tcW w:w="220" w:type="dxa"/>
            <w:tcBorders>
              <w:right w:val="single" w:sz="8" w:space="0" w:color="auto"/>
            </w:tcBorders>
            <w:vAlign w:val="bottom"/>
          </w:tcPr>
          <w:p w:rsidR="00EE4308" w:rsidRDefault="00EE4308" w:rsidP="00BA7154"/>
        </w:tc>
        <w:tc>
          <w:tcPr>
            <w:tcW w:w="182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7.00 - 8.35</w:t>
            </w:r>
          </w:p>
        </w:tc>
      </w:tr>
      <w:tr w:rsidR="00EE4308" w:rsidTr="00BA7154">
        <w:trPr>
          <w:trHeight w:val="281"/>
        </w:trPr>
        <w:tc>
          <w:tcPr>
            <w:tcW w:w="80" w:type="dxa"/>
            <w:tcBorders>
              <w:left w:val="single" w:sz="8" w:space="0" w:color="auto"/>
              <w:bottom w:val="single" w:sz="8" w:space="0" w:color="auto"/>
            </w:tcBorders>
            <w:vAlign w:val="bottom"/>
          </w:tcPr>
          <w:p w:rsidR="00EE4308" w:rsidRDefault="00EE4308" w:rsidP="00BA7154">
            <w:pPr>
              <w:rPr>
                <w:sz w:val="24"/>
                <w:szCs w:val="24"/>
              </w:rPr>
            </w:pPr>
          </w:p>
        </w:tc>
        <w:tc>
          <w:tcPr>
            <w:tcW w:w="6300" w:type="dxa"/>
            <w:gridSpan w:val="2"/>
            <w:tcBorders>
              <w:bottom w:val="single" w:sz="8" w:space="0" w:color="auto"/>
            </w:tcBorders>
            <w:vAlign w:val="bottom"/>
          </w:tcPr>
          <w:p w:rsidR="00EE4308" w:rsidRDefault="00EE4308" w:rsidP="00BA7154">
            <w:pPr>
              <w:ind w:left="40"/>
              <w:rPr>
                <w:sz w:val="20"/>
                <w:szCs w:val="20"/>
              </w:rPr>
            </w:pPr>
            <w:r>
              <w:rPr>
                <w:rFonts w:eastAsia="Times New Roman"/>
                <w:sz w:val="24"/>
                <w:szCs w:val="24"/>
              </w:rPr>
              <w:t>детей, утренняя гимнастика</w:t>
            </w:r>
          </w:p>
        </w:tc>
        <w:tc>
          <w:tcPr>
            <w:tcW w:w="1440" w:type="dxa"/>
            <w:tcBorders>
              <w:bottom w:val="single" w:sz="8" w:space="0" w:color="auto"/>
            </w:tcBorders>
            <w:vAlign w:val="bottom"/>
          </w:tcPr>
          <w:p w:rsidR="00EE4308" w:rsidRDefault="00EE4308" w:rsidP="00BA7154">
            <w:pPr>
              <w:rPr>
                <w:sz w:val="24"/>
                <w:szCs w:val="24"/>
              </w:rPr>
            </w:pPr>
          </w:p>
        </w:tc>
        <w:tc>
          <w:tcPr>
            <w:tcW w:w="220" w:type="dxa"/>
            <w:tcBorders>
              <w:bottom w:val="single" w:sz="8" w:space="0" w:color="auto"/>
              <w:right w:val="single" w:sz="8" w:space="0" w:color="auto"/>
            </w:tcBorders>
            <w:vAlign w:val="bottom"/>
          </w:tcPr>
          <w:p w:rsidR="00EE4308" w:rsidRDefault="00EE4308" w:rsidP="00BA7154">
            <w:pPr>
              <w:rPr>
                <w:sz w:val="24"/>
                <w:szCs w:val="24"/>
              </w:rPr>
            </w:pPr>
          </w:p>
        </w:tc>
        <w:tc>
          <w:tcPr>
            <w:tcW w:w="18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80" w:type="dxa"/>
            <w:tcBorders>
              <w:left w:val="single" w:sz="8" w:space="0" w:color="auto"/>
            </w:tcBorders>
            <w:vAlign w:val="bottom"/>
          </w:tcPr>
          <w:p w:rsidR="00EE4308" w:rsidRDefault="00EE4308" w:rsidP="00BA7154"/>
        </w:tc>
        <w:tc>
          <w:tcPr>
            <w:tcW w:w="6300" w:type="dxa"/>
            <w:gridSpan w:val="2"/>
            <w:vAlign w:val="bottom"/>
          </w:tcPr>
          <w:p w:rsidR="00EE4308" w:rsidRDefault="00EE4308" w:rsidP="00BA7154">
            <w:pPr>
              <w:spacing w:line="260" w:lineRule="exact"/>
              <w:ind w:left="40"/>
              <w:rPr>
                <w:sz w:val="20"/>
                <w:szCs w:val="20"/>
              </w:rPr>
            </w:pPr>
            <w:r>
              <w:rPr>
                <w:rFonts w:eastAsia="Times New Roman"/>
                <w:sz w:val="24"/>
                <w:szCs w:val="24"/>
              </w:rPr>
              <w:t>Совместная деятельность (оздоровительные процедуры)</w:t>
            </w:r>
          </w:p>
        </w:tc>
        <w:tc>
          <w:tcPr>
            <w:tcW w:w="1440" w:type="dxa"/>
            <w:vAlign w:val="bottom"/>
          </w:tcPr>
          <w:p w:rsidR="00EE4308" w:rsidRDefault="00EE4308" w:rsidP="00BA7154"/>
        </w:tc>
        <w:tc>
          <w:tcPr>
            <w:tcW w:w="220" w:type="dxa"/>
            <w:tcBorders>
              <w:right w:val="single" w:sz="8" w:space="0" w:color="auto"/>
            </w:tcBorders>
            <w:vAlign w:val="bottom"/>
          </w:tcPr>
          <w:p w:rsidR="00EE4308" w:rsidRDefault="00EE4308" w:rsidP="00BA7154"/>
        </w:tc>
        <w:tc>
          <w:tcPr>
            <w:tcW w:w="182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8.35 – 8.45</w:t>
            </w:r>
          </w:p>
        </w:tc>
      </w:tr>
      <w:tr w:rsidR="00EE4308" w:rsidTr="00BA7154">
        <w:trPr>
          <w:trHeight w:val="24"/>
        </w:trPr>
        <w:tc>
          <w:tcPr>
            <w:tcW w:w="80" w:type="dxa"/>
            <w:tcBorders>
              <w:left w:val="single" w:sz="8" w:space="0" w:color="auto"/>
              <w:bottom w:val="single" w:sz="8" w:space="0" w:color="auto"/>
            </w:tcBorders>
            <w:vAlign w:val="bottom"/>
          </w:tcPr>
          <w:p w:rsidR="00EE4308" w:rsidRDefault="00EE4308" w:rsidP="00BA7154">
            <w:pPr>
              <w:rPr>
                <w:sz w:val="2"/>
                <w:szCs w:val="2"/>
              </w:rPr>
            </w:pPr>
          </w:p>
        </w:tc>
        <w:tc>
          <w:tcPr>
            <w:tcW w:w="6300" w:type="dxa"/>
            <w:gridSpan w:val="2"/>
            <w:tcBorders>
              <w:bottom w:val="single" w:sz="8" w:space="0" w:color="auto"/>
            </w:tcBorders>
            <w:vAlign w:val="bottom"/>
          </w:tcPr>
          <w:p w:rsidR="00EE4308" w:rsidRDefault="00EE4308" w:rsidP="00BA7154">
            <w:pPr>
              <w:rPr>
                <w:sz w:val="2"/>
                <w:szCs w:val="2"/>
              </w:rPr>
            </w:pPr>
          </w:p>
        </w:tc>
        <w:tc>
          <w:tcPr>
            <w:tcW w:w="1440" w:type="dxa"/>
            <w:tcBorders>
              <w:bottom w:val="single" w:sz="8" w:space="0" w:color="auto"/>
            </w:tcBorders>
            <w:vAlign w:val="bottom"/>
          </w:tcPr>
          <w:p w:rsidR="00EE4308" w:rsidRDefault="00EE4308" w:rsidP="00BA7154">
            <w:pPr>
              <w:rPr>
                <w:sz w:val="2"/>
                <w:szCs w:val="2"/>
              </w:rPr>
            </w:pPr>
          </w:p>
        </w:tc>
        <w:tc>
          <w:tcPr>
            <w:tcW w:w="220" w:type="dxa"/>
            <w:tcBorders>
              <w:bottom w:val="single" w:sz="8" w:space="0" w:color="auto"/>
              <w:right w:val="single" w:sz="8" w:space="0" w:color="auto"/>
            </w:tcBorders>
            <w:vAlign w:val="bottom"/>
          </w:tcPr>
          <w:p w:rsidR="00EE4308" w:rsidRDefault="00EE4308" w:rsidP="00BA7154">
            <w:pPr>
              <w:rPr>
                <w:sz w:val="2"/>
                <w:szCs w:val="2"/>
              </w:rPr>
            </w:pPr>
          </w:p>
        </w:tc>
        <w:tc>
          <w:tcPr>
            <w:tcW w:w="182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61"/>
        </w:trPr>
        <w:tc>
          <w:tcPr>
            <w:tcW w:w="80" w:type="dxa"/>
            <w:tcBorders>
              <w:left w:val="single" w:sz="8" w:space="0" w:color="auto"/>
              <w:bottom w:val="single" w:sz="8" w:space="0" w:color="auto"/>
            </w:tcBorders>
            <w:vAlign w:val="bottom"/>
          </w:tcPr>
          <w:p w:rsidR="00EE4308" w:rsidRDefault="00EE4308" w:rsidP="00BA7154"/>
        </w:tc>
        <w:tc>
          <w:tcPr>
            <w:tcW w:w="6300" w:type="dxa"/>
            <w:gridSpan w:val="2"/>
            <w:tcBorders>
              <w:bottom w:val="single" w:sz="8" w:space="0" w:color="auto"/>
            </w:tcBorders>
            <w:vAlign w:val="bottom"/>
          </w:tcPr>
          <w:p w:rsidR="00EE4308" w:rsidRDefault="00EE4308" w:rsidP="00BA7154">
            <w:pPr>
              <w:spacing w:line="260" w:lineRule="exact"/>
              <w:ind w:left="40"/>
              <w:rPr>
                <w:sz w:val="20"/>
                <w:szCs w:val="20"/>
              </w:rPr>
            </w:pPr>
            <w:r>
              <w:rPr>
                <w:rFonts w:eastAsia="Times New Roman"/>
                <w:sz w:val="24"/>
                <w:szCs w:val="24"/>
              </w:rPr>
              <w:t>Подготовка к завтраку, завтрак</w:t>
            </w:r>
          </w:p>
        </w:tc>
        <w:tc>
          <w:tcPr>
            <w:tcW w:w="1440" w:type="dxa"/>
            <w:tcBorders>
              <w:bottom w:val="single" w:sz="8" w:space="0" w:color="auto"/>
            </w:tcBorders>
            <w:vAlign w:val="bottom"/>
          </w:tcPr>
          <w:p w:rsidR="00EE4308" w:rsidRDefault="00EE4308" w:rsidP="00BA7154"/>
        </w:tc>
        <w:tc>
          <w:tcPr>
            <w:tcW w:w="220" w:type="dxa"/>
            <w:tcBorders>
              <w:bottom w:val="single" w:sz="8" w:space="0" w:color="auto"/>
              <w:right w:val="single" w:sz="8" w:space="0" w:color="auto"/>
            </w:tcBorders>
            <w:vAlign w:val="bottom"/>
          </w:tcPr>
          <w:p w:rsidR="00EE4308" w:rsidRDefault="00EE4308" w:rsidP="00BA7154"/>
        </w:tc>
        <w:tc>
          <w:tcPr>
            <w:tcW w:w="1820" w:type="dxa"/>
            <w:tcBorders>
              <w:bottom w:val="single" w:sz="8" w:space="0" w:color="auto"/>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8.45 – 9.00</w:t>
            </w:r>
          </w:p>
        </w:tc>
      </w:tr>
      <w:tr w:rsidR="00EE4308" w:rsidTr="00BA7154">
        <w:trPr>
          <w:trHeight w:val="270"/>
        </w:trPr>
        <w:tc>
          <w:tcPr>
            <w:tcW w:w="80" w:type="dxa"/>
            <w:tcBorders>
              <w:left w:val="single" w:sz="8" w:space="0" w:color="auto"/>
              <w:bottom w:val="single" w:sz="8" w:space="0" w:color="auto"/>
            </w:tcBorders>
            <w:vAlign w:val="bottom"/>
          </w:tcPr>
          <w:p w:rsidR="00EE4308" w:rsidRDefault="00EE4308" w:rsidP="00BA7154">
            <w:pPr>
              <w:rPr>
                <w:sz w:val="23"/>
                <w:szCs w:val="23"/>
              </w:rPr>
            </w:pPr>
          </w:p>
        </w:tc>
        <w:tc>
          <w:tcPr>
            <w:tcW w:w="6300" w:type="dxa"/>
            <w:gridSpan w:val="2"/>
            <w:tcBorders>
              <w:bottom w:val="single" w:sz="8" w:space="0" w:color="auto"/>
            </w:tcBorders>
            <w:vAlign w:val="bottom"/>
          </w:tcPr>
          <w:p w:rsidR="00EE4308" w:rsidRDefault="00EE4308" w:rsidP="00BA7154">
            <w:pPr>
              <w:spacing w:line="264" w:lineRule="exact"/>
              <w:ind w:left="40"/>
              <w:rPr>
                <w:sz w:val="20"/>
                <w:szCs w:val="20"/>
              </w:rPr>
            </w:pPr>
            <w:r>
              <w:rPr>
                <w:rFonts w:eastAsia="Times New Roman"/>
                <w:sz w:val="24"/>
                <w:szCs w:val="24"/>
              </w:rPr>
              <w:t>Самостоятельная игровая деятельность детей</w:t>
            </w:r>
          </w:p>
        </w:tc>
        <w:tc>
          <w:tcPr>
            <w:tcW w:w="1440" w:type="dxa"/>
            <w:tcBorders>
              <w:bottom w:val="single" w:sz="8" w:space="0" w:color="auto"/>
            </w:tcBorders>
            <w:vAlign w:val="bottom"/>
          </w:tcPr>
          <w:p w:rsidR="00EE4308" w:rsidRDefault="00EE4308" w:rsidP="00BA7154">
            <w:pPr>
              <w:rPr>
                <w:sz w:val="23"/>
                <w:szCs w:val="23"/>
              </w:rPr>
            </w:pPr>
          </w:p>
        </w:tc>
        <w:tc>
          <w:tcPr>
            <w:tcW w:w="220" w:type="dxa"/>
            <w:tcBorders>
              <w:bottom w:val="single" w:sz="8" w:space="0" w:color="auto"/>
              <w:right w:val="single" w:sz="8" w:space="0" w:color="auto"/>
            </w:tcBorders>
            <w:vAlign w:val="bottom"/>
          </w:tcPr>
          <w:p w:rsidR="00EE4308" w:rsidRDefault="00EE4308" w:rsidP="00BA7154">
            <w:pPr>
              <w:rPr>
                <w:sz w:val="23"/>
                <w:szCs w:val="23"/>
              </w:rPr>
            </w:pPr>
          </w:p>
        </w:tc>
        <w:tc>
          <w:tcPr>
            <w:tcW w:w="182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9.00 – 9.20</w:t>
            </w:r>
          </w:p>
        </w:tc>
      </w:tr>
      <w:tr w:rsidR="00EE4308" w:rsidTr="00BA7154">
        <w:trPr>
          <w:trHeight w:val="273"/>
        </w:trPr>
        <w:tc>
          <w:tcPr>
            <w:tcW w:w="80" w:type="dxa"/>
            <w:tcBorders>
              <w:left w:val="single" w:sz="8" w:space="0" w:color="auto"/>
              <w:bottom w:val="single" w:sz="8" w:space="0" w:color="auto"/>
            </w:tcBorders>
            <w:vAlign w:val="bottom"/>
          </w:tcPr>
          <w:p w:rsidR="00EE4308" w:rsidRDefault="00EE4308" w:rsidP="00BA7154">
            <w:pPr>
              <w:rPr>
                <w:sz w:val="23"/>
                <w:szCs w:val="23"/>
              </w:rPr>
            </w:pPr>
          </w:p>
        </w:tc>
        <w:tc>
          <w:tcPr>
            <w:tcW w:w="6300" w:type="dxa"/>
            <w:gridSpan w:val="2"/>
            <w:tcBorders>
              <w:bottom w:val="single" w:sz="8" w:space="0" w:color="auto"/>
            </w:tcBorders>
            <w:vAlign w:val="bottom"/>
          </w:tcPr>
          <w:p w:rsidR="00EE4308" w:rsidRDefault="00EE4308" w:rsidP="00BA7154">
            <w:pPr>
              <w:spacing w:line="267" w:lineRule="exact"/>
              <w:ind w:left="40"/>
              <w:rPr>
                <w:sz w:val="20"/>
                <w:szCs w:val="20"/>
              </w:rPr>
            </w:pPr>
            <w:r>
              <w:rPr>
                <w:rFonts w:eastAsia="Times New Roman"/>
                <w:sz w:val="24"/>
                <w:szCs w:val="24"/>
              </w:rPr>
              <w:t>Подготовка к прогулке, прогулка</w:t>
            </w:r>
          </w:p>
        </w:tc>
        <w:tc>
          <w:tcPr>
            <w:tcW w:w="1440" w:type="dxa"/>
            <w:tcBorders>
              <w:bottom w:val="single" w:sz="8" w:space="0" w:color="auto"/>
            </w:tcBorders>
            <w:vAlign w:val="bottom"/>
          </w:tcPr>
          <w:p w:rsidR="00EE4308" w:rsidRDefault="00EE4308" w:rsidP="00BA7154">
            <w:pPr>
              <w:rPr>
                <w:sz w:val="23"/>
                <w:szCs w:val="23"/>
              </w:rPr>
            </w:pPr>
          </w:p>
        </w:tc>
        <w:tc>
          <w:tcPr>
            <w:tcW w:w="220" w:type="dxa"/>
            <w:tcBorders>
              <w:bottom w:val="single" w:sz="8" w:space="0" w:color="auto"/>
              <w:right w:val="single" w:sz="8" w:space="0" w:color="auto"/>
            </w:tcBorders>
            <w:vAlign w:val="bottom"/>
          </w:tcPr>
          <w:p w:rsidR="00EE4308" w:rsidRDefault="00EE4308" w:rsidP="00BA7154">
            <w:pPr>
              <w:rPr>
                <w:sz w:val="23"/>
                <w:szCs w:val="23"/>
              </w:rPr>
            </w:pPr>
          </w:p>
        </w:tc>
        <w:tc>
          <w:tcPr>
            <w:tcW w:w="1820" w:type="dxa"/>
            <w:tcBorders>
              <w:bottom w:val="single" w:sz="8" w:space="0" w:color="auto"/>
              <w:right w:val="single" w:sz="8" w:space="0" w:color="auto"/>
            </w:tcBorders>
            <w:vAlign w:val="bottom"/>
          </w:tcPr>
          <w:p w:rsidR="00EE4308" w:rsidRDefault="00EE4308" w:rsidP="00BA7154">
            <w:pPr>
              <w:spacing w:line="267" w:lineRule="exact"/>
              <w:ind w:left="80"/>
              <w:rPr>
                <w:sz w:val="20"/>
                <w:szCs w:val="20"/>
              </w:rPr>
            </w:pPr>
            <w:r>
              <w:rPr>
                <w:rFonts w:eastAsia="Times New Roman"/>
                <w:sz w:val="24"/>
                <w:szCs w:val="24"/>
              </w:rPr>
              <w:t>9.20 – 12.30</w:t>
            </w:r>
          </w:p>
        </w:tc>
      </w:tr>
      <w:tr w:rsidR="00EE4308" w:rsidTr="00BA7154">
        <w:trPr>
          <w:trHeight w:val="718"/>
        </w:trPr>
        <w:tc>
          <w:tcPr>
            <w:tcW w:w="80" w:type="dxa"/>
            <w:vAlign w:val="bottom"/>
          </w:tcPr>
          <w:p w:rsidR="00EE4308" w:rsidRDefault="00EE4308" w:rsidP="00BA7154">
            <w:pPr>
              <w:rPr>
                <w:sz w:val="24"/>
                <w:szCs w:val="24"/>
              </w:rPr>
            </w:pPr>
          </w:p>
        </w:tc>
        <w:tc>
          <w:tcPr>
            <w:tcW w:w="5920" w:type="dxa"/>
            <w:vAlign w:val="bottom"/>
          </w:tcPr>
          <w:p w:rsidR="00EE4308" w:rsidRDefault="00EE4308" w:rsidP="00BA7154">
            <w:pPr>
              <w:ind w:right="800"/>
              <w:jc w:val="right"/>
              <w:rPr>
                <w:sz w:val="20"/>
                <w:szCs w:val="20"/>
              </w:rPr>
            </w:pPr>
          </w:p>
        </w:tc>
        <w:tc>
          <w:tcPr>
            <w:tcW w:w="380" w:type="dxa"/>
            <w:vAlign w:val="bottom"/>
          </w:tcPr>
          <w:p w:rsidR="00EE4308" w:rsidRDefault="00EE4308" w:rsidP="00BA7154">
            <w:pPr>
              <w:rPr>
                <w:sz w:val="24"/>
                <w:szCs w:val="24"/>
              </w:rPr>
            </w:pPr>
          </w:p>
        </w:tc>
        <w:tc>
          <w:tcPr>
            <w:tcW w:w="1440" w:type="dxa"/>
            <w:vAlign w:val="bottom"/>
          </w:tcPr>
          <w:p w:rsidR="00EE4308" w:rsidRDefault="00EE4308" w:rsidP="00BA7154">
            <w:pPr>
              <w:rPr>
                <w:sz w:val="24"/>
                <w:szCs w:val="24"/>
              </w:rPr>
            </w:pPr>
          </w:p>
        </w:tc>
        <w:tc>
          <w:tcPr>
            <w:tcW w:w="220" w:type="dxa"/>
            <w:vAlign w:val="bottom"/>
          </w:tcPr>
          <w:p w:rsidR="00EE4308" w:rsidRDefault="00EE4308" w:rsidP="00BA7154">
            <w:pPr>
              <w:rPr>
                <w:sz w:val="24"/>
                <w:szCs w:val="24"/>
              </w:rPr>
            </w:pPr>
          </w:p>
        </w:tc>
        <w:tc>
          <w:tcPr>
            <w:tcW w:w="1820" w:type="dxa"/>
            <w:vAlign w:val="bottom"/>
          </w:tcPr>
          <w:p w:rsidR="00EE4308" w:rsidRDefault="00EE4308" w:rsidP="00BA7154">
            <w:pPr>
              <w:rPr>
                <w:sz w:val="24"/>
                <w:szCs w:val="24"/>
              </w:rPr>
            </w:pPr>
          </w:p>
        </w:tc>
      </w:tr>
    </w:tbl>
    <w:p w:rsidR="00EE4308" w:rsidRDefault="00EE4308" w:rsidP="00EE4308">
      <w:pPr>
        <w:sectPr w:rsidR="00EE4308">
          <w:pgSz w:w="11900" w:h="17338"/>
          <w:pgMar w:top="1437" w:right="1046" w:bottom="418" w:left="1040" w:header="0" w:footer="0" w:gutter="0"/>
          <w:cols w:space="720" w:equalWidth="0">
            <w:col w:w="9820"/>
          </w:cols>
        </w:sectPr>
      </w:pPr>
    </w:p>
    <w:tbl>
      <w:tblPr>
        <w:tblW w:w="0" w:type="auto"/>
        <w:tblInd w:w="10" w:type="dxa"/>
        <w:tblLayout w:type="fixed"/>
        <w:tblCellMar>
          <w:left w:w="0" w:type="dxa"/>
          <w:right w:w="0" w:type="dxa"/>
        </w:tblCellMar>
        <w:tblLook w:val="04A0" w:firstRow="1" w:lastRow="0" w:firstColumn="1" w:lastColumn="0" w:noHBand="0" w:noVBand="1"/>
      </w:tblPr>
      <w:tblGrid>
        <w:gridCol w:w="8040"/>
        <w:gridCol w:w="1800"/>
      </w:tblGrid>
      <w:tr w:rsidR="00EE4308" w:rsidTr="00BA7154">
        <w:trPr>
          <w:trHeight w:val="281"/>
        </w:trPr>
        <w:tc>
          <w:tcPr>
            <w:tcW w:w="8040" w:type="dxa"/>
            <w:tcBorders>
              <w:top w:val="single" w:sz="8" w:space="0" w:color="auto"/>
              <w:left w:val="single" w:sz="8" w:space="0" w:color="auto"/>
              <w:bottom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lastRenderedPageBreak/>
              <w:t>Образовательная деятельность на игровой основе (на прогулке)</w:t>
            </w:r>
          </w:p>
        </w:tc>
        <w:tc>
          <w:tcPr>
            <w:tcW w:w="1800" w:type="dxa"/>
            <w:tcBorders>
              <w:top w:val="single" w:sz="8" w:space="0" w:color="auto"/>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9.30 – 10.00</w:t>
            </w:r>
          </w:p>
        </w:tc>
      </w:tr>
      <w:tr w:rsidR="00EE4308" w:rsidTr="00BA7154">
        <w:trPr>
          <w:trHeight w:val="266"/>
        </w:trPr>
        <w:tc>
          <w:tcPr>
            <w:tcW w:w="8040" w:type="dxa"/>
            <w:tcBorders>
              <w:left w:val="single" w:sz="8" w:space="0" w:color="auto"/>
              <w:bottom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Подготовка к завтраку, второй завтрак</w:t>
            </w:r>
          </w:p>
        </w:tc>
        <w:tc>
          <w:tcPr>
            <w:tcW w:w="180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10.00 – 10.10</w:t>
            </w:r>
          </w:p>
        </w:tc>
      </w:tr>
      <w:tr w:rsidR="00EE4308" w:rsidTr="00BA7154">
        <w:trPr>
          <w:trHeight w:val="266"/>
        </w:trPr>
        <w:tc>
          <w:tcPr>
            <w:tcW w:w="8040" w:type="dxa"/>
            <w:tcBorders>
              <w:left w:val="single" w:sz="8" w:space="0" w:color="auto"/>
              <w:bottom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Возвращение с прогулки, гигиенические процедуры</w:t>
            </w:r>
          </w:p>
        </w:tc>
        <w:tc>
          <w:tcPr>
            <w:tcW w:w="180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12.30 – 12.40</w:t>
            </w:r>
          </w:p>
        </w:tc>
      </w:tr>
      <w:tr w:rsidR="00EE4308" w:rsidTr="00BA7154">
        <w:trPr>
          <w:trHeight w:val="268"/>
        </w:trPr>
        <w:tc>
          <w:tcPr>
            <w:tcW w:w="8040" w:type="dxa"/>
            <w:tcBorders>
              <w:left w:val="single" w:sz="8" w:space="0" w:color="auto"/>
              <w:bottom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Подготовка к обеду, обед</w:t>
            </w:r>
          </w:p>
        </w:tc>
        <w:tc>
          <w:tcPr>
            <w:tcW w:w="180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12.40 – 13.00</w:t>
            </w:r>
          </w:p>
        </w:tc>
      </w:tr>
      <w:tr w:rsidR="00EE4308" w:rsidTr="00BA7154">
        <w:trPr>
          <w:trHeight w:val="266"/>
        </w:trPr>
        <w:tc>
          <w:tcPr>
            <w:tcW w:w="8040" w:type="dxa"/>
            <w:tcBorders>
              <w:left w:val="single" w:sz="8" w:space="0" w:color="auto"/>
              <w:bottom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Подготовка ко сну, дневной сон</w:t>
            </w:r>
          </w:p>
        </w:tc>
        <w:tc>
          <w:tcPr>
            <w:tcW w:w="180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13.00 – 15.00</w:t>
            </w:r>
          </w:p>
        </w:tc>
      </w:tr>
      <w:tr w:rsidR="00EE4308" w:rsidTr="00BA7154">
        <w:trPr>
          <w:trHeight w:val="266"/>
        </w:trPr>
        <w:tc>
          <w:tcPr>
            <w:tcW w:w="8040" w:type="dxa"/>
            <w:tcBorders>
              <w:left w:val="single" w:sz="8" w:space="0" w:color="auto"/>
              <w:bottom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Постепенный подъем, оздоровительные мероприятия</w:t>
            </w:r>
          </w:p>
        </w:tc>
        <w:tc>
          <w:tcPr>
            <w:tcW w:w="180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15.00 – 15.30</w:t>
            </w:r>
          </w:p>
        </w:tc>
      </w:tr>
      <w:tr w:rsidR="00EE4308" w:rsidTr="00BA7154">
        <w:trPr>
          <w:trHeight w:val="261"/>
        </w:trPr>
        <w:tc>
          <w:tcPr>
            <w:tcW w:w="8040" w:type="dxa"/>
            <w:tcBorders>
              <w:left w:val="single" w:sz="8" w:space="0" w:color="auto"/>
              <w:right w:val="single" w:sz="8" w:space="0" w:color="auto"/>
            </w:tcBorders>
            <w:vAlign w:val="bottom"/>
          </w:tcPr>
          <w:p w:rsidR="00EE4308" w:rsidRDefault="00EE4308" w:rsidP="00BA7154">
            <w:pPr>
              <w:spacing w:line="260" w:lineRule="exact"/>
              <w:ind w:left="120"/>
              <w:rPr>
                <w:sz w:val="20"/>
                <w:szCs w:val="20"/>
              </w:rPr>
            </w:pPr>
            <w:r>
              <w:rPr>
                <w:rFonts w:eastAsia="Times New Roman"/>
                <w:sz w:val="24"/>
                <w:szCs w:val="24"/>
              </w:rPr>
              <w:t xml:space="preserve">Самостоятельная игровая деятельность, чтение </w:t>
            </w:r>
            <w:proofErr w:type="gramStart"/>
            <w:r>
              <w:rPr>
                <w:rFonts w:eastAsia="Times New Roman"/>
                <w:sz w:val="24"/>
                <w:szCs w:val="24"/>
              </w:rPr>
              <w:t>художественной</w:t>
            </w:r>
            <w:proofErr w:type="gramEnd"/>
          </w:p>
        </w:tc>
        <w:tc>
          <w:tcPr>
            <w:tcW w:w="180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15.30 – 16.00</w:t>
            </w:r>
          </w:p>
        </w:tc>
      </w:tr>
      <w:tr w:rsidR="00EE4308" w:rsidTr="00BA7154">
        <w:trPr>
          <w:trHeight w:val="281"/>
        </w:trPr>
        <w:tc>
          <w:tcPr>
            <w:tcW w:w="8040" w:type="dxa"/>
            <w:tcBorders>
              <w:left w:val="single" w:sz="8" w:space="0" w:color="auto"/>
              <w:bottom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литературы, развлечения/ индивидуальное общение педагога с детьми</w:t>
            </w:r>
          </w:p>
        </w:tc>
        <w:tc>
          <w:tcPr>
            <w:tcW w:w="18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1"/>
        </w:trPr>
        <w:tc>
          <w:tcPr>
            <w:tcW w:w="8040" w:type="dxa"/>
            <w:tcBorders>
              <w:left w:val="single" w:sz="8" w:space="0" w:color="auto"/>
              <w:right w:val="single" w:sz="8" w:space="0" w:color="auto"/>
            </w:tcBorders>
            <w:vAlign w:val="bottom"/>
          </w:tcPr>
          <w:p w:rsidR="00EE4308" w:rsidRDefault="00EE4308" w:rsidP="00BA7154">
            <w:pPr>
              <w:spacing w:line="260" w:lineRule="exact"/>
              <w:ind w:left="120"/>
              <w:rPr>
                <w:sz w:val="20"/>
                <w:szCs w:val="20"/>
              </w:rPr>
            </w:pPr>
            <w:r>
              <w:rPr>
                <w:rFonts w:eastAsia="Times New Roman"/>
                <w:sz w:val="24"/>
                <w:szCs w:val="24"/>
              </w:rPr>
              <w:t>Подготовка к ужину, ужин</w:t>
            </w:r>
          </w:p>
        </w:tc>
        <w:tc>
          <w:tcPr>
            <w:tcW w:w="1800" w:type="dxa"/>
            <w:tcBorders>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16.00 – 16.30</w:t>
            </w:r>
          </w:p>
        </w:tc>
      </w:tr>
      <w:tr w:rsidR="00EE4308" w:rsidTr="00BA7154">
        <w:trPr>
          <w:trHeight w:val="130"/>
        </w:trPr>
        <w:tc>
          <w:tcPr>
            <w:tcW w:w="8040" w:type="dxa"/>
            <w:tcBorders>
              <w:left w:val="single" w:sz="8" w:space="0" w:color="auto"/>
              <w:bottom w:val="single" w:sz="8" w:space="0" w:color="auto"/>
              <w:right w:val="single" w:sz="8" w:space="0" w:color="auto"/>
            </w:tcBorders>
            <w:vAlign w:val="bottom"/>
          </w:tcPr>
          <w:p w:rsidR="00EE4308" w:rsidRDefault="00EE4308" w:rsidP="00BA7154">
            <w:pPr>
              <w:rPr>
                <w:sz w:val="11"/>
                <w:szCs w:val="11"/>
              </w:rPr>
            </w:pPr>
          </w:p>
        </w:tc>
        <w:tc>
          <w:tcPr>
            <w:tcW w:w="1800" w:type="dxa"/>
            <w:tcBorders>
              <w:bottom w:val="single" w:sz="8" w:space="0" w:color="auto"/>
              <w:right w:val="single" w:sz="8" w:space="0" w:color="auto"/>
            </w:tcBorders>
            <w:vAlign w:val="bottom"/>
          </w:tcPr>
          <w:p w:rsidR="00EE4308" w:rsidRDefault="00EE4308" w:rsidP="00BA7154">
            <w:pPr>
              <w:rPr>
                <w:sz w:val="11"/>
                <w:szCs w:val="11"/>
              </w:rPr>
            </w:pPr>
          </w:p>
        </w:tc>
      </w:tr>
      <w:tr w:rsidR="00EE4308" w:rsidTr="00BA7154">
        <w:trPr>
          <w:trHeight w:val="256"/>
        </w:trPr>
        <w:tc>
          <w:tcPr>
            <w:tcW w:w="8040" w:type="dxa"/>
            <w:tcBorders>
              <w:left w:val="single" w:sz="8" w:space="0" w:color="auto"/>
              <w:right w:val="single" w:sz="8" w:space="0" w:color="auto"/>
            </w:tcBorders>
            <w:vAlign w:val="bottom"/>
          </w:tcPr>
          <w:p w:rsidR="00EE4308" w:rsidRDefault="00EE4308" w:rsidP="00BA7154">
            <w:pPr>
              <w:spacing w:line="256" w:lineRule="exact"/>
              <w:ind w:left="120"/>
              <w:rPr>
                <w:sz w:val="20"/>
                <w:szCs w:val="20"/>
              </w:rPr>
            </w:pPr>
            <w:r>
              <w:rPr>
                <w:rFonts w:eastAsia="Times New Roman"/>
                <w:sz w:val="24"/>
                <w:szCs w:val="24"/>
              </w:rPr>
              <w:t>Подготовка к прогулке, прогулка, игры, уход домой</w:t>
            </w:r>
          </w:p>
        </w:tc>
        <w:tc>
          <w:tcPr>
            <w:tcW w:w="180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16.30 – 19.00</w:t>
            </w:r>
          </w:p>
        </w:tc>
      </w:tr>
      <w:tr w:rsidR="00EE4308" w:rsidTr="00BA7154">
        <w:trPr>
          <w:trHeight w:val="286"/>
        </w:trPr>
        <w:tc>
          <w:tcPr>
            <w:tcW w:w="80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1800" w:type="dxa"/>
            <w:tcBorders>
              <w:bottom w:val="single" w:sz="8" w:space="0" w:color="auto"/>
              <w:right w:val="single" w:sz="8" w:space="0" w:color="auto"/>
            </w:tcBorders>
            <w:vAlign w:val="bottom"/>
          </w:tcPr>
          <w:p w:rsidR="00EE4308" w:rsidRDefault="00EE4308" w:rsidP="00BA7154">
            <w:pPr>
              <w:rPr>
                <w:sz w:val="24"/>
                <w:szCs w:val="24"/>
              </w:rPr>
            </w:pPr>
          </w:p>
        </w:tc>
      </w:tr>
    </w:tbl>
    <w:p w:rsidR="00EE4308" w:rsidRDefault="00EE4308" w:rsidP="00EE4308">
      <w:pPr>
        <w:spacing w:line="315" w:lineRule="exact"/>
        <w:rPr>
          <w:sz w:val="20"/>
          <w:szCs w:val="20"/>
        </w:rPr>
      </w:pPr>
    </w:p>
    <w:p w:rsidR="00EE4308" w:rsidRDefault="00EE4308" w:rsidP="00EE4308">
      <w:pPr>
        <w:ind w:left="40"/>
        <w:rPr>
          <w:sz w:val="20"/>
          <w:szCs w:val="20"/>
        </w:rPr>
      </w:pPr>
      <w:r>
        <w:rPr>
          <w:rFonts w:eastAsia="Times New Roman"/>
          <w:b/>
          <w:bCs/>
          <w:sz w:val="28"/>
          <w:szCs w:val="28"/>
        </w:rPr>
        <w:t>3.3.2.Структура образовательного процесса в ДОУ</w:t>
      </w:r>
    </w:p>
    <w:p w:rsidR="00EE4308" w:rsidRDefault="00EE4308" w:rsidP="00EE4308">
      <w:pPr>
        <w:spacing w:line="55" w:lineRule="exact"/>
        <w:rPr>
          <w:sz w:val="20"/>
          <w:szCs w:val="20"/>
        </w:rPr>
      </w:pPr>
    </w:p>
    <w:p w:rsidR="00EE4308" w:rsidRDefault="00EE4308" w:rsidP="00EE4308">
      <w:pPr>
        <w:numPr>
          <w:ilvl w:val="2"/>
          <w:numId w:val="214"/>
        </w:numPr>
        <w:tabs>
          <w:tab w:val="left" w:pos="1060"/>
        </w:tabs>
        <w:spacing w:line="234" w:lineRule="auto"/>
        <w:ind w:left="40" w:right="20" w:firstLine="718"/>
        <w:rPr>
          <w:rFonts w:eastAsia="Times New Roman"/>
          <w:b/>
          <w:bCs/>
          <w:sz w:val="24"/>
          <w:szCs w:val="24"/>
        </w:rPr>
      </w:pPr>
      <w:r>
        <w:rPr>
          <w:rFonts w:eastAsia="Times New Roman"/>
          <w:b/>
          <w:bCs/>
          <w:sz w:val="24"/>
          <w:szCs w:val="24"/>
          <w:u w:val="single"/>
        </w:rPr>
        <w:t>Утренний образовательный блок</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продолжительность с</w:t>
      </w:r>
      <w:r>
        <w:rPr>
          <w:rFonts w:eastAsia="Times New Roman"/>
          <w:b/>
          <w:bCs/>
          <w:sz w:val="24"/>
          <w:szCs w:val="24"/>
        </w:rPr>
        <w:t xml:space="preserve"> </w:t>
      </w:r>
      <w:r>
        <w:rPr>
          <w:rFonts w:eastAsia="Times New Roman"/>
          <w:sz w:val="24"/>
          <w:szCs w:val="24"/>
        </w:rPr>
        <w:t>7.00</w:t>
      </w:r>
      <w:r>
        <w:rPr>
          <w:rFonts w:eastAsia="Times New Roman"/>
          <w:b/>
          <w:bCs/>
          <w:sz w:val="24"/>
          <w:szCs w:val="24"/>
        </w:rPr>
        <w:t xml:space="preserve"> </w:t>
      </w:r>
      <w:r>
        <w:rPr>
          <w:rFonts w:eastAsia="Times New Roman"/>
          <w:sz w:val="24"/>
          <w:szCs w:val="24"/>
        </w:rPr>
        <w:t>до</w:t>
      </w:r>
      <w:r>
        <w:rPr>
          <w:rFonts w:eastAsia="Times New Roman"/>
          <w:b/>
          <w:bCs/>
          <w:sz w:val="24"/>
          <w:szCs w:val="24"/>
        </w:rPr>
        <w:t xml:space="preserve"> </w:t>
      </w:r>
      <w:r>
        <w:rPr>
          <w:rFonts w:eastAsia="Times New Roman"/>
          <w:sz w:val="24"/>
          <w:szCs w:val="24"/>
        </w:rPr>
        <w:t>9.00</w:t>
      </w:r>
      <w:r>
        <w:rPr>
          <w:rFonts w:eastAsia="Times New Roman"/>
          <w:b/>
          <w:bCs/>
          <w:sz w:val="24"/>
          <w:szCs w:val="24"/>
        </w:rPr>
        <w:t xml:space="preserve"> </w:t>
      </w:r>
      <w:r>
        <w:rPr>
          <w:rFonts w:eastAsia="Times New Roman"/>
          <w:sz w:val="24"/>
          <w:szCs w:val="24"/>
        </w:rPr>
        <w:t>часов</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включает в себя:</w:t>
      </w:r>
    </w:p>
    <w:p w:rsidR="00EE4308" w:rsidRDefault="00EE4308" w:rsidP="00EE4308">
      <w:pPr>
        <w:spacing w:line="13" w:lineRule="exact"/>
        <w:rPr>
          <w:rFonts w:eastAsia="Times New Roman"/>
          <w:b/>
          <w:bCs/>
          <w:sz w:val="24"/>
          <w:szCs w:val="24"/>
        </w:rPr>
      </w:pPr>
    </w:p>
    <w:p w:rsidR="00EE4308" w:rsidRDefault="00EE4308" w:rsidP="00EE4308">
      <w:pPr>
        <w:spacing w:line="218" w:lineRule="auto"/>
        <w:ind w:left="1840" w:right="2360"/>
        <w:rPr>
          <w:rFonts w:eastAsia="Times New Roman"/>
          <w:b/>
          <w:bCs/>
          <w:sz w:val="24"/>
          <w:szCs w:val="24"/>
        </w:rPr>
      </w:pPr>
      <w:r>
        <w:rPr>
          <w:rFonts w:ascii="Courier New" w:eastAsia="Courier New" w:hAnsi="Courier New" w:cs="Courier New"/>
          <w:sz w:val="24"/>
          <w:szCs w:val="24"/>
        </w:rPr>
        <w:t xml:space="preserve">o </w:t>
      </w:r>
      <w:r>
        <w:rPr>
          <w:rFonts w:eastAsia="Times New Roman"/>
          <w:sz w:val="24"/>
          <w:szCs w:val="24"/>
        </w:rPr>
        <w:t>Совместную деятельность воспитателя с ребенком,</w:t>
      </w:r>
      <w:r>
        <w:rPr>
          <w:rFonts w:ascii="Courier New" w:eastAsia="Courier New" w:hAnsi="Courier New" w:cs="Courier New"/>
          <w:sz w:val="24"/>
          <w:szCs w:val="24"/>
        </w:rPr>
        <w:t xml:space="preserve"> o </w:t>
      </w:r>
      <w:r>
        <w:rPr>
          <w:rFonts w:eastAsia="Times New Roman"/>
          <w:sz w:val="24"/>
          <w:szCs w:val="24"/>
        </w:rPr>
        <w:t>Свободную самостоятельную деятельность детей;</w:t>
      </w:r>
    </w:p>
    <w:p w:rsidR="00EE4308" w:rsidRDefault="00EE4308" w:rsidP="00EE4308">
      <w:pPr>
        <w:spacing w:line="14" w:lineRule="exact"/>
        <w:rPr>
          <w:rFonts w:eastAsia="Times New Roman"/>
          <w:b/>
          <w:bCs/>
          <w:sz w:val="24"/>
          <w:szCs w:val="24"/>
        </w:rPr>
      </w:pPr>
    </w:p>
    <w:p w:rsidR="00EE4308" w:rsidRDefault="00EE4308" w:rsidP="00EE4308">
      <w:pPr>
        <w:numPr>
          <w:ilvl w:val="2"/>
          <w:numId w:val="214"/>
        </w:numPr>
        <w:tabs>
          <w:tab w:val="left" w:pos="1058"/>
        </w:tabs>
        <w:spacing w:line="234" w:lineRule="auto"/>
        <w:ind w:left="40" w:right="40" w:firstLine="718"/>
        <w:rPr>
          <w:rFonts w:eastAsia="Times New Roman"/>
          <w:b/>
          <w:bCs/>
          <w:sz w:val="24"/>
          <w:szCs w:val="24"/>
        </w:rPr>
      </w:pPr>
      <w:r>
        <w:rPr>
          <w:rFonts w:eastAsia="Times New Roman"/>
          <w:b/>
          <w:bCs/>
          <w:sz w:val="24"/>
          <w:szCs w:val="24"/>
          <w:u w:val="single"/>
        </w:rPr>
        <w:t>Развивающий блок</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продолжительность с</w:t>
      </w:r>
      <w:r>
        <w:rPr>
          <w:rFonts w:eastAsia="Times New Roman"/>
          <w:b/>
          <w:bCs/>
          <w:sz w:val="24"/>
          <w:szCs w:val="24"/>
        </w:rPr>
        <w:t xml:space="preserve"> </w:t>
      </w:r>
      <w:r>
        <w:rPr>
          <w:rFonts w:eastAsia="Times New Roman"/>
          <w:sz w:val="24"/>
          <w:szCs w:val="24"/>
        </w:rPr>
        <w:t>9.00</w:t>
      </w:r>
      <w:r>
        <w:rPr>
          <w:rFonts w:eastAsia="Times New Roman"/>
          <w:b/>
          <w:bCs/>
          <w:sz w:val="24"/>
          <w:szCs w:val="24"/>
        </w:rPr>
        <w:t xml:space="preserve"> </w:t>
      </w:r>
      <w:r>
        <w:rPr>
          <w:rFonts w:eastAsia="Times New Roman"/>
          <w:sz w:val="24"/>
          <w:szCs w:val="24"/>
        </w:rPr>
        <w:t>до</w:t>
      </w:r>
      <w:r>
        <w:rPr>
          <w:rFonts w:eastAsia="Times New Roman"/>
          <w:b/>
          <w:bCs/>
          <w:sz w:val="24"/>
          <w:szCs w:val="24"/>
        </w:rPr>
        <w:t xml:space="preserve"> </w:t>
      </w:r>
      <w:r>
        <w:rPr>
          <w:rFonts w:eastAsia="Times New Roman"/>
          <w:sz w:val="24"/>
          <w:szCs w:val="24"/>
        </w:rPr>
        <w:t>12.00</w:t>
      </w:r>
      <w:r>
        <w:rPr>
          <w:rFonts w:eastAsia="Times New Roman"/>
          <w:b/>
          <w:bCs/>
          <w:sz w:val="24"/>
          <w:szCs w:val="24"/>
        </w:rPr>
        <w:t xml:space="preserve"> </w:t>
      </w:r>
      <w:r>
        <w:rPr>
          <w:rFonts w:eastAsia="Times New Roman"/>
          <w:sz w:val="24"/>
          <w:szCs w:val="24"/>
        </w:rPr>
        <w:t>часов</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представляет</w:t>
      </w:r>
      <w:r>
        <w:rPr>
          <w:rFonts w:eastAsia="Times New Roman"/>
          <w:b/>
          <w:bCs/>
          <w:sz w:val="24"/>
          <w:szCs w:val="24"/>
        </w:rPr>
        <w:t xml:space="preserve"> </w:t>
      </w:r>
      <w:r>
        <w:rPr>
          <w:rFonts w:eastAsia="Times New Roman"/>
          <w:sz w:val="24"/>
          <w:szCs w:val="24"/>
        </w:rPr>
        <w:t>собой организационное обучение;</w:t>
      </w:r>
    </w:p>
    <w:p w:rsidR="00EE4308" w:rsidRDefault="00EE4308" w:rsidP="00EE4308">
      <w:pPr>
        <w:spacing w:line="13" w:lineRule="exact"/>
        <w:rPr>
          <w:rFonts w:eastAsia="Times New Roman"/>
          <w:b/>
          <w:bCs/>
          <w:sz w:val="24"/>
          <w:szCs w:val="24"/>
        </w:rPr>
      </w:pPr>
    </w:p>
    <w:p w:rsidR="00EE4308" w:rsidRDefault="00EE4308" w:rsidP="00EE4308">
      <w:pPr>
        <w:numPr>
          <w:ilvl w:val="2"/>
          <w:numId w:val="214"/>
        </w:numPr>
        <w:tabs>
          <w:tab w:val="left" w:pos="1000"/>
        </w:tabs>
        <w:spacing w:line="226" w:lineRule="auto"/>
        <w:ind w:left="1840" w:right="660" w:hanging="1082"/>
        <w:rPr>
          <w:rFonts w:eastAsia="Times New Roman"/>
          <w:b/>
          <w:bCs/>
          <w:sz w:val="24"/>
          <w:szCs w:val="24"/>
        </w:rPr>
      </w:pPr>
      <w:r>
        <w:rPr>
          <w:rFonts w:eastAsia="Times New Roman"/>
          <w:b/>
          <w:bCs/>
          <w:sz w:val="24"/>
          <w:szCs w:val="24"/>
          <w:u w:val="single"/>
        </w:rPr>
        <w:t>Вечерний блок</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продолжительность с</w:t>
      </w:r>
      <w:r>
        <w:rPr>
          <w:rFonts w:eastAsia="Times New Roman"/>
          <w:b/>
          <w:bCs/>
          <w:sz w:val="24"/>
          <w:szCs w:val="24"/>
        </w:rPr>
        <w:t xml:space="preserve"> </w:t>
      </w:r>
      <w:r>
        <w:rPr>
          <w:rFonts w:eastAsia="Times New Roman"/>
          <w:sz w:val="24"/>
          <w:szCs w:val="24"/>
        </w:rPr>
        <w:t>15.30</w:t>
      </w:r>
      <w:r>
        <w:rPr>
          <w:rFonts w:eastAsia="Times New Roman"/>
          <w:b/>
          <w:bCs/>
          <w:sz w:val="24"/>
          <w:szCs w:val="24"/>
        </w:rPr>
        <w:t xml:space="preserve"> </w:t>
      </w:r>
      <w:r>
        <w:rPr>
          <w:rFonts w:eastAsia="Times New Roman"/>
          <w:sz w:val="24"/>
          <w:szCs w:val="24"/>
        </w:rPr>
        <w:t>до</w:t>
      </w:r>
      <w:r>
        <w:rPr>
          <w:rFonts w:eastAsia="Times New Roman"/>
          <w:b/>
          <w:bCs/>
          <w:sz w:val="24"/>
          <w:szCs w:val="24"/>
        </w:rPr>
        <w:t xml:space="preserve"> </w:t>
      </w:r>
      <w:r>
        <w:rPr>
          <w:rFonts w:eastAsia="Times New Roman"/>
          <w:sz w:val="24"/>
          <w:szCs w:val="24"/>
        </w:rPr>
        <w:t>19.00</w:t>
      </w:r>
      <w:r>
        <w:rPr>
          <w:rFonts w:eastAsia="Times New Roman"/>
          <w:b/>
          <w:bCs/>
          <w:sz w:val="24"/>
          <w:szCs w:val="24"/>
        </w:rPr>
        <w:t xml:space="preserve"> </w:t>
      </w:r>
      <w:r>
        <w:rPr>
          <w:rFonts w:eastAsia="Times New Roman"/>
          <w:sz w:val="24"/>
          <w:szCs w:val="24"/>
        </w:rPr>
        <w:t>часов</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включает в себя:</w:t>
      </w:r>
      <w:r>
        <w:rPr>
          <w:rFonts w:eastAsia="Times New Roman"/>
          <w:b/>
          <w:bCs/>
          <w:sz w:val="24"/>
          <w:szCs w:val="24"/>
        </w:rPr>
        <w:t xml:space="preserve"> </w:t>
      </w:r>
      <w:r>
        <w:rPr>
          <w:rFonts w:ascii="Courier New" w:eastAsia="Courier New" w:hAnsi="Courier New" w:cs="Courier New"/>
          <w:sz w:val="24"/>
          <w:szCs w:val="24"/>
        </w:rPr>
        <w:t xml:space="preserve">o </w:t>
      </w:r>
      <w:r>
        <w:rPr>
          <w:rFonts w:eastAsia="Times New Roman"/>
          <w:sz w:val="24"/>
          <w:szCs w:val="24"/>
        </w:rPr>
        <w:t>Организованное обучение</w:t>
      </w:r>
      <w:r>
        <w:rPr>
          <w:rFonts w:ascii="Courier New" w:eastAsia="Courier New" w:hAnsi="Courier New" w:cs="Courier New"/>
          <w:sz w:val="24"/>
          <w:szCs w:val="24"/>
        </w:rPr>
        <w:t xml:space="preserve"> </w:t>
      </w:r>
      <w:r>
        <w:rPr>
          <w:rFonts w:eastAsia="Times New Roman"/>
          <w:sz w:val="24"/>
          <w:szCs w:val="24"/>
        </w:rPr>
        <w:t>/</w:t>
      </w:r>
      <w:r>
        <w:rPr>
          <w:rFonts w:ascii="Courier New" w:eastAsia="Courier New" w:hAnsi="Courier New" w:cs="Courier New"/>
          <w:sz w:val="24"/>
          <w:szCs w:val="24"/>
        </w:rPr>
        <w:t xml:space="preserve"> </w:t>
      </w:r>
      <w:r>
        <w:rPr>
          <w:rFonts w:eastAsia="Times New Roman"/>
          <w:sz w:val="24"/>
          <w:szCs w:val="24"/>
        </w:rPr>
        <w:t>индивидуальная работа</w:t>
      </w:r>
    </w:p>
    <w:p w:rsidR="00EE4308" w:rsidRDefault="00EE4308" w:rsidP="00EE4308">
      <w:pPr>
        <w:spacing w:line="1" w:lineRule="exact"/>
        <w:rPr>
          <w:rFonts w:eastAsia="Times New Roman"/>
          <w:b/>
          <w:bCs/>
          <w:sz w:val="24"/>
          <w:szCs w:val="24"/>
        </w:rPr>
      </w:pPr>
    </w:p>
    <w:p w:rsidR="00EE4308" w:rsidRDefault="00EE4308" w:rsidP="00EE4308">
      <w:pPr>
        <w:spacing w:line="223" w:lineRule="auto"/>
        <w:ind w:left="1840"/>
        <w:rPr>
          <w:rFonts w:eastAsia="Times New Roman"/>
          <w:b/>
          <w:bCs/>
          <w:sz w:val="24"/>
          <w:szCs w:val="24"/>
        </w:rPr>
      </w:pPr>
      <w:r>
        <w:rPr>
          <w:rFonts w:ascii="Courier New" w:eastAsia="Courier New" w:hAnsi="Courier New" w:cs="Courier New"/>
          <w:sz w:val="24"/>
          <w:szCs w:val="24"/>
        </w:rPr>
        <w:t xml:space="preserve">o  </w:t>
      </w:r>
      <w:r>
        <w:rPr>
          <w:rFonts w:eastAsia="Times New Roman"/>
          <w:sz w:val="24"/>
          <w:szCs w:val="24"/>
        </w:rPr>
        <w:t>Самостоятельную деятельность ребенка</w:t>
      </w:r>
    </w:p>
    <w:p w:rsidR="00EE4308" w:rsidRDefault="00EE4308" w:rsidP="00EE4308">
      <w:pPr>
        <w:spacing w:line="223" w:lineRule="auto"/>
        <w:ind w:left="1840"/>
        <w:rPr>
          <w:rFonts w:eastAsia="Times New Roman"/>
          <w:b/>
          <w:bCs/>
          <w:sz w:val="24"/>
          <w:szCs w:val="24"/>
        </w:rPr>
      </w:pPr>
      <w:r>
        <w:rPr>
          <w:rFonts w:ascii="Courier New" w:eastAsia="Courier New" w:hAnsi="Courier New" w:cs="Courier New"/>
          <w:sz w:val="24"/>
          <w:szCs w:val="24"/>
        </w:rPr>
        <w:t xml:space="preserve">o  </w:t>
      </w:r>
      <w:r>
        <w:rPr>
          <w:rFonts w:eastAsia="Times New Roman"/>
          <w:sz w:val="24"/>
          <w:szCs w:val="24"/>
        </w:rPr>
        <w:t>Совместную деятельность воспитателя и ребенка</w:t>
      </w:r>
    </w:p>
    <w:p w:rsidR="00EE4308" w:rsidRDefault="00EE4308" w:rsidP="00EE4308">
      <w:pPr>
        <w:spacing w:line="13" w:lineRule="exact"/>
        <w:rPr>
          <w:rFonts w:eastAsia="Times New Roman"/>
          <w:b/>
          <w:bCs/>
          <w:sz w:val="24"/>
          <w:szCs w:val="24"/>
        </w:rPr>
      </w:pPr>
    </w:p>
    <w:p w:rsidR="00EE4308" w:rsidRDefault="00EE4308" w:rsidP="00EE4308">
      <w:pPr>
        <w:spacing w:line="237" w:lineRule="auto"/>
        <w:ind w:left="40" w:right="40"/>
        <w:jc w:val="both"/>
        <w:rPr>
          <w:rFonts w:eastAsia="Times New Roman"/>
          <w:b/>
          <w:bCs/>
          <w:sz w:val="24"/>
          <w:szCs w:val="24"/>
        </w:rPr>
      </w:pPr>
      <w:r>
        <w:rPr>
          <w:rFonts w:eastAsia="Times New Roman"/>
          <w:sz w:val="24"/>
          <w:szCs w:val="24"/>
        </w:rPr>
        <w:t>Педагогам предоставляется право варьировать место занятий в педагогическом процессе, интегрируя (объединяя) содержание различных видов занятий в зависимости от поставленных целей и задач обучения и воспитания. Воспитатели и узкие специалисты координируют содержание проводимых занятий, осуществляя совместное планирование, обсуждая достижения и проблемы отдельных детей и группы в целом.</w:t>
      </w:r>
    </w:p>
    <w:p w:rsidR="00EE4308" w:rsidRDefault="00EE4308" w:rsidP="00EE4308">
      <w:pPr>
        <w:spacing w:line="17" w:lineRule="exact"/>
        <w:rPr>
          <w:rFonts w:eastAsia="Times New Roman"/>
          <w:b/>
          <w:bCs/>
          <w:sz w:val="24"/>
          <w:szCs w:val="24"/>
        </w:rPr>
      </w:pPr>
    </w:p>
    <w:p w:rsidR="00EE4308" w:rsidRDefault="00EE4308" w:rsidP="00EE4308">
      <w:pPr>
        <w:spacing w:line="237" w:lineRule="auto"/>
        <w:ind w:left="40" w:right="20"/>
        <w:jc w:val="both"/>
        <w:rPr>
          <w:rFonts w:eastAsia="Times New Roman"/>
          <w:b/>
          <w:bCs/>
          <w:sz w:val="24"/>
          <w:szCs w:val="24"/>
        </w:rPr>
      </w:pPr>
      <w:r>
        <w:rPr>
          <w:rFonts w:eastAsia="Times New Roman"/>
          <w:sz w:val="24"/>
          <w:szCs w:val="24"/>
        </w:rPr>
        <w:t xml:space="preserve">Совместная образовательная деятельность детей и взрослых организуется </w:t>
      </w:r>
      <w:r>
        <w:rPr>
          <w:rFonts w:eastAsia="Times New Roman"/>
          <w:b/>
          <w:bCs/>
          <w:sz w:val="24"/>
          <w:szCs w:val="24"/>
        </w:rPr>
        <w:t>комплексно</w:t>
      </w:r>
      <w:r>
        <w:rPr>
          <w:rFonts w:eastAsia="Times New Roman"/>
          <w:sz w:val="24"/>
          <w:szCs w:val="24"/>
        </w:rPr>
        <w:t xml:space="preserve"> </w:t>
      </w:r>
      <w:r>
        <w:rPr>
          <w:rFonts w:eastAsia="Times New Roman"/>
          <w:b/>
          <w:bCs/>
          <w:sz w:val="24"/>
          <w:szCs w:val="24"/>
        </w:rPr>
        <w:t>–</w:t>
      </w:r>
      <w:r>
        <w:rPr>
          <w:rFonts w:eastAsia="Times New Roman"/>
          <w:sz w:val="24"/>
          <w:szCs w:val="24"/>
        </w:rPr>
        <w:t xml:space="preserve"> </w:t>
      </w:r>
      <w:r>
        <w:rPr>
          <w:rFonts w:eastAsia="Times New Roman"/>
          <w:b/>
          <w:bCs/>
          <w:sz w:val="24"/>
          <w:szCs w:val="24"/>
        </w:rPr>
        <w:t xml:space="preserve">тематически, </w:t>
      </w:r>
      <w:r>
        <w:rPr>
          <w:rFonts w:eastAsia="Times New Roman"/>
          <w:sz w:val="24"/>
          <w:szCs w:val="24"/>
        </w:rPr>
        <w:t>а самостоятельная деятельность детей в соответствии</w:t>
      </w:r>
      <w:r>
        <w:rPr>
          <w:rFonts w:eastAsia="Times New Roman"/>
          <w:b/>
          <w:bCs/>
          <w:sz w:val="24"/>
          <w:szCs w:val="24"/>
        </w:rPr>
        <w:t xml:space="preserve"> с традиционными видами детской деятельности.</w:t>
      </w:r>
    </w:p>
    <w:p w:rsidR="00EE4308" w:rsidRDefault="00EE4308" w:rsidP="00EE4308">
      <w:pPr>
        <w:spacing w:line="8" w:lineRule="exact"/>
        <w:rPr>
          <w:rFonts w:eastAsia="Times New Roman"/>
          <w:b/>
          <w:bCs/>
          <w:sz w:val="24"/>
          <w:szCs w:val="24"/>
        </w:rPr>
      </w:pPr>
    </w:p>
    <w:p w:rsidR="00EE4308" w:rsidRDefault="00EE4308" w:rsidP="00EE4308">
      <w:pPr>
        <w:spacing w:line="237" w:lineRule="auto"/>
        <w:ind w:left="40" w:right="20"/>
        <w:jc w:val="both"/>
        <w:rPr>
          <w:rFonts w:eastAsia="Times New Roman"/>
          <w:b/>
          <w:bCs/>
          <w:sz w:val="24"/>
          <w:szCs w:val="24"/>
        </w:rPr>
      </w:pPr>
      <w:proofErr w:type="gramStart"/>
      <w:r>
        <w:rPr>
          <w:rFonts w:eastAsia="Times New Roman"/>
          <w:sz w:val="24"/>
          <w:szCs w:val="24"/>
        </w:rPr>
        <w:t xml:space="preserve">Совместная образовательная деятельность детей и взрослых осуществляется как в ходе </w:t>
      </w:r>
      <w:r>
        <w:rPr>
          <w:rFonts w:eastAsia="Times New Roman"/>
          <w:b/>
          <w:bCs/>
          <w:sz w:val="24"/>
          <w:szCs w:val="24"/>
        </w:rPr>
        <w:t xml:space="preserve">непосредственно образовательной деятельности, </w:t>
      </w:r>
      <w:r>
        <w:rPr>
          <w:rFonts w:eastAsia="Times New Roman"/>
          <w:sz w:val="24"/>
          <w:szCs w:val="24"/>
        </w:rPr>
        <w:t>так и</w:t>
      </w:r>
      <w:r>
        <w:rPr>
          <w:rFonts w:eastAsia="Times New Roman"/>
          <w:b/>
          <w:bCs/>
          <w:sz w:val="24"/>
          <w:szCs w:val="24"/>
        </w:rPr>
        <w:t xml:space="preserve"> в ходе осуществления режимных моментов </w:t>
      </w:r>
      <w:r>
        <w:rPr>
          <w:rFonts w:eastAsia="Times New Roman"/>
          <w:sz w:val="24"/>
          <w:szCs w:val="24"/>
        </w:rPr>
        <w:t>и предполагает</w:t>
      </w:r>
      <w:r>
        <w:rPr>
          <w:rFonts w:eastAsia="Times New Roman"/>
          <w:b/>
          <w:bCs/>
          <w:sz w:val="24"/>
          <w:szCs w:val="24"/>
        </w:rPr>
        <w:t xml:space="preserve"> индивидуальную, подгрупповую и групповую </w:t>
      </w:r>
      <w:r>
        <w:rPr>
          <w:rFonts w:eastAsia="Times New Roman"/>
          <w:sz w:val="24"/>
          <w:szCs w:val="24"/>
        </w:rPr>
        <w:t>формы</w:t>
      </w:r>
      <w:r>
        <w:rPr>
          <w:rFonts w:eastAsia="Times New Roman"/>
          <w:b/>
          <w:bCs/>
          <w:sz w:val="24"/>
          <w:szCs w:val="24"/>
        </w:rPr>
        <w:t xml:space="preserve"> </w:t>
      </w:r>
      <w:r>
        <w:rPr>
          <w:rFonts w:eastAsia="Times New Roman"/>
          <w:sz w:val="24"/>
          <w:szCs w:val="24"/>
        </w:rPr>
        <w:t>организации.</w:t>
      </w:r>
      <w:proofErr w:type="gramEnd"/>
    </w:p>
    <w:p w:rsidR="00EE4308" w:rsidRDefault="00EE4308" w:rsidP="00EE4308">
      <w:pPr>
        <w:spacing w:line="2" w:lineRule="exact"/>
        <w:rPr>
          <w:rFonts w:eastAsia="Times New Roman"/>
          <w:b/>
          <w:bCs/>
          <w:sz w:val="24"/>
          <w:szCs w:val="24"/>
        </w:rPr>
      </w:pPr>
    </w:p>
    <w:p w:rsidR="00EE4308" w:rsidRDefault="00EE4308" w:rsidP="00EE4308">
      <w:pPr>
        <w:ind w:left="40"/>
        <w:rPr>
          <w:rFonts w:eastAsia="Times New Roman"/>
          <w:b/>
          <w:bCs/>
          <w:sz w:val="24"/>
          <w:szCs w:val="24"/>
        </w:rPr>
      </w:pPr>
      <w:r>
        <w:rPr>
          <w:rFonts w:eastAsia="Times New Roman"/>
          <w:sz w:val="24"/>
          <w:szCs w:val="24"/>
        </w:rPr>
        <w:t>Образовательный процесс в дошкольном учреждении строится:</w:t>
      </w:r>
    </w:p>
    <w:p w:rsidR="00EE4308" w:rsidRDefault="00EE4308" w:rsidP="00EE4308">
      <w:pPr>
        <w:spacing w:line="31" w:lineRule="exact"/>
        <w:rPr>
          <w:rFonts w:eastAsia="Times New Roman"/>
          <w:b/>
          <w:bCs/>
          <w:sz w:val="24"/>
          <w:szCs w:val="24"/>
        </w:rPr>
      </w:pPr>
    </w:p>
    <w:p w:rsidR="00EE4308" w:rsidRDefault="00EE4308" w:rsidP="00EE4308">
      <w:pPr>
        <w:numPr>
          <w:ilvl w:val="1"/>
          <w:numId w:val="214"/>
        </w:numPr>
        <w:tabs>
          <w:tab w:val="left" w:pos="760"/>
        </w:tabs>
        <w:spacing w:line="231" w:lineRule="auto"/>
        <w:ind w:left="760" w:right="40" w:hanging="362"/>
        <w:jc w:val="both"/>
        <w:rPr>
          <w:rFonts w:ascii="Symbol" w:eastAsia="Symbol" w:hAnsi="Symbol" w:cs="Symbol"/>
          <w:sz w:val="24"/>
          <w:szCs w:val="24"/>
        </w:rPr>
      </w:pPr>
      <w:r>
        <w:rPr>
          <w:rFonts w:eastAsia="Times New Roman"/>
          <w:sz w:val="24"/>
          <w:szCs w:val="24"/>
        </w:rPr>
        <w:t>На адекватных возрасту формах работы с детьми, максимальном развитии всех специфических видах деятельности и в первую очередь игры как ведущего вида деятельности ребенка – дошкольника.</w:t>
      </w:r>
    </w:p>
    <w:p w:rsidR="00EE4308" w:rsidRDefault="00EE4308" w:rsidP="00EE4308">
      <w:pPr>
        <w:spacing w:line="32" w:lineRule="exact"/>
        <w:rPr>
          <w:rFonts w:ascii="Symbol" w:eastAsia="Symbol" w:hAnsi="Symbol" w:cs="Symbol"/>
          <w:sz w:val="24"/>
          <w:szCs w:val="24"/>
        </w:rPr>
      </w:pPr>
    </w:p>
    <w:p w:rsidR="00EE4308" w:rsidRDefault="00EE4308" w:rsidP="00EE4308">
      <w:pPr>
        <w:numPr>
          <w:ilvl w:val="1"/>
          <w:numId w:val="214"/>
        </w:numPr>
        <w:tabs>
          <w:tab w:val="left" w:pos="760"/>
        </w:tabs>
        <w:spacing w:line="226" w:lineRule="auto"/>
        <w:ind w:left="760" w:right="20" w:hanging="362"/>
        <w:rPr>
          <w:rFonts w:ascii="Symbol" w:eastAsia="Symbol" w:hAnsi="Symbol" w:cs="Symbol"/>
          <w:sz w:val="24"/>
          <w:szCs w:val="24"/>
        </w:rPr>
      </w:pPr>
      <w:r>
        <w:rPr>
          <w:rFonts w:eastAsia="Times New Roman"/>
          <w:sz w:val="24"/>
          <w:szCs w:val="24"/>
        </w:rPr>
        <w:t>На использовании современных личностно – ориентированных технологий, направленных на партнерство, сотрудничество педагогов и ребенка.</w:t>
      </w:r>
    </w:p>
    <w:p w:rsidR="00EE4308" w:rsidRDefault="00EE4308" w:rsidP="00EE4308">
      <w:pPr>
        <w:spacing w:line="1" w:lineRule="exact"/>
        <w:rPr>
          <w:rFonts w:ascii="Symbol" w:eastAsia="Symbol" w:hAnsi="Symbol" w:cs="Symbol"/>
          <w:sz w:val="24"/>
          <w:szCs w:val="24"/>
        </w:rPr>
      </w:pPr>
    </w:p>
    <w:p w:rsidR="00EE4308" w:rsidRDefault="00EE4308" w:rsidP="00EE4308">
      <w:pPr>
        <w:numPr>
          <w:ilvl w:val="1"/>
          <w:numId w:val="214"/>
        </w:numPr>
        <w:tabs>
          <w:tab w:val="left" w:pos="760"/>
        </w:tabs>
        <w:ind w:left="760" w:hanging="362"/>
        <w:rPr>
          <w:rFonts w:ascii="Symbol" w:eastAsia="Symbol" w:hAnsi="Symbol" w:cs="Symbol"/>
          <w:sz w:val="24"/>
          <w:szCs w:val="24"/>
        </w:rPr>
      </w:pPr>
      <w:r>
        <w:rPr>
          <w:rFonts w:eastAsia="Times New Roman"/>
          <w:sz w:val="24"/>
          <w:szCs w:val="24"/>
        </w:rPr>
        <w:t>На субъективной (партнерской, равноправной) позиции взрослого и ребенка.</w:t>
      </w:r>
    </w:p>
    <w:p w:rsidR="00EE4308" w:rsidRDefault="00EE4308" w:rsidP="00EE4308">
      <w:pPr>
        <w:numPr>
          <w:ilvl w:val="1"/>
          <w:numId w:val="214"/>
        </w:numPr>
        <w:tabs>
          <w:tab w:val="left" w:pos="760"/>
        </w:tabs>
        <w:spacing w:line="239" w:lineRule="auto"/>
        <w:ind w:left="760" w:hanging="362"/>
        <w:rPr>
          <w:rFonts w:ascii="Symbol" w:eastAsia="Symbol" w:hAnsi="Symbol" w:cs="Symbol"/>
          <w:sz w:val="24"/>
          <w:szCs w:val="24"/>
        </w:rPr>
      </w:pPr>
      <w:r>
        <w:rPr>
          <w:rFonts w:eastAsia="Times New Roman"/>
          <w:sz w:val="24"/>
          <w:szCs w:val="24"/>
        </w:rPr>
        <w:t>На основе диалогического общения взрослого с детьми.</w:t>
      </w:r>
    </w:p>
    <w:p w:rsidR="00EE4308" w:rsidRDefault="00EE4308" w:rsidP="00EE4308">
      <w:pPr>
        <w:numPr>
          <w:ilvl w:val="1"/>
          <w:numId w:val="214"/>
        </w:numPr>
        <w:tabs>
          <w:tab w:val="left" w:pos="760"/>
        </w:tabs>
        <w:spacing w:line="239" w:lineRule="auto"/>
        <w:ind w:left="760" w:hanging="362"/>
        <w:rPr>
          <w:rFonts w:ascii="Symbol" w:eastAsia="Symbol" w:hAnsi="Symbol" w:cs="Symbol"/>
          <w:sz w:val="24"/>
          <w:szCs w:val="24"/>
        </w:rPr>
      </w:pPr>
      <w:r>
        <w:rPr>
          <w:rFonts w:eastAsia="Times New Roman"/>
          <w:sz w:val="24"/>
          <w:szCs w:val="24"/>
        </w:rPr>
        <w:t xml:space="preserve">В продуктивном взаимодействии ребенка </w:t>
      </w:r>
      <w:proofErr w:type="gramStart"/>
      <w:r>
        <w:rPr>
          <w:rFonts w:eastAsia="Times New Roman"/>
          <w:sz w:val="24"/>
          <w:szCs w:val="24"/>
        </w:rPr>
        <w:t>со</w:t>
      </w:r>
      <w:proofErr w:type="gramEnd"/>
      <w:r>
        <w:rPr>
          <w:rFonts w:eastAsia="Times New Roman"/>
          <w:sz w:val="24"/>
          <w:szCs w:val="24"/>
        </w:rPr>
        <w:t xml:space="preserve"> взрослыми и сверстниками.</w:t>
      </w:r>
    </w:p>
    <w:p w:rsidR="00EE4308" w:rsidRDefault="00EE4308" w:rsidP="00EE4308">
      <w:pPr>
        <w:spacing w:line="9" w:lineRule="exact"/>
        <w:rPr>
          <w:rFonts w:ascii="Symbol" w:eastAsia="Symbol" w:hAnsi="Symbol" w:cs="Symbol"/>
          <w:sz w:val="24"/>
          <w:szCs w:val="24"/>
        </w:rPr>
      </w:pPr>
    </w:p>
    <w:p w:rsidR="00EE4308" w:rsidRDefault="00EE4308" w:rsidP="00EE4308">
      <w:pPr>
        <w:numPr>
          <w:ilvl w:val="0"/>
          <w:numId w:val="214"/>
        </w:numPr>
        <w:tabs>
          <w:tab w:val="left" w:pos="337"/>
        </w:tabs>
        <w:spacing w:line="236" w:lineRule="auto"/>
        <w:ind w:left="40" w:right="40" w:hanging="2"/>
        <w:jc w:val="both"/>
        <w:rPr>
          <w:rFonts w:eastAsia="Times New Roman"/>
          <w:sz w:val="24"/>
          <w:szCs w:val="24"/>
        </w:rPr>
      </w:pPr>
      <w:r>
        <w:rPr>
          <w:rFonts w:eastAsia="Times New Roman"/>
          <w:sz w:val="24"/>
          <w:szCs w:val="24"/>
        </w:rPr>
        <w:t>основу положен комплексно – тематический принцип планирования образовательного процесса. Тема, актуальная для каждой возрастной группы, которая реализуется во всех образовательных областях.</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45" w:lineRule="exact"/>
        <w:rPr>
          <w:sz w:val="20"/>
          <w:szCs w:val="20"/>
        </w:rPr>
      </w:pPr>
    </w:p>
    <w:p w:rsidR="00EE4308" w:rsidRDefault="00EE4308" w:rsidP="00EE4308">
      <w:pPr>
        <w:sectPr w:rsidR="00EE4308">
          <w:pgSz w:w="11900" w:h="17338"/>
          <w:pgMar w:top="1420" w:right="1046" w:bottom="418" w:left="1040" w:header="0" w:footer="0" w:gutter="0"/>
          <w:cols w:space="720" w:equalWidth="0">
            <w:col w:w="9820"/>
          </w:cols>
        </w:sectPr>
      </w:pPr>
    </w:p>
    <w:p w:rsidR="00EE4308" w:rsidRDefault="00EE4308" w:rsidP="00EE4308">
      <w:pPr>
        <w:ind w:left="2060"/>
        <w:rPr>
          <w:sz w:val="20"/>
          <w:szCs w:val="20"/>
        </w:rPr>
      </w:pPr>
      <w:r>
        <w:rPr>
          <w:rFonts w:eastAsia="Times New Roman"/>
          <w:b/>
          <w:bCs/>
          <w:sz w:val="24"/>
          <w:szCs w:val="24"/>
        </w:rPr>
        <w:lastRenderedPageBreak/>
        <w:t>Образовательная деятельность в режимные моменты</w:t>
      </w:r>
    </w:p>
    <w:p w:rsidR="00EE4308" w:rsidRDefault="00EE4308" w:rsidP="00EE4308">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400"/>
        <w:gridCol w:w="5100"/>
      </w:tblGrid>
      <w:tr w:rsidR="00EE4308" w:rsidTr="00BA7154">
        <w:trPr>
          <w:trHeight w:val="286"/>
        </w:trPr>
        <w:tc>
          <w:tcPr>
            <w:tcW w:w="4400" w:type="dxa"/>
            <w:tcBorders>
              <w:top w:val="single" w:sz="8" w:space="0" w:color="auto"/>
              <w:left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Физическое развитие</w:t>
            </w:r>
          </w:p>
        </w:tc>
        <w:tc>
          <w:tcPr>
            <w:tcW w:w="5100" w:type="dxa"/>
            <w:tcBorders>
              <w:top w:val="single" w:sz="8" w:space="0" w:color="auto"/>
              <w:right w:val="single" w:sz="8" w:space="0" w:color="auto"/>
            </w:tcBorders>
            <w:vAlign w:val="bottom"/>
          </w:tcPr>
          <w:p w:rsidR="00EE4308" w:rsidRPr="00F30DB5" w:rsidRDefault="00EE4308" w:rsidP="00BA7154">
            <w:pPr>
              <w:spacing w:line="285"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Комплексы закаливающих мероприятий</w:t>
            </w:r>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76"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Оздоровительные прогулки</w:t>
            </w:r>
          </w:p>
        </w:tc>
      </w:tr>
      <w:tr w:rsidR="00EE4308" w:rsidTr="00BA7154">
        <w:trPr>
          <w:trHeight w:val="278"/>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78"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Мытье рук прохладной водой </w:t>
            </w:r>
            <w:proofErr w:type="gramStart"/>
            <w:r w:rsidRPr="00F30DB5">
              <w:rPr>
                <w:rFonts w:eastAsia="Times New Roman"/>
                <w:sz w:val="24"/>
                <w:szCs w:val="24"/>
              </w:rPr>
              <w:t>перед</w:t>
            </w:r>
            <w:proofErr w:type="gramEnd"/>
          </w:p>
        </w:tc>
      </w:tr>
      <w:tr w:rsidR="00EE4308" w:rsidTr="00BA7154">
        <w:trPr>
          <w:trHeight w:val="264"/>
        </w:trPr>
        <w:tc>
          <w:tcPr>
            <w:tcW w:w="4400" w:type="dxa"/>
            <w:tcBorders>
              <w:left w:val="single" w:sz="8" w:space="0" w:color="auto"/>
              <w:right w:val="single" w:sz="8" w:space="0" w:color="auto"/>
            </w:tcBorders>
            <w:vAlign w:val="bottom"/>
          </w:tcPr>
          <w:p w:rsidR="00EE4308" w:rsidRDefault="00EE4308" w:rsidP="00BA7154"/>
        </w:tc>
        <w:tc>
          <w:tcPr>
            <w:tcW w:w="5100" w:type="dxa"/>
            <w:tcBorders>
              <w:right w:val="single" w:sz="8" w:space="0" w:color="auto"/>
            </w:tcBorders>
            <w:vAlign w:val="bottom"/>
          </w:tcPr>
          <w:p w:rsidR="00EE4308" w:rsidRPr="00F30DB5" w:rsidRDefault="00EE4308" w:rsidP="00BA7154">
            <w:pPr>
              <w:spacing w:line="264" w:lineRule="exact"/>
              <w:ind w:left="820"/>
              <w:rPr>
                <w:sz w:val="24"/>
                <w:szCs w:val="24"/>
              </w:rPr>
            </w:pPr>
            <w:r w:rsidRPr="00F30DB5">
              <w:rPr>
                <w:rFonts w:eastAsia="Times New Roman"/>
                <w:sz w:val="24"/>
                <w:szCs w:val="24"/>
              </w:rPr>
              <w:t>приемом пищи</w:t>
            </w:r>
          </w:p>
        </w:tc>
      </w:tr>
      <w:tr w:rsidR="00EE4308" w:rsidTr="00BA7154">
        <w:trPr>
          <w:trHeight w:val="28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87"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Воздушные ванны</w:t>
            </w:r>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76"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Утренняя гимнастика</w:t>
            </w:r>
          </w:p>
        </w:tc>
      </w:tr>
      <w:tr w:rsidR="00EE4308" w:rsidTr="00BA7154">
        <w:trPr>
          <w:trHeight w:val="278"/>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78"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Упражнения и подвижные игры </w:t>
            </w:r>
            <w:proofErr w:type="gramStart"/>
            <w:r w:rsidRPr="00F30DB5">
              <w:rPr>
                <w:rFonts w:eastAsia="Times New Roman"/>
                <w:sz w:val="24"/>
                <w:szCs w:val="24"/>
              </w:rPr>
              <w:t>во</w:t>
            </w:r>
            <w:proofErr w:type="gramEnd"/>
          </w:p>
        </w:tc>
      </w:tr>
      <w:tr w:rsidR="00EE4308" w:rsidTr="00BA7154">
        <w:trPr>
          <w:trHeight w:val="269"/>
        </w:trPr>
        <w:tc>
          <w:tcPr>
            <w:tcW w:w="440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5100" w:type="dxa"/>
            <w:tcBorders>
              <w:bottom w:val="single" w:sz="8" w:space="0" w:color="auto"/>
              <w:right w:val="single" w:sz="8" w:space="0" w:color="auto"/>
            </w:tcBorders>
            <w:vAlign w:val="bottom"/>
          </w:tcPr>
          <w:p w:rsidR="00EE4308" w:rsidRPr="00F30DB5" w:rsidRDefault="00EE4308" w:rsidP="00BA7154">
            <w:pPr>
              <w:spacing w:line="264" w:lineRule="exact"/>
              <w:ind w:left="820"/>
              <w:rPr>
                <w:sz w:val="24"/>
                <w:szCs w:val="24"/>
              </w:rPr>
            </w:pPr>
            <w:r w:rsidRPr="00F30DB5">
              <w:rPr>
                <w:rFonts w:eastAsia="Times New Roman"/>
                <w:sz w:val="24"/>
                <w:szCs w:val="24"/>
              </w:rPr>
              <w:t>второй половине дня</w:t>
            </w:r>
          </w:p>
        </w:tc>
      </w:tr>
      <w:tr w:rsidR="00EE4308" w:rsidTr="00BA7154">
        <w:trPr>
          <w:trHeight w:val="273"/>
        </w:trPr>
        <w:tc>
          <w:tcPr>
            <w:tcW w:w="4400" w:type="dxa"/>
            <w:tcBorders>
              <w:left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Социально – коммуникативное развитие</w:t>
            </w:r>
          </w:p>
        </w:tc>
        <w:tc>
          <w:tcPr>
            <w:tcW w:w="5100" w:type="dxa"/>
            <w:tcBorders>
              <w:right w:val="single" w:sz="8" w:space="0" w:color="auto"/>
            </w:tcBorders>
            <w:vAlign w:val="bottom"/>
          </w:tcPr>
          <w:p w:rsidR="00EE4308" w:rsidRPr="00F30DB5" w:rsidRDefault="00EE4308" w:rsidP="00BA7154">
            <w:pPr>
              <w:spacing w:line="272"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Ситуативные беседы при проведении</w:t>
            </w:r>
          </w:p>
        </w:tc>
      </w:tr>
      <w:tr w:rsidR="00EE4308" w:rsidTr="00BA7154">
        <w:trPr>
          <w:trHeight w:val="264"/>
        </w:trPr>
        <w:tc>
          <w:tcPr>
            <w:tcW w:w="4400" w:type="dxa"/>
            <w:tcBorders>
              <w:left w:val="single" w:sz="8" w:space="0" w:color="auto"/>
              <w:right w:val="single" w:sz="8" w:space="0" w:color="auto"/>
            </w:tcBorders>
            <w:vAlign w:val="bottom"/>
          </w:tcPr>
          <w:p w:rsidR="00EE4308" w:rsidRDefault="00EE4308" w:rsidP="00BA7154"/>
        </w:tc>
        <w:tc>
          <w:tcPr>
            <w:tcW w:w="5100" w:type="dxa"/>
            <w:tcBorders>
              <w:right w:val="single" w:sz="8" w:space="0" w:color="auto"/>
            </w:tcBorders>
            <w:vAlign w:val="bottom"/>
          </w:tcPr>
          <w:p w:rsidR="00EE4308" w:rsidRPr="00F30DB5" w:rsidRDefault="00EE4308" w:rsidP="00BA7154">
            <w:pPr>
              <w:spacing w:line="264" w:lineRule="exact"/>
              <w:ind w:left="820"/>
              <w:rPr>
                <w:sz w:val="24"/>
                <w:szCs w:val="24"/>
              </w:rPr>
            </w:pPr>
            <w:r w:rsidRPr="00F30DB5">
              <w:rPr>
                <w:rFonts w:eastAsia="Times New Roman"/>
                <w:sz w:val="24"/>
                <w:szCs w:val="24"/>
              </w:rPr>
              <w:t>режимных моментов</w:t>
            </w:r>
          </w:p>
        </w:tc>
      </w:tr>
      <w:tr w:rsidR="00EE4308" w:rsidTr="00BA7154">
        <w:trPr>
          <w:trHeight w:val="289"/>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88"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Развитие трудовых навыков </w:t>
            </w:r>
            <w:proofErr w:type="gramStart"/>
            <w:r w:rsidRPr="00F30DB5">
              <w:rPr>
                <w:rFonts w:eastAsia="Times New Roman"/>
                <w:sz w:val="24"/>
                <w:szCs w:val="24"/>
              </w:rPr>
              <w:t>через</w:t>
            </w:r>
            <w:proofErr w:type="gramEnd"/>
          </w:p>
        </w:tc>
      </w:tr>
      <w:tr w:rsidR="00EE4308" w:rsidTr="00BA7154">
        <w:trPr>
          <w:trHeight w:val="264"/>
        </w:trPr>
        <w:tc>
          <w:tcPr>
            <w:tcW w:w="4400" w:type="dxa"/>
            <w:tcBorders>
              <w:left w:val="single" w:sz="8" w:space="0" w:color="auto"/>
              <w:right w:val="single" w:sz="8" w:space="0" w:color="auto"/>
            </w:tcBorders>
            <w:vAlign w:val="bottom"/>
          </w:tcPr>
          <w:p w:rsidR="00EE4308" w:rsidRDefault="00EE4308" w:rsidP="00BA7154"/>
        </w:tc>
        <w:tc>
          <w:tcPr>
            <w:tcW w:w="5100" w:type="dxa"/>
            <w:tcBorders>
              <w:right w:val="single" w:sz="8" w:space="0" w:color="auto"/>
            </w:tcBorders>
            <w:vAlign w:val="bottom"/>
          </w:tcPr>
          <w:p w:rsidR="00EE4308" w:rsidRPr="00F30DB5" w:rsidRDefault="00EE4308" w:rsidP="00BA7154">
            <w:pPr>
              <w:spacing w:line="264" w:lineRule="exact"/>
              <w:ind w:left="820"/>
              <w:rPr>
                <w:sz w:val="24"/>
                <w:szCs w:val="24"/>
              </w:rPr>
            </w:pPr>
            <w:r w:rsidRPr="00F30DB5">
              <w:rPr>
                <w:rFonts w:eastAsia="Times New Roman"/>
                <w:sz w:val="24"/>
                <w:szCs w:val="24"/>
              </w:rPr>
              <w:t>поручения и задания, дежурства,</w:t>
            </w:r>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ind w:left="820"/>
              <w:rPr>
                <w:sz w:val="24"/>
                <w:szCs w:val="24"/>
              </w:rPr>
            </w:pPr>
            <w:r w:rsidRPr="00F30DB5">
              <w:rPr>
                <w:rFonts w:eastAsia="Times New Roman"/>
                <w:sz w:val="24"/>
                <w:szCs w:val="24"/>
              </w:rPr>
              <w:t>навыки самообслуживания</w:t>
            </w:r>
          </w:p>
        </w:tc>
      </w:tr>
      <w:tr w:rsidR="00EE4308" w:rsidTr="00BA7154">
        <w:trPr>
          <w:trHeight w:val="28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87"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Помощь взрослым</w:t>
            </w:r>
          </w:p>
        </w:tc>
      </w:tr>
      <w:tr w:rsidR="00EE4308" w:rsidTr="00BA7154">
        <w:trPr>
          <w:trHeight w:val="278"/>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78"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Формирование навыков </w:t>
            </w:r>
            <w:proofErr w:type="gramStart"/>
            <w:r w:rsidRPr="00F30DB5">
              <w:rPr>
                <w:rFonts w:eastAsia="Times New Roman"/>
                <w:sz w:val="24"/>
                <w:szCs w:val="24"/>
              </w:rPr>
              <w:t>безопасного</w:t>
            </w:r>
            <w:proofErr w:type="gramEnd"/>
          </w:p>
        </w:tc>
      </w:tr>
      <w:tr w:rsidR="00EE4308" w:rsidTr="00BA7154">
        <w:trPr>
          <w:trHeight w:val="264"/>
        </w:trPr>
        <w:tc>
          <w:tcPr>
            <w:tcW w:w="4400" w:type="dxa"/>
            <w:tcBorders>
              <w:left w:val="single" w:sz="8" w:space="0" w:color="auto"/>
              <w:right w:val="single" w:sz="8" w:space="0" w:color="auto"/>
            </w:tcBorders>
            <w:vAlign w:val="bottom"/>
          </w:tcPr>
          <w:p w:rsidR="00EE4308" w:rsidRDefault="00EE4308" w:rsidP="00BA7154"/>
        </w:tc>
        <w:tc>
          <w:tcPr>
            <w:tcW w:w="5100" w:type="dxa"/>
            <w:tcBorders>
              <w:right w:val="single" w:sz="8" w:space="0" w:color="auto"/>
            </w:tcBorders>
            <w:vAlign w:val="bottom"/>
          </w:tcPr>
          <w:p w:rsidR="00EE4308" w:rsidRPr="00F30DB5" w:rsidRDefault="00EE4308" w:rsidP="00BA7154">
            <w:pPr>
              <w:spacing w:line="264" w:lineRule="exact"/>
              <w:ind w:left="820"/>
              <w:rPr>
                <w:sz w:val="24"/>
                <w:szCs w:val="24"/>
              </w:rPr>
            </w:pPr>
            <w:r w:rsidRPr="00F30DB5">
              <w:rPr>
                <w:rFonts w:eastAsia="Times New Roman"/>
                <w:sz w:val="24"/>
                <w:szCs w:val="24"/>
              </w:rPr>
              <w:t xml:space="preserve">поведения при проведении </w:t>
            </w:r>
            <w:proofErr w:type="gramStart"/>
            <w:r w:rsidRPr="00F30DB5">
              <w:rPr>
                <w:rFonts w:eastAsia="Times New Roman"/>
                <w:sz w:val="24"/>
                <w:szCs w:val="24"/>
              </w:rPr>
              <w:t>режимных</w:t>
            </w:r>
            <w:proofErr w:type="gramEnd"/>
          </w:p>
        </w:tc>
      </w:tr>
      <w:tr w:rsidR="00EE4308" w:rsidTr="00BA7154">
        <w:trPr>
          <w:trHeight w:val="281"/>
        </w:trPr>
        <w:tc>
          <w:tcPr>
            <w:tcW w:w="44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00" w:type="dxa"/>
            <w:tcBorders>
              <w:bottom w:val="single" w:sz="8" w:space="0" w:color="auto"/>
              <w:right w:val="single" w:sz="8" w:space="0" w:color="auto"/>
            </w:tcBorders>
            <w:vAlign w:val="bottom"/>
          </w:tcPr>
          <w:p w:rsidR="00EE4308" w:rsidRPr="00F30DB5" w:rsidRDefault="00EE4308" w:rsidP="00BA7154">
            <w:pPr>
              <w:ind w:left="820"/>
              <w:rPr>
                <w:sz w:val="24"/>
                <w:szCs w:val="24"/>
              </w:rPr>
            </w:pPr>
            <w:r w:rsidRPr="00F30DB5">
              <w:rPr>
                <w:rFonts w:eastAsia="Times New Roman"/>
                <w:sz w:val="24"/>
                <w:szCs w:val="24"/>
              </w:rPr>
              <w:t>моментов</w:t>
            </w:r>
          </w:p>
        </w:tc>
      </w:tr>
      <w:tr w:rsidR="00EE4308" w:rsidTr="00BA7154">
        <w:trPr>
          <w:trHeight w:val="273"/>
        </w:trPr>
        <w:tc>
          <w:tcPr>
            <w:tcW w:w="4400" w:type="dxa"/>
            <w:tcBorders>
              <w:left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Познавательное и речевое развитие</w:t>
            </w:r>
          </w:p>
        </w:tc>
        <w:tc>
          <w:tcPr>
            <w:tcW w:w="5100" w:type="dxa"/>
            <w:tcBorders>
              <w:right w:val="single" w:sz="8" w:space="0" w:color="auto"/>
            </w:tcBorders>
            <w:vAlign w:val="bottom"/>
          </w:tcPr>
          <w:p w:rsidR="00EE4308" w:rsidRPr="00F30DB5" w:rsidRDefault="00EE4308" w:rsidP="00BA7154">
            <w:pPr>
              <w:spacing w:line="272"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Создание речевой развивающей среды</w:t>
            </w:r>
          </w:p>
        </w:tc>
      </w:tr>
      <w:tr w:rsidR="00EE4308" w:rsidTr="00BA7154">
        <w:trPr>
          <w:trHeight w:val="278"/>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78"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Свободные диалоги с детьми в играх,</w:t>
            </w:r>
          </w:p>
        </w:tc>
      </w:tr>
      <w:tr w:rsidR="00EE4308" w:rsidTr="00BA7154">
        <w:trPr>
          <w:trHeight w:val="264"/>
        </w:trPr>
        <w:tc>
          <w:tcPr>
            <w:tcW w:w="4400" w:type="dxa"/>
            <w:tcBorders>
              <w:left w:val="single" w:sz="8" w:space="0" w:color="auto"/>
              <w:right w:val="single" w:sz="8" w:space="0" w:color="auto"/>
            </w:tcBorders>
            <w:vAlign w:val="bottom"/>
          </w:tcPr>
          <w:p w:rsidR="00EE4308" w:rsidRDefault="00EE4308" w:rsidP="00BA7154"/>
        </w:tc>
        <w:tc>
          <w:tcPr>
            <w:tcW w:w="5100" w:type="dxa"/>
            <w:tcBorders>
              <w:right w:val="single" w:sz="8" w:space="0" w:color="auto"/>
            </w:tcBorders>
            <w:vAlign w:val="bottom"/>
          </w:tcPr>
          <w:p w:rsidR="00EE4308" w:rsidRPr="00F30DB5" w:rsidRDefault="00EE4308" w:rsidP="00BA7154">
            <w:pPr>
              <w:spacing w:line="264" w:lineRule="exact"/>
              <w:ind w:left="820"/>
              <w:rPr>
                <w:sz w:val="24"/>
                <w:szCs w:val="24"/>
              </w:rPr>
            </w:pPr>
            <w:proofErr w:type="gramStart"/>
            <w:r w:rsidRPr="00F30DB5">
              <w:rPr>
                <w:rFonts w:eastAsia="Times New Roman"/>
                <w:sz w:val="24"/>
                <w:szCs w:val="24"/>
              </w:rPr>
              <w:t>наблюдениях</w:t>
            </w:r>
            <w:proofErr w:type="gramEnd"/>
            <w:r w:rsidRPr="00F30DB5">
              <w:rPr>
                <w:rFonts w:eastAsia="Times New Roman"/>
                <w:sz w:val="24"/>
                <w:szCs w:val="24"/>
              </w:rPr>
              <w:t>, при восприятии картин</w:t>
            </w:r>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ind w:left="820"/>
              <w:rPr>
                <w:sz w:val="24"/>
                <w:szCs w:val="24"/>
              </w:rPr>
            </w:pPr>
            <w:r w:rsidRPr="00F30DB5">
              <w:rPr>
                <w:rFonts w:eastAsia="Times New Roman"/>
                <w:sz w:val="24"/>
                <w:szCs w:val="24"/>
              </w:rPr>
              <w:t>иллюстраций, мультфильмов</w:t>
            </w:r>
          </w:p>
        </w:tc>
      </w:tr>
      <w:tr w:rsidR="00EE4308" w:rsidTr="00BA7154">
        <w:trPr>
          <w:trHeight w:val="286"/>
        </w:trPr>
        <w:tc>
          <w:tcPr>
            <w:tcW w:w="44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00" w:type="dxa"/>
            <w:tcBorders>
              <w:bottom w:val="single" w:sz="8" w:space="0" w:color="auto"/>
              <w:right w:val="single" w:sz="8" w:space="0" w:color="auto"/>
            </w:tcBorders>
            <w:vAlign w:val="bottom"/>
          </w:tcPr>
          <w:p w:rsidR="00EE4308" w:rsidRPr="00F30DB5" w:rsidRDefault="00EE4308" w:rsidP="00BA7154">
            <w:pPr>
              <w:spacing w:line="285"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Ситуативные разговоры с детьми</w:t>
            </w:r>
          </w:p>
        </w:tc>
      </w:tr>
      <w:tr w:rsidR="00EE4308" w:rsidTr="00BA7154">
        <w:trPr>
          <w:trHeight w:val="268"/>
        </w:trPr>
        <w:tc>
          <w:tcPr>
            <w:tcW w:w="4400" w:type="dxa"/>
            <w:tcBorders>
              <w:left w:val="single" w:sz="8" w:space="0" w:color="auto"/>
              <w:right w:val="single" w:sz="8" w:space="0" w:color="auto"/>
            </w:tcBorders>
            <w:vAlign w:val="bottom"/>
          </w:tcPr>
          <w:p w:rsidR="00EE4308" w:rsidRDefault="00EE4308" w:rsidP="00BA7154">
            <w:pPr>
              <w:spacing w:line="264" w:lineRule="exact"/>
              <w:ind w:left="120"/>
              <w:rPr>
                <w:sz w:val="20"/>
                <w:szCs w:val="20"/>
              </w:rPr>
            </w:pPr>
            <w:r>
              <w:rPr>
                <w:rFonts w:eastAsia="Times New Roman"/>
                <w:sz w:val="24"/>
                <w:szCs w:val="24"/>
              </w:rPr>
              <w:t>Художественно – эстетическое развитие</w:t>
            </w:r>
          </w:p>
        </w:tc>
        <w:tc>
          <w:tcPr>
            <w:tcW w:w="5100" w:type="dxa"/>
            <w:tcBorders>
              <w:right w:val="single" w:sz="8" w:space="0" w:color="auto"/>
            </w:tcBorders>
            <w:vAlign w:val="bottom"/>
          </w:tcPr>
          <w:p w:rsidR="00EE4308" w:rsidRPr="00F30DB5" w:rsidRDefault="00EE4308" w:rsidP="00BA7154">
            <w:pPr>
              <w:spacing w:line="268"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Использование музыки </w:t>
            </w:r>
            <w:proofErr w:type="gramStart"/>
            <w:r w:rsidRPr="00F30DB5">
              <w:rPr>
                <w:rFonts w:eastAsia="Times New Roman"/>
                <w:sz w:val="24"/>
                <w:szCs w:val="24"/>
              </w:rPr>
              <w:t>в</w:t>
            </w:r>
            <w:proofErr w:type="gramEnd"/>
            <w:r w:rsidRPr="00F30DB5">
              <w:rPr>
                <w:rFonts w:eastAsia="Times New Roman"/>
                <w:sz w:val="24"/>
                <w:szCs w:val="24"/>
              </w:rPr>
              <w:t xml:space="preserve"> повседневной</w:t>
            </w:r>
          </w:p>
        </w:tc>
      </w:tr>
      <w:tr w:rsidR="00EE4308" w:rsidTr="00BA7154">
        <w:trPr>
          <w:trHeight w:val="264"/>
        </w:trPr>
        <w:tc>
          <w:tcPr>
            <w:tcW w:w="4400" w:type="dxa"/>
            <w:tcBorders>
              <w:left w:val="single" w:sz="8" w:space="0" w:color="auto"/>
              <w:right w:val="single" w:sz="8" w:space="0" w:color="auto"/>
            </w:tcBorders>
            <w:vAlign w:val="bottom"/>
          </w:tcPr>
          <w:p w:rsidR="00EE4308" w:rsidRDefault="00EE4308" w:rsidP="00BA7154"/>
        </w:tc>
        <w:tc>
          <w:tcPr>
            <w:tcW w:w="5100" w:type="dxa"/>
            <w:tcBorders>
              <w:right w:val="single" w:sz="8" w:space="0" w:color="auto"/>
            </w:tcBorders>
            <w:vAlign w:val="bottom"/>
          </w:tcPr>
          <w:p w:rsidR="00EE4308" w:rsidRPr="00F30DB5" w:rsidRDefault="00EE4308" w:rsidP="00BA7154">
            <w:pPr>
              <w:spacing w:line="264" w:lineRule="exact"/>
              <w:ind w:left="820"/>
              <w:rPr>
                <w:sz w:val="24"/>
                <w:szCs w:val="24"/>
              </w:rPr>
            </w:pPr>
            <w:r w:rsidRPr="00F30DB5">
              <w:rPr>
                <w:rFonts w:eastAsia="Times New Roman"/>
                <w:sz w:val="24"/>
                <w:szCs w:val="24"/>
              </w:rPr>
              <w:t>жизни детей, в игре, в досуговой</w:t>
            </w:r>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ind w:left="820"/>
              <w:rPr>
                <w:sz w:val="24"/>
                <w:szCs w:val="24"/>
              </w:rPr>
            </w:pPr>
            <w:r w:rsidRPr="00F30DB5">
              <w:rPr>
                <w:rFonts w:eastAsia="Times New Roman"/>
                <w:sz w:val="24"/>
                <w:szCs w:val="24"/>
              </w:rPr>
              <w:t xml:space="preserve">деятельности, на прогулке, </w:t>
            </w:r>
            <w:proofErr w:type="gramStart"/>
            <w:r w:rsidRPr="00F30DB5">
              <w:rPr>
                <w:rFonts w:eastAsia="Times New Roman"/>
                <w:sz w:val="24"/>
                <w:szCs w:val="24"/>
              </w:rPr>
              <w:t>в</w:t>
            </w:r>
            <w:proofErr w:type="gramEnd"/>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ind w:left="820"/>
              <w:rPr>
                <w:sz w:val="24"/>
                <w:szCs w:val="24"/>
              </w:rPr>
            </w:pPr>
            <w:r w:rsidRPr="00F30DB5">
              <w:rPr>
                <w:rFonts w:eastAsia="Times New Roman"/>
                <w:sz w:val="24"/>
                <w:szCs w:val="24"/>
              </w:rPr>
              <w:t xml:space="preserve">изобразительной деятельности, </w:t>
            </w:r>
            <w:proofErr w:type="gramStart"/>
            <w:r w:rsidRPr="00F30DB5">
              <w:rPr>
                <w:rFonts w:eastAsia="Times New Roman"/>
                <w:sz w:val="24"/>
                <w:szCs w:val="24"/>
              </w:rPr>
              <w:t>при</w:t>
            </w:r>
            <w:proofErr w:type="gramEnd"/>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ind w:left="820"/>
              <w:rPr>
                <w:sz w:val="24"/>
                <w:szCs w:val="24"/>
              </w:rPr>
            </w:pPr>
            <w:proofErr w:type="gramStart"/>
            <w:r w:rsidRPr="00F30DB5">
              <w:rPr>
                <w:rFonts w:eastAsia="Times New Roman"/>
                <w:sz w:val="24"/>
                <w:szCs w:val="24"/>
              </w:rPr>
              <w:t>проведении</w:t>
            </w:r>
            <w:proofErr w:type="gramEnd"/>
            <w:r w:rsidRPr="00F30DB5">
              <w:rPr>
                <w:rFonts w:eastAsia="Times New Roman"/>
                <w:sz w:val="24"/>
                <w:szCs w:val="24"/>
              </w:rPr>
              <w:t xml:space="preserve"> утренней гимнастики</w:t>
            </w:r>
          </w:p>
        </w:tc>
      </w:tr>
      <w:tr w:rsidR="00EE4308" w:rsidTr="00BA7154">
        <w:trPr>
          <w:trHeight w:val="288"/>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spacing w:line="288" w:lineRule="exact"/>
              <w:ind w:left="460"/>
              <w:rPr>
                <w:sz w:val="24"/>
                <w:szCs w:val="24"/>
              </w:rPr>
            </w:pPr>
            <w:r w:rsidRPr="00F30DB5">
              <w:rPr>
                <w:rFonts w:eastAsia="Wingdings"/>
                <w:sz w:val="24"/>
                <w:szCs w:val="24"/>
                <w:vertAlign w:val="superscript"/>
              </w:rPr>
              <w:t></w:t>
            </w:r>
            <w:r w:rsidRPr="00F30DB5">
              <w:rPr>
                <w:rFonts w:eastAsia="Times New Roman"/>
                <w:sz w:val="24"/>
                <w:szCs w:val="24"/>
              </w:rPr>
              <w:t xml:space="preserve"> Привлечение внимания детей </w:t>
            </w:r>
            <w:proofErr w:type="gramStart"/>
            <w:r w:rsidRPr="00F30DB5">
              <w:rPr>
                <w:rFonts w:eastAsia="Times New Roman"/>
                <w:sz w:val="24"/>
                <w:szCs w:val="24"/>
              </w:rPr>
              <w:t>к</w:t>
            </w:r>
            <w:proofErr w:type="gramEnd"/>
          </w:p>
        </w:tc>
      </w:tr>
      <w:tr w:rsidR="00EE4308" w:rsidTr="00BA7154">
        <w:trPr>
          <w:trHeight w:val="264"/>
        </w:trPr>
        <w:tc>
          <w:tcPr>
            <w:tcW w:w="4400" w:type="dxa"/>
            <w:tcBorders>
              <w:left w:val="single" w:sz="8" w:space="0" w:color="auto"/>
              <w:right w:val="single" w:sz="8" w:space="0" w:color="auto"/>
            </w:tcBorders>
            <w:vAlign w:val="bottom"/>
          </w:tcPr>
          <w:p w:rsidR="00EE4308" w:rsidRDefault="00EE4308" w:rsidP="00BA7154"/>
        </w:tc>
        <w:tc>
          <w:tcPr>
            <w:tcW w:w="5100" w:type="dxa"/>
            <w:tcBorders>
              <w:right w:val="single" w:sz="8" w:space="0" w:color="auto"/>
            </w:tcBorders>
            <w:vAlign w:val="bottom"/>
          </w:tcPr>
          <w:p w:rsidR="00EE4308" w:rsidRPr="00F30DB5" w:rsidRDefault="00EE4308" w:rsidP="00BA7154">
            <w:pPr>
              <w:spacing w:line="264" w:lineRule="exact"/>
              <w:ind w:left="820"/>
              <w:rPr>
                <w:sz w:val="24"/>
                <w:szCs w:val="24"/>
              </w:rPr>
            </w:pPr>
            <w:r w:rsidRPr="00F30DB5">
              <w:rPr>
                <w:rFonts w:eastAsia="Times New Roman"/>
                <w:sz w:val="24"/>
                <w:szCs w:val="24"/>
              </w:rPr>
              <w:t>разнообразным звукам в окружающем</w:t>
            </w:r>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ind w:left="820"/>
              <w:rPr>
                <w:sz w:val="24"/>
                <w:szCs w:val="24"/>
              </w:rPr>
            </w:pPr>
            <w:proofErr w:type="gramStart"/>
            <w:r w:rsidRPr="00F30DB5">
              <w:rPr>
                <w:rFonts w:eastAsia="Times New Roman"/>
                <w:sz w:val="24"/>
                <w:szCs w:val="24"/>
              </w:rPr>
              <w:t>мире</w:t>
            </w:r>
            <w:proofErr w:type="gramEnd"/>
            <w:r w:rsidRPr="00F30DB5">
              <w:rPr>
                <w:rFonts w:eastAsia="Times New Roman"/>
                <w:sz w:val="24"/>
                <w:szCs w:val="24"/>
              </w:rPr>
              <w:t>, к оформлению помещения,</w:t>
            </w:r>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ind w:left="820"/>
              <w:rPr>
                <w:sz w:val="24"/>
                <w:szCs w:val="24"/>
              </w:rPr>
            </w:pPr>
            <w:r w:rsidRPr="00F30DB5">
              <w:rPr>
                <w:rFonts w:eastAsia="Times New Roman"/>
                <w:sz w:val="24"/>
                <w:szCs w:val="24"/>
              </w:rPr>
              <w:t>привлекательности оборудования,</w:t>
            </w:r>
          </w:p>
        </w:tc>
      </w:tr>
      <w:tr w:rsidR="00EE4308" w:rsidTr="00BA7154">
        <w:trPr>
          <w:trHeight w:val="276"/>
        </w:trPr>
        <w:tc>
          <w:tcPr>
            <w:tcW w:w="4400" w:type="dxa"/>
            <w:tcBorders>
              <w:left w:val="single" w:sz="8" w:space="0" w:color="auto"/>
              <w:right w:val="single" w:sz="8" w:space="0" w:color="auto"/>
            </w:tcBorders>
            <w:vAlign w:val="bottom"/>
          </w:tcPr>
          <w:p w:rsidR="00EE4308" w:rsidRDefault="00EE4308" w:rsidP="00BA7154">
            <w:pPr>
              <w:rPr>
                <w:sz w:val="24"/>
                <w:szCs w:val="24"/>
              </w:rPr>
            </w:pPr>
          </w:p>
        </w:tc>
        <w:tc>
          <w:tcPr>
            <w:tcW w:w="5100" w:type="dxa"/>
            <w:tcBorders>
              <w:right w:val="single" w:sz="8" w:space="0" w:color="auto"/>
            </w:tcBorders>
            <w:vAlign w:val="bottom"/>
          </w:tcPr>
          <w:p w:rsidR="00EE4308" w:rsidRPr="00F30DB5" w:rsidRDefault="00EE4308" w:rsidP="00BA7154">
            <w:pPr>
              <w:ind w:left="820"/>
              <w:rPr>
                <w:sz w:val="24"/>
                <w:szCs w:val="24"/>
              </w:rPr>
            </w:pPr>
            <w:r w:rsidRPr="00F30DB5">
              <w:rPr>
                <w:rFonts w:eastAsia="Times New Roman"/>
                <w:sz w:val="24"/>
                <w:szCs w:val="24"/>
              </w:rPr>
              <w:t>красоте и чистоте помещений,</w:t>
            </w:r>
          </w:p>
        </w:tc>
      </w:tr>
      <w:tr w:rsidR="00EE4308" w:rsidTr="00BA7154">
        <w:trPr>
          <w:trHeight w:val="281"/>
        </w:trPr>
        <w:tc>
          <w:tcPr>
            <w:tcW w:w="44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5100" w:type="dxa"/>
            <w:tcBorders>
              <w:bottom w:val="single" w:sz="8" w:space="0" w:color="auto"/>
              <w:right w:val="single" w:sz="8" w:space="0" w:color="auto"/>
            </w:tcBorders>
            <w:vAlign w:val="bottom"/>
          </w:tcPr>
          <w:p w:rsidR="00EE4308" w:rsidRPr="00F30DB5" w:rsidRDefault="00EE4308" w:rsidP="00BA7154">
            <w:pPr>
              <w:ind w:left="820"/>
              <w:rPr>
                <w:sz w:val="24"/>
                <w:szCs w:val="24"/>
              </w:rPr>
            </w:pPr>
            <w:r w:rsidRPr="00F30DB5">
              <w:rPr>
                <w:rFonts w:eastAsia="Times New Roman"/>
                <w:sz w:val="24"/>
                <w:szCs w:val="24"/>
              </w:rPr>
              <w:t>предметов, игрушек</w:t>
            </w:r>
          </w:p>
        </w:tc>
      </w:tr>
    </w:tbl>
    <w:p w:rsidR="00EE4308" w:rsidRDefault="00EE4308" w:rsidP="00EE4308">
      <w:pPr>
        <w:spacing w:line="233" w:lineRule="auto"/>
        <w:ind w:left="120"/>
        <w:rPr>
          <w:sz w:val="20"/>
          <w:szCs w:val="20"/>
        </w:rPr>
      </w:pPr>
      <w:r>
        <w:rPr>
          <w:rFonts w:eastAsia="Times New Roman"/>
          <w:sz w:val="24"/>
          <w:szCs w:val="24"/>
        </w:rPr>
        <w:t>Совместная деятельность взрослого и детей включает в себя:</w:t>
      </w:r>
    </w:p>
    <w:p w:rsidR="00EE4308" w:rsidRDefault="00EE4308" w:rsidP="00EE4308">
      <w:pPr>
        <w:spacing w:line="40" w:lineRule="exact"/>
        <w:rPr>
          <w:sz w:val="20"/>
          <w:szCs w:val="20"/>
        </w:rPr>
      </w:pPr>
    </w:p>
    <w:p w:rsidR="00EE4308" w:rsidRDefault="00EE4308" w:rsidP="00EE4308">
      <w:pPr>
        <w:numPr>
          <w:ilvl w:val="0"/>
          <w:numId w:val="215"/>
        </w:numPr>
        <w:tabs>
          <w:tab w:val="left" w:pos="840"/>
        </w:tabs>
        <w:ind w:left="840" w:hanging="362"/>
        <w:rPr>
          <w:rFonts w:ascii="Symbol" w:eastAsia="Symbol" w:hAnsi="Symbol" w:cs="Symbol"/>
          <w:sz w:val="24"/>
          <w:szCs w:val="24"/>
        </w:rPr>
      </w:pPr>
      <w:r>
        <w:rPr>
          <w:rFonts w:eastAsia="Times New Roman"/>
          <w:sz w:val="24"/>
          <w:szCs w:val="24"/>
        </w:rPr>
        <w:t>Свободное общение на различные темы;</w:t>
      </w:r>
    </w:p>
    <w:p w:rsidR="00EE4308" w:rsidRDefault="00EE4308" w:rsidP="00EE4308">
      <w:pPr>
        <w:spacing w:line="40" w:lineRule="exact"/>
        <w:rPr>
          <w:rFonts w:ascii="Symbol" w:eastAsia="Symbol" w:hAnsi="Symbol" w:cs="Symbol"/>
          <w:sz w:val="24"/>
          <w:szCs w:val="24"/>
        </w:rPr>
      </w:pPr>
    </w:p>
    <w:p w:rsidR="00EE4308" w:rsidRDefault="00EE4308" w:rsidP="00EE4308">
      <w:pPr>
        <w:numPr>
          <w:ilvl w:val="0"/>
          <w:numId w:val="215"/>
        </w:numPr>
        <w:tabs>
          <w:tab w:val="left" w:pos="840"/>
        </w:tabs>
        <w:ind w:left="840" w:hanging="362"/>
        <w:rPr>
          <w:rFonts w:ascii="Symbol" w:eastAsia="Symbol" w:hAnsi="Symbol" w:cs="Symbol"/>
          <w:sz w:val="24"/>
          <w:szCs w:val="24"/>
        </w:rPr>
      </w:pPr>
      <w:r>
        <w:rPr>
          <w:rFonts w:eastAsia="Times New Roman"/>
          <w:sz w:val="24"/>
          <w:szCs w:val="24"/>
        </w:rPr>
        <w:t>Моделирование ситуаций;</w:t>
      </w:r>
    </w:p>
    <w:p w:rsidR="00EE4308" w:rsidRDefault="00EE4308" w:rsidP="00EE4308">
      <w:pPr>
        <w:spacing w:line="72" w:lineRule="exact"/>
        <w:rPr>
          <w:rFonts w:ascii="Symbol" w:eastAsia="Symbol" w:hAnsi="Symbol" w:cs="Symbol"/>
          <w:sz w:val="24"/>
          <w:szCs w:val="24"/>
        </w:rPr>
      </w:pPr>
    </w:p>
    <w:p w:rsidR="00EE4308" w:rsidRDefault="00EE4308" w:rsidP="00EE4308">
      <w:pPr>
        <w:numPr>
          <w:ilvl w:val="0"/>
          <w:numId w:val="215"/>
        </w:numPr>
        <w:tabs>
          <w:tab w:val="left" w:pos="840"/>
        </w:tabs>
        <w:spacing w:line="249" w:lineRule="auto"/>
        <w:ind w:left="840" w:hanging="362"/>
        <w:rPr>
          <w:rFonts w:ascii="Symbol" w:eastAsia="Symbol" w:hAnsi="Symbol" w:cs="Symbol"/>
          <w:sz w:val="24"/>
          <w:szCs w:val="24"/>
        </w:rPr>
      </w:pPr>
      <w:r>
        <w:rPr>
          <w:rFonts w:eastAsia="Times New Roman"/>
          <w:sz w:val="24"/>
          <w:szCs w:val="24"/>
        </w:rPr>
        <w:t>Проведение специальных коммуникативных, сюжетно – ролевых, театрализованных, подвижных и интеллектуальных игр;</w:t>
      </w:r>
    </w:p>
    <w:p w:rsidR="00EE4308" w:rsidRDefault="00EE4308" w:rsidP="00EE4308">
      <w:pPr>
        <w:spacing w:line="59" w:lineRule="exact"/>
        <w:rPr>
          <w:rFonts w:ascii="Symbol" w:eastAsia="Symbol" w:hAnsi="Symbol" w:cs="Symbol"/>
          <w:sz w:val="24"/>
          <w:szCs w:val="24"/>
        </w:rPr>
      </w:pPr>
    </w:p>
    <w:p w:rsidR="00EE4308" w:rsidRDefault="00EE4308" w:rsidP="00EE4308">
      <w:pPr>
        <w:numPr>
          <w:ilvl w:val="0"/>
          <w:numId w:val="215"/>
        </w:numPr>
        <w:tabs>
          <w:tab w:val="left" w:pos="840"/>
        </w:tabs>
        <w:spacing w:line="251" w:lineRule="auto"/>
        <w:ind w:left="840" w:right="260" w:hanging="362"/>
        <w:rPr>
          <w:rFonts w:ascii="Symbol" w:eastAsia="Symbol" w:hAnsi="Symbol" w:cs="Symbol"/>
          <w:sz w:val="24"/>
          <w:szCs w:val="24"/>
        </w:rPr>
      </w:pPr>
      <w:r>
        <w:rPr>
          <w:rFonts w:eastAsia="Times New Roman"/>
          <w:sz w:val="24"/>
          <w:szCs w:val="24"/>
        </w:rPr>
        <w:t>Обогащение жизни детей активными формами совместной деятельности (игровой, продуктивной, познавательно – исследовательской)</w:t>
      </w:r>
    </w:p>
    <w:p w:rsidR="00EE4308" w:rsidRDefault="00EE4308" w:rsidP="00EE4308">
      <w:pPr>
        <w:spacing w:line="26" w:lineRule="exact"/>
        <w:rPr>
          <w:rFonts w:ascii="Symbol" w:eastAsia="Symbol" w:hAnsi="Symbol" w:cs="Symbol"/>
          <w:sz w:val="24"/>
          <w:szCs w:val="24"/>
        </w:rPr>
      </w:pPr>
    </w:p>
    <w:p w:rsidR="00EE4308" w:rsidRDefault="00EE4308" w:rsidP="00EE4308">
      <w:pPr>
        <w:numPr>
          <w:ilvl w:val="0"/>
          <w:numId w:val="215"/>
        </w:numPr>
        <w:tabs>
          <w:tab w:val="left" w:pos="840"/>
        </w:tabs>
        <w:ind w:left="840" w:hanging="362"/>
        <w:rPr>
          <w:rFonts w:ascii="Symbol" w:eastAsia="Symbol" w:hAnsi="Symbol" w:cs="Symbol"/>
          <w:sz w:val="24"/>
          <w:szCs w:val="24"/>
        </w:rPr>
      </w:pPr>
      <w:r>
        <w:rPr>
          <w:rFonts w:eastAsia="Times New Roman"/>
          <w:sz w:val="24"/>
          <w:szCs w:val="24"/>
        </w:rPr>
        <w:t>Изготовление и оформление продуктов детской деятельности</w:t>
      </w:r>
      <w:proofErr w:type="gramStart"/>
      <w:r>
        <w:rPr>
          <w:rFonts w:eastAsia="Times New Roman"/>
          <w:sz w:val="24"/>
          <w:szCs w:val="24"/>
        </w:rPr>
        <w:t xml:space="preserve"> ;</w:t>
      </w:r>
      <w:proofErr w:type="gramEnd"/>
    </w:p>
    <w:p w:rsidR="00EE4308" w:rsidRDefault="00EE4308" w:rsidP="00EE4308">
      <w:pPr>
        <w:spacing w:line="41" w:lineRule="exact"/>
        <w:rPr>
          <w:rFonts w:ascii="Symbol" w:eastAsia="Symbol" w:hAnsi="Symbol" w:cs="Symbol"/>
          <w:sz w:val="24"/>
          <w:szCs w:val="24"/>
        </w:rPr>
      </w:pPr>
    </w:p>
    <w:p w:rsidR="00EE4308" w:rsidRDefault="00EE4308" w:rsidP="00EE4308">
      <w:pPr>
        <w:numPr>
          <w:ilvl w:val="0"/>
          <w:numId w:val="215"/>
        </w:numPr>
        <w:tabs>
          <w:tab w:val="left" w:pos="840"/>
        </w:tabs>
        <w:ind w:left="840" w:hanging="362"/>
        <w:rPr>
          <w:rFonts w:ascii="Symbol" w:eastAsia="Symbol" w:hAnsi="Symbol" w:cs="Symbol"/>
          <w:sz w:val="24"/>
          <w:szCs w:val="24"/>
        </w:rPr>
      </w:pPr>
      <w:r>
        <w:rPr>
          <w:rFonts w:eastAsia="Times New Roman"/>
          <w:sz w:val="24"/>
          <w:szCs w:val="24"/>
        </w:rPr>
        <w:t>Активное вовлечение родителей в образовательный процесс ДОУ и др.</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58" w:lineRule="exact"/>
        <w:rPr>
          <w:sz w:val="20"/>
          <w:szCs w:val="20"/>
        </w:rPr>
      </w:pPr>
    </w:p>
    <w:p w:rsidR="00EE4308" w:rsidRDefault="00EE4308" w:rsidP="00EE4308">
      <w:pPr>
        <w:sectPr w:rsidR="00EE4308">
          <w:pgSz w:w="11900" w:h="17338"/>
          <w:pgMar w:top="1437" w:right="1346" w:bottom="418" w:left="960" w:header="0" w:footer="0" w:gutter="0"/>
          <w:cols w:space="720" w:equalWidth="0">
            <w:col w:w="9600"/>
          </w:cols>
        </w:sectPr>
      </w:pPr>
    </w:p>
    <w:p w:rsidR="00EE4308" w:rsidRDefault="00EE4308" w:rsidP="00EE4308">
      <w:pPr>
        <w:ind w:right="-79"/>
        <w:jc w:val="center"/>
        <w:rPr>
          <w:sz w:val="20"/>
          <w:szCs w:val="20"/>
        </w:rPr>
      </w:pPr>
      <w:r>
        <w:rPr>
          <w:rFonts w:eastAsia="Times New Roman"/>
          <w:b/>
          <w:bCs/>
          <w:sz w:val="24"/>
          <w:szCs w:val="24"/>
        </w:rPr>
        <w:lastRenderedPageBreak/>
        <w:t>Модель реализации образовательной деятельности</w:t>
      </w:r>
    </w:p>
    <w:p w:rsidR="00EE4308" w:rsidRDefault="00EE4308" w:rsidP="00EE4308">
      <w:pPr>
        <w:spacing w:line="53" w:lineRule="exact"/>
        <w:rPr>
          <w:sz w:val="20"/>
          <w:szCs w:val="20"/>
        </w:rPr>
      </w:pPr>
    </w:p>
    <w:p w:rsidR="00EE4308" w:rsidRDefault="00F30DB5" w:rsidP="00EE4308">
      <w:pPr>
        <w:numPr>
          <w:ilvl w:val="0"/>
          <w:numId w:val="216"/>
        </w:numPr>
        <w:tabs>
          <w:tab w:val="left" w:pos="3108"/>
        </w:tabs>
        <w:spacing w:line="264" w:lineRule="auto"/>
        <w:ind w:left="3180" w:right="2780" w:hanging="254"/>
        <w:rPr>
          <w:rFonts w:eastAsia="Times New Roman"/>
          <w:b/>
          <w:bCs/>
          <w:sz w:val="24"/>
          <w:szCs w:val="24"/>
        </w:rPr>
      </w:pPr>
      <w:r>
        <w:rPr>
          <w:rFonts w:eastAsia="Times New Roman"/>
          <w:b/>
          <w:bCs/>
          <w:sz w:val="24"/>
          <w:szCs w:val="24"/>
        </w:rPr>
        <w:t xml:space="preserve">ДОУ </w:t>
      </w:r>
      <w:r w:rsidR="00EE4308">
        <w:rPr>
          <w:rFonts w:eastAsia="Times New Roman"/>
          <w:b/>
          <w:bCs/>
          <w:sz w:val="24"/>
          <w:szCs w:val="24"/>
        </w:rPr>
        <w:t>на день Младший дошкольный возраст</w:t>
      </w:r>
    </w:p>
    <w:tbl>
      <w:tblPr>
        <w:tblW w:w="0" w:type="auto"/>
        <w:tblInd w:w="10" w:type="dxa"/>
        <w:tblLayout w:type="fixed"/>
        <w:tblCellMar>
          <w:left w:w="0" w:type="dxa"/>
          <w:right w:w="0" w:type="dxa"/>
        </w:tblCellMar>
        <w:tblLook w:val="04A0" w:firstRow="1" w:lastRow="0" w:firstColumn="1" w:lastColumn="0" w:noHBand="0" w:noVBand="1"/>
      </w:tblPr>
      <w:tblGrid>
        <w:gridCol w:w="2860"/>
        <w:gridCol w:w="3140"/>
        <w:gridCol w:w="3740"/>
      </w:tblGrid>
      <w:tr w:rsidR="00EE4308" w:rsidTr="00BA7154">
        <w:trPr>
          <w:trHeight w:val="282"/>
        </w:trPr>
        <w:tc>
          <w:tcPr>
            <w:tcW w:w="2860" w:type="dxa"/>
            <w:tcBorders>
              <w:top w:val="single" w:sz="8" w:space="0" w:color="auto"/>
              <w:left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9"/>
                <w:sz w:val="24"/>
                <w:szCs w:val="24"/>
              </w:rPr>
              <w:t>Направление развития</w:t>
            </w:r>
          </w:p>
        </w:tc>
        <w:tc>
          <w:tcPr>
            <w:tcW w:w="3140" w:type="dxa"/>
            <w:tcBorders>
              <w:top w:val="single" w:sz="8" w:space="0" w:color="auto"/>
              <w:right w:val="single" w:sz="8" w:space="0" w:color="auto"/>
            </w:tcBorders>
            <w:vAlign w:val="bottom"/>
          </w:tcPr>
          <w:p w:rsidR="00EE4308" w:rsidRDefault="00EE4308" w:rsidP="00BA7154">
            <w:pPr>
              <w:ind w:left="620"/>
              <w:rPr>
                <w:sz w:val="20"/>
                <w:szCs w:val="20"/>
              </w:rPr>
            </w:pPr>
            <w:r>
              <w:rPr>
                <w:rFonts w:eastAsia="Times New Roman"/>
                <w:b/>
                <w:bCs/>
                <w:sz w:val="24"/>
                <w:szCs w:val="24"/>
              </w:rPr>
              <w:t>1-я половина дня</w:t>
            </w:r>
          </w:p>
        </w:tc>
        <w:tc>
          <w:tcPr>
            <w:tcW w:w="3740" w:type="dxa"/>
            <w:tcBorders>
              <w:top w:val="single" w:sz="8" w:space="0" w:color="auto"/>
              <w:right w:val="single" w:sz="8" w:space="0" w:color="auto"/>
            </w:tcBorders>
            <w:vAlign w:val="bottom"/>
          </w:tcPr>
          <w:p w:rsidR="00EE4308" w:rsidRDefault="00EE4308" w:rsidP="00BA7154">
            <w:pPr>
              <w:ind w:left="920"/>
              <w:rPr>
                <w:sz w:val="20"/>
                <w:szCs w:val="20"/>
              </w:rPr>
            </w:pPr>
            <w:r>
              <w:rPr>
                <w:rFonts w:eastAsia="Times New Roman"/>
                <w:b/>
                <w:bCs/>
                <w:sz w:val="24"/>
                <w:szCs w:val="24"/>
              </w:rPr>
              <w:t>2-я половина дня</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9"/>
                <w:sz w:val="24"/>
                <w:szCs w:val="24"/>
              </w:rPr>
              <w:t>ребенка</w:t>
            </w:r>
          </w:p>
        </w:tc>
        <w:tc>
          <w:tcPr>
            <w:tcW w:w="3140" w:type="dxa"/>
            <w:tcBorders>
              <w:right w:val="single" w:sz="8" w:space="0" w:color="auto"/>
            </w:tcBorders>
            <w:vAlign w:val="bottom"/>
          </w:tcPr>
          <w:p w:rsidR="00EE4308" w:rsidRDefault="00EE4308" w:rsidP="00BA7154">
            <w:pPr>
              <w:rPr>
                <w:sz w:val="24"/>
                <w:szCs w:val="24"/>
              </w:rPr>
            </w:pP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44"/>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3"/>
                <w:szCs w:val="3"/>
              </w:rPr>
            </w:pPr>
          </w:p>
        </w:tc>
        <w:tc>
          <w:tcPr>
            <w:tcW w:w="3140" w:type="dxa"/>
            <w:tcBorders>
              <w:bottom w:val="single" w:sz="8" w:space="0" w:color="auto"/>
              <w:right w:val="single" w:sz="8" w:space="0" w:color="auto"/>
            </w:tcBorders>
            <w:vAlign w:val="bottom"/>
          </w:tcPr>
          <w:p w:rsidR="00EE4308" w:rsidRDefault="00EE4308" w:rsidP="00BA7154">
            <w:pPr>
              <w:rPr>
                <w:sz w:val="3"/>
                <w:szCs w:val="3"/>
              </w:rPr>
            </w:pPr>
          </w:p>
        </w:tc>
        <w:tc>
          <w:tcPr>
            <w:tcW w:w="3740" w:type="dxa"/>
            <w:tcBorders>
              <w:bottom w:val="single" w:sz="8" w:space="0" w:color="auto"/>
              <w:right w:val="single" w:sz="8" w:space="0" w:color="auto"/>
            </w:tcBorders>
            <w:vAlign w:val="bottom"/>
          </w:tcPr>
          <w:p w:rsidR="00EE4308" w:rsidRDefault="00EE4308" w:rsidP="00BA7154">
            <w:pPr>
              <w:rPr>
                <w:sz w:val="3"/>
                <w:szCs w:val="3"/>
              </w:rPr>
            </w:pPr>
          </w:p>
        </w:tc>
      </w:tr>
      <w:tr w:rsidR="00EE4308" w:rsidTr="00BA7154">
        <w:trPr>
          <w:trHeight w:val="265"/>
        </w:trPr>
        <w:tc>
          <w:tcPr>
            <w:tcW w:w="2860" w:type="dxa"/>
            <w:tcBorders>
              <w:left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Физическое развитие</w:t>
            </w:r>
          </w:p>
        </w:tc>
        <w:tc>
          <w:tcPr>
            <w:tcW w:w="314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 xml:space="preserve">Прием детей на воздухе </w:t>
            </w:r>
            <w:proofErr w:type="gramStart"/>
            <w:r>
              <w:rPr>
                <w:rFonts w:eastAsia="Times New Roman"/>
                <w:sz w:val="24"/>
                <w:szCs w:val="24"/>
              </w:rPr>
              <w:t>в</w:t>
            </w:r>
            <w:proofErr w:type="gramEnd"/>
          </w:p>
        </w:tc>
        <w:tc>
          <w:tcPr>
            <w:tcW w:w="374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Гимнастика после сна</w:t>
            </w:r>
          </w:p>
        </w:tc>
      </w:tr>
      <w:tr w:rsidR="00EE4308" w:rsidTr="00BA7154">
        <w:trPr>
          <w:trHeight w:val="312"/>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теплое время года</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Закаливание (воздушные ванны)</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Утренняя гимнастика</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Физкультурные досуги, игры,</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Гигиенические процедуры</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развлечения</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Закаливание (одежда по</w:t>
            </w:r>
            <w:proofErr w:type="gramEnd"/>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Самостоятельная двигательная</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сезону, воздушные ванны)</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деятельность</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Физкультминутки</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Прогулка</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Прогулка</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Индивидуальная работа </w:t>
            </w:r>
            <w:proofErr w:type="gramStart"/>
            <w:r>
              <w:rPr>
                <w:rFonts w:eastAsia="Times New Roman"/>
                <w:sz w:val="24"/>
                <w:szCs w:val="24"/>
              </w:rPr>
              <w:t>по</w:t>
            </w:r>
            <w:proofErr w:type="gramEnd"/>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rPr>
                <w:sz w:val="24"/>
                <w:szCs w:val="24"/>
              </w:rPr>
            </w:pP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развитию движений</w:t>
            </w:r>
          </w:p>
        </w:tc>
      </w:tr>
      <w:tr w:rsidR="00EE4308" w:rsidTr="00BA7154">
        <w:trPr>
          <w:trHeight w:val="51"/>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3140" w:type="dxa"/>
            <w:tcBorders>
              <w:bottom w:val="single" w:sz="8" w:space="0" w:color="auto"/>
              <w:right w:val="single" w:sz="8" w:space="0" w:color="auto"/>
            </w:tcBorders>
            <w:vAlign w:val="bottom"/>
          </w:tcPr>
          <w:p w:rsidR="00EE4308" w:rsidRDefault="00EE4308" w:rsidP="00BA7154">
            <w:pPr>
              <w:rPr>
                <w:sz w:val="4"/>
                <w:szCs w:val="4"/>
              </w:rPr>
            </w:pPr>
          </w:p>
        </w:tc>
        <w:tc>
          <w:tcPr>
            <w:tcW w:w="374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63"/>
        </w:trPr>
        <w:tc>
          <w:tcPr>
            <w:tcW w:w="2860" w:type="dxa"/>
            <w:tcBorders>
              <w:left w:val="single" w:sz="8" w:space="0" w:color="auto"/>
              <w:right w:val="single" w:sz="8" w:space="0" w:color="auto"/>
            </w:tcBorders>
            <w:vAlign w:val="bottom"/>
          </w:tcPr>
          <w:p w:rsidR="00EE4308" w:rsidRDefault="00EE4308" w:rsidP="00BA7154">
            <w:pPr>
              <w:spacing w:line="263" w:lineRule="exact"/>
              <w:ind w:left="120"/>
              <w:rPr>
                <w:sz w:val="20"/>
                <w:szCs w:val="20"/>
              </w:rPr>
            </w:pPr>
            <w:r>
              <w:rPr>
                <w:rFonts w:eastAsia="Times New Roman"/>
                <w:b/>
                <w:bCs/>
                <w:sz w:val="24"/>
                <w:szCs w:val="24"/>
              </w:rPr>
              <w:t>Познавательное и</w:t>
            </w:r>
          </w:p>
        </w:tc>
        <w:tc>
          <w:tcPr>
            <w:tcW w:w="314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Самостоятельная</w:t>
            </w:r>
          </w:p>
        </w:tc>
        <w:tc>
          <w:tcPr>
            <w:tcW w:w="3740" w:type="dxa"/>
            <w:tcBorders>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Самостоятельная деятельность</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речевое развитие</w:t>
            </w: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деятельность</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Досуги и развлечения</w:t>
            </w:r>
          </w:p>
        </w:tc>
      </w:tr>
      <w:tr w:rsidR="00EE4308" w:rsidTr="00BA7154">
        <w:trPr>
          <w:trHeight w:val="312"/>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Дидактические и</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Индивидуальная работа</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развивающие игры</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Наблюдения</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Беседы</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Экскурсии на участке д/</w:t>
            </w:r>
            <w:proofErr w:type="gramStart"/>
            <w:r>
              <w:rPr>
                <w:rFonts w:eastAsia="Times New Roman"/>
                <w:sz w:val="24"/>
                <w:szCs w:val="24"/>
              </w:rPr>
              <w:t>с</w:t>
            </w:r>
            <w:proofErr w:type="gramEnd"/>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20"/>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Экспериментально –</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опытническая деятельность</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Проектирование</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65"/>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140" w:type="dxa"/>
            <w:tcBorders>
              <w:bottom w:val="single" w:sz="8" w:space="0" w:color="auto"/>
              <w:right w:val="single" w:sz="8" w:space="0" w:color="auto"/>
            </w:tcBorders>
            <w:vAlign w:val="bottom"/>
          </w:tcPr>
          <w:p w:rsidR="00EE4308" w:rsidRDefault="00EE4308" w:rsidP="00BA7154">
            <w:pPr>
              <w:rPr>
                <w:sz w:val="24"/>
                <w:szCs w:val="24"/>
              </w:rPr>
            </w:pPr>
          </w:p>
        </w:tc>
        <w:tc>
          <w:tcPr>
            <w:tcW w:w="374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5"/>
        </w:trPr>
        <w:tc>
          <w:tcPr>
            <w:tcW w:w="2860" w:type="dxa"/>
            <w:tcBorders>
              <w:left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Социально –</w:t>
            </w:r>
          </w:p>
        </w:tc>
        <w:tc>
          <w:tcPr>
            <w:tcW w:w="314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Утренний прием</w:t>
            </w:r>
          </w:p>
        </w:tc>
        <w:tc>
          <w:tcPr>
            <w:tcW w:w="374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Индивидуальная работа</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коммуникативное</w:t>
            </w: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Индивидуальные и</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Трудовые поручения</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развитие</w:t>
            </w: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подгрупповые беседы</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Сюжетно – ролевые и</w:t>
            </w:r>
          </w:p>
        </w:tc>
      </w:tr>
      <w:tr w:rsidR="00EE4308" w:rsidTr="00BA7154">
        <w:trPr>
          <w:trHeight w:val="312"/>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Формирование культурно –</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режиссерские игры</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гигиенических навыков,</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Работа в книжном уголке</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культуры приема пищи</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Трудовые поручения</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Театрализованные игры</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Игровые ситуации</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Сюжетно – ролевые и</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режиссерские игры</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48"/>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3140" w:type="dxa"/>
            <w:tcBorders>
              <w:bottom w:val="single" w:sz="8" w:space="0" w:color="auto"/>
              <w:right w:val="single" w:sz="8" w:space="0" w:color="auto"/>
            </w:tcBorders>
            <w:vAlign w:val="bottom"/>
          </w:tcPr>
          <w:p w:rsidR="00EE4308" w:rsidRDefault="00EE4308" w:rsidP="00BA7154">
            <w:pPr>
              <w:rPr>
                <w:sz w:val="4"/>
                <w:szCs w:val="4"/>
              </w:rPr>
            </w:pPr>
          </w:p>
        </w:tc>
        <w:tc>
          <w:tcPr>
            <w:tcW w:w="374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63"/>
        </w:trPr>
        <w:tc>
          <w:tcPr>
            <w:tcW w:w="2860" w:type="dxa"/>
            <w:tcBorders>
              <w:left w:val="single" w:sz="8" w:space="0" w:color="auto"/>
              <w:right w:val="single" w:sz="8" w:space="0" w:color="auto"/>
            </w:tcBorders>
            <w:vAlign w:val="bottom"/>
          </w:tcPr>
          <w:p w:rsidR="00EE4308" w:rsidRDefault="00EE4308" w:rsidP="00BA7154">
            <w:pPr>
              <w:spacing w:line="263" w:lineRule="exact"/>
              <w:ind w:left="120"/>
              <w:rPr>
                <w:sz w:val="20"/>
                <w:szCs w:val="20"/>
              </w:rPr>
            </w:pPr>
            <w:r>
              <w:rPr>
                <w:rFonts w:eastAsia="Times New Roman"/>
                <w:b/>
                <w:bCs/>
                <w:sz w:val="24"/>
                <w:szCs w:val="24"/>
              </w:rPr>
              <w:t>Художественно –</w:t>
            </w:r>
          </w:p>
        </w:tc>
        <w:tc>
          <w:tcPr>
            <w:tcW w:w="314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НОД по музыкальному</w:t>
            </w:r>
          </w:p>
        </w:tc>
        <w:tc>
          <w:tcPr>
            <w:tcW w:w="3740" w:type="dxa"/>
            <w:tcBorders>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Музыкальные досуги и</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эстетическое развитие</w:t>
            </w: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воспитанию и </w:t>
            </w:r>
            <w:proofErr w:type="gramStart"/>
            <w:r>
              <w:rPr>
                <w:rFonts w:eastAsia="Times New Roman"/>
                <w:sz w:val="24"/>
                <w:szCs w:val="24"/>
              </w:rPr>
              <w:t>ИЗО</w:t>
            </w:r>
            <w:proofErr w:type="gramEnd"/>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развлечения</w:t>
            </w:r>
          </w:p>
        </w:tc>
      </w:tr>
      <w:tr w:rsidR="00EE4308" w:rsidTr="00BA7154">
        <w:trPr>
          <w:trHeight w:val="312"/>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Чтение </w:t>
            </w:r>
            <w:proofErr w:type="gramStart"/>
            <w:r>
              <w:rPr>
                <w:rFonts w:eastAsia="Times New Roman"/>
                <w:sz w:val="24"/>
                <w:szCs w:val="24"/>
              </w:rPr>
              <w:t>художественной</w:t>
            </w:r>
            <w:proofErr w:type="gramEnd"/>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Театрализованная деятельность</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литературы</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Индивидуальная работа</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Экскурсии в природу</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51"/>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3140" w:type="dxa"/>
            <w:tcBorders>
              <w:bottom w:val="single" w:sz="8" w:space="0" w:color="auto"/>
              <w:right w:val="single" w:sz="8" w:space="0" w:color="auto"/>
            </w:tcBorders>
            <w:vAlign w:val="bottom"/>
          </w:tcPr>
          <w:p w:rsidR="00EE4308" w:rsidRDefault="00EE4308" w:rsidP="00BA7154">
            <w:pPr>
              <w:rPr>
                <w:sz w:val="4"/>
                <w:szCs w:val="4"/>
              </w:rPr>
            </w:pPr>
          </w:p>
        </w:tc>
        <w:tc>
          <w:tcPr>
            <w:tcW w:w="3740" w:type="dxa"/>
            <w:tcBorders>
              <w:bottom w:val="single" w:sz="8" w:space="0" w:color="auto"/>
              <w:right w:val="single" w:sz="8" w:space="0" w:color="auto"/>
            </w:tcBorders>
            <w:vAlign w:val="bottom"/>
          </w:tcPr>
          <w:p w:rsidR="00EE4308" w:rsidRDefault="00EE4308" w:rsidP="00BA7154">
            <w:pPr>
              <w:rPr>
                <w:sz w:val="4"/>
                <w:szCs w:val="4"/>
              </w:rPr>
            </w:pPr>
          </w:p>
        </w:tc>
      </w:tr>
    </w:tbl>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71" w:lineRule="exact"/>
        <w:rPr>
          <w:sz w:val="20"/>
          <w:szCs w:val="20"/>
        </w:rPr>
      </w:pPr>
    </w:p>
    <w:p w:rsidR="00EE4308" w:rsidRDefault="00EE4308" w:rsidP="00EE4308">
      <w:pPr>
        <w:sectPr w:rsidR="00EE4308">
          <w:pgSz w:w="11900" w:h="17338"/>
          <w:pgMar w:top="1437" w:right="1126" w:bottom="418" w:left="1040" w:header="0" w:footer="0" w:gutter="0"/>
          <w:cols w:space="720" w:equalWidth="0">
            <w:col w:w="9740"/>
          </w:cols>
        </w:sectPr>
      </w:pPr>
    </w:p>
    <w:p w:rsidR="00EE4308" w:rsidRDefault="00EE4308" w:rsidP="00EE4308">
      <w:pPr>
        <w:ind w:right="-79"/>
        <w:jc w:val="center"/>
        <w:rPr>
          <w:sz w:val="20"/>
          <w:szCs w:val="20"/>
        </w:rPr>
      </w:pPr>
      <w:r>
        <w:rPr>
          <w:rFonts w:eastAsia="Times New Roman"/>
          <w:b/>
          <w:bCs/>
          <w:sz w:val="24"/>
          <w:szCs w:val="24"/>
        </w:rPr>
        <w:lastRenderedPageBreak/>
        <w:t>Старший дошкольный возраст</w:t>
      </w:r>
    </w:p>
    <w:p w:rsidR="00EE4308" w:rsidRDefault="00EE4308" w:rsidP="00EE4308">
      <w:pPr>
        <w:spacing w:line="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60"/>
        <w:gridCol w:w="3140"/>
        <w:gridCol w:w="3740"/>
      </w:tblGrid>
      <w:tr w:rsidR="00EE4308" w:rsidTr="00BA7154">
        <w:trPr>
          <w:trHeight w:val="283"/>
        </w:trPr>
        <w:tc>
          <w:tcPr>
            <w:tcW w:w="2860" w:type="dxa"/>
            <w:tcBorders>
              <w:top w:val="single" w:sz="8" w:space="0" w:color="auto"/>
              <w:left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9"/>
                <w:sz w:val="24"/>
                <w:szCs w:val="24"/>
              </w:rPr>
              <w:t>Направление развития</w:t>
            </w:r>
          </w:p>
        </w:tc>
        <w:tc>
          <w:tcPr>
            <w:tcW w:w="3140" w:type="dxa"/>
            <w:tcBorders>
              <w:top w:val="single" w:sz="8" w:space="0" w:color="auto"/>
              <w:right w:val="single" w:sz="8" w:space="0" w:color="auto"/>
            </w:tcBorders>
            <w:vAlign w:val="bottom"/>
          </w:tcPr>
          <w:p w:rsidR="00EE4308" w:rsidRDefault="00EE4308" w:rsidP="00BA7154">
            <w:pPr>
              <w:ind w:left="620"/>
              <w:rPr>
                <w:sz w:val="20"/>
                <w:szCs w:val="20"/>
              </w:rPr>
            </w:pPr>
            <w:r>
              <w:rPr>
                <w:rFonts w:eastAsia="Times New Roman"/>
                <w:b/>
                <w:bCs/>
                <w:sz w:val="24"/>
                <w:szCs w:val="24"/>
              </w:rPr>
              <w:t>1-я половина дня</w:t>
            </w:r>
          </w:p>
        </w:tc>
        <w:tc>
          <w:tcPr>
            <w:tcW w:w="3740" w:type="dxa"/>
            <w:tcBorders>
              <w:top w:val="single" w:sz="8" w:space="0" w:color="auto"/>
              <w:right w:val="single" w:sz="8" w:space="0" w:color="auto"/>
            </w:tcBorders>
            <w:vAlign w:val="bottom"/>
          </w:tcPr>
          <w:p w:rsidR="00EE4308" w:rsidRDefault="00EE4308" w:rsidP="00BA7154">
            <w:pPr>
              <w:ind w:left="920"/>
              <w:rPr>
                <w:sz w:val="20"/>
                <w:szCs w:val="20"/>
              </w:rPr>
            </w:pPr>
            <w:r>
              <w:rPr>
                <w:rFonts w:eastAsia="Times New Roman"/>
                <w:b/>
                <w:bCs/>
                <w:sz w:val="24"/>
                <w:szCs w:val="24"/>
              </w:rPr>
              <w:t>2-я половина дня</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9"/>
                <w:sz w:val="24"/>
                <w:szCs w:val="24"/>
              </w:rPr>
              <w:t>ребенка</w:t>
            </w:r>
          </w:p>
        </w:tc>
        <w:tc>
          <w:tcPr>
            <w:tcW w:w="3140" w:type="dxa"/>
            <w:tcBorders>
              <w:right w:val="single" w:sz="8" w:space="0" w:color="auto"/>
            </w:tcBorders>
            <w:vAlign w:val="bottom"/>
          </w:tcPr>
          <w:p w:rsidR="00EE4308" w:rsidRDefault="00EE4308" w:rsidP="00BA7154">
            <w:pPr>
              <w:rPr>
                <w:sz w:val="24"/>
                <w:szCs w:val="24"/>
              </w:rPr>
            </w:pP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44"/>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3"/>
                <w:szCs w:val="3"/>
              </w:rPr>
            </w:pPr>
          </w:p>
        </w:tc>
        <w:tc>
          <w:tcPr>
            <w:tcW w:w="3140" w:type="dxa"/>
            <w:tcBorders>
              <w:bottom w:val="single" w:sz="8" w:space="0" w:color="auto"/>
              <w:right w:val="single" w:sz="8" w:space="0" w:color="auto"/>
            </w:tcBorders>
            <w:vAlign w:val="bottom"/>
          </w:tcPr>
          <w:p w:rsidR="00EE4308" w:rsidRDefault="00EE4308" w:rsidP="00BA7154">
            <w:pPr>
              <w:rPr>
                <w:sz w:val="3"/>
                <w:szCs w:val="3"/>
              </w:rPr>
            </w:pPr>
          </w:p>
        </w:tc>
        <w:tc>
          <w:tcPr>
            <w:tcW w:w="3740" w:type="dxa"/>
            <w:tcBorders>
              <w:bottom w:val="single" w:sz="8" w:space="0" w:color="auto"/>
              <w:right w:val="single" w:sz="8" w:space="0" w:color="auto"/>
            </w:tcBorders>
            <w:vAlign w:val="bottom"/>
          </w:tcPr>
          <w:p w:rsidR="00EE4308" w:rsidRDefault="00EE4308" w:rsidP="00BA7154">
            <w:pPr>
              <w:rPr>
                <w:sz w:val="3"/>
                <w:szCs w:val="3"/>
              </w:rPr>
            </w:pPr>
          </w:p>
        </w:tc>
      </w:tr>
      <w:tr w:rsidR="00EE4308" w:rsidTr="00BA7154">
        <w:trPr>
          <w:trHeight w:val="263"/>
        </w:trPr>
        <w:tc>
          <w:tcPr>
            <w:tcW w:w="2860" w:type="dxa"/>
            <w:tcBorders>
              <w:left w:val="single" w:sz="8" w:space="0" w:color="auto"/>
              <w:right w:val="single" w:sz="8" w:space="0" w:color="auto"/>
            </w:tcBorders>
            <w:vAlign w:val="bottom"/>
          </w:tcPr>
          <w:p w:rsidR="00EE4308" w:rsidRDefault="00EE4308" w:rsidP="00BA7154">
            <w:pPr>
              <w:spacing w:line="263" w:lineRule="exact"/>
              <w:ind w:left="120"/>
              <w:rPr>
                <w:sz w:val="20"/>
                <w:szCs w:val="20"/>
              </w:rPr>
            </w:pPr>
            <w:r>
              <w:rPr>
                <w:rFonts w:eastAsia="Times New Roman"/>
                <w:b/>
                <w:bCs/>
                <w:sz w:val="24"/>
                <w:szCs w:val="24"/>
              </w:rPr>
              <w:t>Физическое развитие</w:t>
            </w:r>
          </w:p>
        </w:tc>
        <w:tc>
          <w:tcPr>
            <w:tcW w:w="314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 xml:space="preserve">Прием детей на воздухе </w:t>
            </w:r>
            <w:proofErr w:type="gramStart"/>
            <w:r>
              <w:rPr>
                <w:rFonts w:eastAsia="Times New Roman"/>
                <w:sz w:val="24"/>
                <w:szCs w:val="24"/>
              </w:rPr>
              <w:t>в</w:t>
            </w:r>
            <w:proofErr w:type="gramEnd"/>
          </w:p>
        </w:tc>
        <w:tc>
          <w:tcPr>
            <w:tcW w:w="3740" w:type="dxa"/>
            <w:tcBorders>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Гимнастика после сна</w:t>
            </w:r>
          </w:p>
        </w:tc>
      </w:tr>
      <w:tr w:rsidR="00EE4308" w:rsidTr="00BA7154">
        <w:trPr>
          <w:trHeight w:val="312"/>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теплое время года</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Закаливание (воздушные ванны)</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Утренняя гимнастика</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Физкультурные досуги, игры,</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Гигиенические процедуры</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развлечения</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proofErr w:type="gramStart"/>
            <w:r>
              <w:rPr>
                <w:rFonts w:eastAsia="Times New Roman"/>
                <w:sz w:val="24"/>
                <w:szCs w:val="24"/>
              </w:rPr>
              <w:t>Закаливание (одежда по</w:t>
            </w:r>
            <w:proofErr w:type="gramEnd"/>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Самостоятельная двигательная</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сезону, воздушные ванны)</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деятельность</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Физкультминутки</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Прогулка</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Физкультурные занятия</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Индивидуальная работа </w:t>
            </w:r>
            <w:proofErr w:type="gramStart"/>
            <w:r>
              <w:rPr>
                <w:rFonts w:eastAsia="Times New Roman"/>
                <w:sz w:val="24"/>
                <w:szCs w:val="24"/>
              </w:rPr>
              <w:t>по</w:t>
            </w:r>
            <w:proofErr w:type="gramEnd"/>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Прогулка</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развитию движений</w:t>
            </w:r>
          </w:p>
        </w:tc>
      </w:tr>
      <w:tr w:rsidR="00EE4308" w:rsidTr="00BA7154">
        <w:trPr>
          <w:trHeight w:val="48"/>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3140" w:type="dxa"/>
            <w:tcBorders>
              <w:bottom w:val="single" w:sz="8" w:space="0" w:color="auto"/>
              <w:right w:val="single" w:sz="8" w:space="0" w:color="auto"/>
            </w:tcBorders>
            <w:vAlign w:val="bottom"/>
          </w:tcPr>
          <w:p w:rsidR="00EE4308" w:rsidRDefault="00EE4308" w:rsidP="00BA7154">
            <w:pPr>
              <w:rPr>
                <w:sz w:val="4"/>
                <w:szCs w:val="4"/>
              </w:rPr>
            </w:pPr>
          </w:p>
        </w:tc>
        <w:tc>
          <w:tcPr>
            <w:tcW w:w="374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63"/>
        </w:trPr>
        <w:tc>
          <w:tcPr>
            <w:tcW w:w="2860" w:type="dxa"/>
            <w:tcBorders>
              <w:left w:val="single" w:sz="8" w:space="0" w:color="auto"/>
              <w:right w:val="single" w:sz="8" w:space="0" w:color="auto"/>
            </w:tcBorders>
            <w:vAlign w:val="bottom"/>
          </w:tcPr>
          <w:p w:rsidR="00EE4308" w:rsidRDefault="00EE4308" w:rsidP="00BA7154">
            <w:pPr>
              <w:spacing w:line="263" w:lineRule="exact"/>
              <w:ind w:left="120"/>
              <w:rPr>
                <w:sz w:val="20"/>
                <w:szCs w:val="20"/>
              </w:rPr>
            </w:pPr>
            <w:r>
              <w:rPr>
                <w:rFonts w:eastAsia="Times New Roman"/>
                <w:b/>
                <w:bCs/>
                <w:sz w:val="24"/>
                <w:szCs w:val="24"/>
              </w:rPr>
              <w:t>Познавательное и</w:t>
            </w:r>
          </w:p>
        </w:tc>
        <w:tc>
          <w:tcPr>
            <w:tcW w:w="314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Самостоятельная</w:t>
            </w:r>
          </w:p>
        </w:tc>
        <w:tc>
          <w:tcPr>
            <w:tcW w:w="3740" w:type="dxa"/>
            <w:tcBorders>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Самостоятельная деятельность</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речевое развитие</w:t>
            </w: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деятельность</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Интеллектуальные досуги и</w:t>
            </w:r>
          </w:p>
        </w:tc>
      </w:tr>
      <w:tr w:rsidR="00EE4308" w:rsidTr="00BA7154">
        <w:trPr>
          <w:trHeight w:val="312"/>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Дидактические и</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развлечения</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развивающие игры</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Индивидуальная работа</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Наблюдения</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Занятия по интересам</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Беседы</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Экскурсии на участке д/</w:t>
            </w:r>
            <w:proofErr w:type="gramStart"/>
            <w:r>
              <w:rPr>
                <w:rFonts w:eastAsia="Times New Roman"/>
                <w:sz w:val="24"/>
                <w:szCs w:val="24"/>
              </w:rPr>
              <w:t>с</w:t>
            </w:r>
            <w:proofErr w:type="gramEnd"/>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Экспериментально –</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опытническая деятельность</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20"/>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Игры с </w:t>
            </w:r>
            <w:proofErr w:type="gramStart"/>
            <w:r>
              <w:rPr>
                <w:rFonts w:eastAsia="Times New Roman"/>
                <w:sz w:val="24"/>
                <w:szCs w:val="24"/>
              </w:rPr>
              <w:t>речевым</w:t>
            </w:r>
            <w:proofErr w:type="gramEnd"/>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сопровождением</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65"/>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3140" w:type="dxa"/>
            <w:tcBorders>
              <w:bottom w:val="single" w:sz="8" w:space="0" w:color="auto"/>
              <w:right w:val="single" w:sz="8" w:space="0" w:color="auto"/>
            </w:tcBorders>
            <w:vAlign w:val="bottom"/>
          </w:tcPr>
          <w:p w:rsidR="00EE4308" w:rsidRDefault="00EE4308" w:rsidP="00BA7154">
            <w:pPr>
              <w:rPr>
                <w:sz w:val="24"/>
                <w:szCs w:val="24"/>
              </w:rPr>
            </w:pPr>
          </w:p>
        </w:tc>
        <w:tc>
          <w:tcPr>
            <w:tcW w:w="374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3"/>
        </w:trPr>
        <w:tc>
          <w:tcPr>
            <w:tcW w:w="2860" w:type="dxa"/>
            <w:tcBorders>
              <w:left w:val="single" w:sz="8" w:space="0" w:color="auto"/>
              <w:right w:val="single" w:sz="8" w:space="0" w:color="auto"/>
            </w:tcBorders>
            <w:vAlign w:val="bottom"/>
          </w:tcPr>
          <w:p w:rsidR="00EE4308" w:rsidRDefault="00EE4308" w:rsidP="00BA7154">
            <w:pPr>
              <w:spacing w:line="263" w:lineRule="exact"/>
              <w:ind w:left="120"/>
              <w:rPr>
                <w:sz w:val="20"/>
                <w:szCs w:val="20"/>
              </w:rPr>
            </w:pPr>
            <w:r>
              <w:rPr>
                <w:rFonts w:eastAsia="Times New Roman"/>
                <w:b/>
                <w:bCs/>
                <w:sz w:val="24"/>
                <w:szCs w:val="24"/>
              </w:rPr>
              <w:t>Социально –</w:t>
            </w:r>
          </w:p>
        </w:tc>
        <w:tc>
          <w:tcPr>
            <w:tcW w:w="314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Утренний прием</w:t>
            </w:r>
          </w:p>
        </w:tc>
        <w:tc>
          <w:tcPr>
            <w:tcW w:w="3740" w:type="dxa"/>
            <w:tcBorders>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Индивидуальная работа</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коммуникативное</w:t>
            </w: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Индивидуальные и</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Трудовые поручения</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развитие</w:t>
            </w: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подгрупповые беседы</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Сюжетно – ролевые и</w:t>
            </w:r>
          </w:p>
        </w:tc>
      </w:tr>
      <w:tr w:rsidR="00EE4308" w:rsidTr="00BA7154">
        <w:trPr>
          <w:trHeight w:val="312"/>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Формирование культурно –</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режиссерские игры</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гигиенических навыков,</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Работа в книжном уголке</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культуры приема пищи</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Тематические досуги в </w:t>
            </w:r>
            <w:proofErr w:type="gramStart"/>
            <w:r>
              <w:rPr>
                <w:rFonts w:eastAsia="Times New Roman"/>
                <w:sz w:val="24"/>
                <w:szCs w:val="24"/>
              </w:rPr>
              <w:t>игровой</w:t>
            </w:r>
            <w:proofErr w:type="gramEnd"/>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Дежурство по столовой, </w:t>
            </w:r>
            <w:proofErr w:type="gramStart"/>
            <w:r>
              <w:rPr>
                <w:rFonts w:eastAsia="Times New Roman"/>
                <w:sz w:val="24"/>
                <w:szCs w:val="24"/>
              </w:rPr>
              <w:t>в</w:t>
            </w:r>
            <w:proofErr w:type="gramEnd"/>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форме</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природном </w:t>
            </w:r>
            <w:proofErr w:type="gramStart"/>
            <w:r>
              <w:rPr>
                <w:rFonts w:eastAsia="Times New Roman"/>
                <w:sz w:val="24"/>
                <w:szCs w:val="24"/>
              </w:rPr>
              <w:t>уголке</w:t>
            </w:r>
            <w:proofErr w:type="gramEnd"/>
            <w:r>
              <w:rPr>
                <w:rFonts w:eastAsia="Times New Roman"/>
                <w:sz w:val="24"/>
                <w:szCs w:val="24"/>
              </w:rPr>
              <w:t>, помощь</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в подготовке к занятиям</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Трудовые поручения</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Театрализованные игры</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Игровые ситуации</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Сюжетно – ролевые и</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режиссерские игры</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48"/>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3140" w:type="dxa"/>
            <w:tcBorders>
              <w:bottom w:val="single" w:sz="8" w:space="0" w:color="auto"/>
              <w:right w:val="single" w:sz="8" w:space="0" w:color="auto"/>
            </w:tcBorders>
            <w:vAlign w:val="bottom"/>
          </w:tcPr>
          <w:p w:rsidR="00EE4308" w:rsidRDefault="00EE4308" w:rsidP="00BA7154">
            <w:pPr>
              <w:rPr>
                <w:sz w:val="4"/>
                <w:szCs w:val="4"/>
              </w:rPr>
            </w:pPr>
          </w:p>
        </w:tc>
        <w:tc>
          <w:tcPr>
            <w:tcW w:w="374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63"/>
        </w:trPr>
        <w:tc>
          <w:tcPr>
            <w:tcW w:w="2860" w:type="dxa"/>
            <w:tcBorders>
              <w:left w:val="single" w:sz="8" w:space="0" w:color="auto"/>
              <w:right w:val="single" w:sz="8" w:space="0" w:color="auto"/>
            </w:tcBorders>
            <w:vAlign w:val="bottom"/>
          </w:tcPr>
          <w:p w:rsidR="00EE4308" w:rsidRDefault="00EE4308" w:rsidP="00BA7154">
            <w:pPr>
              <w:spacing w:line="263" w:lineRule="exact"/>
              <w:ind w:left="120"/>
              <w:rPr>
                <w:sz w:val="20"/>
                <w:szCs w:val="20"/>
              </w:rPr>
            </w:pPr>
            <w:r>
              <w:rPr>
                <w:rFonts w:eastAsia="Times New Roman"/>
                <w:b/>
                <w:bCs/>
                <w:sz w:val="24"/>
                <w:szCs w:val="24"/>
              </w:rPr>
              <w:t>Художественно –</w:t>
            </w:r>
          </w:p>
        </w:tc>
        <w:tc>
          <w:tcPr>
            <w:tcW w:w="3140" w:type="dxa"/>
            <w:tcBorders>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НОД по музыкальному</w:t>
            </w:r>
          </w:p>
        </w:tc>
        <w:tc>
          <w:tcPr>
            <w:tcW w:w="3740" w:type="dxa"/>
            <w:tcBorders>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Музыкальные досуги и</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эстетическое развитие</w:t>
            </w: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воспитанию и </w:t>
            </w:r>
            <w:proofErr w:type="gramStart"/>
            <w:r>
              <w:rPr>
                <w:rFonts w:eastAsia="Times New Roman"/>
                <w:sz w:val="24"/>
                <w:szCs w:val="24"/>
              </w:rPr>
              <w:t>ИЗО</w:t>
            </w:r>
            <w:proofErr w:type="gramEnd"/>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развлечения</w:t>
            </w:r>
          </w:p>
        </w:tc>
      </w:tr>
      <w:tr w:rsidR="00EE4308" w:rsidTr="00BA7154">
        <w:trPr>
          <w:trHeight w:val="312"/>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Чтение </w:t>
            </w:r>
            <w:proofErr w:type="gramStart"/>
            <w:r>
              <w:rPr>
                <w:rFonts w:eastAsia="Times New Roman"/>
                <w:sz w:val="24"/>
                <w:szCs w:val="24"/>
              </w:rPr>
              <w:t>художественной</w:t>
            </w:r>
            <w:proofErr w:type="gramEnd"/>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Театрализованная деятельность</w:t>
            </w:r>
          </w:p>
        </w:tc>
      </w:tr>
      <w:tr w:rsidR="00EE4308" w:rsidTr="00BA7154">
        <w:trPr>
          <w:trHeight w:val="319"/>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литературы</w:t>
            </w:r>
          </w:p>
        </w:tc>
        <w:tc>
          <w:tcPr>
            <w:tcW w:w="374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Индивидуальная работа</w:t>
            </w: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Экскурсии в природу, музеи</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города</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317"/>
        </w:trPr>
        <w:tc>
          <w:tcPr>
            <w:tcW w:w="2860" w:type="dxa"/>
            <w:tcBorders>
              <w:left w:val="single" w:sz="8" w:space="0" w:color="auto"/>
              <w:right w:val="single" w:sz="8" w:space="0" w:color="auto"/>
            </w:tcBorders>
            <w:vAlign w:val="bottom"/>
          </w:tcPr>
          <w:p w:rsidR="00EE4308" w:rsidRDefault="00EE4308" w:rsidP="00BA7154">
            <w:pPr>
              <w:rPr>
                <w:sz w:val="24"/>
                <w:szCs w:val="24"/>
              </w:rPr>
            </w:pPr>
          </w:p>
        </w:tc>
        <w:tc>
          <w:tcPr>
            <w:tcW w:w="314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Участие в </w:t>
            </w:r>
            <w:proofErr w:type="gramStart"/>
            <w:r>
              <w:rPr>
                <w:rFonts w:eastAsia="Times New Roman"/>
                <w:sz w:val="24"/>
                <w:szCs w:val="24"/>
              </w:rPr>
              <w:t>городских</w:t>
            </w:r>
            <w:proofErr w:type="gramEnd"/>
            <w:r>
              <w:rPr>
                <w:rFonts w:eastAsia="Times New Roman"/>
                <w:sz w:val="24"/>
                <w:szCs w:val="24"/>
              </w:rPr>
              <w:t>,</w:t>
            </w:r>
          </w:p>
        </w:tc>
        <w:tc>
          <w:tcPr>
            <w:tcW w:w="3740" w:type="dxa"/>
            <w:tcBorders>
              <w:right w:val="single" w:sz="8" w:space="0" w:color="auto"/>
            </w:tcBorders>
            <w:vAlign w:val="bottom"/>
          </w:tcPr>
          <w:p w:rsidR="00EE4308" w:rsidRDefault="00EE4308" w:rsidP="00BA7154">
            <w:pPr>
              <w:rPr>
                <w:sz w:val="24"/>
                <w:szCs w:val="24"/>
              </w:rPr>
            </w:pPr>
          </w:p>
        </w:tc>
      </w:tr>
      <w:tr w:rsidR="00EE4308" w:rsidTr="00BA7154">
        <w:trPr>
          <w:trHeight w:val="51"/>
        </w:trPr>
        <w:tc>
          <w:tcPr>
            <w:tcW w:w="286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3140" w:type="dxa"/>
            <w:tcBorders>
              <w:bottom w:val="single" w:sz="8" w:space="0" w:color="auto"/>
              <w:right w:val="single" w:sz="8" w:space="0" w:color="auto"/>
            </w:tcBorders>
            <w:vAlign w:val="bottom"/>
          </w:tcPr>
          <w:p w:rsidR="00EE4308" w:rsidRDefault="00EE4308" w:rsidP="00BA7154">
            <w:pPr>
              <w:rPr>
                <w:sz w:val="4"/>
                <w:szCs w:val="4"/>
              </w:rPr>
            </w:pPr>
          </w:p>
        </w:tc>
        <w:tc>
          <w:tcPr>
            <w:tcW w:w="3740" w:type="dxa"/>
            <w:tcBorders>
              <w:bottom w:val="single" w:sz="8" w:space="0" w:color="auto"/>
              <w:right w:val="single" w:sz="8" w:space="0" w:color="auto"/>
            </w:tcBorders>
            <w:vAlign w:val="bottom"/>
          </w:tcPr>
          <w:p w:rsidR="00EE4308" w:rsidRDefault="00EE4308" w:rsidP="00BA7154">
            <w:pPr>
              <w:rPr>
                <w:sz w:val="4"/>
                <w:szCs w:val="4"/>
              </w:rPr>
            </w:pPr>
          </w:p>
        </w:tc>
      </w:tr>
    </w:tbl>
    <w:p w:rsidR="00EE4308" w:rsidRDefault="00EE4308" w:rsidP="00EE4308">
      <w:pPr>
        <w:sectPr w:rsidR="00EE4308">
          <w:pgSz w:w="11900" w:h="17338"/>
          <w:pgMar w:top="1437" w:right="1126" w:bottom="418" w:left="1040" w:header="0" w:footer="0" w:gutter="0"/>
          <w:cols w:space="720" w:equalWidth="0">
            <w:col w:w="9740"/>
          </w:cols>
        </w:sectPr>
      </w:pPr>
    </w:p>
    <w:p w:rsidR="00EE4308" w:rsidRDefault="00EE4308" w:rsidP="00EE4308">
      <w:pPr>
        <w:spacing w:line="2" w:lineRule="exact"/>
        <w:rPr>
          <w:sz w:val="20"/>
          <w:szCs w:val="20"/>
        </w:rPr>
      </w:pPr>
      <w:r>
        <w:rPr>
          <w:noProof/>
          <w:sz w:val="20"/>
          <w:szCs w:val="20"/>
        </w:rPr>
        <w:lastRenderedPageBreak/>
        <mc:AlternateContent>
          <mc:Choice Requires="wps">
            <w:drawing>
              <wp:anchor distT="0" distB="0" distL="114300" distR="114300" simplePos="0" relativeHeight="251755520" behindDoc="1" locked="0" layoutInCell="0" allowOverlap="1" wp14:anchorId="42EE8B08" wp14:editId="545889A5">
                <wp:simplePos x="0" y="0"/>
                <wp:positionH relativeFrom="page">
                  <wp:posOffset>664210</wp:posOffset>
                </wp:positionH>
                <wp:positionV relativeFrom="page">
                  <wp:posOffset>916940</wp:posOffset>
                </wp:positionV>
                <wp:extent cx="6175375" cy="0"/>
                <wp:effectExtent l="0" t="0" r="0" b="0"/>
                <wp:wrapNone/>
                <wp:docPr id="14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 o:spid="_x0000_s1026" style="position:absolute;z-index:-251560960;visibility:visible;mso-wrap-style:square;mso-wrap-distance-left:9pt;mso-wrap-distance-top:0;mso-wrap-distance-right:9pt;mso-wrap-distance-bottom:0;mso-position-horizontal:absolute;mso-position-horizontal-relative:page;mso-position-vertical:absolute;mso-position-vertical-relative:page" from="52.3pt,72.2pt" to="538.5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6544" behindDoc="1" locked="0" layoutInCell="0" allowOverlap="1" wp14:anchorId="63A573AE" wp14:editId="5D53B3E6">
                <wp:simplePos x="0" y="0"/>
                <wp:positionH relativeFrom="page">
                  <wp:posOffset>667385</wp:posOffset>
                </wp:positionH>
                <wp:positionV relativeFrom="page">
                  <wp:posOffset>914400</wp:posOffset>
                </wp:positionV>
                <wp:extent cx="0" cy="617220"/>
                <wp:effectExtent l="0" t="0" r="0" b="0"/>
                <wp:wrapNone/>
                <wp:docPr id="14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7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 o:spid="_x0000_s1026" style="position:absolute;z-index:-251559936;visibility:visible;mso-wrap-style:square;mso-wrap-distance-left:9pt;mso-wrap-distance-top:0;mso-wrap-distance-right:9pt;mso-wrap-distance-bottom:0;mso-position-horizontal:absolute;mso-position-horizontal-relative:page;mso-position-vertical:absolute;mso-position-vertical-relative:page" from="52.55pt,1in" to="52.5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7568" behindDoc="1" locked="0" layoutInCell="0" allowOverlap="1" wp14:anchorId="6F2968A7" wp14:editId="22A0B04D">
                <wp:simplePos x="0" y="0"/>
                <wp:positionH relativeFrom="page">
                  <wp:posOffset>2467610</wp:posOffset>
                </wp:positionH>
                <wp:positionV relativeFrom="page">
                  <wp:posOffset>914400</wp:posOffset>
                </wp:positionV>
                <wp:extent cx="0" cy="617220"/>
                <wp:effectExtent l="0" t="0" r="0" b="0"/>
                <wp:wrapNone/>
                <wp:docPr id="14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7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 o:spid="_x0000_s1026" style="position:absolute;z-index:-251558912;visibility:visible;mso-wrap-style:square;mso-wrap-distance-left:9pt;mso-wrap-distance-top:0;mso-wrap-distance-right:9pt;mso-wrap-distance-bottom:0;mso-position-horizontal:absolute;mso-position-horizontal-relative:page;mso-position-vertical:absolute;mso-position-vertical-relative:page" from="194.3pt,1in" to="194.3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8592" behindDoc="1" locked="0" layoutInCell="0" allowOverlap="1" wp14:anchorId="09984787" wp14:editId="31FCB972">
                <wp:simplePos x="0" y="0"/>
                <wp:positionH relativeFrom="page">
                  <wp:posOffset>4459605</wp:posOffset>
                </wp:positionH>
                <wp:positionV relativeFrom="page">
                  <wp:posOffset>914400</wp:posOffset>
                </wp:positionV>
                <wp:extent cx="0" cy="617220"/>
                <wp:effectExtent l="0" t="0" r="0" b="0"/>
                <wp:wrapNone/>
                <wp:docPr id="14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72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 o:spid="_x0000_s1026" style="position:absolute;z-index:-251557888;visibility:visible;mso-wrap-style:square;mso-wrap-distance-left:9pt;mso-wrap-distance-top:0;mso-wrap-distance-right:9pt;mso-wrap-distance-bottom:0;mso-position-horizontal:absolute;mso-position-horizontal-relative:page;mso-position-vertical:absolute;mso-position-vertical-relative:page" from="351.15pt,1in" to="351.1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" o:allowincell="f" filled="t"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59616" behindDoc="1" locked="0" layoutInCell="0" allowOverlap="1" wp14:anchorId="4763151E" wp14:editId="3F2DFD69">
                <wp:simplePos x="0" y="0"/>
                <wp:positionH relativeFrom="page">
                  <wp:posOffset>6836410</wp:posOffset>
                </wp:positionH>
                <wp:positionV relativeFrom="page">
                  <wp:posOffset>914400</wp:posOffset>
                </wp:positionV>
                <wp:extent cx="0" cy="617220"/>
                <wp:effectExtent l="0" t="0" r="0" b="0"/>
                <wp:wrapNone/>
                <wp:docPr id="15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72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026" style="position:absolute;z-index:-251556864;visibility:visible;mso-wrap-style:square;mso-wrap-distance-left:9pt;mso-wrap-distance-top:0;mso-wrap-distance-right:9pt;mso-wrap-distance-bottom:0;mso-position-horizontal:absolute;mso-position-horizontal-relative:page;mso-position-vertical:absolute;mso-position-vertical-relative:page" from="538.3pt,1in" to="538.3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" o:allowincell="f" filled="t" strokeweight=".16931mm">
                <v:stroke joinstyle="miter"/>
                <o:lock v:ext="edit" shapetype="f"/>
                <w10:wrap anchorx="page" anchory="page"/>
              </v:line>
            </w:pict>
          </mc:Fallback>
        </mc:AlternateContent>
      </w:r>
    </w:p>
    <w:p w:rsidR="00EE4308" w:rsidRDefault="00EE4308" w:rsidP="00EE4308">
      <w:pPr>
        <w:ind w:left="2922"/>
        <w:rPr>
          <w:sz w:val="20"/>
          <w:szCs w:val="20"/>
        </w:rPr>
      </w:pPr>
      <w:r>
        <w:rPr>
          <w:rFonts w:eastAsia="Times New Roman"/>
          <w:sz w:val="24"/>
          <w:szCs w:val="24"/>
        </w:rPr>
        <w:t xml:space="preserve">районных мероприятиях </w:t>
      </w:r>
      <w:proofErr w:type="gramStart"/>
      <w:r>
        <w:rPr>
          <w:rFonts w:eastAsia="Times New Roman"/>
          <w:sz w:val="24"/>
          <w:szCs w:val="24"/>
        </w:rPr>
        <w:t>по</w:t>
      </w:r>
      <w:proofErr w:type="gramEnd"/>
    </w:p>
    <w:p w:rsidR="00EE4308" w:rsidRDefault="00EE4308" w:rsidP="00EE4308">
      <w:pPr>
        <w:spacing w:line="41" w:lineRule="exact"/>
        <w:rPr>
          <w:sz w:val="20"/>
          <w:szCs w:val="20"/>
        </w:rPr>
      </w:pPr>
    </w:p>
    <w:p w:rsidR="00EE4308" w:rsidRDefault="00EE4308" w:rsidP="00EE4308">
      <w:pPr>
        <w:ind w:left="2922"/>
        <w:rPr>
          <w:sz w:val="20"/>
          <w:szCs w:val="20"/>
        </w:rPr>
      </w:pPr>
      <w:r>
        <w:rPr>
          <w:rFonts w:eastAsia="Times New Roman"/>
          <w:sz w:val="24"/>
          <w:szCs w:val="24"/>
        </w:rPr>
        <w:t>театрализации, конкурсах</w:t>
      </w:r>
    </w:p>
    <w:p w:rsidR="00EE4308" w:rsidRDefault="00EE4308" w:rsidP="00EE4308">
      <w:pPr>
        <w:spacing w:line="43" w:lineRule="exact"/>
        <w:rPr>
          <w:sz w:val="20"/>
          <w:szCs w:val="20"/>
        </w:rPr>
      </w:pPr>
    </w:p>
    <w:p w:rsidR="00EE4308" w:rsidRDefault="00EE4308" w:rsidP="00EE4308">
      <w:pPr>
        <w:ind w:left="2922"/>
        <w:rPr>
          <w:sz w:val="20"/>
          <w:szCs w:val="20"/>
        </w:rPr>
      </w:pPr>
      <w:r>
        <w:rPr>
          <w:rFonts w:eastAsia="Times New Roman"/>
          <w:sz w:val="24"/>
          <w:szCs w:val="24"/>
        </w:rPr>
        <w:t>детского творчества</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60640" behindDoc="1" locked="0" layoutInCell="0" allowOverlap="1" wp14:anchorId="625F72FE" wp14:editId="02CB6FEA">
                <wp:simplePos x="0" y="0"/>
                <wp:positionH relativeFrom="column">
                  <wp:posOffset>-19685</wp:posOffset>
                </wp:positionH>
                <wp:positionV relativeFrom="paragraph">
                  <wp:posOffset>33655</wp:posOffset>
                </wp:positionV>
                <wp:extent cx="6174740" cy="0"/>
                <wp:effectExtent l="0" t="0" r="0" b="0"/>
                <wp:wrapNone/>
                <wp:docPr id="15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4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1.55pt,2.65pt" to="4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" o:allowincell="f" filled="t" strokeweight=".16931mm">
                <v:stroke joinstyle="miter"/>
                <o:lock v:ext="edit" shapetype="f"/>
              </v:line>
            </w:pict>
          </mc:Fallback>
        </mc:AlternateContent>
      </w:r>
    </w:p>
    <w:p w:rsidR="00EE4308" w:rsidRDefault="00EE4308" w:rsidP="00EE4308">
      <w:pPr>
        <w:spacing w:line="47" w:lineRule="exact"/>
        <w:rPr>
          <w:sz w:val="20"/>
          <w:szCs w:val="20"/>
        </w:rPr>
      </w:pPr>
    </w:p>
    <w:p w:rsidR="00EE4308" w:rsidRDefault="00EE4308" w:rsidP="00EE4308">
      <w:pPr>
        <w:spacing w:line="271" w:lineRule="auto"/>
        <w:ind w:left="2" w:right="640"/>
        <w:rPr>
          <w:sz w:val="20"/>
          <w:szCs w:val="20"/>
        </w:rPr>
      </w:pPr>
      <w:r>
        <w:rPr>
          <w:rFonts w:eastAsia="Times New Roman"/>
          <w:b/>
          <w:bCs/>
          <w:sz w:val="24"/>
          <w:szCs w:val="24"/>
        </w:rPr>
        <w:t>Ведущей для развития дошкольников является самостоятельная деятельность детей, поддерживаемая педагогом, максимальное стимулирование проявления инициативы и активности самим ребенком.</w:t>
      </w:r>
    </w:p>
    <w:p w:rsidR="00EE4308" w:rsidRDefault="00EE4308" w:rsidP="00EE4308">
      <w:pPr>
        <w:spacing w:line="1" w:lineRule="exact"/>
        <w:rPr>
          <w:sz w:val="20"/>
          <w:szCs w:val="20"/>
        </w:rPr>
      </w:pPr>
    </w:p>
    <w:p w:rsidR="00EE4308" w:rsidRDefault="00EE4308" w:rsidP="00EE4308">
      <w:pPr>
        <w:ind w:left="2"/>
        <w:rPr>
          <w:sz w:val="20"/>
          <w:szCs w:val="20"/>
        </w:rPr>
      </w:pPr>
      <w:r>
        <w:rPr>
          <w:rFonts w:eastAsia="Times New Roman"/>
          <w:sz w:val="24"/>
          <w:szCs w:val="24"/>
        </w:rPr>
        <w:t>При организации образовательной деятельности необходимо обеспечить единство</w:t>
      </w:r>
    </w:p>
    <w:p w:rsidR="00EE4308" w:rsidRDefault="00EE4308" w:rsidP="00EE4308">
      <w:pPr>
        <w:spacing w:line="41" w:lineRule="exact"/>
        <w:rPr>
          <w:sz w:val="20"/>
          <w:szCs w:val="20"/>
        </w:rPr>
      </w:pPr>
    </w:p>
    <w:p w:rsidR="00EE4308" w:rsidRDefault="00EE4308" w:rsidP="00EE4308">
      <w:pPr>
        <w:ind w:left="2"/>
        <w:rPr>
          <w:sz w:val="20"/>
          <w:szCs w:val="20"/>
        </w:rPr>
      </w:pPr>
      <w:r>
        <w:rPr>
          <w:rFonts w:eastAsia="Times New Roman"/>
          <w:sz w:val="24"/>
          <w:szCs w:val="24"/>
        </w:rPr>
        <w:t>воспитательных, развивающих, обучающих целей и задач, при этом следует решать</w:t>
      </w:r>
    </w:p>
    <w:p w:rsidR="00EE4308" w:rsidRDefault="00EE4308" w:rsidP="00EE4308">
      <w:pPr>
        <w:spacing w:line="41" w:lineRule="exact"/>
        <w:rPr>
          <w:sz w:val="20"/>
          <w:szCs w:val="20"/>
        </w:rPr>
      </w:pPr>
    </w:p>
    <w:p w:rsidR="00EE4308" w:rsidRDefault="00EE4308" w:rsidP="00EE4308">
      <w:pPr>
        <w:ind w:left="2"/>
        <w:rPr>
          <w:sz w:val="20"/>
          <w:szCs w:val="20"/>
        </w:rPr>
      </w:pPr>
      <w:r>
        <w:rPr>
          <w:rFonts w:eastAsia="Times New Roman"/>
          <w:sz w:val="24"/>
          <w:szCs w:val="24"/>
        </w:rPr>
        <w:t xml:space="preserve">поставленные цели и задачи, избегая перегрузки детей, на </w:t>
      </w:r>
      <w:proofErr w:type="gramStart"/>
      <w:r>
        <w:rPr>
          <w:rFonts w:eastAsia="Times New Roman"/>
          <w:sz w:val="24"/>
          <w:szCs w:val="24"/>
        </w:rPr>
        <w:t>необходимом</w:t>
      </w:r>
      <w:proofErr w:type="gramEnd"/>
      <w:r>
        <w:rPr>
          <w:rFonts w:eastAsia="Times New Roman"/>
          <w:sz w:val="24"/>
          <w:szCs w:val="24"/>
        </w:rPr>
        <w:t xml:space="preserve"> и достаточном</w:t>
      </w:r>
    </w:p>
    <w:p w:rsidR="00EE4308" w:rsidRDefault="00EE4308" w:rsidP="00EE4308">
      <w:pPr>
        <w:spacing w:line="41" w:lineRule="exact"/>
        <w:rPr>
          <w:sz w:val="20"/>
          <w:szCs w:val="20"/>
        </w:rPr>
      </w:pPr>
    </w:p>
    <w:p w:rsidR="00EE4308" w:rsidRDefault="00EE4308" w:rsidP="00EE4308">
      <w:pPr>
        <w:ind w:left="2"/>
        <w:rPr>
          <w:sz w:val="20"/>
          <w:szCs w:val="20"/>
        </w:rPr>
      </w:pPr>
      <w:proofErr w:type="gramStart"/>
      <w:r>
        <w:rPr>
          <w:rFonts w:eastAsia="Times New Roman"/>
          <w:sz w:val="24"/>
          <w:szCs w:val="24"/>
        </w:rPr>
        <w:t>материале</w:t>
      </w:r>
      <w:proofErr w:type="gramEnd"/>
      <w:r>
        <w:rPr>
          <w:rFonts w:eastAsia="Times New Roman"/>
          <w:sz w:val="24"/>
          <w:szCs w:val="24"/>
        </w:rPr>
        <w:t>, максимально приближаясь к разумному «минимуму»</w:t>
      </w:r>
    </w:p>
    <w:p w:rsidR="00EE4308" w:rsidRDefault="00EE4308" w:rsidP="00EE4308">
      <w:pPr>
        <w:spacing w:line="43" w:lineRule="exact"/>
        <w:rPr>
          <w:sz w:val="20"/>
          <w:szCs w:val="20"/>
        </w:rPr>
      </w:pPr>
    </w:p>
    <w:p w:rsidR="00EE4308" w:rsidRDefault="00EE4308" w:rsidP="00EE4308">
      <w:pPr>
        <w:ind w:left="2"/>
        <w:rPr>
          <w:sz w:val="20"/>
          <w:szCs w:val="20"/>
        </w:rPr>
      </w:pPr>
      <w:r>
        <w:rPr>
          <w:rFonts w:eastAsia="Times New Roman"/>
          <w:sz w:val="24"/>
          <w:szCs w:val="24"/>
        </w:rPr>
        <w:t>Построение образовательного процесса на комплексно – тематическом принципе с учетом</w:t>
      </w:r>
    </w:p>
    <w:p w:rsidR="00EE4308" w:rsidRDefault="00EE4308" w:rsidP="00EE4308">
      <w:pPr>
        <w:spacing w:line="54" w:lineRule="exact"/>
        <w:rPr>
          <w:sz w:val="20"/>
          <w:szCs w:val="20"/>
        </w:rPr>
      </w:pPr>
    </w:p>
    <w:p w:rsidR="00EE4308" w:rsidRDefault="00EE4308" w:rsidP="00EE4308">
      <w:pPr>
        <w:spacing w:line="274" w:lineRule="auto"/>
        <w:ind w:left="2" w:right="500"/>
        <w:rPr>
          <w:sz w:val="20"/>
          <w:szCs w:val="20"/>
        </w:rPr>
      </w:pPr>
      <w:r>
        <w:rPr>
          <w:rFonts w:eastAsia="Times New Roman"/>
          <w:sz w:val="24"/>
          <w:szCs w:val="24"/>
        </w:rPr>
        <w:t>интеграции образовательных областей дает возможность достичь этой цели. 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EE4308" w:rsidRDefault="00EE4308" w:rsidP="00EE4308">
      <w:pPr>
        <w:spacing w:line="17" w:lineRule="exact"/>
        <w:rPr>
          <w:sz w:val="20"/>
          <w:szCs w:val="20"/>
        </w:rPr>
      </w:pPr>
    </w:p>
    <w:p w:rsidR="00EE4308" w:rsidRDefault="00EE4308" w:rsidP="00EE4308">
      <w:pPr>
        <w:spacing w:line="264" w:lineRule="auto"/>
        <w:ind w:left="2" w:right="1120"/>
        <w:rPr>
          <w:sz w:val="20"/>
          <w:szCs w:val="20"/>
        </w:rPr>
      </w:pPr>
      <w:r>
        <w:rPr>
          <w:rFonts w:eastAsia="Times New Roman"/>
          <w:sz w:val="24"/>
          <w:szCs w:val="24"/>
        </w:rPr>
        <w:t>Тематический принцип построения образовательного процесса позволяет легко вводить региональные и культурные компоненты.</w:t>
      </w:r>
    </w:p>
    <w:p w:rsidR="00EE4308" w:rsidRDefault="00EE4308" w:rsidP="00EE4308">
      <w:pPr>
        <w:spacing w:line="26" w:lineRule="exact"/>
        <w:rPr>
          <w:sz w:val="20"/>
          <w:szCs w:val="20"/>
        </w:rPr>
      </w:pPr>
    </w:p>
    <w:p w:rsidR="00EE4308" w:rsidRDefault="00EE4308" w:rsidP="00EE4308">
      <w:pPr>
        <w:spacing w:line="272" w:lineRule="auto"/>
        <w:ind w:left="2" w:right="680"/>
        <w:rPr>
          <w:sz w:val="20"/>
          <w:szCs w:val="20"/>
        </w:rPr>
      </w:pPr>
      <w:r>
        <w:rPr>
          <w:rFonts w:eastAsia="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EE4308" w:rsidRDefault="00EE4308" w:rsidP="00EE4308">
      <w:pPr>
        <w:spacing w:line="19" w:lineRule="exact"/>
        <w:rPr>
          <w:sz w:val="20"/>
          <w:szCs w:val="20"/>
        </w:rPr>
      </w:pPr>
    </w:p>
    <w:p w:rsidR="00EE4308" w:rsidRDefault="00EE4308" w:rsidP="00EE4308">
      <w:pPr>
        <w:numPr>
          <w:ilvl w:val="0"/>
          <w:numId w:val="217"/>
        </w:numPr>
        <w:tabs>
          <w:tab w:val="left" w:pos="221"/>
        </w:tabs>
        <w:spacing w:line="271" w:lineRule="auto"/>
        <w:ind w:left="2" w:right="600" w:hanging="2"/>
        <w:rPr>
          <w:rFonts w:eastAsia="Times New Roman"/>
          <w:sz w:val="24"/>
          <w:szCs w:val="24"/>
        </w:rPr>
      </w:pPr>
      <w:r>
        <w:rPr>
          <w:rFonts w:eastAsia="Times New Roman"/>
          <w:sz w:val="24"/>
          <w:szCs w:val="24"/>
        </w:rPr>
        <w:t>основе комплексно – 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пр.</w:t>
      </w:r>
    </w:p>
    <w:p w:rsidR="00EE4308" w:rsidRDefault="00EE4308" w:rsidP="00EE4308">
      <w:pPr>
        <w:sectPr w:rsidR="00EE4308">
          <w:pgSz w:w="11900" w:h="17338"/>
          <w:pgMar w:top="1440" w:right="646" w:bottom="418" w:left="1078" w:header="0" w:footer="0" w:gutter="0"/>
          <w:cols w:space="720" w:equalWidth="0">
            <w:col w:w="10182"/>
          </w:cols>
        </w:sectPr>
      </w:pPr>
    </w:p>
    <w:tbl>
      <w:tblPr>
        <w:tblW w:w="0" w:type="auto"/>
        <w:tblInd w:w="90" w:type="dxa"/>
        <w:tblLayout w:type="fixed"/>
        <w:tblCellMar>
          <w:left w:w="0" w:type="dxa"/>
          <w:right w:w="0" w:type="dxa"/>
        </w:tblCellMar>
        <w:tblLook w:val="04A0" w:firstRow="1" w:lastRow="0" w:firstColumn="1" w:lastColumn="0" w:noHBand="0" w:noVBand="1"/>
      </w:tblPr>
      <w:tblGrid>
        <w:gridCol w:w="40"/>
        <w:gridCol w:w="45"/>
      </w:tblGrid>
      <w:tr w:rsidR="00EE4308" w:rsidTr="00F30DB5">
        <w:trPr>
          <w:trHeight w:val="258"/>
        </w:trPr>
        <w:tc>
          <w:tcPr>
            <w:tcW w:w="15" w:type="dxa"/>
            <w:tcBorders>
              <w:left w:val="single" w:sz="8" w:space="0" w:color="auto"/>
              <w:bottom w:val="single" w:sz="8" w:space="0" w:color="auto"/>
              <w:right w:val="single" w:sz="8" w:space="0" w:color="auto"/>
            </w:tcBorders>
            <w:vAlign w:val="bottom"/>
          </w:tcPr>
          <w:p w:rsidR="00EE4308" w:rsidRDefault="00EE4308" w:rsidP="00BA7154">
            <w:pPr>
              <w:rPr>
                <w:sz w:val="3"/>
                <w:szCs w:val="3"/>
              </w:rPr>
            </w:pPr>
          </w:p>
        </w:tc>
        <w:tc>
          <w:tcPr>
            <w:tcW w:w="45" w:type="dxa"/>
            <w:tcBorders>
              <w:bottom w:val="single" w:sz="8" w:space="0" w:color="auto"/>
              <w:right w:val="single" w:sz="8" w:space="0" w:color="auto"/>
            </w:tcBorders>
            <w:vAlign w:val="bottom"/>
          </w:tcPr>
          <w:p w:rsidR="00EE4308" w:rsidRDefault="00EE4308" w:rsidP="00BA7154">
            <w:pPr>
              <w:rPr>
                <w:sz w:val="3"/>
                <w:szCs w:val="3"/>
              </w:rPr>
            </w:pPr>
          </w:p>
        </w:tc>
      </w:tr>
    </w:tbl>
    <w:p w:rsidR="00EE4308" w:rsidRDefault="00EE4308" w:rsidP="00EE4308">
      <w:pPr>
        <w:spacing w:line="314" w:lineRule="exact"/>
        <w:rPr>
          <w:sz w:val="20"/>
          <w:szCs w:val="20"/>
        </w:rPr>
      </w:pPr>
    </w:p>
    <w:p w:rsidR="00EE4308" w:rsidRDefault="00EE4308" w:rsidP="00EE4308">
      <w:pPr>
        <w:ind w:left="340"/>
        <w:rPr>
          <w:sz w:val="20"/>
          <w:szCs w:val="20"/>
        </w:rPr>
      </w:pPr>
      <w:r>
        <w:rPr>
          <w:rFonts w:eastAsia="Times New Roman"/>
          <w:b/>
          <w:bCs/>
          <w:sz w:val="24"/>
          <w:szCs w:val="24"/>
        </w:rPr>
        <w:t>Комплексно – тематическое планирование работы с детьми (дошкольный возраст)</w:t>
      </w: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61664" behindDoc="1" locked="0" layoutInCell="0" allowOverlap="1" wp14:anchorId="51911E3A" wp14:editId="47417615">
                <wp:simplePos x="0" y="0"/>
                <wp:positionH relativeFrom="column">
                  <wp:posOffset>-2540</wp:posOffset>
                </wp:positionH>
                <wp:positionV relativeFrom="paragraph">
                  <wp:posOffset>27305</wp:posOffset>
                </wp:positionV>
                <wp:extent cx="0" cy="4674870"/>
                <wp:effectExtent l="0" t="0" r="0" b="0"/>
                <wp:wrapNone/>
                <wp:docPr id="15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748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 o:spid="_x0000_s1026" style="position:absolute;z-index:-251554816;visibility:visible;mso-wrap-style:square;mso-wrap-distance-left:9pt;mso-wrap-distance-top:0;mso-wrap-distance-right:9pt;mso-wrap-distance-bottom:0;mso-position-horizontal:absolute;mso-position-horizontal-relative:text;mso-position-vertical:absolute;mso-position-vertical-relative:text" from="-.2pt,2.15pt" to="-.2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2688" behindDoc="1" locked="0" layoutInCell="0" allowOverlap="1" wp14:anchorId="355BDA66" wp14:editId="1FD63B92">
                <wp:simplePos x="0" y="0"/>
                <wp:positionH relativeFrom="column">
                  <wp:posOffset>744855</wp:posOffset>
                </wp:positionH>
                <wp:positionV relativeFrom="paragraph">
                  <wp:posOffset>27305</wp:posOffset>
                </wp:positionV>
                <wp:extent cx="0" cy="4674870"/>
                <wp:effectExtent l="0" t="0" r="0" b="0"/>
                <wp:wrapNone/>
                <wp:docPr id="15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748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3"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58.65pt,2.15pt" to="58.65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&#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63712" behindDoc="1" locked="0" layoutInCell="0" allowOverlap="1" wp14:anchorId="78B81292" wp14:editId="48AD76A1">
                <wp:simplePos x="0" y="0"/>
                <wp:positionH relativeFrom="column">
                  <wp:posOffset>6570980</wp:posOffset>
                </wp:positionH>
                <wp:positionV relativeFrom="paragraph">
                  <wp:posOffset>27305</wp:posOffset>
                </wp:positionV>
                <wp:extent cx="0" cy="4674870"/>
                <wp:effectExtent l="0" t="0" r="0" b="0"/>
                <wp:wrapNone/>
                <wp:docPr id="15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748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4"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517.4pt,2.15pt" to="517.4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" o:allowincell="f" filled="t" strokeweight=".16931mm">
                <v:stroke joinstyle="miter"/>
                <o:lock v:ext="edit" shapetype="f"/>
              </v:line>
            </w:pict>
          </mc:Fallback>
        </mc:AlternateContent>
      </w:r>
    </w:p>
    <w:p w:rsidR="00EE4308" w:rsidRDefault="00EE4308" w:rsidP="00EE4308">
      <w:pPr>
        <w:spacing w:line="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60"/>
        <w:gridCol w:w="2160"/>
        <w:gridCol w:w="1960"/>
        <w:gridCol w:w="2100"/>
        <w:gridCol w:w="2980"/>
      </w:tblGrid>
      <w:tr w:rsidR="00EE4308" w:rsidTr="00BA7154">
        <w:trPr>
          <w:trHeight w:val="262"/>
        </w:trPr>
        <w:tc>
          <w:tcPr>
            <w:tcW w:w="1160" w:type="dxa"/>
            <w:tcBorders>
              <w:top w:val="single" w:sz="8" w:space="0" w:color="auto"/>
            </w:tcBorders>
            <w:vAlign w:val="bottom"/>
          </w:tcPr>
          <w:p w:rsidR="00EE4308" w:rsidRDefault="00EE4308" w:rsidP="00BA7154">
            <w:pPr>
              <w:ind w:left="300"/>
              <w:rPr>
                <w:sz w:val="20"/>
                <w:szCs w:val="20"/>
              </w:rPr>
            </w:pPr>
            <w:r>
              <w:rPr>
                <w:rFonts w:eastAsia="Times New Roman"/>
                <w:b/>
                <w:bCs/>
              </w:rPr>
              <w:t>месяц</w:t>
            </w:r>
          </w:p>
        </w:tc>
        <w:tc>
          <w:tcPr>
            <w:tcW w:w="2160" w:type="dxa"/>
            <w:tcBorders>
              <w:top w:val="single" w:sz="8" w:space="0" w:color="auto"/>
              <w:right w:val="single" w:sz="8" w:space="0" w:color="auto"/>
            </w:tcBorders>
            <w:vAlign w:val="bottom"/>
          </w:tcPr>
          <w:p w:rsidR="00EE4308" w:rsidRDefault="00EE4308" w:rsidP="00BA7154">
            <w:pPr>
              <w:ind w:left="160"/>
              <w:rPr>
                <w:sz w:val="20"/>
                <w:szCs w:val="20"/>
              </w:rPr>
            </w:pPr>
            <w:r>
              <w:rPr>
                <w:rFonts w:eastAsia="Times New Roman"/>
                <w:b/>
                <w:bCs/>
              </w:rPr>
              <w:t>2 младшая группа</w:t>
            </w:r>
          </w:p>
        </w:tc>
        <w:tc>
          <w:tcPr>
            <w:tcW w:w="1960" w:type="dxa"/>
            <w:tcBorders>
              <w:top w:val="single" w:sz="8" w:space="0" w:color="auto"/>
              <w:right w:val="single" w:sz="8" w:space="0" w:color="auto"/>
            </w:tcBorders>
            <w:vAlign w:val="bottom"/>
          </w:tcPr>
          <w:p w:rsidR="00EE4308" w:rsidRDefault="00EE4308" w:rsidP="00BA7154">
            <w:pPr>
              <w:ind w:left="160"/>
              <w:rPr>
                <w:sz w:val="20"/>
                <w:szCs w:val="20"/>
              </w:rPr>
            </w:pPr>
            <w:r>
              <w:rPr>
                <w:rFonts w:eastAsia="Times New Roman"/>
                <w:b/>
                <w:bCs/>
              </w:rPr>
              <w:t>Средняя группа</w:t>
            </w:r>
          </w:p>
        </w:tc>
        <w:tc>
          <w:tcPr>
            <w:tcW w:w="2100" w:type="dxa"/>
            <w:tcBorders>
              <w:top w:val="single" w:sz="8" w:space="0" w:color="auto"/>
              <w:right w:val="single" w:sz="8" w:space="0" w:color="auto"/>
            </w:tcBorders>
            <w:vAlign w:val="bottom"/>
          </w:tcPr>
          <w:p w:rsidR="00EE4308" w:rsidRDefault="00EE4308" w:rsidP="00BA7154">
            <w:pPr>
              <w:ind w:left="200"/>
              <w:rPr>
                <w:sz w:val="20"/>
                <w:szCs w:val="20"/>
              </w:rPr>
            </w:pPr>
            <w:r>
              <w:rPr>
                <w:rFonts w:eastAsia="Times New Roman"/>
                <w:b/>
                <w:bCs/>
              </w:rPr>
              <w:t>Старшая группа</w:t>
            </w:r>
          </w:p>
        </w:tc>
        <w:tc>
          <w:tcPr>
            <w:tcW w:w="2980" w:type="dxa"/>
            <w:tcBorders>
              <w:top w:val="single" w:sz="8" w:space="0" w:color="auto"/>
            </w:tcBorders>
            <w:vAlign w:val="bottom"/>
          </w:tcPr>
          <w:p w:rsidR="00EE4308" w:rsidRDefault="00EE4308" w:rsidP="00BA7154">
            <w:pPr>
              <w:ind w:left="180"/>
              <w:rPr>
                <w:sz w:val="20"/>
                <w:szCs w:val="20"/>
              </w:rPr>
            </w:pPr>
            <w:r>
              <w:rPr>
                <w:rFonts w:eastAsia="Times New Roman"/>
                <w:b/>
                <w:bCs/>
              </w:rPr>
              <w:t>Подготовительная группа</w:t>
            </w:r>
          </w:p>
        </w:tc>
      </w:tr>
      <w:tr w:rsidR="00EE4308" w:rsidTr="00BA7154">
        <w:trPr>
          <w:trHeight w:val="240"/>
        </w:trPr>
        <w:tc>
          <w:tcPr>
            <w:tcW w:w="1160" w:type="dxa"/>
            <w:tcBorders>
              <w:bottom w:val="single" w:sz="8" w:space="0" w:color="auto"/>
            </w:tcBorders>
            <w:vAlign w:val="bottom"/>
          </w:tcPr>
          <w:p w:rsidR="00EE4308" w:rsidRDefault="00EE4308" w:rsidP="00BA7154">
            <w:pPr>
              <w:rPr>
                <w:sz w:val="20"/>
                <w:szCs w:val="20"/>
              </w:rPr>
            </w:pPr>
          </w:p>
        </w:tc>
        <w:tc>
          <w:tcPr>
            <w:tcW w:w="2160" w:type="dxa"/>
            <w:tcBorders>
              <w:bottom w:val="single" w:sz="8" w:space="0" w:color="auto"/>
              <w:right w:val="single" w:sz="8" w:space="0" w:color="auto"/>
            </w:tcBorders>
            <w:vAlign w:val="bottom"/>
          </w:tcPr>
          <w:p w:rsidR="00EE4308" w:rsidRDefault="00EE4308" w:rsidP="00BA7154">
            <w:pPr>
              <w:rPr>
                <w:sz w:val="20"/>
                <w:szCs w:val="20"/>
              </w:rPr>
            </w:pPr>
          </w:p>
        </w:tc>
        <w:tc>
          <w:tcPr>
            <w:tcW w:w="1960" w:type="dxa"/>
            <w:tcBorders>
              <w:bottom w:val="single" w:sz="8" w:space="0" w:color="auto"/>
              <w:right w:val="single" w:sz="8" w:space="0" w:color="auto"/>
            </w:tcBorders>
            <w:vAlign w:val="bottom"/>
          </w:tcPr>
          <w:p w:rsidR="00EE4308" w:rsidRDefault="00EE4308" w:rsidP="00BA7154">
            <w:pPr>
              <w:rPr>
                <w:sz w:val="20"/>
                <w:szCs w:val="20"/>
              </w:rPr>
            </w:pPr>
          </w:p>
        </w:tc>
        <w:tc>
          <w:tcPr>
            <w:tcW w:w="2100" w:type="dxa"/>
            <w:tcBorders>
              <w:bottom w:val="single" w:sz="8" w:space="0" w:color="auto"/>
              <w:right w:val="single" w:sz="8" w:space="0" w:color="auto"/>
            </w:tcBorders>
            <w:vAlign w:val="bottom"/>
          </w:tcPr>
          <w:p w:rsidR="00EE4308" w:rsidRDefault="00EE4308" w:rsidP="00BA7154">
            <w:pPr>
              <w:rPr>
                <w:sz w:val="20"/>
                <w:szCs w:val="20"/>
              </w:rPr>
            </w:pPr>
          </w:p>
        </w:tc>
        <w:tc>
          <w:tcPr>
            <w:tcW w:w="2980" w:type="dxa"/>
            <w:tcBorders>
              <w:bottom w:val="single" w:sz="8" w:space="0" w:color="auto"/>
            </w:tcBorders>
            <w:vAlign w:val="bottom"/>
          </w:tcPr>
          <w:p w:rsidR="00EE4308" w:rsidRDefault="00EE4308" w:rsidP="00BA7154">
            <w:pPr>
              <w:rPr>
                <w:sz w:val="20"/>
                <w:szCs w:val="20"/>
              </w:rPr>
            </w:pPr>
          </w:p>
        </w:tc>
      </w:tr>
      <w:tr w:rsidR="00EE4308" w:rsidTr="00BA7154">
        <w:trPr>
          <w:trHeight w:val="235"/>
        </w:trPr>
        <w:tc>
          <w:tcPr>
            <w:tcW w:w="1160" w:type="dxa"/>
            <w:vAlign w:val="bottom"/>
          </w:tcPr>
          <w:p w:rsidR="00EE4308" w:rsidRDefault="00EE4308" w:rsidP="00BA7154">
            <w:pPr>
              <w:spacing w:line="235" w:lineRule="exact"/>
              <w:ind w:left="100"/>
              <w:rPr>
                <w:sz w:val="20"/>
                <w:szCs w:val="20"/>
              </w:rPr>
            </w:pPr>
            <w:r>
              <w:rPr>
                <w:rFonts w:eastAsia="Times New Roman"/>
              </w:rPr>
              <w:t>Сентябрь</w:t>
            </w:r>
          </w:p>
        </w:tc>
        <w:tc>
          <w:tcPr>
            <w:tcW w:w="2160" w:type="dxa"/>
            <w:tcBorders>
              <w:right w:val="single" w:sz="8" w:space="0" w:color="auto"/>
            </w:tcBorders>
            <w:vAlign w:val="bottom"/>
          </w:tcPr>
          <w:p w:rsidR="00EE4308" w:rsidRDefault="00EE4308" w:rsidP="00BA7154">
            <w:pPr>
              <w:spacing w:line="235" w:lineRule="exact"/>
              <w:ind w:left="120"/>
              <w:rPr>
                <w:sz w:val="20"/>
                <w:szCs w:val="20"/>
              </w:rPr>
            </w:pPr>
            <w:r>
              <w:rPr>
                <w:rFonts w:eastAsia="Times New Roman"/>
              </w:rPr>
              <w:t>«Мой детский сад»</w:t>
            </w:r>
          </w:p>
        </w:tc>
        <w:tc>
          <w:tcPr>
            <w:tcW w:w="196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«Наш детский</w:t>
            </w:r>
          </w:p>
        </w:tc>
        <w:tc>
          <w:tcPr>
            <w:tcW w:w="2100" w:type="dxa"/>
            <w:tcBorders>
              <w:right w:val="single" w:sz="8" w:space="0" w:color="auto"/>
            </w:tcBorders>
            <w:vAlign w:val="bottom"/>
          </w:tcPr>
          <w:p w:rsidR="00EE4308" w:rsidRDefault="00EE4308" w:rsidP="00BA7154">
            <w:pPr>
              <w:spacing w:line="235" w:lineRule="exact"/>
              <w:ind w:left="60"/>
              <w:rPr>
                <w:sz w:val="20"/>
                <w:szCs w:val="20"/>
              </w:rPr>
            </w:pPr>
            <w:r>
              <w:rPr>
                <w:rFonts w:eastAsia="Times New Roman"/>
              </w:rPr>
              <w:t>«Сегодня</w:t>
            </w:r>
          </w:p>
        </w:tc>
        <w:tc>
          <w:tcPr>
            <w:tcW w:w="2980" w:type="dxa"/>
            <w:vAlign w:val="bottom"/>
          </w:tcPr>
          <w:p w:rsidR="00EE4308" w:rsidRDefault="00EE4308" w:rsidP="00BA7154">
            <w:pPr>
              <w:spacing w:line="235" w:lineRule="exact"/>
              <w:ind w:left="100"/>
              <w:rPr>
                <w:sz w:val="20"/>
                <w:szCs w:val="20"/>
              </w:rPr>
            </w:pPr>
            <w:r>
              <w:rPr>
                <w:rFonts w:eastAsia="Times New Roman"/>
              </w:rPr>
              <w:t>«Готовимся к школе. Что</w:t>
            </w:r>
          </w:p>
        </w:tc>
      </w:tr>
      <w:tr w:rsidR="00EE4308" w:rsidTr="00BA7154">
        <w:trPr>
          <w:trHeight w:val="293"/>
        </w:trPr>
        <w:tc>
          <w:tcPr>
            <w:tcW w:w="1160" w:type="dxa"/>
            <w:vAlign w:val="bottom"/>
          </w:tcPr>
          <w:p w:rsidR="00EE4308" w:rsidRDefault="00EE4308" w:rsidP="00BA7154">
            <w:pPr>
              <w:rPr>
                <w:sz w:val="24"/>
                <w:szCs w:val="24"/>
              </w:rPr>
            </w:pPr>
          </w:p>
        </w:tc>
        <w:tc>
          <w:tcPr>
            <w:tcW w:w="2160" w:type="dxa"/>
            <w:tcBorders>
              <w:right w:val="single" w:sz="8" w:space="0" w:color="auto"/>
            </w:tcBorders>
            <w:vAlign w:val="bottom"/>
          </w:tcPr>
          <w:p w:rsidR="00EE4308" w:rsidRDefault="00EE4308" w:rsidP="00BA7154">
            <w:pPr>
              <w:ind w:left="120"/>
              <w:rPr>
                <w:sz w:val="20"/>
                <w:szCs w:val="20"/>
              </w:rPr>
            </w:pPr>
            <w:r>
              <w:rPr>
                <w:rFonts w:eastAsia="Times New Roman"/>
              </w:rPr>
              <w:t>«Осень. Осенние</w:t>
            </w:r>
          </w:p>
        </w:tc>
        <w:tc>
          <w:tcPr>
            <w:tcW w:w="1960" w:type="dxa"/>
            <w:tcBorders>
              <w:right w:val="single" w:sz="8" w:space="0" w:color="auto"/>
            </w:tcBorders>
            <w:vAlign w:val="bottom"/>
          </w:tcPr>
          <w:p w:rsidR="00EE4308" w:rsidRDefault="00EE4308" w:rsidP="00BA7154">
            <w:pPr>
              <w:ind w:left="100"/>
              <w:rPr>
                <w:sz w:val="20"/>
                <w:szCs w:val="20"/>
              </w:rPr>
            </w:pPr>
            <w:r>
              <w:rPr>
                <w:rFonts w:eastAsia="Times New Roman"/>
              </w:rPr>
              <w:t>сад»</w:t>
            </w:r>
          </w:p>
        </w:tc>
        <w:tc>
          <w:tcPr>
            <w:tcW w:w="2100" w:type="dxa"/>
            <w:tcBorders>
              <w:right w:val="single" w:sz="8" w:space="0" w:color="auto"/>
            </w:tcBorders>
            <w:vAlign w:val="bottom"/>
          </w:tcPr>
          <w:p w:rsidR="00EE4308" w:rsidRDefault="00EE4308" w:rsidP="00BA7154">
            <w:pPr>
              <w:ind w:left="60"/>
              <w:rPr>
                <w:sz w:val="20"/>
                <w:szCs w:val="20"/>
              </w:rPr>
            </w:pPr>
            <w:r>
              <w:rPr>
                <w:rFonts w:eastAsia="Times New Roman"/>
              </w:rPr>
              <w:t>дошколята, завтра –</w:t>
            </w:r>
          </w:p>
        </w:tc>
        <w:tc>
          <w:tcPr>
            <w:tcW w:w="2980" w:type="dxa"/>
            <w:vAlign w:val="bottom"/>
          </w:tcPr>
          <w:p w:rsidR="00EE4308" w:rsidRDefault="00EE4308" w:rsidP="00BA7154">
            <w:pPr>
              <w:ind w:left="100"/>
              <w:rPr>
                <w:sz w:val="20"/>
                <w:szCs w:val="20"/>
              </w:rPr>
            </w:pPr>
            <w:r>
              <w:rPr>
                <w:rFonts w:eastAsia="Times New Roman"/>
              </w:rPr>
              <w:t xml:space="preserve">умеют </w:t>
            </w:r>
            <w:proofErr w:type="gramStart"/>
            <w:r>
              <w:rPr>
                <w:rFonts w:eastAsia="Times New Roman"/>
              </w:rPr>
              <w:t>будущие</w:t>
            </w:r>
            <w:proofErr w:type="gramEnd"/>
          </w:p>
        </w:tc>
      </w:tr>
      <w:tr w:rsidR="00EE4308" w:rsidTr="00BA7154">
        <w:trPr>
          <w:trHeight w:val="290"/>
        </w:trPr>
        <w:tc>
          <w:tcPr>
            <w:tcW w:w="1160" w:type="dxa"/>
            <w:vAlign w:val="bottom"/>
          </w:tcPr>
          <w:p w:rsidR="00EE4308" w:rsidRDefault="00EE4308" w:rsidP="00BA7154">
            <w:pPr>
              <w:rPr>
                <w:sz w:val="24"/>
                <w:szCs w:val="24"/>
              </w:rPr>
            </w:pPr>
          </w:p>
        </w:tc>
        <w:tc>
          <w:tcPr>
            <w:tcW w:w="2160" w:type="dxa"/>
            <w:tcBorders>
              <w:right w:val="single" w:sz="8" w:space="0" w:color="auto"/>
            </w:tcBorders>
            <w:vAlign w:val="bottom"/>
          </w:tcPr>
          <w:p w:rsidR="00EE4308" w:rsidRDefault="00EE4308" w:rsidP="00BA7154">
            <w:pPr>
              <w:ind w:left="120"/>
              <w:rPr>
                <w:sz w:val="20"/>
                <w:szCs w:val="20"/>
              </w:rPr>
            </w:pPr>
            <w:r>
              <w:rPr>
                <w:rFonts w:eastAsia="Times New Roman"/>
              </w:rPr>
              <w:t>дары природы»</w:t>
            </w:r>
          </w:p>
        </w:tc>
        <w:tc>
          <w:tcPr>
            <w:tcW w:w="1960" w:type="dxa"/>
            <w:tcBorders>
              <w:right w:val="single" w:sz="8" w:space="0" w:color="auto"/>
            </w:tcBorders>
            <w:vAlign w:val="bottom"/>
          </w:tcPr>
          <w:p w:rsidR="00EE4308" w:rsidRDefault="00EE4308" w:rsidP="00BA7154">
            <w:pPr>
              <w:ind w:left="100"/>
              <w:rPr>
                <w:sz w:val="20"/>
                <w:szCs w:val="20"/>
              </w:rPr>
            </w:pPr>
            <w:r>
              <w:rPr>
                <w:rFonts w:eastAsia="Times New Roman"/>
              </w:rPr>
              <w:t>«Наши любимые</w:t>
            </w:r>
          </w:p>
        </w:tc>
        <w:tc>
          <w:tcPr>
            <w:tcW w:w="2100" w:type="dxa"/>
            <w:tcBorders>
              <w:right w:val="single" w:sz="8" w:space="0" w:color="auto"/>
            </w:tcBorders>
            <w:vAlign w:val="bottom"/>
          </w:tcPr>
          <w:p w:rsidR="00EE4308" w:rsidRDefault="00EE4308" w:rsidP="00BA7154">
            <w:pPr>
              <w:ind w:left="60"/>
              <w:rPr>
                <w:sz w:val="20"/>
                <w:szCs w:val="20"/>
              </w:rPr>
            </w:pPr>
            <w:r>
              <w:rPr>
                <w:rFonts w:eastAsia="Times New Roman"/>
              </w:rPr>
              <w:t>школьники»</w:t>
            </w:r>
          </w:p>
        </w:tc>
        <w:tc>
          <w:tcPr>
            <w:tcW w:w="2980" w:type="dxa"/>
            <w:vAlign w:val="bottom"/>
          </w:tcPr>
          <w:p w:rsidR="00EE4308" w:rsidRDefault="00EE4308" w:rsidP="00BA7154">
            <w:pPr>
              <w:ind w:left="100"/>
              <w:rPr>
                <w:sz w:val="20"/>
                <w:szCs w:val="20"/>
              </w:rPr>
            </w:pPr>
            <w:r>
              <w:rPr>
                <w:rFonts w:eastAsia="Times New Roman"/>
              </w:rPr>
              <w:t>первоклассники?»</w:t>
            </w:r>
          </w:p>
        </w:tc>
      </w:tr>
      <w:tr w:rsidR="00EE4308" w:rsidTr="00BA7154">
        <w:trPr>
          <w:trHeight w:val="290"/>
        </w:trPr>
        <w:tc>
          <w:tcPr>
            <w:tcW w:w="1160" w:type="dxa"/>
            <w:vAlign w:val="bottom"/>
          </w:tcPr>
          <w:p w:rsidR="00EE4308" w:rsidRDefault="00EE4308" w:rsidP="00BA7154">
            <w:pPr>
              <w:rPr>
                <w:sz w:val="24"/>
                <w:szCs w:val="24"/>
              </w:rPr>
            </w:pPr>
          </w:p>
        </w:tc>
        <w:tc>
          <w:tcPr>
            <w:tcW w:w="2160" w:type="dxa"/>
            <w:tcBorders>
              <w:right w:val="single" w:sz="8" w:space="0" w:color="auto"/>
            </w:tcBorders>
            <w:vAlign w:val="bottom"/>
          </w:tcPr>
          <w:p w:rsidR="00EE4308" w:rsidRDefault="00EE4308" w:rsidP="00BA7154">
            <w:pPr>
              <w:ind w:left="120"/>
              <w:rPr>
                <w:sz w:val="20"/>
                <w:szCs w:val="20"/>
              </w:rPr>
            </w:pPr>
            <w:r>
              <w:rPr>
                <w:rFonts w:eastAsia="Times New Roman"/>
              </w:rPr>
              <w:t>«Игрушки»</w:t>
            </w:r>
          </w:p>
        </w:tc>
        <w:tc>
          <w:tcPr>
            <w:tcW w:w="1960" w:type="dxa"/>
            <w:tcBorders>
              <w:right w:val="single" w:sz="8" w:space="0" w:color="auto"/>
            </w:tcBorders>
            <w:vAlign w:val="bottom"/>
          </w:tcPr>
          <w:p w:rsidR="00EE4308" w:rsidRDefault="00EE4308" w:rsidP="00BA7154">
            <w:pPr>
              <w:ind w:left="100"/>
              <w:rPr>
                <w:sz w:val="20"/>
                <w:szCs w:val="20"/>
              </w:rPr>
            </w:pPr>
            <w:r>
              <w:rPr>
                <w:rFonts w:eastAsia="Times New Roman"/>
              </w:rPr>
              <w:t>игрушки»</w:t>
            </w:r>
          </w:p>
        </w:tc>
        <w:tc>
          <w:tcPr>
            <w:tcW w:w="2100" w:type="dxa"/>
            <w:tcBorders>
              <w:right w:val="single" w:sz="8" w:space="0" w:color="auto"/>
            </w:tcBorders>
            <w:vAlign w:val="bottom"/>
          </w:tcPr>
          <w:p w:rsidR="00EE4308" w:rsidRDefault="00EE4308" w:rsidP="00BA7154">
            <w:pPr>
              <w:ind w:left="60"/>
              <w:rPr>
                <w:sz w:val="20"/>
                <w:szCs w:val="20"/>
              </w:rPr>
            </w:pPr>
            <w:r>
              <w:rPr>
                <w:rFonts w:eastAsia="Times New Roman"/>
              </w:rPr>
              <w:t>«Осенняя пора,</w:t>
            </w:r>
          </w:p>
        </w:tc>
        <w:tc>
          <w:tcPr>
            <w:tcW w:w="2980" w:type="dxa"/>
            <w:vAlign w:val="bottom"/>
          </w:tcPr>
          <w:p w:rsidR="00EE4308" w:rsidRDefault="00EE4308" w:rsidP="00BA7154">
            <w:pPr>
              <w:ind w:left="100"/>
              <w:rPr>
                <w:sz w:val="20"/>
                <w:szCs w:val="20"/>
              </w:rPr>
            </w:pPr>
            <w:r>
              <w:rPr>
                <w:rFonts w:eastAsia="Times New Roman"/>
              </w:rPr>
              <w:t>«Кладовая природы. Труд</w:t>
            </w:r>
          </w:p>
        </w:tc>
      </w:tr>
      <w:tr w:rsidR="00EE4308" w:rsidTr="00BA7154">
        <w:trPr>
          <w:trHeight w:val="290"/>
        </w:trPr>
        <w:tc>
          <w:tcPr>
            <w:tcW w:w="1160" w:type="dxa"/>
            <w:vAlign w:val="bottom"/>
          </w:tcPr>
          <w:p w:rsidR="00EE4308" w:rsidRDefault="00EE4308" w:rsidP="00BA7154">
            <w:pPr>
              <w:rPr>
                <w:sz w:val="24"/>
                <w:szCs w:val="24"/>
              </w:rPr>
            </w:pPr>
          </w:p>
        </w:tc>
        <w:tc>
          <w:tcPr>
            <w:tcW w:w="2160" w:type="dxa"/>
            <w:tcBorders>
              <w:right w:val="single" w:sz="8" w:space="0" w:color="auto"/>
            </w:tcBorders>
            <w:vAlign w:val="bottom"/>
          </w:tcPr>
          <w:p w:rsidR="00EE4308" w:rsidRDefault="00EE4308" w:rsidP="00BA7154">
            <w:pPr>
              <w:ind w:left="120"/>
              <w:rPr>
                <w:sz w:val="20"/>
                <w:szCs w:val="20"/>
              </w:rPr>
            </w:pPr>
            <w:r>
              <w:rPr>
                <w:rFonts w:eastAsia="Times New Roman"/>
              </w:rPr>
              <w:t>«Золотая осень»</w:t>
            </w:r>
          </w:p>
        </w:tc>
        <w:tc>
          <w:tcPr>
            <w:tcW w:w="1960" w:type="dxa"/>
            <w:tcBorders>
              <w:right w:val="single" w:sz="8" w:space="0" w:color="auto"/>
            </w:tcBorders>
            <w:vAlign w:val="bottom"/>
          </w:tcPr>
          <w:p w:rsidR="00EE4308" w:rsidRDefault="00EE4308" w:rsidP="00BA7154">
            <w:pPr>
              <w:ind w:left="100"/>
              <w:rPr>
                <w:sz w:val="20"/>
                <w:szCs w:val="20"/>
              </w:rPr>
            </w:pPr>
            <w:r>
              <w:rPr>
                <w:rFonts w:eastAsia="Times New Roman"/>
              </w:rPr>
              <w:t>«Моя семья»</w:t>
            </w:r>
          </w:p>
        </w:tc>
        <w:tc>
          <w:tcPr>
            <w:tcW w:w="2100" w:type="dxa"/>
            <w:tcBorders>
              <w:right w:val="single" w:sz="8" w:space="0" w:color="auto"/>
            </w:tcBorders>
            <w:vAlign w:val="bottom"/>
          </w:tcPr>
          <w:p w:rsidR="00EE4308" w:rsidRDefault="00EE4308" w:rsidP="00BA7154">
            <w:pPr>
              <w:ind w:left="60"/>
              <w:rPr>
                <w:sz w:val="20"/>
                <w:szCs w:val="20"/>
              </w:rPr>
            </w:pPr>
            <w:r>
              <w:rPr>
                <w:rFonts w:eastAsia="Times New Roman"/>
              </w:rPr>
              <w:t>очей очарованье»</w:t>
            </w:r>
          </w:p>
        </w:tc>
        <w:tc>
          <w:tcPr>
            <w:tcW w:w="2980" w:type="dxa"/>
            <w:vAlign w:val="bottom"/>
          </w:tcPr>
          <w:p w:rsidR="00EE4308" w:rsidRDefault="00EE4308" w:rsidP="00BA7154">
            <w:pPr>
              <w:ind w:left="100"/>
              <w:rPr>
                <w:sz w:val="20"/>
                <w:szCs w:val="20"/>
              </w:rPr>
            </w:pPr>
            <w:r>
              <w:rPr>
                <w:rFonts w:eastAsia="Times New Roman"/>
              </w:rPr>
              <w:t>людей осенью»</w:t>
            </w:r>
          </w:p>
        </w:tc>
      </w:tr>
      <w:tr w:rsidR="00EE4308" w:rsidTr="00BA7154">
        <w:trPr>
          <w:trHeight w:val="290"/>
        </w:trPr>
        <w:tc>
          <w:tcPr>
            <w:tcW w:w="1160" w:type="dxa"/>
            <w:vAlign w:val="bottom"/>
          </w:tcPr>
          <w:p w:rsidR="00EE4308" w:rsidRDefault="00EE4308" w:rsidP="00BA7154">
            <w:pPr>
              <w:rPr>
                <w:sz w:val="24"/>
                <w:szCs w:val="24"/>
              </w:rPr>
            </w:pPr>
          </w:p>
        </w:tc>
        <w:tc>
          <w:tcPr>
            <w:tcW w:w="2160" w:type="dxa"/>
            <w:tcBorders>
              <w:right w:val="single" w:sz="8" w:space="0" w:color="auto"/>
            </w:tcBorders>
            <w:vAlign w:val="bottom"/>
          </w:tcPr>
          <w:p w:rsidR="00EE4308" w:rsidRDefault="00EE4308" w:rsidP="00BA7154">
            <w:pPr>
              <w:rPr>
                <w:sz w:val="24"/>
                <w:szCs w:val="24"/>
              </w:rPr>
            </w:pPr>
          </w:p>
        </w:tc>
        <w:tc>
          <w:tcPr>
            <w:tcW w:w="1960" w:type="dxa"/>
            <w:tcBorders>
              <w:right w:val="single" w:sz="8" w:space="0" w:color="auto"/>
            </w:tcBorders>
            <w:vAlign w:val="bottom"/>
          </w:tcPr>
          <w:p w:rsidR="00EE4308" w:rsidRDefault="00EE4308" w:rsidP="00BA7154">
            <w:pPr>
              <w:ind w:left="100"/>
              <w:rPr>
                <w:sz w:val="20"/>
                <w:szCs w:val="20"/>
              </w:rPr>
            </w:pPr>
            <w:r>
              <w:rPr>
                <w:rFonts w:eastAsia="Times New Roman"/>
              </w:rPr>
              <w:t>«Времена года»</w:t>
            </w:r>
          </w:p>
        </w:tc>
        <w:tc>
          <w:tcPr>
            <w:tcW w:w="2100" w:type="dxa"/>
            <w:tcBorders>
              <w:right w:val="single" w:sz="8" w:space="0" w:color="auto"/>
            </w:tcBorders>
            <w:vAlign w:val="bottom"/>
          </w:tcPr>
          <w:p w:rsidR="00EE4308" w:rsidRDefault="00EE4308" w:rsidP="00BA7154">
            <w:pPr>
              <w:ind w:left="60"/>
              <w:rPr>
                <w:sz w:val="20"/>
                <w:szCs w:val="20"/>
              </w:rPr>
            </w:pPr>
            <w:r>
              <w:rPr>
                <w:rFonts w:eastAsia="Times New Roman"/>
              </w:rPr>
              <w:t>«Труд людей</w:t>
            </w:r>
          </w:p>
        </w:tc>
        <w:tc>
          <w:tcPr>
            <w:tcW w:w="2980" w:type="dxa"/>
            <w:vAlign w:val="bottom"/>
          </w:tcPr>
          <w:p w:rsidR="00EE4308" w:rsidRDefault="00EE4308" w:rsidP="00BA7154">
            <w:pPr>
              <w:ind w:left="100"/>
              <w:rPr>
                <w:sz w:val="20"/>
                <w:szCs w:val="20"/>
              </w:rPr>
            </w:pPr>
            <w:r>
              <w:rPr>
                <w:rFonts w:eastAsia="Times New Roman"/>
              </w:rPr>
              <w:t xml:space="preserve">«Семья и </w:t>
            </w:r>
            <w:proofErr w:type="gramStart"/>
            <w:r>
              <w:rPr>
                <w:rFonts w:eastAsia="Times New Roman"/>
              </w:rPr>
              <w:t>семейные</w:t>
            </w:r>
            <w:proofErr w:type="gramEnd"/>
          </w:p>
        </w:tc>
      </w:tr>
      <w:tr w:rsidR="00EE4308" w:rsidTr="00BA7154">
        <w:trPr>
          <w:trHeight w:val="293"/>
        </w:trPr>
        <w:tc>
          <w:tcPr>
            <w:tcW w:w="1160" w:type="dxa"/>
            <w:vAlign w:val="bottom"/>
          </w:tcPr>
          <w:p w:rsidR="00EE4308" w:rsidRDefault="00EE4308" w:rsidP="00BA7154">
            <w:pPr>
              <w:rPr>
                <w:sz w:val="24"/>
                <w:szCs w:val="24"/>
              </w:rPr>
            </w:pPr>
          </w:p>
        </w:tc>
        <w:tc>
          <w:tcPr>
            <w:tcW w:w="2160" w:type="dxa"/>
            <w:tcBorders>
              <w:right w:val="single" w:sz="8" w:space="0" w:color="auto"/>
            </w:tcBorders>
            <w:vAlign w:val="bottom"/>
          </w:tcPr>
          <w:p w:rsidR="00EE4308" w:rsidRDefault="00EE4308" w:rsidP="00BA7154">
            <w:pPr>
              <w:rPr>
                <w:sz w:val="24"/>
                <w:szCs w:val="24"/>
              </w:rPr>
            </w:pPr>
          </w:p>
        </w:tc>
        <w:tc>
          <w:tcPr>
            <w:tcW w:w="1960" w:type="dxa"/>
            <w:tcBorders>
              <w:right w:val="single" w:sz="8" w:space="0" w:color="auto"/>
            </w:tcBorders>
            <w:vAlign w:val="bottom"/>
          </w:tcPr>
          <w:p w:rsidR="00EE4308" w:rsidRDefault="00EE4308" w:rsidP="00BA7154">
            <w:pPr>
              <w:rPr>
                <w:sz w:val="24"/>
                <w:szCs w:val="24"/>
              </w:rPr>
            </w:pPr>
          </w:p>
        </w:tc>
        <w:tc>
          <w:tcPr>
            <w:tcW w:w="2100" w:type="dxa"/>
            <w:tcBorders>
              <w:right w:val="single" w:sz="8" w:space="0" w:color="auto"/>
            </w:tcBorders>
            <w:vAlign w:val="bottom"/>
          </w:tcPr>
          <w:p w:rsidR="00EE4308" w:rsidRDefault="00EE4308" w:rsidP="00BA7154">
            <w:pPr>
              <w:ind w:left="60"/>
              <w:rPr>
                <w:sz w:val="20"/>
                <w:szCs w:val="20"/>
              </w:rPr>
            </w:pPr>
            <w:r>
              <w:rPr>
                <w:rFonts w:eastAsia="Times New Roman"/>
              </w:rPr>
              <w:t>осенью»</w:t>
            </w:r>
          </w:p>
        </w:tc>
        <w:tc>
          <w:tcPr>
            <w:tcW w:w="2980" w:type="dxa"/>
            <w:vAlign w:val="bottom"/>
          </w:tcPr>
          <w:p w:rsidR="00EE4308" w:rsidRDefault="00EE4308" w:rsidP="00BA7154">
            <w:pPr>
              <w:ind w:left="100"/>
              <w:rPr>
                <w:sz w:val="20"/>
                <w:szCs w:val="20"/>
              </w:rPr>
            </w:pPr>
            <w:r>
              <w:rPr>
                <w:rFonts w:eastAsia="Times New Roman"/>
              </w:rPr>
              <w:t>традиции»</w:t>
            </w:r>
          </w:p>
        </w:tc>
      </w:tr>
      <w:tr w:rsidR="00EE4308" w:rsidTr="00BA7154">
        <w:trPr>
          <w:trHeight w:val="290"/>
        </w:trPr>
        <w:tc>
          <w:tcPr>
            <w:tcW w:w="1160" w:type="dxa"/>
            <w:vAlign w:val="bottom"/>
          </w:tcPr>
          <w:p w:rsidR="00EE4308" w:rsidRDefault="00EE4308" w:rsidP="00BA7154">
            <w:pPr>
              <w:rPr>
                <w:sz w:val="24"/>
                <w:szCs w:val="24"/>
              </w:rPr>
            </w:pPr>
          </w:p>
        </w:tc>
        <w:tc>
          <w:tcPr>
            <w:tcW w:w="2160" w:type="dxa"/>
            <w:tcBorders>
              <w:right w:val="single" w:sz="8" w:space="0" w:color="auto"/>
            </w:tcBorders>
            <w:vAlign w:val="bottom"/>
          </w:tcPr>
          <w:p w:rsidR="00EE4308" w:rsidRDefault="00EE4308" w:rsidP="00BA7154">
            <w:pPr>
              <w:rPr>
                <w:sz w:val="24"/>
                <w:szCs w:val="24"/>
              </w:rPr>
            </w:pPr>
          </w:p>
        </w:tc>
        <w:tc>
          <w:tcPr>
            <w:tcW w:w="1960" w:type="dxa"/>
            <w:tcBorders>
              <w:right w:val="single" w:sz="8" w:space="0" w:color="auto"/>
            </w:tcBorders>
            <w:vAlign w:val="bottom"/>
          </w:tcPr>
          <w:p w:rsidR="00EE4308" w:rsidRDefault="00EE4308" w:rsidP="00BA7154">
            <w:pPr>
              <w:rPr>
                <w:sz w:val="24"/>
                <w:szCs w:val="24"/>
              </w:rPr>
            </w:pPr>
          </w:p>
        </w:tc>
        <w:tc>
          <w:tcPr>
            <w:tcW w:w="2100" w:type="dxa"/>
            <w:tcBorders>
              <w:right w:val="single" w:sz="8" w:space="0" w:color="auto"/>
            </w:tcBorders>
            <w:vAlign w:val="bottom"/>
          </w:tcPr>
          <w:p w:rsidR="00EE4308" w:rsidRDefault="00EE4308" w:rsidP="00BA7154">
            <w:pPr>
              <w:ind w:left="60"/>
              <w:rPr>
                <w:sz w:val="20"/>
                <w:szCs w:val="20"/>
              </w:rPr>
            </w:pPr>
            <w:r>
              <w:rPr>
                <w:rFonts w:eastAsia="Times New Roman"/>
              </w:rPr>
              <w:t xml:space="preserve">«Земля – </w:t>
            </w:r>
            <w:proofErr w:type="gramStart"/>
            <w:r>
              <w:rPr>
                <w:rFonts w:eastAsia="Times New Roman"/>
              </w:rPr>
              <w:t>наш</w:t>
            </w:r>
            <w:proofErr w:type="gramEnd"/>
          </w:p>
        </w:tc>
        <w:tc>
          <w:tcPr>
            <w:tcW w:w="2980" w:type="dxa"/>
            <w:vAlign w:val="bottom"/>
          </w:tcPr>
          <w:p w:rsidR="00EE4308" w:rsidRDefault="00EE4308" w:rsidP="00BA7154">
            <w:pPr>
              <w:ind w:left="100"/>
              <w:rPr>
                <w:sz w:val="20"/>
                <w:szCs w:val="20"/>
              </w:rPr>
            </w:pPr>
            <w:r>
              <w:rPr>
                <w:rFonts w:eastAsia="Times New Roman"/>
              </w:rPr>
              <w:t>«Мой город»</w:t>
            </w:r>
          </w:p>
        </w:tc>
      </w:tr>
      <w:tr w:rsidR="00EE4308" w:rsidTr="00BA7154">
        <w:trPr>
          <w:trHeight w:val="290"/>
        </w:trPr>
        <w:tc>
          <w:tcPr>
            <w:tcW w:w="1160" w:type="dxa"/>
            <w:vAlign w:val="bottom"/>
          </w:tcPr>
          <w:p w:rsidR="00EE4308" w:rsidRDefault="00EE4308" w:rsidP="00BA7154">
            <w:pPr>
              <w:rPr>
                <w:sz w:val="24"/>
                <w:szCs w:val="24"/>
              </w:rPr>
            </w:pPr>
          </w:p>
        </w:tc>
        <w:tc>
          <w:tcPr>
            <w:tcW w:w="2160" w:type="dxa"/>
            <w:tcBorders>
              <w:right w:val="single" w:sz="8" w:space="0" w:color="auto"/>
            </w:tcBorders>
            <w:vAlign w:val="bottom"/>
          </w:tcPr>
          <w:p w:rsidR="00EE4308" w:rsidRDefault="00EE4308" w:rsidP="00BA7154">
            <w:pPr>
              <w:rPr>
                <w:sz w:val="24"/>
                <w:szCs w:val="24"/>
              </w:rPr>
            </w:pPr>
          </w:p>
        </w:tc>
        <w:tc>
          <w:tcPr>
            <w:tcW w:w="1960" w:type="dxa"/>
            <w:tcBorders>
              <w:right w:val="single" w:sz="8" w:space="0" w:color="auto"/>
            </w:tcBorders>
            <w:vAlign w:val="bottom"/>
          </w:tcPr>
          <w:p w:rsidR="00EE4308" w:rsidRDefault="00EE4308" w:rsidP="00BA7154">
            <w:pPr>
              <w:rPr>
                <w:sz w:val="24"/>
                <w:szCs w:val="24"/>
              </w:rPr>
            </w:pPr>
          </w:p>
        </w:tc>
        <w:tc>
          <w:tcPr>
            <w:tcW w:w="2100" w:type="dxa"/>
            <w:tcBorders>
              <w:right w:val="single" w:sz="8" w:space="0" w:color="auto"/>
            </w:tcBorders>
            <w:vAlign w:val="bottom"/>
          </w:tcPr>
          <w:p w:rsidR="00EE4308" w:rsidRDefault="00EE4308" w:rsidP="00BA7154">
            <w:pPr>
              <w:ind w:left="60"/>
              <w:rPr>
                <w:sz w:val="20"/>
                <w:szCs w:val="20"/>
              </w:rPr>
            </w:pPr>
            <w:r>
              <w:rPr>
                <w:rFonts w:eastAsia="Times New Roman"/>
              </w:rPr>
              <w:t>общий дом»</w:t>
            </w:r>
          </w:p>
        </w:tc>
        <w:tc>
          <w:tcPr>
            <w:tcW w:w="2980" w:type="dxa"/>
            <w:vAlign w:val="bottom"/>
          </w:tcPr>
          <w:p w:rsidR="00EE4308" w:rsidRDefault="00EE4308" w:rsidP="00BA7154">
            <w:pPr>
              <w:rPr>
                <w:sz w:val="24"/>
                <w:szCs w:val="24"/>
              </w:rPr>
            </w:pPr>
          </w:p>
        </w:tc>
      </w:tr>
      <w:tr w:rsidR="00EE4308" w:rsidTr="00BA7154">
        <w:trPr>
          <w:trHeight w:val="339"/>
        </w:trPr>
        <w:tc>
          <w:tcPr>
            <w:tcW w:w="1160" w:type="dxa"/>
            <w:vAlign w:val="bottom"/>
          </w:tcPr>
          <w:p w:rsidR="00EE4308" w:rsidRDefault="00EE4308" w:rsidP="00BA7154">
            <w:pPr>
              <w:rPr>
                <w:sz w:val="24"/>
                <w:szCs w:val="24"/>
              </w:rPr>
            </w:pPr>
          </w:p>
        </w:tc>
        <w:tc>
          <w:tcPr>
            <w:tcW w:w="2160" w:type="dxa"/>
            <w:tcBorders>
              <w:bottom w:val="single" w:sz="8" w:space="0" w:color="auto"/>
              <w:right w:val="single" w:sz="8" w:space="0" w:color="auto"/>
            </w:tcBorders>
            <w:vAlign w:val="bottom"/>
          </w:tcPr>
          <w:p w:rsidR="00EE4308" w:rsidRDefault="00EE4308" w:rsidP="00BA7154">
            <w:pPr>
              <w:rPr>
                <w:sz w:val="24"/>
                <w:szCs w:val="24"/>
              </w:rPr>
            </w:pPr>
          </w:p>
        </w:tc>
        <w:tc>
          <w:tcPr>
            <w:tcW w:w="1960" w:type="dxa"/>
            <w:tcBorders>
              <w:bottom w:val="single" w:sz="8" w:space="0" w:color="auto"/>
              <w:right w:val="single" w:sz="8" w:space="0" w:color="auto"/>
            </w:tcBorders>
            <w:vAlign w:val="bottom"/>
          </w:tcPr>
          <w:p w:rsidR="00EE4308" w:rsidRDefault="00EE4308" w:rsidP="00BA7154">
            <w:pPr>
              <w:rPr>
                <w:sz w:val="24"/>
                <w:szCs w:val="24"/>
              </w:rPr>
            </w:pPr>
          </w:p>
        </w:tc>
        <w:tc>
          <w:tcPr>
            <w:tcW w:w="2100" w:type="dxa"/>
            <w:tcBorders>
              <w:bottom w:val="single" w:sz="8" w:space="0" w:color="auto"/>
              <w:right w:val="single" w:sz="8" w:space="0" w:color="auto"/>
            </w:tcBorders>
            <w:vAlign w:val="bottom"/>
          </w:tcPr>
          <w:p w:rsidR="00EE4308" w:rsidRDefault="00EE4308" w:rsidP="00BA7154">
            <w:pPr>
              <w:rPr>
                <w:sz w:val="24"/>
                <w:szCs w:val="24"/>
              </w:rPr>
            </w:pPr>
          </w:p>
        </w:tc>
        <w:tc>
          <w:tcPr>
            <w:tcW w:w="2980" w:type="dxa"/>
            <w:tcBorders>
              <w:bottom w:val="single" w:sz="8" w:space="0" w:color="auto"/>
            </w:tcBorders>
            <w:vAlign w:val="bottom"/>
          </w:tcPr>
          <w:p w:rsidR="00EE4308" w:rsidRDefault="00EE4308" w:rsidP="00BA7154">
            <w:pPr>
              <w:rPr>
                <w:sz w:val="24"/>
                <w:szCs w:val="24"/>
              </w:rPr>
            </w:pPr>
          </w:p>
        </w:tc>
      </w:tr>
    </w:tbl>
    <w:p w:rsidR="00EE4308" w:rsidRDefault="00EE4308" w:rsidP="00EE4308">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80"/>
        <w:gridCol w:w="2240"/>
        <w:gridCol w:w="1940"/>
        <w:gridCol w:w="2120"/>
        <w:gridCol w:w="2980"/>
      </w:tblGrid>
      <w:tr w:rsidR="00EE4308" w:rsidTr="00BA7154">
        <w:trPr>
          <w:trHeight w:val="250"/>
        </w:trPr>
        <w:tc>
          <w:tcPr>
            <w:tcW w:w="1080" w:type="dxa"/>
            <w:vAlign w:val="bottom"/>
          </w:tcPr>
          <w:p w:rsidR="00EE4308" w:rsidRDefault="00EE4308" w:rsidP="00BA7154">
            <w:pPr>
              <w:rPr>
                <w:sz w:val="21"/>
                <w:szCs w:val="21"/>
              </w:rPr>
            </w:pPr>
          </w:p>
        </w:tc>
        <w:tc>
          <w:tcPr>
            <w:tcW w:w="9280" w:type="dxa"/>
            <w:gridSpan w:val="4"/>
            <w:vAlign w:val="bottom"/>
          </w:tcPr>
          <w:p w:rsidR="00EE4308" w:rsidRDefault="00EE4308" w:rsidP="00BA7154">
            <w:pPr>
              <w:spacing w:line="250" w:lineRule="exact"/>
              <w:ind w:left="200"/>
              <w:rPr>
                <w:sz w:val="20"/>
                <w:szCs w:val="20"/>
              </w:rPr>
            </w:pPr>
            <w:r>
              <w:rPr>
                <w:rFonts w:eastAsia="Times New Roman"/>
                <w:b/>
                <w:bCs/>
              </w:rPr>
              <w:t>Параллельно проводится диагностика педагогического процесса</w:t>
            </w:r>
          </w:p>
        </w:tc>
      </w:tr>
      <w:tr w:rsidR="00EE4308" w:rsidTr="00BA7154">
        <w:trPr>
          <w:trHeight w:val="158"/>
        </w:trPr>
        <w:tc>
          <w:tcPr>
            <w:tcW w:w="1080" w:type="dxa"/>
            <w:tcBorders>
              <w:bottom w:val="single" w:sz="8" w:space="0" w:color="auto"/>
            </w:tcBorders>
            <w:vAlign w:val="bottom"/>
          </w:tcPr>
          <w:p w:rsidR="00EE4308" w:rsidRDefault="00EE4308" w:rsidP="00BA7154">
            <w:pPr>
              <w:rPr>
                <w:sz w:val="13"/>
                <w:szCs w:val="13"/>
              </w:rPr>
            </w:pPr>
          </w:p>
        </w:tc>
        <w:tc>
          <w:tcPr>
            <w:tcW w:w="2240" w:type="dxa"/>
            <w:tcBorders>
              <w:bottom w:val="single" w:sz="8" w:space="0" w:color="auto"/>
            </w:tcBorders>
            <w:vAlign w:val="bottom"/>
          </w:tcPr>
          <w:p w:rsidR="00EE4308" w:rsidRDefault="00EE4308" w:rsidP="00BA7154">
            <w:pPr>
              <w:rPr>
                <w:sz w:val="13"/>
                <w:szCs w:val="13"/>
              </w:rPr>
            </w:pPr>
          </w:p>
        </w:tc>
        <w:tc>
          <w:tcPr>
            <w:tcW w:w="1940" w:type="dxa"/>
            <w:tcBorders>
              <w:bottom w:val="single" w:sz="8" w:space="0" w:color="auto"/>
            </w:tcBorders>
            <w:vAlign w:val="bottom"/>
          </w:tcPr>
          <w:p w:rsidR="00EE4308" w:rsidRDefault="00EE4308" w:rsidP="00BA7154">
            <w:pPr>
              <w:rPr>
                <w:sz w:val="13"/>
                <w:szCs w:val="13"/>
              </w:rPr>
            </w:pPr>
          </w:p>
        </w:tc>
        <w:tc>
          <w:tcPr>
            <w:tcW w:w="2120" w:type="dxa"/>
            <w:tcBorders>
              <w:bottom w:val="single" w:sz="8" w:space="0" w:color="auto"/>
            </w:tcBorders>
            <w:vAlign w:val="bottom"/>
          </w:tcPr>
          <w:p w:rsidR="00EE4308" w:rsidRDefault="00EE4308" w:rsidP="00BA7154">
            <w:pPr>
              <w:rPr>
                <w:sz w:val="13"/>
                <w:szCs w:val="13"/>
              </w:rPr>
            </w:pPr>
          </w:p>
        </w:tc>
        <w:tc>
          <w:tcPr>
            <w:tcW w:w="2980" w:type="dxa"/>
            <w:tcBorders>
              <w:bottom w:val="single" w:sz="8" w:space="0" w:color="auto"/>
            </w:tcBorders>
            <w:vAlign w:val="bottom"/>
          </w:tcPr>
          <w:p w:rsidR="00EE4308" w:rsidRDefault="00EE4308" w:rsidP="00BA7154">
            <w:pPr>
              <w:rPr>
                <w:sz w:val="13"/>
                <w:szCs w:val="13"/>
              </w:rPr>
            </w:pPr>
          </w:p>
        </w:tc>
      </w:tr>
      <w:tr w:rsidR="00EE4308" w:rsidTr="00BA7154">
        <w:trPr>
          <w:trHeight w:val="235"/>
        </w:trPr>
        <w:tc>
          <w:tcPr>
            <w:tcW w:w="1080" w:type="dxa"/>
            <w:vAlign w:val="bottom"/>
          </w:tcPr>
          <w:p w:rsidR="00EE4308" w:rsidRDefault="00EE4308" w:rsidP="00BA7154">
            <w:pPr>
              <w:spacing w:line="235" w:lineRule="exact"/>
              <w:ind w:left="100"/>
              <w:rPr>
                <w:sz w:val="20"/>
                <w:szCs w:val="20"/>
              </w:rPr>
            </w:pPr>
            <w:r>
              <w:rPr>
                <w:rFonts w:eastAsia="Times New Roman"/>
              </w:rPr>
              <w:t>Октябрь</w:t>
            </w:r>
          </w:p>
        </w:tc>
        <w:tc>
          <w:tcPr>
            <w:tcW w:w="2240" w:type="dxa"/>
            <w:tcBorders>
              <w:right w:val="single" w:sz="8" w:space="0" w:color="auto"/>
            </w:tcBorders>
            <w:vAlign w:val="bottom"/>
          </w:tcPr>
          <w:p w:rsidR="00EE4308" w:rsidRDefault="00EE4308" w:rsidP="00BA7154">
            <w:pPr>
              <w:spacing w:line="235" w:lineRule="exact"/>
              <w:ind w:left="200"/>
              <w:rPr>
                <w:sz w:val="20"/>
                <w:szCs w:val="20"/>
              </w:rPr>
            </w:pPr>
            <w:r>
              <w:rPr>
                <w:rFonts w:eastAsia="Times New Roman"/>
              </w:rPr>
              <w:t>«Домашние</w:t>
            </w:r>
          </w:p>
        </w:tc>
        <w:tc>
          <w:tcPr>
            <w:tcW w:w="19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«Осень»</w:t>
            </w:r>
          </w:p>
        </w:tc>
        <w:tc>
          <w:tcPr>
            <w:tcW w:w="2120" w:type="dxa"/>
            <w:tcBorders>
              <w:right w:val="single" w:sz="8" w:space="0" w:color="auto"/>
            </w:tcBorders>
            <w:vAlign w:val="bottom"/>
          </w:tcPr>
          <w:p w:rsidR="00EE4308" w:rsidRDefault="00EE4308" w:rsidP="00BA7154">
            <w:pPr>
              <w:spacing w:line="235" w:lineRule="exact"/>
              <w:ind w:left="40"/>
              <w:rPr>
                <w:sz w:val="20"/>
                <w:szCs w:val="20"/>
              </w:rPr>
            </w:pPr>
            <w:r>
              <w:rPr>
                <w:rFonts w:eastAsia="Times New Roman"/>
              </w:rPr>
              <w:t>«Мой город»</w:t>
            </w:r>
          </w:p>
        </w:tc>
        <w:tc>
          <w:tcPr>
            <w:tcW w:w="2980" w:type="dxa"/>
            <w:vAlign w:val="bottom"/>
          </w:tcPr>
          <w:p w:rsidR="00EE4308" w:rsidRDefault="00EE4308" w:rsidP="00BA7154">
            <w:pPr>
              <w:spacing w:line="235" w:lineRule="exact"/>
              <w:ind w:left="100"/>
              <w:rPr>
                <w:sz w:val="20"/>
                <w:szCs w:val="20"/>
              </w:rPr>
            </w:pPr>
            <w:r>
              <w:rPr>
                <w:rFonts w:eastAsia="Times New Roman"/>
              </w:rPr>
              <w:t>«Родная страна»</w:t>
            </w:r>
          </w:p>
        </w:tc>
      </w:tr>
      <w:tr w:rsidR="00EE4308" w:rsidTr="00BA7154">
        <w:trPr>
          <w:trHeight w:val="290"/>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ind w:left="200"/>
              <w:rPr>
                <w:sz w:val="20"/>
                <w:szCs w:val="20"/>
              </w:rPr>
            </w:pPr>
            <w:r>
              <w:rPr>
                <w:rFonts w:eastAsia="Times New Roman"/>
              </w:rPr>
              <w:t>животные»</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«Дары осени»</w:t>
            </w:r>
          </w:p>
        </w:tc>
        <w:tc>
          <w:tcPr>
            <w:tcW w:w="2120" w:type="dxa"/>
            <w:tcBorders>
              <w:right w:val="single" w:sz="8" w:space="0" w:color="auto"/>
            </w:tcBorders>
            <w:vAlign w:val="bottom"/>
          </w:tcPr>
          <w:p w:rsidR="00EE4308" w:rsidRDefault="00EE4308" w:rsidP="00BA7154">
            <w:pPr>
              <w:ind w:left="40"/>
              <w:rPr>
                <w:sz w:val="20"/>
                <w:szCs w:val="20"/>
              </w:rPr>
            </w:pPr>
            <w:r>
              <w:rPr>
                <w:rFonts w:eastAsia="Times New Roman"/>
              </w:rPr>
              <w:t>«Родная страна»</w:t>
            </w:r>
          </w:p>
        </w:tc>
        <w:tc>
          <w:tcPr>
            <w:tcW w:w="2980" w:type="dxa"/>
            <w:vAlign w:val="bottom"/>
          </w:tcPr>
          <w:p w:rsidR="00EE4308" w:rsidRDefault="00EE4308" w:rsidP="00BA7154">
            <w:pPr>
              <w:ind w:left="100"/>
              <w:rPr>
                <w:sz w:val="20"/>
                <w:szCs w:val="20"/>
              </w:rPr>
            </w:pPr>
            <w:r>
              <w:rPr>
                <w:rFonts w:eastAsia="Times New Roman"/>
              </w:rPr>
              <w:t>«Неделя безопасности»</w:t>
            </w:r>
          </w:p>
        </w:tc>
      </w:tr>
      <w:tr w:rsidR="00EE4308" w:rsidTr="00BA7154">
        <w:trPr>
          <w:trHeight w:val="293"/>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ind w:left="200"/>
              <w:rPr>
                <w:sz w:val="20"/>
                <w:szCs w:val="20"/>
              </w:rPr>
            </w:pPr>
            <w:r>
              <w:rPr>
                <w:rFonts w:eastAsia="Times New Roman"/>
              </w:rPr>
              <w:t>«Транспорт»</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«Наши домашние</w:t>
            </w:r>
          </w:p>
        </w:tc>
        <w:tc>
          <w:tcPr>
            <w:tcW w:w="2120" w:type="dxa"/>
            <w:tcBorders>
              <w:right w:val="single" w:sz="8" w:space="0" w:color="auto"/>
            </w:tcBorders>
            <w:vAlign w:val="bottom"/>
          </w:tcPr>
          <w:p w:rsidR="00EE4308" w:rsidRDefault="00EE4308" w:rsidP="00BA7154">
            <w:pPr>
              <w:ind w:left="40"/>
              <w:rPr>
                <w:sz w:val="20"/>
                <w:szCs w:val="20"/>
              </w:rPr>
            </w:pPr>
            <w:r>
              <w:rPr>
                <w:rFonts w:eastAsia="Times New Roman"/>
              </w:rPr>
              <w:t>«Мир предметов и</w:t>
            </w:r>
          </w:p>
        </w:tc>
        <w:tc>
          <w:tcPr>
            <w:tcW w:w="2980" w:type="dxa"/>
            <w:vAlign w:val="bottom"/>
          </w:tcPr>
          <w:p w:rsidR="00EE4308" w:rsidRDefault="00EE4308" w:rsidP="00BA7154">
            <w:pPr>
              <w:ind w:left="100"/>
              <w:rPr>
                <w:sz w:val="20"/>
                <w:szCs w:val="20"/>
              </w:rPr>
            </w:pPr>
            <w:r>
              <w:rPr>
                <w:rFonts w:eastAsia="Times New Roman"/>
              </w:rPr>
              <w:t xml:space="preserve">«Уголок природы в </w:t>
            </w:r>
            <w:proofErr w:type="gramStart"/>
            <w:r>
              <w:rPr>
                <w:rFonts w:eastAsia="Times New Roman"/>
              </w:rPr>
              <w:t>детском</w:t>
            </w:r>
            <w:proofErr w:type="gramEnd"/>
          </w:p>
        </w:tc>
      </w:tr>
      <w:tr w:rsidR="00EE4308" w:rsidTr="00BA7154">
        <w:trPr>
          <w:trHeight w:val="290"/>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ind w:left="200"/>
              <w:rPr>
                <w:sz w:val="20"/>
                <w:szCs w:val="20"/>
              </w:rPr>
            </w:pPr>
            <w:r>
              <w:rPr>
                <w:rFonts w:eastAsia="Times New Roman"/>
              </w:rPr>
              <w:t>«Я человек»</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питомцы»</w:t>
            </w:r>
          </w:p>
        </w:tc>
        <w:tc>
          <w:tcPr>
            <w:tcW w:w="2120" w:type="dxa"/>
            <w:tcBorders>
              <w:right w:val="single" w:sz="8" w:space="0" w:color="auto"/>
            </w:tcBorders>
            <w:vAlign w:val="bottom"/>
          </w:tcPr>
          <w:p w:rsidR="00EE4308" w:rsidRDefault="00EE4308" w:rsidP="00BA7154">
            <w:pPr>
              <w:ind w:left="40"/>
              <w:rPr>
                <w:sz w:val="20"/>
                <w:szCs w:val="20"/>
              </w:rPr>
            </w:pPr>
            <w:r>
              <w:rPr>
                <w:rFonts w:eastAsia="Times New Roman"/>
              </w:rPr>
              <w:t>техники»</w:t>
            </w:r>
          </w:p>
        </w:tc>
        <w:tc>
          <w:tcPr>
            <w:tcW w:w="2980" w:type="dxa"/>
            <w:vAlign w:val="bottom"/>
          </w:tcPr>
          <w:p w:rsidR="00EE4308" w:rsidRDefault="00EE4308" w:rsidP="00BA7154">
            <w:pPr>
              <w:ind w:left="100"/>
              <w:rPr>
                <w:sz w:val="20"/>
                <w:szCs w:val="20"/>
              </w:rPr>
            </w:pPr>
            <w:r>
              <w:rPr>
                <w:rFonts w:eastAsia="Times New Roman"/>
              </w:rPr>
              <w:t>саду»</w:t>
            </w:r>
          </w:p>
        </w:tc>
      </w:tr>
      <w:tr w:rsidR="00EE4308" w:rsidTr="00BA7154">
        <w:trPr>
          <w:trHeight w:val="290"/>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ind w:left="200"/>
              <w:rPr>
                <w:sz w:val="20"/>
                <w:szCs w:val="20"/>
              </w:rPr>
            </w:pPr>
            <w:r>
              <w:rPr>
                <w:rFonts w:eastAsia="Times New Roman"/>
              </w:rPr>
              <w:t>«Труд взрослых.</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«Веселое</w:t>
            </w:r>
          </w:p>
        </w:tc>
        <w:tc>
          <w:tcPr>
            <w:tcW w:w="2120" w:type="dxa"/>
            <w:tcBorders>
              <w:right w:val="single" w:sz="8" w:space="0" w:color="auto"/>
            </w:tcBorders>
            <w:vAlign w:val="bottom"/>
          </w:tcPr>
          <w:p w:rsidR="00EE4308" w:rsidRDefault="00EE4308" w:rsidP="00BA7154">
            <w:pPr>
              <w:ind w:left="40"/>
              <w:rPr>
                <w:sz w:val="20"/>
                <w:szCs w:val="20"/>
              </w:rPr>
            </w:pPr>
            <w:r>
              <w:rPr>
                <w:rFonts w:eastAsia="Times New Roman"/>
              </w:rPr>
              <w:t>«Труд взрослых.</w:t>
            </w:r>
          </w:p>
        </w:tc>
        <w:tc>
          <w:tcPr>
            <w:tcW w:w="2980" w:type="dxa"/>
            <w:vAlign w:val="bottom"/>
          </w:tcPr>
          <w:p w:rsidR="00EE4308" w:rsidRDefault="00EE4308" w:rsidP="00BA7154">
            <w:pPr>
              <w:ind w:left="100"/>
              <w:rPr>
                <w:sz w:val="20"/>
                <w:szCs w:val="20"/>
              </w:rPr>
            </w:pPr>
            <w:r>
              <w:rPr>
                <w:rFonts w:eastAsia="Times New Roman"/>
              </w:rPr>
              <w:t>«Труд взрослых. Профессии.</w:t>
            </w:r>
          </w:p>
        </w:tc>
      </w:tr>
      <w:tr w:rsidR="00EE4308" w:rsidTr="00BA7154">
        <w:trPr>
          <w:trHeight w:val="290"/>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ind w:left="200"/>
              <w:rPr>
                <w:sz w:val="20"/>
                <w:szCs w:val="20"/>
              </w:rPr>
            </w:pPr>
            <w:r>
              <w:rPr>
                <w:rFonts w:eastAsia="Times New Roman"/>
              </w:rPr>
              <w:t>Профессии»</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подворье»</w:t>
            </w:r>
          </w:p>
        </w:tc>
        <w:tc>
          <w:tcPr>
            <w:tcW w:w="2120" w:type="dxa"/>
            <w:tcBorders>
              <w:right w:val="single" w:sz="8" w:space="0" w:color="auto"/>
            </w:tcBorders>
            <w:vAlign w:val="bottom"/>
          </w:tcPr>
          <w:p w:rsidR="00EE4308" w:rsidRDefault="00EE4308" w:rsidP="00BA7154">
            <w:pPr>
              <w:ind w:left="40"/>
              <w:rPr>
                <w:sz w:val="20"/>
                <w:szCs w:val="20"/>
              </w:rPr>
            </w:pPr>
            <w:r>
              <w:rPr>
                <w:rFonts w:eastAsia="Times New Roman"/>
              </w:rPr>
              <w:t>Профессии»</w:t>
            </w:r>
          </w:p>
        </w:tc>
        <w:tc>
          <w:tcPr>
            <w:tcW w:w="2980" w:type="dxa"/>
            <w:vAlign w:val="bottom"/>
          </w:tcPr>
          <w:p w:rsidR="00EE4308" w:rsidRDefault="00EE4308" w:rsidP="00BA7154">
            <w:pPr>
              <w:ind w:left="100"/>
              <w:rPr>
                <w:sz w:val="20"/>
                <w:szCs w:val="20"/>
              </w:rPr>
            </w:pPr>
            <w:r>
              <w:rPr>
                <w:rFonts w:eastAsia="Times New Roman"/>
              </w:rPr>
              <w:t>Помогаем взрослым»</w:t>
            </w:r>
          </w:p>
        </w:tc>
      </w:tr>
      <w:tr w:rsidR="00EE4308" w:rsidTr="00BA7154">
        <w:trPr>
          <w:trHeight w:val="293"/>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rPr>
                <w:sz w:val="24"/>
                <w:szCs w:val="24"/>
              </w:rPr>
            </w:pP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«Птицы»</w:t>
            </w:r>
          </w:p>
        </w:tc>
        <w:tc>
          <w:tcPr>
            <w:tcW w:w="2120" w:type="dxa"/>
            <w:tcBorders>
              <w:right w:val="single" w:sz="8" w:space="0" w:color="auto"/>
            </w:tcBorders>
            <w:vAlign w:val="bottom"/>
          </w:tcPr>
          <w:p w:rsidR="00EE4308" w:rsidRDefault="00EE4308" w:rsidP="00BA7154">
            <w:pPr>
              <w:rPr>
                <w:sz w:val="24"/>
                <w:szCs w:val="24"/>
              </w:rPr>
            </w:pPr>
          </w:p>
        </w:tc>
        <w:tc>
          <w:tcPr>
            <w:tcW w:w="2980" w:type="dxa"/>
            <w:vAlign w:val="bottom"/>
          </w:tcPr>
          <w:p w:rsidR="00EE4308" w:rsidRDefault="00EE4308" w:rsidP="00BA7154">
            <w:pPr>
              <w:rPr>
                <w:sz w:val="24"/>
                <w:szCs w:val="24"/>
              </w:rPr>
            </w:pPr>
          </w:p>
        </w:tc>
      </w:tr>
      <w:tr w:rsidR="00EE4308" w:rsidTr="00BA7154">
        <w:trPr>
          <w:trHeight w:val="45"/>
        </w:trPr>
        <w:tc>
          <w:tcPr>
            <w:tcW w:w="1080" w:type="dxa"/>
            <w:tcBorders>
              <w:bottom w:val="single" w:sz="8" w:space="0" w:color="auto"/>
            </w:tcBorders>
            <w:vAlign w:val="bottom"/>
          </w:tcPr>
          <w:p w:rsidR="00EE4308" w:rsidRDefault="00EE4308" w:rsidP="00BA7154">
            <w:pPr>
              <w:rPr>
                <w:sz w:val="3"/>
                <w:szCs w:val="3"/>
              </w:rPr>
            </w:pPr>
          </w:p>
        </w:tc>
        <w:tc>
          <w:tcPr>
            <w:tcW w:w="2240" w:type="dxa"/>
            <w:tcBorders>
              <w:bottom w:val="single" w:sz="8" w:space="0" w:color="auto"/>
              <w:right w:val="single" w:sz="8" w:space="0" w:color="auto"/>
            </w:tcBorders>
            <w:vAlign w:val="bottom"/>
          </w:tcPr>
          <w:p w:rsidR="00EE4308" w:rsidRDefault="00EE4308" w:rsidP="00BA7154">
            <w:pPr>
              <w:rPr>
                <w:sz w:val="3"/>
                <w:szCs w:val="3"/>
              </w:rPr>
            </w:pPr>
          </w:p>
        </w:tc>
        <w:tc>
          <w:tcPr>
            <w:tcW w:w="1940" w:type="dxa"/>
            <w:tcBorders>
              <w:bottom w:val="single" w:sz="8" w:space="0" w:color="auto"/>
              <w:right w:val="single" w:sz="8" w:space="0" w:color="auto"/>
            </w:tcBorders>
            <w:vAlign w:val="bottom"/>
          </w:tcPr>
          <w:p w:rsidR="00EE4308" w:rsidRDefault="00EE4308" w:rsidP="00BA7154">
            <w:pPr>
              <w:rPr>
                <w:sz w:val="3"/>
                <w:szCs w:val="3"/>
              </w:rPr>
            </w:pPr>
          </w:p>
        </w:tc>
        <w:tc>
          <w:tcPr>
            <w:tcW w:w="2120" w:type="dxa"/>
            <w:tcBorders>
              <w:bottom w:val="single" w:sz="8" w:space="0" w:color="auto"/>
              <w:right w:val="single" w:sz="8" w:space="0" w:color="auto"/>
            </w:tcBorders>
            <w:vAlign w:val="bottom"/>
          </w:tcPr>
          <w:p w:rsidR="00EE4308" w:rsidRDefault="00EE4308" w:rsidP="00BA7154">
            <w:pPr>
              <w:rPr>
                <w:sz w:val="3"/>
                <w:szCs w:val="3"/>
              </w:rPr>
            </w:pPr>
          </w:p>
        </w:tc>
        <w:tc>
          <w:tcPr>
            <w:tcW w:w="2980" w:type="dxa"/>
            <w:tcBorders>
              <w:bottom w:val="single" w:sz="8" w:space="0" w:color="auto"/>
            </w:tcBorders>
            <w:vAlign w:val="bottom"/>
          </w:tcPr>
          <w:p w:rsidR="00EE4308" w:rsidRDefault="00EE4308" w:rsidP="00BA7154">
            <w:pPr>
              <w:rPr>
                <w:sz w:val="3"/>
                <w:szCs w:val="3"/>
              </w:rPr>
            </w:pPr>
          </w:p>
        </w:tc>
      </w:tr>
      <w:tr w:rsidR="00EE4308" w:rsidTr="00BA7154">
        <w:trPr>
          <w:trHeight w:val="235"/>
        </w:trPr>
        <w:tc>
          <w:tcPr>
            <w:tcW w:w="1080" w:type="dxa"/>
            <w:vAlign w:val="bottom"/>
          </w:tcPr>
          <w:p w:rsidR="00EE4308" w:rsidRDefault="00EE4308" w:rsidP="00BA7154">
            <w:pPr>
              <w:spacing w:line="235" w:lineRule="exact"/>
              <w:ind w:left="100"/>
              <w:rPr>
                <w:sz w:val="20"/>
                <w:szCs w:val="20"/>
              </w:rPr>
            </w:pPr>
            <w:r>
              <w:rPr>
                <w:rFonts w:eastAsia="Times New Roman"/>
              </w:rPr>
              <w:t>Ноябрь</w:t>
            </w:r>
          </w:p>
        </w:tc>
        <w:tc>
          <w:tcPr>
            <w:tcW w:w="2240" w:type="dxa"/>
            <w:tcBorders>
              <w:right w:val="single" w:sz="8" w:space="0" w:color="auto"/>
            </w:tcBorders>
            <w:vAlign w:val="bottom"/>
          </w:tcPr>
          <w:p w:rsidR="00EE4308" w:rsidRDefault="00EE4308" w:rsidP="00BA7154">
            <w:pPr>
              <w:spacing w:line="235" w:lineRule="exact"/>
              <w:ind w:left="200"/>
              <w:rPr>
                <w:sz w:val="20"/>
                <w:szCs w:val="20"/>
              </w:rPr>
            </w:pPr>
            <w:r>
              <w:rPr>
                <w:rFonts w:eastAsia="Times New Roman"/>
              </w:rPr>
              <w:t>«Дикие животные</w:t>
            </w:r>
          </w:p>
        </w:tc>
        <w:tc>
          <w:tcPr>
            <w:tcW w:w="19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«Животные</w:t>
            </w:r>
          </w:p>
        </w:tc>
        <w:tc>
          <w:tcPr>
            <w:tcW w:w="212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 xml:space="preserve">«Семья и </w:t>
            </w:r>
            <w:proofErr w:type="gramStart"/>
            <w:r>
              <w:rPr>
                <w:rFonts w:eastAsia="Times New Roman"/>
              </w:rPr>
              <w:t>семейные</w:t>
            </w:r>
            <w:proofErr w:type="gramEnd"/>
          </w:p>
        </w:tc>
        <w:tc>
          <w:tcPr>
            <w:tcW w:w="2980" w:type="dxa"/>
            <w:vAlign w:val="bottom"/>
          </w:tcPr>
          <w:p w:rsidR="00EE4308" w:rsidRDefault="00EE4308" w:rsidP="00BA7154">
            <w:pPr>
              <w:spacing w:line="235" w:lineRule="exact"/>
              <w:ind w:left="100"/>
              <w:rPr>
                <w:sz w:val="20"/>
                <w:szCs w:val="20"/>
              </w:rPr>
            </w:pPr>
            <w:r>
              <w:rPr>
                <w:rFonts w:eastAsia="Times New Roman"/>
              </w:rPr>
              <w:t>«Поздняя осень»</w:t>
            </w:r>
          </w:p>
        </w:tc>
      </w:tr>
      <w:tr w:rsidR="00EE4308" w:rsidTr="00BA7154">
        <w:trPr>
          <w:trHeight w:val="290"/>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ind w:left="200"/>
              <w:rPr>
                <w:sz w:val="20"/>
                <w:szCs w:val="20"/>
              </w:rPr>
            </w:pPr>
            <w:r>
              <w:rPr>
                <w:rFonts w:eastAsia="Times New Roman"/>
              </w:rPr>
              <w:t>средней полосы»</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средней полосы»</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традиции»</w:t>
            </w:r>
          </w:p>
        </w:tc>
        <w:tc>
          <w:tcPr>
            <w:tcW w:w="2980" w:type="dxa"/>
            <w:vAlign w:val="bottom"/>
          </w:tcPr>
          <w:p w:rsidR="00EE4308" w:rsidRDefault="00EE4308" w:rsidP="00BA7154">
            <w:pPr>
              <w:ind w:left="100"/>
              <w:rPr>
                <w:sz w:val="20"/>
                <w:szCs w:val="20"/>
              </w:rPr>
            </w:pPr>
            <w:r>
              <w:rPr>
                <w:rFonts w:eastAsia="Times New Roman"/>
              </w:rPr>
              <w:t>«Наши добрые дела. Уроки</w:t>
            </w:r>
          </w:p>
        </w:tc>
      </w:tr>
      <w:tr w:rsidR="00EE4308" w:rsidTr="00BA7154">
        <w:trPr>
          <w:trHeight w:val="291"/>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ind w:left="200"/>
              <w:rPr>
                <w:sz w:val="20"/>
                <w:szCs w:val="20"/>
              </w:rPr>
            </w:pPr>
            <w:r>
              <w:rPr>
                <w:rFonts w:eastAsia="Times New Roman"/>
              </w:rPr>
              <w:t>«Моя семья»</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«Животные</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«Наши добрые</w:t>
            </w:r>
          </w:p>
        </w:tc>
        <w:tc>
          <w:tcPr>
            <w:tcW w:w="2980" w:type="dxa"/>
            <w:vAlign w:val="bottom"/>
          </w:tcPr>
          <w:p w:rsidR="00EE4308" w:rsidRDefault="00EE4308" w:rsidP="00BA7154">
            <w:pPr>
              <w:ind w:left="100"/>
              <w:rPr>
                <w:sz w:val="20"/>
                <w:szCs w:val="20"/>
              </w:rPr>
            </w:pPr>
            <w:r>
              <w:rPr>
                <w:rFonts w:eastAsia="Times New Roman"/>
              </w:rPr>
              <w:t>вежливости и этикета»</w:t>
            </w:r>
          </w:p>
        </w:tc>
      </w:tr>
      <w:tr w:rsidR="00EE4308" w:rsidTr="00BA7154">
        <w:trPr>
          <w:trHeight w:val="293"/>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ind w:left="200"/>
              <w:rPr>
                <w:sz w:val="20"/>
                <w:szCs w:val="20"/>
              </w:rPr>
            </w:pPr>
            <w:r>
              <w:rPr>
                <w:rFonts w:eastAsia="Times New Roman"/>
              </w:rPr>
              <w:t>«Я хороший, ты –</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жарких стран»</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дела»</w:t>
            </w:r>
          </w:p>
        </w:tc>
        <w:tc>
          <w:tcPr>
            <w:tcW w:w="2980" w:type="dxa"/>
            <w:vAlign w:val="bottom"/>
          </w:tcPr>
          <w:p w:rsidR="00EE4308" w:rsidRDefault="00EE4308" w:rsidP="00BA7154">
            <w:pPr>
              <w:ind w:left="100"/>
              <w:rPr>
                <w:sz w:val="20"/>
                <w:szCs w:val="20"/>
              </w:rPr>
            </w:pPr>
            <w:r>
              <w:rPr>
                <w:rFonts w:eastAsia="Times New Roman"/>
              </w:rPr>
              <w:t>«Декоративно – прикладное</w:t>
            </w:r>
          </w:p>
        </w:tc>
      </w:tr>
      <w:tr w:rsidR="00EE4308" w:rsidTr="00BA7154">
        <w:trPr>
          <w:trHeight w:val="290"/>
        </w:trPr>
        <w:tc>
          <w:tcPr>
            <w:tcW w:w="1080" w:type="dxa"/>
            <w:vAlign w:val="bottom"/>
          </w:tcPr>
          <w:p w:rsidR="00EE4308" w:rsidRDefault="00EE4308" w:rsidP="00BA7154">
            <w:pPr>
              <w:rPr>
                <w:sz w:val="24"/>
                <w:szCs w:val="24"/>
              </w:rPr>
            </w:pPr>
          </w:p>
        </w:tc>
        <w:tc>
          <w:tcPr>
            <w:tcW w:w="2240" w:type="dxa"/>
            <w:tcBorders>
              <w:right w:val="single" w:sz="8" w:space="0" w:color="auto"/>
            </w:tcBorders>
            <w:vAlign w:val="bottom"/>
          </w:tcPr>
          <w:p w:rsidR="00EE4308" w:rsidRDefault="00EE4308" w:rsidP="00BA7154">
            <w:pPr>
              <w:ind w:left="200"/>
              <w:rPr>
                <w:sz w:val="20"/>
                <w:szCs w:val="20"/>
              </w:rPr>
            </w:pPr>
            <w:r>
              <w:rPr>
                <w:rFonts w:eastAsia="Times New Roman"/>
              </w:rPr>
              <w:t>хороший. Как себя</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«Животные</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«Поздняя осень»</w:t>
            </w:r>
          </w:p>
        </w:tc>
        <w:tc>
          <w:tcPr>
            <w:tcW w:w="2980" w:type="dxa"/>
            <w:vAlign w:val="bottom"/>
          </w:tcPr>
          <w:p w:rsidR="00EE4308" w:rsidRDefault="00EE4308" w:rsidP="00BA7154">
            <w:pPr>
              <w:ind w:left="100"/>
              <w:rPr>
                <w:sz w:val="20"/>
                <w:szCs w:val="20"/>
              </w:rPr>
            </w:pPr>
            <w:r>
              <w:rPr>
                <w:rFonts w:eastAsia="Times New Roman"/>
              </w:rPr>
              <w:t>искусство»</w:t>
            </w:r>
          </w:p>
        </w:tc>
      </w:tr>
      <w:tr w:rsidR="00EE4308" w:rsidTr="00BA7154">
        <w:trPr>
          <w:trHeight w:val="45"/>
        </w:trPr>
        <w:tc>
          <w:tcPr>
            <w:tcW w:w="1080" w:type="dxa"/>
            <w:tcBorders>
              <w:bottom w:val="single" w:sz="8" w:space="0" w:color="auto"/>
            </w:tcBorders>
            <w:vAlign w:val="bottom"/>
          </w:tcPr>
          <w:p w:rsidR="00EE4308" w:rsidRDefault="00EE4308" w:rsidP="00BA7154">
            <w:pPr>
              <w:rPr>
                <w:sz w:val="3"/>
                <w:szCs w:val="3"/>
              </w:rPr>
            </w:pPr>
          </w:p>
        </w:tc>
        <w:tc>
          <w:tcPr>
            <w:tcW w:w="2240" w:type="dxa"/>
            <w:tcBorders>
              <w:bottom w:val="single" w:sz="8" w:space="0" w:color="auto"/>
              <w:right w:val="single" w:sz="8" w:space="0" w:color="auto"/>
            </w:tcBorders>
            <w:vAlign w:val="bottom"/>
          </w:tcPr>
          <w:p w:rsidR="00EE4308" w:rsidRDefault="00EE4308" w:rsidP="00BA7154">
            <w:pPr>
              <w:rPr>
                <w:sz w:val="3"/>
                <w:szCs w:val="3"/>
              </w:rPr>
            </w:pPr>
          </w:p>
        </w:tc>
        <w:tc>
          <w:tcPr>
            <w:tcW w:w="1940" w:type="dxa"/>
            <w:tcBorders>
              <w:bottom w:val="single" w:sz="8" w:space="0" w:color="auto"/>
              <w:right w:val="single" w:sz="8" w:space="0" w:color="auto"/>
            </w:tcBorders>
            <w:vAlign w:val="bottom"/>
          </w:tcPr>
          <w:p w:rsidR="00EE4308" w:rsidRDefault="00EE4308" w:rsidP="00BA7154">
            <w:pPr>
              <w:rPr>
                <w:sz w:val="3"/>
                <w:szCs w:val="3"/>
              </w:rPr>
            </w:pPr>
          </w:p>
        </w:tc>
        <w:tc>
          <w:tcPr>
            <w:tcW w:w="2120" w:type="dxa"/>
            <w:tcBorders>
              <w:bottom w:val="single" w:sz="8" w:space="0" w:color="auto"/>
              <w:right w:val="single" w:sz="8" w:space="0" w:color="auto"/>
            </w:tcBorders>
            <w:vAlign w:val="bottom"/>
          </w:tcPr>
          <w:p w:rsidR="00EE4308" w:rsidRDefault="00EE4308" w:rsidP="00BA7154">
            <w:pPr>
              <w:rPr>
                <w:sz w:val="3"/>
                <w:szCs w:val="3"/>
              </w:rPr>
            </w:pPr>
          </w:p>
        </w:tc>
        <w:tc>
          <w:tcPr>
            <w:tcW w:w="2980" w:type="dxa"/>
            <w:tcBorders>
              <w:bottom w:val="single" w:sz="8" w:space="0" w:color="auto"/>
            </w:tcBorders>
            <w:vAlign w:val="bottom"/>
          </w:tcPr>
          <w:p w:rsidR="00EE4308" w:rsidRDefault="00EE4308" w:rsidP="00BA7154">
            <w:pPr>
              <w:rPr>
                <w:sz w:val="3"/>
                <w:szCs w:val="3"/>
              </w:rPr>
            </w:pPr>
          </w:p>
        </w:tc>
      </w:tr>
      <w:tr w:rsidR="00EE4308" w:rsidTr="00F30DB5">
        <w:trPr>
          <w:trHeight w:val="568"/>
        </w:trPr>
        <w:tc>
          <w:tcPr>
            <w:tcW w:w="1080" w:type="dxa"/>
            <w:vAlign w:val="bottom"/>
          </w:tcPr>
          <w:p w:rsidR="00EE4308" w:rsidRDefault="00EE4308" w:rsidP="00BA7154">
            <w:pPr>
              <w:rPr>
                <w:sz w:val="24"/>
                <w:szCs w:val="24"/>
              </w:rPr>
            </w:pPr>
          </w:p>
        </w:tc>
        <w:tc>
          <w:tcPr>
            <w:tcW w:w="2240" w:type="dxa"/>
            <w:vAlign w:val="bottom"/>
          </w:tcPr>
          <w:p w:rsidR="00EE4308" w:rsidRDefault="00EE4308" w:rsidP="00BA7154">
            <w:pPr>
              <w:rPr>
                <w:sz w:val="24"/>
                <w:szCs w:val="24"/>
              </w:rPr>
            </w:pPr>
          </w:p>
        </w:tc>
        <w:tc>
          <w:tcPr>
            <w:tcW w:w="1940" w:type="dxa"/>
            <w:vAlign w:val="bottom"/>
          </w:tcPr>
          <w:p w:rsidR="00EE4308" w:rsidRDefault="00EE4308" w:rsidP="00BA7154">
            <w:pPr>
              <w:ind w:left="1380"/>
              <w:rPr>
                <w:sz w:val="20"/>
                <w:szCs w:val="20"/>
              </w:rPr>
            </w:pPr>
          </w:p>
        </w:tc>
        <w:tc>
          <w:tcPr>
            <w:tcW w:w="2120" w:type="dxa"/>
            <w:vAlign w:val="bottom"/>
          </w:tcPr>
          <w:p w:rsidR="00EE4308" w:rsidRDefault="00EE4308" w:rsidP="00BA7154">
            <w:pPr>
              <w:rPr>
                <w:sz w:val="24"/>
                <w:szCs w:val="24"/>
              </w:rPr>
            </w:pPr>
          </w:p>
        </w:tc>
        <w:tc>
          <w:tcPr>
            <w:tcW w:w="2980" w:type="dxa"/>
            <w:vAlign w:val="bottom"/>
          </w:tcPr>
          <w:p w:rsidR="00EE4308" w:rsidRDefault="00EE4308" w:rsidP="00BA7154">
            <w:pPr>
              <w:rPr>
                <w:sz w:val="24"/>
                <w:szCs w:val="24"/>
              </w:rPr>
            </w:pPr>
          </w:p>
        </w:tc>
      </w:tr>
    </w:tbl>
    <w:p w:rsidR="00EE4308" w:rsidRDefault="00EE4308" w:rsidP="00EE4308">
      <w:pPr>
        <w:sectPr w:rsidR="00EE4308">
          <w:pgSz w:w="11900" w:h="17338"/>
          <w:pgMar w:top="1420" w:right="466" w:bottom="418" w:left="1080" w:header="0" w:footer="0" w:gutter="0"/>
          <w:cols w:space="720" w:equalWidth="0">
            <w:col w:w="10360"/>
          </w:cols>
        </w:sectPr>
      </w:pPr>
    </w:p>
    <w:tbl>
      <w:tblPr>
        <w:tblW w:w="0" w:type="auto"/>
        <w:tblInd w:w="10" w:type="dxa"/>
        <w:tblLayout w:type="fixed"/>
        <w:tblCellMar>
          <w:left w:w="0" w:type="dxa"/>
          <w:right w:w="0" w:type="dxa"/>
        </w:tblCellMar>
        <w:tblLook w:val="04A0" w:firstRow="1" w:lastRow="0" w:firstColumn="1" w:lastColumn="0" w:noHBand="0" w:noVBand="1"/>
      </w:tblPr>
      <w:tblGrid>
        <w:gridCol w:w="1180"/>
        <w:gridCol w:w="2140"/>
        <w:gridCol w:w="1940"/>
        <w:gridCol w:w="2120"/>
        <w:gridCol w:w="2980"/>
      </w:tblGrid>
      <w:tr w:rsidR="00EE4308" w:rsidTr="00BA7154">
        <w:trPr>
          <w:trHeight w:val="255"/>
        </w:trPr>
        <w:tc>
          <w:tcPr>
            <w:tcW w:w="1180" w:type="dxa"/>
            <w:tcBorders>
              <w:top w:val="single" w:sz="8" w:space="0" w:color="auto"/>
              <w:left w:val="single" w:sz="8" w:space="0" w:color="auto"/>
              <w:right w:val="single" w:sz="8" w:space="0" w:color="auto"/>
            </w:tcBorders>
            <w:vAlign w:val="bottom"/>
          </w:tcPr>
          <w:p w:rsidR="00EE4308" w:rsidRDefault="00EE4308" w:rsidP="00BA7154"/>
        </w:tc>
        <w:tc>
          <w:tcPr>
            <w:tcW w:w="21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rPr>
              <w:t>вести. Учимся</w:t>
            </w:r>
          </w:p>
        </w:tc>
        <w:tc>
          <w:tcPr>
            <w:tcW w:w="19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rPr>
              <w:t>Севера»</w:t>
            </w:r>
          </w:p>
        </w:tc>
        <w:tc>
          <w:tcPr>
            <w:tcW w:w="212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rPr>
              <w:t>«Мир комнатных</w:t>
            </w:r>
          </w:p>
        </w:tc>
        <w:tc>
          <w:tcPr>
            <w:tcW w:w="298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rPr>
              <w:t>«Друзья спорта»</w:t>
            </w:r>
          </w:p>
        </w:tc>
      </w:tr>
      <w:tr w:rsidR="00EE4308" w:rsidTr="00BA7154">
        <w:trPr>
          <w:trHeight w:val="291"/>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дружить»</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«Предметы быта.</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растений»</w:t>
            </w: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293"/>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«Музыка»</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Инструменты»</w:t>
            </w:r>
          </w:p>
        </w:tc>
        <w:tc>
          <w:tcPr>
            <w:tcW w:w="2120" w:type="dxa"/>
            <w:tcBorders>
              <w:right w:val="single" w:sz="8" w:space="0" w:color="auto"/>
            </w:tcBorders>
            <w:vAlign w:val="bottom"/>
          </w:tcPr>
          <w:p w:rsidR="00EE4308" w:rsidRDefault="00EE4308" w:rsidP="00BA7154">
            <w:pPr>
              <w:rPr>
                <w:sz w:val="24"/>
                <w:szCs w:val="24"/>
              </w:rPr>
            </w:pP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45"/>
        </w:trPr>
        <w:tc>
          <w:tcPr>
            <w:tcW w:w="1180" w:type="dxa"/>
            <w:tcBorders>
              <w:left w:val="single" w:sz="8" w:space="0" w:color="auto"/>
              <w:bottom w:val="single" w:sz="8" w:space="0" w:color="auto"/>
              <w:right w:val="single" w:sz="8" w:space="0" w:color="auto"/>
            </w:tcBorders>
            <w:vAlign w:val="bottom"/>
          </w:tcPr>
          <w:p w:rsidR="00EE4308" w:rsidRDefault="00EE4308" w:rsidP="00BA7154">
            <w:pPr>
              <w:rPr>
                <w:sz w:val="3"/>
                <w:szCs w:val="3"/>
              </w:rPr>
            </w:pPr>
          </w:p>
        </w:tc>
        <w:tc>
          <w:tcPr>
            <w:tcW w:w="2140" w:type="dxa"/>
            <w:tcBorders>
              <w:bottom w:val="single" w:sz="8" w:space="0" w:color="auto"/>
              <w:right w:val="single" w:sz="8" w:space="0" w:color="auto"/>
            </w:tcBorders>
            <w:vAlign w:val="bottom"/>
          </w:tcPr>
          <w:p w:rsidR="00EE4308" w:rsidRDefault="00EE4308" w:rsidP="00BA7154">
            <w:pPr>
              <w:rPr>
                <w:sz w:val="3"/>
                <w:szCs w:val="3"/>
              </w:rPr>
            </w:pPr>
          </w:p>
        </w:tc>
        <w:tc>
          <w:tcPr>
            <w:tcW w:w="1940" w:type="dxa"/>
            <w:tcBorders>
              <w:bottom w:val="single" w:sz="8" w:space="0" w:color="auto"/>
              <w:right w:val="single" w:sz="8" w:space="0" w:color="auto"/>
            </w:tcBorders>
            <w:vAlign w:val="bottom"/>
          </w:tcPr>
          <w:p w:rsidR="00EE4308" w:rsidRDefault="00EE4308" w:rsidP="00BA7154">
            <w:pPr>
              <w:rPr>
                <w:sz w:val="3"/>
                <w:szCs w:val="3"/>
              </w:rPr>
            </w:pPr>
          </w:p>
        </w:tc>
        <w:tc>
          <w:tcPr>
            <w:tcW w:w="2120" w:type="dxa"/>
            <w:tcBorders>
              <w:bottom w:val="single" w:sz="8" w:space="0" w:color="auto"/>
              <w:right w:val="single" w:sz="8" w:space="0" w:color="auto"/>
            </w:tcBorders>
            <w:vAlign w:val="bottom"/>
          </w:tcPr>
          <w:p w:rsidR="00EE4308" w:rsidRDefault="00EE4308" w:rsidP="00BA7154">
            <w:pPr>
              <w:rPr>
                <w:sz w:val="3"/>
                <w:szCs w:val="3"/>
              </w:rPr>
            </w:pPr>
          </w:p>
        </w:tc>
        <w:tc>
          <w:tcPr>
            <w:tcW w:w="2980" w:type="dxa"/>
            <w:tcBorders>
              <w:bottom w:val="single" w:sz="8" w:space="0" w:color="auto"/>
              <w:right w:val="single" w:sz="8" w:space="0" w:color="auto"/>
            </w:tcBorders>
            <w:vAlign w:val="bottom"/>
          </w:tcPr>
          <w:p w:rsidR="00EE4308" w:rsidRDefault="00EE4308" w:rsidP="00BA7154">
            <w:pPr>
              <w:rPr>
                <w:sz w:val="3"/>
                <w:szCs w:val="3"/>
              </w:rPr>
            </w:pPr>
          </w:p>
        </w:tc>
      </w:tr>
      <w:tr w:rsidR="00EE4308" w:rsidTr="00BA7154">
        <w:trPr>
          <w:trHeight w:val="235"/>
        </w:trPr>
        <w:tc>
          <w:tcPr>
            <w:tcW w:w="1180" w:type="dxa"/>
            <w:tcBorders>
              <w:left w:val="single" w:sz="8" w:space="0" w:color="auto"/>
              <w:right w:val="single" w:sz="8" w:space="0" w:color="auto"/>
            </w:tcBorders>
            <w:vAlign w:val="bottom"/>
          </w:tcPr>
          <w:p w:rsidR="00EE4308" w:rsidRDefault="00EE4308" w:rsidP="00BA7154">
            <w:pPr>
              <w:spacing w:line="235" w:lineRule="exact"/>
              <w:ind w:left="100"/>
              <w:rPr>
                <w:sz w:val="20"/>
                <w:szCs w:val="20"/>
              </w:rPr>
            </w:pPr>
            <w:r>
              <w:rPr>
                <w:rFonts w:eastAsia="Times New Roman"/>
              </w:rPr>
              <w:t>Декабрь</w:t>
            </w:r>
          </w:p>
        </w:tc>
        <w:tc>
          <w:tcPr>
            <w:tcW w:w="21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«Мой дом»</w:t>
            </w:r>
          </w:p>
        </w:tc>
        <w:tc>
          <w:tcPr>
            <w:tcW w:w="19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«Кем быть?»</w:t>
            </w:r>
          </w:p>
        </w:tc>
        <w:tc>
          <w:tcPr>
            <w:tcW w:w="212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«Зимушка – зима»</w:t>
            </w:r>
          </w:p>
        </w:tc>
        <w:tc>
          <w:tcPr>
            <w:tcW w:w="298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«Зимушка – зима»</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proofErr w:type="gramStart"/>
            <w:r>
              <w:rPr>
                <w:rFonts w:eastAsia="Times New Roman"/>
              </w:rPr>
              <w:t>«Я и мое тело (что я</w:t>
            </w:r>
            <w:proofErr w:type="gramEnd"/>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«Зима»</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«Будь острожен»</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«Мир предметов и техники,</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знаю о себе?)»</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«Новый год»</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«Готовимся к</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механизмов, изобретений»</w:t>
            </w:r>
          </w:p>
        </w:tc>
      </w:tr>
      <w:tr w:rsidR="00EE4308" w:rsidTr="00BA7154">
        <w:trPr>
          <w:trHeight w:val="293"/>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«Зима»</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«Зимние забавы»</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новогоднему</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«Народная культура и</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«Новый год»</w:t>
            </w:r>
          </w:p>
        </w:tc>
        <w:tc>
          <w:tcPr>
            <w:tcW w:w="1940" w:type="dxa"/>
            <w:tcBorders>
              <w:right w:val="single" w:sz="8" w:space="0" w:color="auto"/>
            </w:tcBorders>
            <w:vAlign w:val="bottom"/>
          </w:tcPr>
          <w:p w:rsidR="00EE4308" w:rsidRDefault="00EE4308" w:rsidP="00BA7154">
            <w:pPr>
              <w:rPr>
                <w:sz w:val="24"/>
                <w:szCs w:val="24"/>
              </w:rPr>
            </w:pP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празднику»</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традиции»</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rPr>
                <w:sz w:val="24"/>
                <w:szCs w:val="24"/>
              </w:rPr>
            </w:pPr>
          </w:p>
        </w:tc>
        <w:tc>
          <w:tcPr>
            <w:tcW w:w="1940" w:type="dxa"/>
            <w:tcBorders>
              <w:right w:val="single" w:sz="8" w:space="0" w:color="auto"/>
            </w:tcBorders>
            <w:vAlign w:val="bottom"/>
          </w:tcPr>
          <w:p w:rsidR="00EE4308" w:rsidRDefault="00EE4308" w:rsidP="00BA7154">
            <w:pPr>
              <w:rPr>
                <w:sz w:val="24"/>
                <w:szCs w:val="24"/>
              </w:rPr>
            </w:pP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«Зимние чудеса»</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«Здравствуй, новый год!</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rPr>
                <w:sz w:val="24"/>
                <w:szCs w:val="24"/>
              </w:rPr>
            </w:pPr>
          </w:p>
        </w:tc>
        <w:tc>
          <w:tcPr>
            <w:tcW w:w="1940" w:type="dxa"/>
            <w:tcBorders>
              <w:right w:val="single" w:sz="8" w:space="0" w:color="auto"/>
            </w:tcBorders>
            <w:vAlign w:val="bottom"/>
          </w:tcPr>
          <w:p w:rsidR="00EE4308" w:rsidRDefault="00EE4308" w:rsidP="00BA7154">
            <w:pPr>
              <w:rPr>
                <w:sz w:val="24"/>
                <w:szCs w:val="24"/>
              </w:rPr>
            </w:pPr>
          </w:p>
        </w:tc>
        <w:tc>
          <w:tcPr>
            <w:tcW w:w="2120" w:type="dxa"/>
            <w:tcBorders>
              <w:right w:val="single" w:sz="8" w:space="0" w:color="auto"/>
            </w:tcBorders>
            <w:vAlign w:val="bottom"/>
          </w:tcPr>
          <w:p w:rsidR="00EE4308" w:rsidRDefault="00EE4308" w:rsidP="00BA7154">
            <w:pPr>
              <w:rPr>
                <w:sz w:val="24"/>
                <w:szCs w:val="24"/>
              </w:rPr>
            </w:pP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Зимние чудеса»</w:t>
            </w:r>
          </w:p>
        </w:tc>
      </w:tr>
      <w:tr w:rsidR="00EE4308" w:rsidTr="00BA7154">
        <w:trPr>
          <w:trHeight w:val="48"/>
        </w:trPr>
        <w:tc>
          <w:tcPr>
            <w:tcW w:w="118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2140" w:type="dxa"/>
            <w:tcBorders>
              <w:bottom w:val="single" w:sz="8" w:space="0" w:color="auto"/>
              <w:right w:val="single" w:sz="8" w:space="0" w:color="auto"/>
            </w:tcBorders>
            <w:vAlign w:val="bottom"/>
          </w:tcPr>
          <w:p w:rsidR="00EE4308" w:rsidRDefault="00EE4308" w:rsidP="00BA7154">
            <w:pPr>
              <w:rPr>
                <w:sz w:val="4"/>
                <w:szCs w:val="4"/>
              </w:rPr>
            </w:pPr>
          </w:p>
        </w:tc>
        <w:tc>
          <w:tcPr>
            <w:tcW w:w="1940" w:type="dxa"/>
            <w:tcBorders>
              <w:bottom w:val="single" w:sz="8" w:space="0" w:color="auto"/>
              <w:right w:val="single" w:sz="8" w:space="0" w:color="auto"/>
            </w:tcBorders>
            <w:vAlign w:val="bottom"/>
          </w:tcPr>
          <w:p w:rsidR="00EE4308" w:rsidRDefault="00EE4308" w:rsidP="00BA7154">
            <w:pPr>
              <w:rPr>
                <w:sz w:val="4"/>
                <w:szCs w:val="4"/>
              </w:rPr>
            </w:pPr>
          </w:p>
        </w:tc>
        <w:tc>
          <w:tcPr>
            <w:tcW w:w="2120" w:type="dxa"/>
            <w:tcBorders>
              <w:bottom w:val="single" w:sz="8" w:space="0" w:color="auto"/>
              <w:right w:val="single" w:sz="8" w:space="0" w:color="auto"/>
            </w:tcBorders>
            <w:vAlign w:val="bottom"/>
          </w:tcPr>
          <w:p w:rsidR="00EE4308" w:rsidRDefault="00EE4308" w:rsidP="00BA7154">
            <w:pPr>
              <w:rPr>
                <w:sz w:val="4"/>
                <w:szCs w:val="4"/>
              </w:rPr>
            </w:pPr>
          </w:p>
        </w:tc>
        <w:tc>
          <w:tcPr>
            <w:tcW w:w="298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35"/>
        </w:trPr>
        <w:tc>
          <w:tcPr>
            <w:tcW w:w="1180" w:type="dxa"/>
            <w:tcBorders>
              <w:left w:val="single" w:sz="8" w:space="0" w:color="auto"/>
              <w:right w:val="single" w:sz="8" w:space="0" w:color="auto"/>
            </w:tcBorders>
            <w:vAlign w:val="bottom"/>
          </w:tcPr>
          <w:p w:rsidR="00EE4308" w:rsidRDefault="00EE4308" w:rsidP="00BA7154">
            <w:pPr>
              <w:spacing w:line="235" w:lineRule="exact"/>
              <w:ind w:left="100"/>
              <w:rPr>
                <w:sz w:val="20"/>
                <w:szCs w:val="20"/>
              </w:rPr>
            </w:pPr>
            <w:r>
              <w:rPr>
                <w:rFonts w:eastAsia="Times New Roman"/>
              </w:rPr>
              <w:t>Январь</w:t>
            </w:r>
          </w:p>
        </w:tc>
        <w:tc>
          <w:tcPr>
            <w:tcW w:w="21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«Русское народное</w:t>
            </w:r>
          </w:p>
        </w:tc>
        <w:tc>
          <w:tcPr>
            <w:tcW w:w="19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«Транспорт»</w:t>
            </w:r>
          </w:p>
        </w:tc>
        <w:tc>
          <w:tcPr>
            <w:tcW w:w="212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«Неделя игры»</w:t>
            </w:r>
          </w:p>
        </w:tc>
        <w:tc>
          <w:tcPr>
            <w:tcW w:w="298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«Неделя игры»</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творчество»</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«Машины</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«Неделя</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«Неделя творчества»</w:t>
            </w:r>
          </w:p>
        </w:tc>
      </w:tr>
      <w:tr w:rsidR="00EE4308" w:rsidTr="00BA7154">
        <w:trPr>
          <w:trHeight w:val="291"/>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«Мир предметов</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специального</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творчества»</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«Неделя познания или</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вокруг нас»</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назначения»</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«Неделя познания.</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чудеса в решете»</w:t>
            </w:r>
          </w:p>
        </w:tc>
      </w:tr>
      <w:tr w:rsidR="00EE4308" w:rsidTr="00BA7154">
        <w:trPr>
          <w:trHeight w:val="293"/>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«Мальчики и</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«Бытовая</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Зимушка –</w:t>
            </w: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девочки»</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техника»</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хрустальная»</w:t>
            </w: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244"/>
        </w:trPr>
        <w:tc>
          <w:tcPr>
            <w:tcW w:w="1180" w:type="dxa"/>
            <w:tcBorders>
              <w:left w:val="single" w:sz="8" w:space="0" w:color="auto"/>
              <w:bottom w:val="single" w:sz="8" w:space="0" w:color="auto"/>
              <w:right w:val="single" w:sz="8" w:space="0" w:color="auto"/>
            </w:tcBorders>
            <w:vAlign w:val="bottom"/>
          </w:tcPr>
          <w:p w:rsidR="00EE4308" w:rsidRDefault="00EE4308" w:rsidP="00BA7154">
            <w:pPr>
              <w:rPr>
                <w:sz w:val="21"/>
                <w:szCs w:val="21"/>
              </w:rPr>
            </w:pPr>
          </w:p>
        </w:tc>
        <w:tc>
          <w:tcPr>
            <w:tcW w:w="2140" w:type="dxa"/>
            <w:tcBorders>
              <w:bottom w:val="single" w:sz="8" w:space="0" w:color="auto"/>
              <w:right w:val="single" w:sz="8" w:space="0" w:color="auto"/>
            </w:tcBorders>
            <w:vAlign w:val="bottom"/>
          </w:tcPr>
          <w:p w:rsidR="00EE4308" w:rsidRDefault="00EE4308" w:rsidP="00BA7154">
            <w:pPr>
              <w:rPr>
                <w:sz w:val="21"/>
                <w:szCs w:val="21"/>
              </w:rPr>
            </w:pPr>
          </w:p>
        </w:tc>
        <w:tc>
          <w:tcPr>
            <w:tcW w:w="1940" w:type="dxa"/>
            <w:tcBorders>
              <w:bottom w:val="single" w:sz="8" w:space="0" w:color="auto"/>
              <w:right w:val="single" w:sz="8" w:space="0" w:color="auto"/>
            </w:tcBorders>
            <w:vAlign w:val="bottom"/>
          </w:tcPr>
          <w:p w:rsidR="00EE4308" w:rsidRDefault="00EE4308" w:rsidP="00BA7154">
            <w:pPr>
              <w:rPr>
                <w:sz w:val="21"/>
                <w:szCs w:val="21"/>
              </w:rPr>
            </w:pPr>
          </w:p>
        </w:tc>
        <w:tc>
          <w:tcPr>
            <w:tcW w:w="2120" w:type="dxa"/>
            <w:tcBorders>
              <w:bottom w:val="single" w:sz="8" w:space="0" w:color="auto"/>
              <w:right w:val="single" w:sz="8" w:space="0" w:color="auto"/>
            </w:tcBorders>
            <w:vAlign w:val="bottom"/>
          </w:tcPr>
          <w:p w:rsidR="00EE4308" w:rsidRDefault="00EE4308" w:rsidP="00BA7154">
            <w:pPr>
              <w:rPr>
                <w:sz w:val="21"/>
                <w:szCs w:val="21"/>
              </w:rPr>
            </w:pPr>
          </w:p>
        </w:tc>
        <w:tc>
          <w:tcPr>
            <w:tcW w:w="2980" w:type="dxa"/>
            <w:tcBorders>
              <w:bottom w:val="single" w:sz="8" w:space="0" w:color="auto"/>
              <w:right w:val="single" w:sz="8" w:space="0" w:color="auto"/>
            </w:tcBorders>
            <w:vAlign w:val="bottom"/>
          </w:tcPr>
          <w:p w:rsidR="00EE4308" w:rsidRDefault="00EE4308" w:rsidP="00BA7154">
            <w:pPr>
              <w:rPr>
                <w:sz w:val="21"/>
                <w:szCs w:val="21"/>
              </w:rPr>
            </w:pPr>
          </w:p>
        </w:tc>
      </w:tr>
      <w:tr w:rsidR="00EE4308" w:rsidTr="00BA7154">
        <w:trPr>
          <w:trHeight w:val="237"/>
        </w:trPr>
        <w:tc>
          <w:tcPr>
            <w:tcW w:w="1180" w:type="dxa"/>
            <w:tcBorders>
              <w:left w:val="single" w:sz="8" w:space="0" w:color="auto"/>
              <w:right w:val="single" w:sz="8" w:space="0" w:color="auto"/>
            </w:tcBorders>
            <w:vAlign w:val="bottom"/>
          </w:tcPr>
          <w:p w:rsidR="00EE4308" w:rsidRDefault="00EE4308" w:rsidP="00BA7154">
            <w:pPr>
              <w:spacing w:line="238" w:lineRule="exact"/>
              <w:ind w:left="100"/>
              <w:rPr>
                <w:sz w:val="20"/>
                <w:szCs w:val="20"/>
              </w:rPr>
            </w:pPr>
            <w:r>
              <w:rPr>
                <w:rFonts w:eastAsia="Times New Roman"/>
              </w:rPr>
              <w:t>Февраль</w:t>
            </w:r>
          </w:p>
        </w:tc>
        <w:tc>
          <w:tcPr>
            <w:tcW w:w="2140" w:type="dxa"/>
            <w:tcBorders>
              <w:right w:val="single" w:sz="8" w:space="0" w:color="auto"/>
            </w:tcBorders>
            <w:vAlign w:val="bottom"/>
          </w:tcPr>
          <w:p w:rsidR="00EE4308" w:rsidRDefault="00EE4308" w:rsidP="00BA7154">
            <w:pPr>
              <w:spacing w:line="238" w:lineRule="exact"/>
              <w:ind w:left="100"/>
              <w:rPr>
                <w:sz w:val="20"/>
                <w:szCs w:val="20"/>
              </w:rPr>
            </w:pPr>
            <w:r>
              <w:rPr>
                <w:rFonts w:eastAsia="Times New Roman"/>
              </w:rPr>
              <w:t>«Мир животных и</w:t>
            </w:r>
          </w:p>
        </w:tc>
        <w:tc>
          <w:tcPr>
            <w:tcW w:w="1940" w:type="dxa"/>
            <w:tcBorders>
              <w:right w:val="single" w:sz="8" w:space="0" w:color="auto"/>
            </w:tcBorders>
            <w:vAlign w:val="bottom"/>
          </w:tcPr>
          <w:p w:rsidR="00EE4308" w:rsidRDefault="00EE4308" w:rsidP="00BA7154">
            <w:pPr>
              <w:spacing w:line="238" w:lineRule="exact"/>
              <w:ind w:left="100"/>
              <w:rPr>
                <w:sz w:val="20"/>
                <w:szCs w:val="20"/>
              </w:rPr>
            </w:pPr>
            <w:r>
              <w:rPr>
                <w:rFonts w:eastAsia="Times New Roman"/>
              </w:rPr>
              <w:t>«Здоровье»</w:t>
            </w:r>
          </w:p>
        </w:tc>
        <w:tc>
          <w:tcPr>
            <w:tcW w:w="2120" w:type="dxa"/>
            <w:tcBorders>
              <w:right w:val="single" w:sz="8" w:space="0" w:color="auto"/>
            </w:tcBorders>
            <w:vAlign w:val="bottom"/>
          </w:tcPr>
          <w:p w:rsidR="00EE4308" w:rsidRDefault="00EE4308" w:rsidP="00BA7154">
            <w:pPr>
              <w:spacing w:line="238" w:lineRule="exact"/>
              <w:ind w:left="100"/>
              <w:rPr>
                <w:sz w:val="20"/>
                <w:szCs w:val="20"/>
              </w:rPr>
            </w:pPr>
            <w:r>
              <w:rPr>
                <w:rFonts w:eastAsia="Times New Roman"/>
              </w:rPr>
              <w:t>«Друзья спорта»</w:t>
            </w:r>
          </w:p>
        </w:tc>
        <w:tc>
          <w:tcPr>
            <w:tcW w:w="2980" w:type="dxa"/>
            <w:tcBorders>
              <w:right w:val="single" w:sz="8" w:space="0" w:color="auto"/>
            </w:tcBorders>
            <w:vAlign w:val="bottom"/>
          </w:tcPr>
          <w:p w:rsidR="00EE4308" w:rsidRDefault="00EE4308" w:rsidP="00BA7154">
            <w:pPr>
              <w:spacing w:line="238" w:lineRule="exact"/>
              <w:ind w:left="100"/>
              <w:rPr>
                <w:sz w:val="20"/>
                <w:szCs w:val="20"/>
              </w:rPr>
            </w:pPr>
            <w:r>
              <w:rPr>
                <w:rFonts w:eastAsia="Times New Roman"/>
              </w:rPr>
              <w:t>«Искусство и культура»</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птиц»</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«Наша Родина.</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«Юные</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«Путешествия по странам и</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«Я в обществе»</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Наш город»</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путешественники»</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континентам»</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«Наши папы.</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«Основы</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«Защитники</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«Защитники Отечества»</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Защитники</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безопасности</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Отечества»</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«Путешествие в прошлое и</w:t>
            </w:r>
          </w:p>
        </w:tc>
      </w:tr>
      <w:tr w:rsidR="00EE4308" w:rsidTr="00BA7154">
        <w:trPr>
          <w:trHeight w:val="293"/>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Отечества»</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жизни»</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«Народная</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будущее на машине</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«Неделя</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«День защитника</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культура и</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времени»</w:t>
            </w:r>
          </w:p>
        </w:tc>
      </w:tr>
      <w:tr w:rsidR="00EE4308" w:rsidTr="00BA7154">
        <w:trPr>
          <w:trHeight w:val="291"/>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безопасности</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Отечества»</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традиции»</w:t>
            </w: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(ОБЖ)»</w:t>
            </w:r>
          </w:p>
        </w:tc>
        <w:tc>
          <w:tcPr>
            <w:tcW w:w="1940" w:type="dxa"/>
            <w:tcBorders>
              <w:right w:val="single" w:sz="8" w:space="0" w:color="auto"/>
            </w:tcBorders>
            <w:vAlign w:val="bottom"/>
          </w:tcPr>
          <w:p w:rsidR="00EE4308" w:rsidRDefault="00EE4308" w:rsidP="00BA7154">
            <w:pPr>
              <w:rPr>
                <w:sz w:val="24"/>
                <w:szCs w:val="24"/>
              </w:rPr>
            </w:pPr>
          </w:p>
        </w:tc>
        <w:tc>
          <w:tcPr>
            <w:tcW w:w="2120" w:type="dxa"/>
            <w:tcBorders>
              <w:right w:val="single" w:sz="8" w:space="0" w:color="auto"/>
            </w:tcBorders>
            <w:vAlign w:val="bottom"/>
          </w:tcPr>
          <w:p w:rsidR="00EE4308" w:rsidRDefault="00EE4308" w:rsidP="00BA7154">
            <w:pPr>
              <w:rPr>
                <w:sz w:val="24"/>
                <w:szCs w:val="24"/>
              </w:rPr>
            </w:pP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338"/>
        </w:trPr>
        <w:tc>
          <w:tcPr>
            <w:tcW w:w="118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140" w:type="dxa"/>
            <w:tcBorders>
              <w:bottom w:val="single" w:sz="8" w:space="0" w:color="auto"/>
              <w:right w:val="single" w:sz="8" w:space="0" w:color="auto"/>
            </w:tcBorders>
            <w:vAlign w:val="bottom"/>
          </w:tcPr>
          <w:p w:rsidR="00EE4308" w:rsidRDefault="00EE4308" w:rsidP="00BA7154">
            <w:pPr>
              <w:rPr>
                <w:sz w:val="24"/>
                <w:szCs w:val="24"/>
              </w:rPr>
            </w:pPr>
          </w:p>
        </w:tc>
        <w:tc>
          <w:tcPr>
            <w:tcW w:w="1940" w:type="dxa"/>
            <w:tcBorders>
              <w:bottom w:val="single" w:sz="8" w:space="0" w:color="auto"/>
              <w:right w:val="single" w:sz="8" w:space="0" w:color="auto"/>
            </w:tcBorders>
            <w:vAlign w:val="bottom"/>
          </w:tcPr>
          <w:p w:rsidR="00EE4308" w:rsidRDefault="00EE4308" w:rsidP="00BA7154">
            <w:pPr>
              <w:rPr>
                <w:sz w:val="24"/>
                <w:szCs w:val="24"/>
              </w:rPr>
            </w:pPr>
          </w:p>
        </w:tc>
        <w:tc>
          <w:tcPr>
            <w:tcW w:w="2120" w:type="dxa"/>
            <w:tcBorders>
              <w:bottom w:val="single" w:sz="8" w:space="0" w:color="auto"/>
              <w:right w:val="single" w:sz="8" w:space="0" w:color="auto"/>
            </w:tcBorders>
            <w:vAlign w:val="bottom"/>
          </w:tcPr>
          <w:p w:rsidR="00EE4308" w:rsidRDefault="00EE4308" w:rsidP="00BA7154">
            <w:pPr>
              <w:rPr>
                <w:sz w:val="24"/>
                <w:szCs w:val="24"/>
              </w:rPr>
            </w:pPr>
          </w:p>
        </w:tc>
        <w:tc>
          <w:tcPr>
            <w:tcW w:w="29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35"/>
        </w:trPr>
        <w:tc>
          <w:tcPr>
            <w:tcW w:w="1180" w:type="dxa"/>
            <w:tcBorders>
              <w:left w:val="single" w:sz="8" w:space="0" w:color="auto"/>
              <w:right w:val="single" w:sz="8" w:space="0" w:color="auto"/>
            </w:tcBorders>
            <w:vAlign w:val="bottom"/>
          </w:tcPr>
          <w:p w:rsidR="00EE4308" w:rsidRDefault="00EE4308" w:rsidP="00BA7154">
            <w:pPr>
              <w:spacing w:line="235" w:lineRule="exact"/>
              <w:ind w:left="100"/>
              <w:rPr>
                <w:sz w:val="20"/>
                <w:szCs w:val="20"/>
              </w:rPr>
            </w:pPr>
            <w:r>
              <w:rPr>
                <w:rFonts w:eastAsia="Times New Roman"/>
              </w:rPr>
              <w:t>Март</w:t>
            </w:r>
          </w:p>
        </w:tc>
        <w:tc>
          <w:tcPr>
            <w:tcW w:w="21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«Праздник 8</w:t>
            </w:r>
          </w:p>
        </w:tc>
        <w:tc>
          <w:tcPr>
            <w:tcW w:w="19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«Мамин день»</w:t>
            </w:r>
          </w:p>
        </w:tc>
        <w:tc>
          <w:tcPr>
            <w:tcW w:w="212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«Женский</w:t>
            </w:r>
          </w:p>
        </w:tc>
        <w:tc>
          <w:tcPr>
            <w:tcW w:w="298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«8 марта – женский день»</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Марта»</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«Весна»</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праздник»</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«Мальчики и девочки</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Мы – помощники.</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«Растения садов и</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«Уроки вежливости</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«Весна пришла!»</w:t>
            </w:r>
          </w:p>
        </w:tc>
      </w:tr>
      <w:tr w:rsidR="00EE4308" w:rsidTr="00BA7154">
        <w:trPr>
          <w:trHeight w:val="293"/>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Что мы умеем?»</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огородов»</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и этикета»</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«Юный гражданин»</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«Мой город. Моя</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«Растения лесов и</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«Пришла весна!»</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«Неделя книги»</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малая родина»</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лугов»</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«Неделя книги»</w:t>
            </w: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w:t>
            </w:r>
            <w:proofErr w:type="spellStart"/>
            <w:r>
              <w:rPr>
                <w:rFonts w:eastAsia="Times New Roman"/>
              </w:rPr>
              <w:t>Книжкина</w:t>
            </w:r>
            <w:proofErr w:type="spellEnd"/>
            <w:r>
              <w:rPr>
                <w:rFonts w:eastAsia="Times New Roman"/>
              </w:rPr>
              <w:t xml:space="preserve"> неделя»</w:t>
            </w:r>
          </w:p>
        </w:tc>
        <w:tc>
          <w:tcPr>
            <w:tcW w:w="1940" w:type="dxa"/>
            <w:tcBorders>
              <w:right w:val="single" w:sz="8" w:space="0" w:color="auto"/>
            </w:tcBorders>
            <w:vAlign w:val="bottom"/>
          </w:tcPr>
          <w:p w:rsidR="00EE4308" w:rsidRDefault="00EE4308" w:rsidP="00BA7154">
            <w:pPr>
              <w:rPr>
                <w:sz w:val="24"/>
                <w:szCs w:val="24"/>
              </w:rPr>
            </w:pPr>
          </w:p>
        </w:tc>
        <w:tc>
          <w:tcPr>
            <w:tcW w:w="2120" w:type="dxa"/>
            <w:tcBorders>
              <w:right w:val="single" w:sz="8" w:space="0" w:color="auto"/>
            </w:tcBorders>
            <w:vAlign w:val="bottom"/>
          </w:tcPr>
          <w:p w:rsidR="00EE4308" w:rsidRDefault="00EE4308" w:rsidP="00BA7154">
            <w:pPr>
              <w:rPr>
                <w:sz w:val="24"/>
                <w:szCs w:val="24"/>
              </w:rPr>
            </w:pP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338"/>
        </w:trPr>
        <w:tc>
          <w:tcPr>
            <w:tcW w:w="118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140" w:type="dxa"/>
            <w:tcBorders>
              <w:bottom w:val="single" w:sz="8" w:space="0" w:color="auto"/>
              <w:right w:val="single" w:sz="8" w:space="0" w:color="auto"/>
            </w:tcBorders>
            <w:vAlign w:val="bottom"/>
          </w:tcPr>
          <w:p w:rsidR="00EE4308" w:rsidRDefault="00EE4308" w:rsidP="00BA7154">
            <w:pPr>
              <w:rPr>
                <w:sz w:val="24"/>
                <w:szCs w:val="24"/>
              </w:rPr>
            </w:pPr>
          </w:p>
        </w:tc>
        <w:tc>
          <w:tcPr>
            <w:tcW w:w="1940" w:type="dxa"/>
            <w:tcBorders>
              <w:bottom w:val="single" w:sz="8" w:space="0" w:color="auto"/>
              <w:right w:val="single" w:sz="8" w:space="0" w:color="auto"/>
            </w:tcBorders>
            <w:vAlign w:val="bottom"/>
          </w:tcPr>
          <w:p w:rsidR="00EE4308" w:rsidRDefault="00EE4308" w:rsidP="00BA7154">
            <w:pPr>
              <w:rPr>
                <w:sz w:val="24"/>
                <w:szCs w:val="24"/>
              </w:rPr>
            </w:pPr>
          </w:p>
        </w:tc>
        <w:tc>
          <w:tcPr>
            <w:tcW w:w="2120" w:type="dxa"/>
            <w:tcBorders>
              <w:bottom w:val="single" w:sz="8" w:space="0" w:color="auto"/>
              <w:right w:val="single" w:sz="8" w:space="0" w:color="auto"/>
            </w:tcBorders>
            <w:vAlign w:val="bottom"/>
          </w:tcPr>
          <w:p w:rsidR="00EE4308" w:rsidRDefault="00EE4308" w:rsidP="00BA7154">
            <w:pPr>
              <w:rPr>
                <w:sz w:val="24"/>
                <w:szCs w:val="24"/>
              </w:rPr>
            </w:pPr>
          </w:p>
        </w:tc>
        <w:tc>
          <w:tcPr>
            <w:tcW w:w="29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35"/>
        </w:trPr>
        <w:tc>
          <w:tcPr>
            <w:tcW w:w="1180" w:type="dxa"/>
            <w:tcBorders>
              <w:left w:val="single" w:sz="8" w:space="0" w:color="auto"/>
              <w:right w:val="single" w:sz="8" w:space="0" w:color="auto"/>
            </w:tcBorders>
            <w:vAlign w:val="bottom"/>
          </w:tcPr>
          <w:p w:rsidR="00EE4308" w:rsidRDefault="00EE4308" w:rsidP="00BA7154">
            <w:pPr>
              <w:spacing w:line="236" w:lineRule="exact"/>
              <w:ind w:left="100"/>
              <w:rPr>
                <w:sz w:val="20"/>
                <w:szCs w:val="20"/>
              </w:rPr>
            </w:pPr>
            <w:r>
              <w:rPr>
                <w:rFonts w:eastAsia="Times New Roman"/>
              </w:rPr>
              <w:t>Апрель</w:t>
            </w:r>
          </w:p>
        </w:tc>
        <w:tc>
          <w:tcPr>
            <w:tcW w:w="2140" w:type="dxa"/>
            <w:tcBorders>
              <w:right w:val="single" w:sz="8" w:space="0" w:color="auto"/>
            </w:tcBorders>
            <w:vAlign w:val="bottom"/>
          </w:tcPr>
          <w:p w:rsidR="00EE4308" w:rsidRDefault="00EE4308" w:rsidP="00BA7154">
            <w:pPr>
              <w:spacing w:line="236" w:lineRule="exact"/>
              <w:ind w:left="100"/>
              <w:rPr>
                <w:sz w:val="20"/>
                <w:szCs w:val="20"/>
              </w:rPr>
            </w:pPr>
            <w:r>
              <w:rPr>
                <w:rFonts w:eastAsia="Times New Roman"/>
              </w:rPr>
              <w:t>«Растем здоровыми,</w:t>
            </w:r>
          </w:p>
        </w:tc>
        <w:tc>
          <w:tcPr>
            <w:tcW w:w="1940" w:type="dxa"/>
            <w:tcBorders>
              <w:right w:val="single" w:sz="8" w:space="0" w:color="auto"/>
            </w:tcBorders>
            <w:vAlign w:val="bottom"/>
          </w:tcPr>
          <w:p w:rsidR="00EE4308" w:rsidRDefault="00EE4308" w:rsidP="00BA7154">
            <w:pPr>
              <w:spacing w:line="236" w:lineRule="exact"/>
              <w:ind w:left="100"/>
              <w:rPr>
                <w:sz w:val="20"/>
                <w:szCs w:val="20"/>
              </w:rPr>
            </w:pPr>
            <w:r>
              <w:rPr>
                <w:rFonts w:eastAsia="Times New Roman"/>
              </w:rPr>
              <w:t>«Творческая</w:t>
            </w:r>
          </w:p>
        </w:tc>
        <w:tc>
          <w:tcPr>
            <w:tcW w:w="2120" w:type="dxa"/>
            <w:tcBorders>
              <w:right w:val="single" w:sz="8" w:space="0" w:color="auto"/>
            </w:tcBorders>
            <w:vAlign w:val="bottom"/>
          </w:tcPr>
          <w:p w:rsidR="00EE4308" w:rsidRDefault="00EE4308" w:rsidP="00BA7154">
            <w:pPr>
              <w:spacing w:line="236" w:lineRule="exact"/>
              <w:ind w:left="100"/>
              <w:rPr>
                <w:sz w:val="20"/>
                <w:szCs w:val="20"/>
              </w:rPr>
            </w:pPr>
            <w:r>
              <w:rPr>
                <w:rFonts w:eastAsia="Times New Roman"/>
              </w:rPr>
              <w:t>«Неделя здоровья»</w:t>
            </w:r>
          </w:p>
        </w:tc>
        <w:tc>
          <w:tcPr>
            <w:tcW w:w="2980" w:type="dxa"/>
            <w:tcBorders>
              <w:right w:val="single" w:sz="8" w:space="0" w:color="auto"/>
            </w:tcBorders>
            <w:vAlign w:val="bottom"/>
          </w:tcPr>
          <w:p w:rsidR="00EE4308" w:rsidRDefault="00EE4308" w:rsidP="00BA7154">
            <w:pPr>
              <w:spacing w:line="236" w:lineRule="exact"/>
              <w:ind w:left="160"/>
              <w:rPr>
                <w:sz w:val="20"/>
                <w:szCs w:val="20"/>
              </w:rPr>
            </w:pPr>
            <w:r>
              <w:rPr>
                <w:rFonts w:eastAsia="Times New Roman"/>
              </w:rPr>
              <w:t>«Неделя здоровья»</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крепкими,</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мастерская»</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«Космические</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«Космические просторы»</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жизнерадостными»</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«День</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просторы»</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«22 апреля –</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«Весна красна»</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космонавтики»</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«Юный гражданин»</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международный день</w:t>
            </w:r>
          </w:p>
        </w:tc>
      </w:tr>
      <w:tr w:rsidR="00EE4308" w:rsidTr="00BA7154">
        <w:trPr>
          <w:trHeight w:val="293"/>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«Птицы»</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«Наши дома»</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«Дорожная азбука»</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Земли»</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«Добрые</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«Природный и</w:t>
            </w:r>
          </w:p>
        </w:tc>
        <w:tc>
          <w:tcPr>
            <w:tcW w:w="2120" w:type="dxa"/>
            <w:tcBorders>
              <w:right w:val="single" w:sz="8" w:space="0" w:color="auto"/>
            </w:tcBorders>
            <w:vAlign w:val="bottom"/>
          </w:tcPr>
          <w:p w:rsidR="00EE4308" w:rsidRDefault="00EE4308" w:rsidP="00BA7154">
            <w:pPr>
              <w:rPr>
                <w:sz w:val="24"/>
                <w:szCs w:val="24"/>
              </w:rPr>
            </w:pP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«Единство и дружба народов</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волшебники»</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рукотворный мир</w:t>
            </w:r>
          </w:p>
        </w:tc>
        <w:tc>
          <w:tcPr>
            <w:tcW w:w="2120" w:type="dxa"/>
            <w:tcBorders>
              <w:right w:val="single" w:sz="8" w:space="0" w:color="auto"/>
            </w:tcBorders>
            <w:vAlign w:val="bottom"/>
          </w:tcPr>
          <w:p w:rsidR="00EE4308" w:rsidRDefault="00EE4308" w:rsidP="00BA7154">
            <w:pPr>
              <w:rPr>
                <w:sz w:val="24"/>
                <w:szCs w:val="24"/>
              </w:rPr>
            </w:pP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планеты Земля»</w:t>
            </w:r>
          </w:p>
        </w:tc>
      </w:tr>
      <w:tr w:rsidR="00EE4308" w:rsidTr="00BA7154">
        <w:trPr>
          <w:trHeight w:val="338"/>
        </w:trPr>
        <w:tc>
          <w:tcPr>
            <w:tcW w:w="118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140" w:type="dxa"/>
            <w:tcBorders>
              <w:bottom w:val="single" w:sz="8" w:space="0" w:color="auto"/>
              <w:right w:val="single" w:sz="8" w:space="0" w:color="auto"/>
            </w:tcBorders>
            <w:vAlign w:val="bottom"/>
          </w:tcPr>
          <w:p w:rsidR="00EE4308" w:rsidRDefault="00EE4308" w:rsidP="00BA7154">
            <w:pPr>
              <w:rPr>
                <w:sz w:val="24"/>
                <w:szCs w:val="24"/>
              </w:rPr>
            </w:pPr>
          </w:p>
        </w:tc>
        <w:tc>
          <w:tcPr>
            <w:tcW w:w="1940" w:type="dxa"/>
            <w:tcBorders>
              <w:bottom w:val="single" w:sz="8" w:space="0" w:color="auto"/>
              <w:right w:val="single" w:sz="8" w:space="0" w:color="auto"/>
            </w:tcBorders>
            <w:vAlign w:val="bottom"/>
          </w:tcPr>
          <w:p w:rsidR="00EE4308" w:rsidRDefault="00EE4308" w:rsidP="00BA7154">
            <w:pPr>
              <w:rPr>
                <w:sz w:val="24"/>
                <w:szCs w:val="24"/>
              </w:rPr>
            </w:pPr>
          </w:p>
        </w:tc>
        <w:tc>
          <w:tcPr>
            <w:tcW w:w="2120" w:type="dxa"/>
            <w:tcBorders>
              <w:bottom w:val="single" w:sz="8" w:space="0" w:color="auto"/>
              <w:right w:val="single" w:sz="8" w:space="0" w:color="auto"/>
            </w:tcBorders>
            <w:vAlign w:val="bottom"/>
          </w:tcPr>
          <w:p w:rsidR="00EE4308" w:rsidRDefault="00EE4308" w:rsidP="00BA7154">
            <w:pPr>
              <w:rPr>
                <w:sz w:val="24"/>
                <w:szCs w:val="24"/>
              </w:rPr>
            </w:pPr>
          </w:p>
        </w:tc>
        <w:tc>
          <w:tcPr>
            <w:tcW w:w="298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35"/>
        </w:trPr>
        <w:tc>
          <w:tcPr>
            <w:tcW w:w="1180" w:type="dxa"/>
            <w:tcBorders>
              <w:left w:val="single" w:sz="8" w:space="0" w:color="auto"/>
              <w:right w:val="single" w:sz="8" w:space="0" w:color="auto"/>
            </w:tcBorders>
            <w:vAlign w:val="bottom"/>
          </w:tcPr>
          <w:p w:rsidR="00EE4308" w:rsidRDefault="00EE4308" w:rsidP="00BA7154">
            <w:pPr>
              <w:spacing w:line="235" w:lineRule="exact"/>
              <w:ind w:left="100"/>
              <w:rPr>
                <w:sz w:val="20"/>
                <w:szCs w:val="20"/>
              </w:rPr>
            </w:pPr>
            <w:r>
              <w:rPr>
                <w:rFonts w:eastAsia="Times New Roman"/>
              </w:rPr>
              <w:t>Май</w:t>
            </w:r>
          </w:p>
        </w:tc>
        <w:tc>
          <w:tcPr>
            <w:tcW w:w="21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«На улицах города</w:t>
            </w:r>
          </w:p>
        </w:tc>
        <w:tc>
          <w:tcPr>
            <w:tcW w:w="194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«Подводный</w:t>
            </w:r>
          </w:p>
        </w:tc>
        <w:tc>
          <w:tcPr>
            <w:tcW w:w="212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«9 мая»</w:t>
            </w:r>
          </w:p>
        </w:tc>
        <w:tc>
          <w:tcPr>
            <w:tcW w:w="2980" w:type="dxa"/>
            <w:tcBorders>
              <w:right w:val="single" w:sz="8" w:space="0" w:color="auto"/>
            </w:tcBorders>
            <w:vAlign w:val="bottom"/>
          </w:tcPr>
          <w:p w:rsidR="00EE4308" w:rsidRDefault="00EE4308" w:rsidP="00BA7154">
            <w:pPr>
              <w:spacing w:line="235" w:lineRule="exact"/>
              <w:ind w:left="100"/>
              <w:rPr>
                <w:sz w:val="20"/>
                <w:szCs w:val="20"/>
              </w:rPr>
            </w:pPr>
            <w:r>
              <w:rPr>
                <w:rFonts w:eastAsia="Times New Roman"/>
              </w:rPr>
              <w:t>«9 мая – День победы»</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(ПДД)»</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мир»</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«Искусство и</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«Опыты и эксперименты»</w:t>
            </w: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Следопыты»</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«Насекомые</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культура»</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«Права ребенка»</w:t>
            </w:r>
          </w:p>
        </w:tc>
      </w:tr>
      <w:tr w:rsidR="00EE4308" w:rsidTr="00BA7154">
        <w:trPr>
          <w:trHeight w:val="291"/>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«Мир вокруг нас»</w:t>
            </w:r>
          </w:p>
        </w:tc>
        <w:tc>
          <w:tcPr>
            <w:tcW w:w="1940" w:type="dxa"/>
            <w:tcBorders>
              <w:right w:val="single" w:sz="8" w:space="0" w:color="auto"/>
            </w:tcBorders>
            <w:vAlign w:val="bottom"/>
          </w:tcPr>
          <w:p w:rsidR="00EE4308" w:rsidRDefault="00EE4308" w:rsidP="00BA7154">
            <w:pPr>
              <w:ind w:left="100"/>
              <w:rPr>
                <w:sz w:val="20"/>
                <w:szCs w:val="20"/>
              </w:rPr>
            </w:pPr>
            <w:proofErr w:type="gramStart"/>
            <w:r>
              <w:rPr>
                <w:rFonts w:eastAsia="Times New Roman"/>
              </w:rPr>
              <w:t>(ползающие,</w:t>
            </w:r>
            <w:proofErr w:type="gramEnd"/>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«Опыты и</w:t>
            </w:r>
          </w:p>
        </w:tc>
        <w:tc>
          <w:tcPr>
            <w:tcW w:w="2980" w:type="dxa"/>
            <w:tcBorders>
              <w:right w:val="single" w:sz="8" w:space="0" w:color="auto"/>
            </w:tcBorders>
            <w:vAlign w:val="bottom"/>
          </w:tcPr>
          <w:p w:rsidR="00EE4308" w:rsidRDefault="00EE4308" w:rsidP="00BA7154">
            <w:pPr>
              <w:ind w:left="100"/>
              <w:rPr>
                <w:sz w:val="20"/>
                <w:szCs w:val="20"/>
              </w:rPr>
            </w:pPr>
            <w:r>
              <w:rPr>
                <w:rFonts w:eastAsia="Times New Roman"/>
              </w:rPr>
              <w:t>«Скоро в школу»</w:t>
            </w:r>
          </w:p>
        </w:tc>
      </w:tr>
      <w:tr w:rsidR="00EE4308" w:rsidTr="00BA7154">
        <w:trPr>
          <w:trHeight w:val="293"/>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«Зеленые друзья</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прыгающие)»</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эксперименты»</w:t>
            </w: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растения»</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«Насекомые</w:t>
            </w:r>
          </w:p>
        </w:tc>
        <w:tc>
          <w:tcPr>
            <w:tcW w:w="2120" w:type="dxa"/>
            <w:tcBorders>
              <w:right w:val="single" w:sz="8" w:space="0" w:color="auto"/>
            </w:tcBorders>
            <w:vAlign w:val="bottom"/>
          </w:tcPr>
          <w:p w:rsidR="00EE4308" w:rsidRDefault="00EE4308" w:rsidP="00BA7154">
            <w:pPr>
              <w:ind w:left="100"/>
              <w:rPr>
                <w:sz w:val="20"/>
                <w:szCs w:val="20"/>
              </w:rPr>
            </w:pPr>
            <w:r>
              <w:rPr>
                <w:rFonts w:eastAsia="Times New Roman"/>
              </w:rPr>
              <w:t>«Экологическая</w:t>
            </w: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45"/>
        </w:trPr>
        <w:tc>
          <w:tcPr>
            <w:tcW w:w="1180" w:type="dxa"/>
            <w:tcBorders>
              <w:left w:val="single" w:sz="8" w:space="0" w:color="auto"/>
              <w:bottom w:val="single" w:sz="8" w:space="0" w:color="auto"/>
              <w:right w:val="single" w:sz="8" w:space="0" w:color="auto"/>
            </w:tcBorders>
            <w:vAlign w:val="bottom"/>
          </w:tcPr>
          <w:p w:rsidR="00EE4308" w:rsidRDefault="00EE4308" w:rsidP="00BA7154">
            <w:pPr>
              <w:rPr>
                <w:sz w:val="3"/>
                <w:szCs w:val="3"/>
              </w:rPr>
            </w:pPr>
          </w:p>
        </w:tc>
        <w:tc>
          <w:tcPr>
            <w:tcW w:w="2140" w:type="dxa"/>
            <w:tcBorders>
              <w:bottom w:val="single" w:sz="8" w:space="0" w:color="auto"/>
              <w:right w:val="single" w:sz="8" w:space="0" w:color="auto"/>
            </w:tcBorders>
            <w:vAlign w:val="bottom"/>
          </w:tcPr>
          <w:p w:rsidR="00EE4308" w:rsidRDefault="00EE4308" w:rsidP="00BA7154">
            <w:pPr>
              <w:rPr>
                <w:sz w:val="3"/>
                <w:szCs w:val="3"/>
              </w:rPr>
            </w:pPr>
          </w:p>
        </w:tc>
        <w:tc>
          <w:tcPr>
            <w:tcW w:w="1940" w:type="dxa"/>
            <w:tcBorders>
              <w:bottom w:val="single" w:sz="8" w:space="0" w:color="auto"/>
              <w:right w:val="single" w:sz="8" w:space="0" w:color="auto"/>
            </w:tcBorders>
            <w:vAlign w:val="bottom"/>
          </w:tcPr>
          <w:p w:rsidR="00EE4308" w:rsidRDefault="00EE4308" w:rsidP="00BA7154">
            <w:pPr>
              <w:rPr>
                <w:sz w:val="3"/>
                <w:szCs w:val="3"/>
              </w:rPr>
            </w:pPr>
          </w:p>
        </w:tc>
        <w:tc>
          <w:tcPr>
            <w:tcW w:w="2120" w:type="dxa"/>
            <w:tcBorders>
              <w:bottom w:val="single" w:sz="8" w:space="0" w:color="auto"/>
              <w:right w:val="single" w:sz="8" w:space="0" w:color="auto"/>
            </w:tcBorders>
            <w:vAlign w:val="bottom"/>
          </w:tcPr>
          <w:p w:rsidR="00EE4308" w:rsidRDefault="00EE4308" w:rsidP="00BA7154">
            <w:pPr>
              <w:rPr>
                <w:sz w:val="3"/>
                <w:szCs w:val="3"/>
              </w:rPr>
            </w:pPr>
          </w:p>
        </w:tc>
        <w:tc>
          <w:tcPr>
            <w:tcW w:w="2980" w:type="dxa"/>
            <w:tcBorders>
              <w:bottom w:val="single" w:sz="8" w:space="0" w:color="auto"/>
              <w:right w:val="single" w:sz="8" w:space="0" w:color="auto"/>
            </w:tcBorders>
            <w:vAlign w:val="bottom"/>
          </w:tcPr>
          <w:p w:rsidR="00EE4308" w:rsidRDefault="00EE4308" w:rsidP="00BA7154">
            <w:pPr>
              <w:rPr>
                <w:sz w:val="3"/>
                <w:szCs w:val="3"/>
              </w:rPr>
            </w:pPr>
          </w:p>
        </w:tc>
      </w:tr>
      <w:tr w:rsidR="00EE4308" w:rsidTr="00BA7154">
        <w:trPr>
          <w:trHeight w:val="658"/>
        </w:trPr>
        <w:tc>
          <w:tcPr>
            <w:tcW w:w="1180" w:type="dxa"/>
            <w:vAlign w:val="bottom"/>
          </w:tcPr>
          <w:p w:rsidR="00EE4308" w:rsidRDefault="00EE4308" w:rsidP="00BA7154">
            <w:pPr>
              <w:rPr>
                <w:sz w:val="24"/>
                <w:szCs w:val="24"/>
              </w:rPr>
            </w:pPr>
          </w:p>
        </w:tc>
        <w:tc>
          <w:tcPr>
            <w:tcW w:w="2140" w:type="dxa"/>
            <w:vAlign w:val="bottom"/>
          </w:tcPr>
          <w:p w:rsidR="00EE4308" w:rsidRDefault="00EE4308" w:rsidP="00BA7154">
            <w:pPr>
              <w:rPr>
                <w:sz w:val="24"/>
                <w:szCs w:val="24"/>
              </w:rPr>
            </w:pPr>
          </w:p>
        </w:tc>
        <w:tc>
          <w:tcPr>
            <w:tcW w:w="1940" w:type="dxa"/>
            <w:vAlign w:val="bottom"/>
          </w:tcPr>
          <w:p w:rsidR="00EE4308" w:rsidRDefault="00EE4308" w:rsidP="00BA7154">
            <w:pPr>
              <w:ind w:left="1380"/>
              <w:rPr>
                <w:sz w:val="20"/>
                <w:szCs w:val="20"/>
              </w:rPr>
            </w:pPr>
          </w:p>
        </w:tc>
        <w:tc>
          <w:tcPr>
            <w:tcW w:w="2120" w:type="dxa"/>
            <w:vAlign w:val="bottom"/>
          </w:tcPr>
          <w:p w:rsidR="00EE4308" w:rsidRDefault="00EE4308" w:rsidP="00BA7154">
            <w:pPr>
              <w:rPr>
                <w:sz w:val="24"/>
                <w:szCs w:val="24"/>
              </w:rPr>
            </w:pPr>
          </w:p>
        </w:tc>
        <w:tc>
          <w:tcPr>
            <w:tcW w:w="2980" w:type="dxa"/>
            <w:vAlign w:val="bottom"/>
          </w:tcPr>
          <w:p w:rsidR="00EE4308" w:rsidRDefault="00EE4308" w:rsidP="00BA7154">
            <w:pPr>
              <w:rPr>
                <w:sz w:val="24"/>
                <w:szCs w:val="24"/>
              </w:rPr>
            </w:pPr>
          </w:p>
        </w:tc>
      </w:tr>
    </w:tbl>
    <w:p w:rsidR="00EE4308" w:rsidRDefault="00EE4308" w:rsidP="00EE4308">
      <w:pPr>
        <w:sectPr w:rsidR="00EE4308">
          <w:pgSz w:w="11900" w:h="17338"/>
          <w:pgMar w:top="1420" w:right="466" w:bottom="418" w:left="1080" w:header="0" w:footer="0" w:gutter="0"/>
          <w:cols w:space="720" w:equalWidth="0">
            <w:col w:w="10360"/>
          </w:cols>
        </w:sectPr>
      </w:pPr>
    </w:p>
    <w:tbl>
      <w:tblPr>
        <w:tblW w:w="0" w:type="auto"/>
        <w:tblInd w:w="10" w:type="dxa"/>
        <w:tblLayout w:type="fixed"/>
        <w:tblCellMar>
          <w:left w:w="0" w:type="dxa"/>
          <w:right w:w="0" w:type="dxa"/>
        </w:tblCellMar>
        <w:tblLook w:val="04A0" w:firstRow="1" w:lastRow="0" w:firstColumn="1" w:lastColumn="0" w:noHBand="0" w:noVBand="1"/>
      </w:tblPr>
      <w:tblGrid>
        <w:gridCol w:w="1180"/>
        <w:gridCol w:w="2140"/>
        <w:gridCol w:w="1940"/>
        <w:gridCol w:w="2120"/>
        <w:gridCol w:w="2980"/>
      </w:tblGrid>
      <w:tr w:rsidR="00EE4308" w:rsidTr="00BA7154">
        <w:trPr>
          <w:trHeight w:val="255"/>
        </w:trPr>
        <w:tc>
          <w:tcPr>
            <w:tcW w:w="1180" w:type="dxa"/>
            <w:tcBorders>
              <w:top w:val="single" w:sz="8" w:space="0" w:color="auto"/>
              <w:left w:val="single" w:sz="8" w:space="0" w:color="auto"/>
              <w:right w:val="single" w:sz="8" w:space="0" w:color="auto"/>
            </w:tcBorders>
            <w:vAlign w:val="bottom"/>
          </w:tcPr>
          <w:p w:rsidR="00EE4308" w:rsidRDefault="00EE4308" w:rsidP="00BA7154"/>
        </w:tc>
        <w:tc>
          <w:tcPr>
            <w:tcW w:w="21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rPr>
              <w:t>Диагностика</w:t>
            </w:r>
          </w:p>
        </w:tc>
        <w:tc>
          <w:tcPr>
            <w:tcW w:w="194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rPr>
              <w:t>(летающие)»</w:t>
            </w:r>
          </w:p>
        </w:tc>
        <w:tc>
          <w:tcPr>
            <w:tcW w:w="2120" w:type="dxa"/>
            <w:tcBorders>
              <w:top w:val="single" w:sz="8" w:space="0" w:color="auto"/>
              <w:right w:val="single" w:sz="8" w:space="0" w:color="auto"/>
            </w:tcBorders>
            <w:vAlign w:val="bottom"/>
          </w:tcPr>
          <w:p w:rsidR="00EE4308" w:rsidRDefault="00EE4308" w:rsidP="00BA7154">
            <w:pPr>
              <w:ind w:left="100"/>
              <w:rPr>
                <w:sz w:val="20"/>
                <w:szCs w:val="20"/>
              </w:rPr>
            </w:pPr>
            <w:r>
              <w:rPr>
                <w:rFonts w:eastAsia="Times New Roman"/>
              </w:rPr>
              <w:t>тропа»</w:t>
            </w:r>
          </w:p>
        </w:tc>
        <w:tc>
          <w:tcPr>
            <w:tcW w:w="2980" w:type="dxa"/>
            <w:tcBorders>
              <w:top w:val="single" w:sz="8" w:space="0" w:color="auto"/>
              <w:right w:val="single" w:sz="8" w:space="0" w:color="auto"/>
            </w:tcBorders>
            <w:vAlign w:val="bottom"/>
          </w:tcPr>
          <w:p w:rsidR="00EE4308" w:rsidRDefault="00EE4308" w:rsidP="00BA7154"/>
        </w:tc>
      </w:tr>
      <w:tr w:rsidR="00EE4308" w:rsidTr="00BA7154">
        <w:trPr>
          <w:trHeight w:val="291"/>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образовательного</w:t>
            </w:r>
          </w:p>
        </w:tc>
        <w:tc>
          <w:tcPr>
            <w:tcW w:w="1940" w:type="dxa"/>
            <w:tcBorders>
              <w:right w:val="single" w:sz="8" w:space="0" w:color="auto"/>
            </w:tcBorders>
            <w:vAlign w:val="bottom"/>
          </w:tcPr>
          <w:p w:rsidR="00EE4308" w:rsidRDefault="00EE4308" w:rsidP="00BA7154">
            <w:pPr>
              <w:ind w:left="100"/>
              <w:rPr>
                <w:sz w:val="20"/>
                <w:szCs w:val="20"/>
              </w:rPr>
            </w:pPr>
            <w:r>
              <w:rPr>
                <w:rFonts w:eastAsia="Times New Roman"/>
              </w:rPr>
              <w:t>«Лето»</w:t>
            </w:r>
          </w:p>
        </w:tc>
        <w:tc>
          <w:tcPr>
            <w:tcW w:w="2120" w:type="dxa"/>
            <w:tcBorders>
              <w:right w:val="single" w:sz="8" w:space="0" w:color="auto"/>
            </w:tcBorders>
            <w:vAlign w:val="bottom"/>
          </w:tcPr>
          <w:p w:rsidR="00EE4308" w:rsidRDefault="00EE4308" w:rsidP="00BA7154">
            <w:pPr>
              <w:rPr>
                <w:sz w:val="24"/>
                <w:szCs w:val="24"/>
              </w:rPr>
            </w:pP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293"/>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процесса</w:t>
            </w:r>
          </w:p>
        </w:tc>
        <w:tc>
          <w:tcPr>
            <w:tcW w:w="1940" w:type="dxa"/>
            <w:tcBorders>
              <w:right w:val="single" w:sz="8" w:space="0" w:color="auto"/>
            </w:tcBorders>
            <w:vAlign w:val="bottom"/>
          </w:tcPr>
          <w:p w:rsidR="00EE4308" w:rsidRDefault="00EE4308" w:rsidP="00BA7154">
            <w:pPr>
              <w:rPr>
                <w:sz w:val="24"/>
                <w:szCs w:val="24"/>
              </w:rPr>
            </w:pPr>
          </w:p>
        </w:tc>
        <w:tc>
          <w:tcPr>
            <w:tcW w:w="2120" w:type="dxa"/>
            <w:tcBorders>
              <w:right w:val="single" w:sz="8" w:space="0" w:color="auto"/>
            </w:tcBorders>
            <w:vAlign w:val="bottom"/>
          </w:tcPr>
          <w:p w:rsidR="00EE4308" w:rsidRDefault="00EE4308" w:rsidP="00BA7154">
            <w:pPr>
              <w:rPr>
                <w:sz w:val="24"/>
                <w:szCs w:val="24"/>
              </w:rPr>
            </w:pP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290"/>
        </w:trPr>
        <w:tc>
          <w:tcPr>
            <w:tcW w:w="1180" w:type="dxa"/>
            <w:tcBorders>
              <w:left w:val="single" w:sz="8" w:space="0" w:color="auto"/>
              <w:right w:val="single" w:sz="8" w:space="0" w:color="auto"/>
            </w:tcBorders>
            <w:vAlign w:val="bottom"/>
          </w:tcPr>
          <w:p w:rsidR="00EE4308" w:rsidRDefault="00EE4308" w:rsidP="00BA7154">
            <w:pPr>
              <w:rPr>
                <w:sz w:val="24"/>
                <w:szCs w:val="24"/>
              </w:rPr>
            </w:pPr>
          </w:p>
        </w:tc>
        <w:tc>
          <w:tcPr>
            <w:tcW w:w="2140" w:type="dxa"/>
            <w:tcBorders>
              <w:right w:val="single" w:sz="8" w:space="0" w:color="auto"/>
            </w:tcBorders>
            <w:vAlign w:val="bottom"/>
          </w:tcPr>
          <w:p w:rsidR="00EE4308" w:rsidRDefault="00EE4308" w:rsidP="00BA7154">
            <w:pPr>
              <w:ind w:left="100"/>
              <w:rPr>
                <w:sz w:val="20"/>
                <w:szCs w:val="20"/>
              </w:rPr>
            </w:pPr>
            <w:r>
              <w:rPr>
                <w:rFonts w:eastAsia="Times New Roman"/>
              </w:rPr>
              <w:t>«Здравствуй, лето!»</w:t>
            </w:r>
          </w:p>
        </w:tc>
        <w:tc>
          <w:tcPr>
            <w:tcW w:w="1940" w:type="dxa"/>
            <w:tcBorders>
              <w:right w:val="single" w:sz="8" w:space="0" w:color="auto"/>
            </w:tcBorders>
            <w:vAlign w:val="bottom"/>
          </w:tcPr>
          <w:p w:rsidR="00EE4308" w:rsidRDefault="00EE4308" w:rsidP="00BA7154">
            <w:pPr>
              <w:rPr>
                <w:sz w:val="24"/>
                <w:szCs w:val="24"/>
              </w:rPr>
            </w:pPr>
          </w:p>
        </w:tc>
        <w:tc>
          <w:tcPr>
            <w:tcW w:w="2120" w:type="dxa"/>
            <w:tcBorders>
              <w:right w:val="single" w:sz="8" w:space="0" w:color="auto"/>
            </w:tcBorders>
            <w:vAlign w:val="bottom"/>
          </w:tcPr>
          <w:p w:rsidR="00EE4308" w:rsidRDefault="00EE4308" w:rsidP="00BA7154">
            <w:pPr>
              <w:rPr>
                <w:sz w:val="24"/>
                <w:szCs w:val="24"/>
              </w:rPr>
            </w:pPr>
          </w:p>
        </w:tc>
        <w:tc>
          <w:tcPr>
            <w:tcW w:w="2980" w:type="dxa"/>
            <w:tcBorders>
              <w:right w:val="single" w:sz="8" w:space="0" w:color="auto"/>
            </w:tcBorders>
            <w:vAlign w:val="bottom"/>
          </w:tcPr>
          <w:p w:rsidR="00EE4308" w:rsidRDefault="00EE4308" w:rsidP="00BA7154">
            <w:pPr>
              <w:rPr>
                <w:sz w:val="24"/>
                <w:szCs w:val="24"/>
              </w:rPr>
            </w:pPr>
          </w:p>
        </w:tc>
      </w:tr>
      <w:tr w:rsidR="00EE4308" w:rsidTr="00BA7154">
        <w:trPr>
          <w:trHeight w:val="336"/>
        </w:trPr>
        <w:tc>
          <w:tcPr>
            <w:tcW w:w="118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140" w:type="dxa"/>
            <w:tcBorders>
              <w:bottom w:val="single" w:sz="8" w:space="0" w:color="auto"/>
              <w:right w:val="single" w:sz="8" w:space="0" w:color="auto"/>
            </w:tcBorders>
            <w:vAlign w:val="bottom"/>
          </w:tcPr>
          <w:p w:rsidR="00EE4308" w:rsidRDefault="00EE4308" w:rsidP="00BA7154">
            <w:pPr>
              <w:rPr>
                <w:sz w:val="24"/>
                <w:szCs w:val="24"/>
              </w:rPr>
            </w:pPr>
          </w:p>
        </w:tc>
        <w:tc>
          <w:tcPr>
            <w:tcW w:w="1940" w:type="dxa"/>
            <w:tcBorders>
              <w:bottom w:val="single" w:sz="8" w:space="0" w:color="auto"/>
              <w:right w:val="single" w:sz="8" w:space="0" w:color="auto"/>
            </w:tcBorders>
            <w:vAlign w:val="bottom"/>
          </w:tcPr>
          <w:p w:rsidR="00EE4308" w:rsidRDefault="00EE4308" w:rsidP="00BA7154">
            <w:pPr>
              <w:rPr>
                <w:sz w:val="24"/>
                <w:szCs w:val="24"/>
              </w:rPr>
            </w:pPr>
          </w:p>
        </w:tc>
        <w:tc>
          <w:tcPr>
            <w:tcW w:w="2120" w:type="dxa"/>
            <w:tcBorders>
              <w:bottom w:val="single" w:sz="8" w:space="0" w:color="auto"/>
              <w:right w:val="single" w:sz="8" w:space="0" w:color="auto"/>
            </w:tcBorders>
            <w:vAlign w:val="bottom"/>
          </w:tcPr>
          <w:p w:rsidR="00EE4308" w:rsidRDefault="00EE4308" w:rsidP="00BA7154">
            <w:pPr>
              <w:rPr>
                <w:sz w:val="24"/>
                <w:szCs w:val="24"/>
              </w:rPr>
            </w:pPr>
          </w:p>
        </w:tc>
        <w:tc>
          <w:tcPr>
            <w:tcW w:w="2980" w:type="dxa"/>
            <w:tcBorders>
              <w:bottom w:val="single" w:sz="8" w:space="0" w:color="auto"/>
              <w:right w:val="single" w:sz="8" w:space="0" w:color="auto"/>
            </w:tcBorders>
            <w:vAlign w:val="bottom"/>
          </w:tcPr>
          <w:p w:rsidR="00EE4308" w:rsidRDefault="00EE4308" w:rsidP="00BA7154">
            <w:pPr>
              <w:rPr>
                <w:sz w:val="24"/>
                <w:szCs w:val="24"/>
              </w:rPr>
            </w:pPr>
          </w:p>
        </w:tc>
      </w:tr>
    </w:tbl>
    <w:p w:rsidR="00EE4308" w:rsidRDefault="00EE4308" w:rsidP="00EE4308">
      <w:pPr>
        <w:spacing w:line="369" w:lineRule="exact"/>
        <w:rPr>
          <w:sz w:val="20"/>
          <w:szCs w:val="20"/>
        </w:rPr>
      </w:pPr>
    </w:p>
    <w:p w:rsidR="00EE4308" w:rsidRDefault="00EE4308" w:rsidP="00EE4308">
      <w:pPr>
        <w:ind w:left="1960"/>
        <w:rPr>
          <w:sz w:val="20"/>
          <w:szCs w:val="20"/>
        </w:rPr>
      </w:pPr>
      <w:r>
        <w:rPr>
          <w:rFonts w:eastAsia="Times New Roman"/>
          <w:b/>
          <w:bCs/>
          <w:sz w:val="28"/>
          <w:szCs w:val="28"/>
        </w:rPr>
        <w:t>Регламентируемая образовательная нагрузка</w:t>
      </w:r>
    </w:p>
    <w:p w:rsidR="00EE4308" w:rsidRDefault="00EE4308" w:rsidP="00EE4308">
      <w:pPr>
        <w:spacing w:line="55" w:lineRule="exact"/>
        <w:rPr>
          <w:sz w:val="20"/>
          <w:szCs w:val="20"/>
        </w:rPr>
      </w:pPr>
    </w:p>
    <w:p w:rsidR="00EE4308" w:rsidRDefault="00EE4308" w:rsidP="00EE4308">
      <w:pPr>
        <w:spacing w:line="286" w:lineRule="auto"/>
        <w:ind w:right="1380"/>
        <w:rPr>
          <w:sz w:val="20"/>
          <w:szCs w:val="20"/>
        </w:rPr>
      </w:pPr>
      <w:r>
        <w:rPr>
          <w:rFonts w:eastAsia="Times New Roman"/>
          <w:sz w:val="23"/>
          <w:szCs w:val="23"/>
        </w:rPr>
        <w:t>Расписание образовательной деятельности разработано в соответствии с максимальной допустимым объемом образовательной нагрузки для разных возрастных групп.</w:t>
      </w:r>
    </w:p>
    <w:p w:rsidR="00EE4308" w:rsidRDefault="00EE4308" w:rsidP="00EE4308">
      <w:pPr>
        <w:spacing w:line="3" w:lineRule="exact"/>
        <w:rPr>
          <w:sz w:val="20"/>
          <w:szCs w:val="20"/>
        </w:rPr>
      </w:pPr>
    </w:p>
    <w:p w:rsidR="00EE4308" w:rsidRDefault="00EE4308" w:rsidP="00EE4308">
      <w:pPr>
        <w:spacing w:line="274" w:lineRule="auto"/>
        <w:ind w:right="800"/>
        <w:rPr>
          <w:sz w:val="20"/>
          <w:szCs w:val="20"/>
        </w:rPr>
      </w:pPr>
      <w:r>
        <w:rPr>
          <w:rFonts w:eastAsia="Times New Roman"/>
          <w:sz w:val="24"/>
          <w:szCs w:val="24"/>
        </w:rPr>
        <w:t xml:space="preserve">. Продолжительность непрерывной образовательной деятельности для детей от 3 до 4 лет – не более 15 мин., для детей от 4 – до 5 лет – не более 20 мин., для детей от 5 до 6 лет – не более 25 мин., для детей </w:t>
      </w:r>
      <w:proofErr w:type="gramStart"/>
      <w:r>
        <w:rPr>
          <w:rFonts w:eastAsia="Times New Roman"/>
          <w:sz w:val="24"/>
          <w:szCs w:val="24"/>
        </w:rPr>
        <w:t>от</w:t>
      </w:r>
      <w:proofErr w:type="gramEnd"/>
      <w:r>
        <w:rPr>
          <w:rFonts w:eastAsia="Times New Roman"/>
          <w:sz w:val="24"/>
          <w:szCs w:val="24"/>
        </w:rPr>
        <w:t xml:space="preserve"> 6 </w:t>
      </w:r>
      <w:proofErr w:type="gramStart"/>
      <w:r>
        <w:rPr>
          <w:rFonts w:eastAsia="Times New Roman"/>
          <w:sz w:val="24"/>
          <w:szCs w:val="24"/>
        </w:rPr>
        <w:t>до</w:t>
      </w:r>
      <w:proofErr w:type="gramEnd"/>
      <w:r>
        <w:rPr>
          <w:rFonts w:eastAsia="Times New Roman"/>
          <w:sz w:val="24"/>
          <w:szCs w:val="24"/>
        </w:rPr>
        <w:t xml:space="preserve"> 7 лет – не более 30 мин.</w:t>
      </w:r>
    </w:p>
    <w:p w:rsidR="00EE4308" w:rsidRDefault="00EE4308" w:rsidP="00EE4308">
      <w:pPr>
        <w:spacing w:line="17" w:lineRule="exact"/>
        <w:rPr>
          <w:sz w:val="20"/>
          <w:szCs w:val="20"/>
        </w:rPr>
      </w:pPr>
    </w:p>
    <w:p w:rsidR="00EE4308" w:rsidRDefault="00EE4308" w:rsidP="00EE4308">
      <w:pPr>
        <w:spacing w:line="274" w:lineRule="auto"/>
        <w:ind w:right="640"/>
        <w:rPr>
          <w:sz w:val="20"/>
          <w:szCs w:val="20"/>
        </w:rPr>
      </w:pPr>
      <w:r>
        <w:rPr>
          <w:rFonts w:eastAsia="Times New Roman"/>
          <w:sz w:val="24"/>
          <w:szCs w:val="24"/>
        </w:rPr>
        <w:t>Максимально допустимый объем образовательной нагрузки в первой половине дня в младшей и средней группах не превышает 30 и 40 мин. соответственно, а в старшей и подготовительной группах – 45мин. и 1,5 ч соответственно. В середине времени, отведенного на непрерывную образовательную деятельность, проводят физкультминутки. Перерывы между периодами непрерывной образовательной деятельности не менее 10 мин.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 в день. В середине непрерывной образовательной деятельности статического характера проводят физкультурные минутки.</w:t>
      </w:r>
    </w:p>
    <w:p w:rsidR="00EE4308" w:rsidRDefault="00EE4308" w:rsidP="00EE4308">
      <w:pPr>
        <w:spacing w:line="21" w:lineRule="exact"/>
        <w:rPr>
          <w:sz w:val="20"/>
          <w:szCs w:val="20"/>
        </w:rPr>
      </w:pPr>
    </w:p>
    <w:p w:rsidR="00EE4308" w:rsidRDefault="00EE4308" w:rsidP="00EE4308">
      <w:pPr>
        <w:spacing w:line="272" w:lineRule="auto"/>
        <w:ind w:right="1260"/>
        <w:rPr>
          <w:sz w:val="20"/>
          <w:szCs w:val="20"/>
        </w:rPr>
      </w:pPr>
      <w:r>
        <w:rPr>
          <w:rFonts w:eastAsia="Times New Roman"/>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w:t>
      </w:r>
    </w:p>
    <w:p w:rsidR="00EE4308" w:rsidRDefault="00EE4308" w:rsidP="00EE4308">
      <w:pPr>
        <w:spacing w:line="11" w:lineRule="exact"/>
        <w:rPr>
          <w:sz w:val="20"/>
          <w:szCs w:val="20"/>
        </w:rPr>
      </w:pPr>
    </w:p>
    <w:p w:rsidR="00EE4308" w:rsidRDefault="00EE4308" w:rsidP="00EE4308">
      <w:pPr>
        <w:spacing w:line="20" w:lineRule="exact"/>
        <w:rPr>
          <w:sz w:val="20"/>
          <w:szCs w:val="20"/>
        </w:rPr>
      </w:pPr>
      <w:r>
        <w:rPr>
          <w:noProof/>
          <w:sz w:val="20"/>
          <w:szCs w:val="20"/>
        </w:rPr>
        <mc:AlternateContent>
          <mc:Choice Requires="wps">
            <w:drawing>
              <wp:anchor distT="0" distB="0" distL="114300" distR="114300" simplePos="0" relativeHeight="251764736" behindDoc="1" locked="0" layoutInCell="0" allowOverlap="1" wp14:anchorId="41ACE79D" wp14:editId="213E45CF">
                <wp:simplePos x="0" y="0"/>
                <wp:positionH relativeFrom="column">
                  <wp:posOffset>307975</wp:posOffset>
                </wp:positionH>
                <wp:positionV relativeFrom="paragraph">
                  <wp:posOffset>-3029585</wp:posOffset>
                </wp:positionV>
                <wp:extent cx="12065" cy="12700"/>
                <wp:effectExtent l="0" t="0" r="0" b="0"/>
                <wp:wrapNone/>
                <wp:docPr id="15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95" o:spid="_x0000_s1026" style="position:absolute;margin-left:24.25pt;margin-top:-238.55pt;width:.95pt;height:1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765760" behindDoc="1" locked="0" layoutInCell="0" allowOverlap="1" wp14:anchorId="6D08CC85" wp14:editId="059AFE9C">
                <wp:simplePos x="0" y="0"/>
                <wp:positionH relativeFrom="column">
                  <wp:posOffset>2874645</wp:posOffset>
                </wp:positionH>
                <wp:positionV relativeFrom="paragraph">
                  <wp:posOffset>-3029585</wp:posOffset>
                </wp:positionV>
                <wp:extent cx="12065" cy="12700"/>
                <wp:effectExtent l="0" t="0" r="0" b="0"/>
                <wp:wrapNone/>
                <wp:docPr id="156"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96" o:spid="_x0000_s1026" style="position:absolute;margin-left:226.35pt;margin-top:-238.55pt;width:.95pt;height:1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" o:allowincell="f" fillcolor="black" stroked="f">
                <v:path arrowok="t"/>
              </v:rect>
            </w:pict>
          </mc:Fallback>
        </mc:AlternateContent>
      </w:r>
    </w:p>
    <w:p w:rsidR="00EE4308" w:rsidRDefault="00EE4308" w:rsidP="00EE4308">
      <w:pPr>
        <w:sectPr w:rsidR="00EE4308">
          <w:pgSz w:w="11900" w:h="17338"/>
          <w:pgMar w:top="1420" w:right="466" w:bottom="418" w:left="1080" w:header="0" w:footer="0" w:gutter="0"/>
          <w:cols w:space="720" w:equalWidth="0">
            <w:col w:w="10360"/>
          </w:cols>
        </w:sectPr>
      </w:pPr>
    </w:p>
    <w:p w:rsidR="00EE4308" w:rsidRDefault="00EE4308" w:rsidP="00EE4308">
      <w:pPr>
        <w:spacing w:line="5" w:lineRule="exact"/>
        <w:rPr>
          <w:sz w:val="20"/>
          <w:szCs w:val="20"/>
        </w:rPr>
      </w:pPr>
    </w:p>
    <w:p w:rsidR="00EE4308" w:rsidRDefault="00F30DB5" w:rsidP="00EE4308">
      <w:pPr>
        <w:spacing w:line="367" w:lineRule="exact"/>
        <w:rPr>
          <w:sz w:val="20"/>
          <w:szCs w:val="20"/>
        </w:rPr>
      </w:pPr>
      <w:r>
        <w:rPr>
          <w:noProof/>
          <w:sz w:val="20"/>
          <w:szCs w:val="20"/>
        </w:rPr>
        <mc:AlternateContent>
          <mc:Choice Requires="wps">
            <w:drawing>
              <wp:anchor distT="0" distB="0" distL="114300" distR="114300" simplePos="0" relativeHeight="251766784" behindDoc="1" locked="0" layoutInCell="0" allowOverlap="1" wp14:anchorId="7220B359" wp14:editId="6B8D5930">
                <wp:simplePos x="0" y="0"/>
                <wp:positionH relativeFrom="page">
                  <wp:posOffset>1000125</wp:posOffset>
                </wp:positionH>
                <wp:positionV relativeFrom="page">
                  <wp:posOffset>914400</wp:posOffset>
                </wp:positionV>
                <wp:extent cx="0" cy="0"/>
                <wp:effectExtent l="0" t="0" r="0" b="0"/>
                <wp:wrapNone/>
                <wp:docPr id="15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solidFill>
                          <a:srgbClr val="FFFFFF"/>
                        </a:solidFill>
                        <a:ln w="6095">
                          <a:solidFill>
                            <a:srgbClr val="000000"/>
                          </a:solidFill>
                          <a:miter lim="800000"/>
                          <a:headEnd/>
                          <a:tailEnd/>
                        </a:ln>
                      </wps:spPr>
                      <wps:bodyPr/>
                    </wps:wsp>
                  </a:graphicData>
                </a:graphic>
                <wp14:sizeRelH relativeFrom="margin">
                  <wp14:pctWidth>0</wp14:pctWidth>
                </wp14:sizeRelH>
              </wp:anchor>
            </w:drawing>
          </mc:Choice>
          <mc:Fallback>
            <w:pict>
              <v:line id="Shape 97" o:spid="_x0000_s1026" style="position:absolute;z-index:-251549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8.75pt,1in" to="78.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7808" behindDoc="1" locked="0" layoutInCell="0" allowOverlap="1" wp14:anchorId="28A36A05" wp14:editId="202704BB">
                <wp:simplePos x="0" y="0"/>
                <wp:positionH relativeFrom="page">
                  <wp:posOffset>6562725</wp:posOffset>
                </wp:positionH>
                <wp:positionV relativeFrom="page">
                  <wp:posOffset>1095375</wp:posOffset>
                </wp:positionV>
                <wp:extent cx="6985" cy="0"/>
                <wp:effectExtent l="0" t="0" r="0" b="0"/>
                <wp:wrapNone/>
                <wp:docPr id="15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0"/>
                        </a:xfrm>
                        <a:prstGeom prst="line">
                          <a:avLst/>
                        </a:prstGeom>
                        <a:solidFill>
                          <a:srgbClr val="FFFFFF"/>
                        </a:solidFill>
                        <a:ln w="6096">
                          <a:solidFill>
                            <a:srgbClr val="000000"/>
                          </a:solidFill>
                          <a:miter lim="800000"/>
                          <a:headEnd/>
                          <a:tailEnd/>
                        </a:ln>
                      </wps:spPr>
                      <wps:bodyPr/>
                    </wps:wsp>
                  </a:graphicData>
                </a:graphic>
                <wp14:sizeRelH relativeFrom="margin">
                  <wp14:pctWidth>0</wp14:pctWidth>
                </wp14:sizeRelH>
              </wp:anchor>
            </w:drawing>
          </mc:Choice>
          <mc:Fallback>
            <w:pict>
              <v:line id="Shape 98" o:spid="_x0000_s1026" style="position:absolute;z-index:-2515486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16.75pt,86.25pt" to="517.3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" o:allowincell="f" filled="t" strokeweight=".48pt">
                <v:stroke joinstyle="miter"/>
                <o:lock v:ext="edit" shapetype="f"/>
                <w10:wrap anchorx="page" anchory="page"/>
              </v:line>
            </w:pict>
          </mc:Fallback>
        </mc:AlternateContent>
      </w:r>
    </w:p>
    <w:p w:rsidR="00EE4308" w:rsidRDefault="00F30DB5" w:rsidP="00EE4308">
      <w:pPr>
        <w:numPr>
          <w:ilvl w:val="0"/>
          <w:numId w:val="219"/>
        </w:numPr>
        <w:tabs>
          <w:tab w:val="left" w:pos="2980"/>
        </w:tabs>
        <w:ind w:left="2980" w:hanging="217"/>
        <w:rPr>
          <w:rFonts w:eastAsia="Times New Roman"/>
          <w:b/>
          <w:bCs/>
          <w:sz w:val="28"/>
          <w:szCs w:val="28"/>
        </w:rPr>
      </w:pPr>
      <w:r>
        <w:rPr>
          <w:noProof/>
          <w:sz w:val="20"/>
          <w:szCs w:val="20"/>
        </w:rPr>
        <mc:AlternateContent>
          <mc:Choice Requires="wps">
            <w:drawing>
              <wp:anchor distT="0" distB="0" distL="114300" distR="114300" simplePos="0" relativeHeight="251768832" behindDoc="1" locked="0" layoutInCell="0" allowOverlap="1" wp14:anchorId="13ED3548" wp14:editId="0E21B93E">
                <wp:simplePos x="0" y="0"/>
                <wp:positionH relativeFrom="page">
                  <wp:posOffset>1000125</wp:posOffset>
                </wp:positionH>
                <wp:positionV relativeFrom="page">
                  <wp:posOffset>1276350</wp:posOffset>
                </wp:positionV>
                <wp:extent cx="0" cy="0"/>
                <wp:effectExtent l="0" t="0" r="0" b="0"/>
                <wp:wrapNone/>
                <wp:docPr id="15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solidFill>
                          <a:srgbClr val="FFFFFF"/>
                        </a:solidFill>
                        <a:ln w="6095">
                          <a:solidFill>
                            <a:srgbClr val="000000"/>
                          </a:solidFill>
                          <a:miter lim="800000"/>
                          <a:headEnd/>
                          <a:tailEnd/>
                        </a:ln>
                      </wps:spPr>
                      <wps:bodyPr/>
                    </wps:wsp>
                  </a:graphicData>
                </a:graphic>
                <wp14:sizeRelH relativeFrom="margin">
                  <wp14:pctWidth>0</wp14:pctWidth>
                </wp14:sizeRelH>
              </wp:anchor>
            </w:drawing>
          </mc:Choice>
          <mc:Fallback>
            <w:pict>
              <v:line id="Shape 99" o:spid="_x0000_s1026" style="position:absolute;z-index:-251547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8.75pt,100.5pt" to="78.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" o:allowincell="f" filled="t" strokeweight=".16931mm">
                <v:stroke joinstyle="miter"/>
                <o:lock v:ext="edit" shapetype="f"/>
                <w10:wrap anchorx="page" anchory="page"/>
              </v:line>
            </w:pict>
          </mc:Fallback>
        </mc:AlternateContent>
      </w:r>
      <w:r w:rsidR="00EE4308">
        <w:rPr>
          <w:rFonts w:eastAsia="Times New Roman"/>
          <w:b/>
          <w:bCs/>
          <w:sz w:val="28"/>
          <w:szCs w:val="28"/>
        </w:rPr>
        <w:t>младшая группа (3-4года)</w:t>
      </w:r>
    </w:p>
    <w:p w:rsidR="00EE4308" w:rsidRDefault="00EE4308" w:rsidP="00EE4308">
      <w:pPr>
        <w:spacing w:line="33"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4000"/>
        <w:gridCol w:w="2460"/>
        <w:gridCol w:w="1000"/>
        <w:gridCol w:w="1140"/>
      </w:tblGrid>
      <w:tr w:rsidR="00EE4308" w:rsidTr="00BA7154">
        <w:trPr>
          <w:trHeight w:val="276"/>
        </w:trPr>
        <w:tc>
          <w:tcPr>
            <w:tcW w:w="4000" w:type="dxa"/>
            <w:tcBorders>
              <w:top w:val="single" w:sz="8" w:space="0" w:color="auto"/>
              <w:left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Приоритетные направления.</w:t>
            </w:r>
          </w:p>
        </w:tc>
        <w:tc>
          <w:tcPr>
            <w:tcW w:w="246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Виды деятельности</w:t>
            </w:r>
          </w:p>
        </w:tc>
        <w:tc>
          <w:tcPr>
            <w:tcW w:w="2140" w:type="dxa"/>
            <w:gridSpan w:val="2"/>
            <w:tcBorders>
              <w:top w:val="single" w:sz="8" w:space="0" w:color="auto"/>
              <w:right w:val="single" w:sz="8" w:space="0" w:color="auto"/>
            </w:tcBorders>
            <w:vAlign w:val="bottom"/>
          </w:tcPr>
          <w:p w:rsidR="00EE4308" w:rsidRDefault="00EE4308" w:rsidP="00BA7154">
            <w:pPr>
              <w:ind w:left="140"/>
              <w:rPr>
                <w:sz w:val="20"/>
                <w:szCs w:val="20"/>
              </w:rPr>
            </w:pPr>
            <w:r>
              <w:rPr>
                <w:rFonts w:eastAsia="Times New Roman"/>
                <w:sz w:val="24"/>
                <w:szCs w:val="24"/>
              </w:rPr>
              <w:t>Количество часов</w:t>
            </w:r>
          </w:p>
        </w:tc>
      </w:tr>
      <w:tr w:rsidR="00EE4308" w:rsidTr="00BA7154">
        <w:trPr>
          <w:trHeight w:val="276"/>
        </w:trPr>
        <w:tc>
          <w:tcPr>
            <w:tcW w:w="4000" w:type="dxa"/>
            <w:tcBorders>
              <w:left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Образовательные области</w:t>
            </w:r>
          </w:p>
        </w:tc>
        <w:tc>
          <w:tcPr>
            <w:tcW w:w="2460" w:type="dxa"/>
            <w:tcBorders>
              <w:right w:val="single" w:sz="8" w:space="0" w:color="auto"/>
            </w:tcBorders>
            <w:vAlign w:val="bottom"/>
          </w:tcPr>
          <w:p w:rsidR="00EE4308" w:rsidRDefault="00EE4308" w:rsidP="00BA7154">
            <w:pPr>
              <w:rPr>
                <w:sz w:val="24"/>
                <w:szCs w:val="24"/>
              </w:rPr>
            </w:pPr>
          </w:p>
        </w:tc>
        <w:tc>
          <w:tcPr>
            <w:tcW w:w="1000" w:type="dxa"/>
            <w:vAlign w:val="bottom"/>
          </w:tcPr>
          <w:p w:rsidR="00EE4308" w:rsidRDefault="00EE4308" w:rsidP="00BA7154">
            <w:pPr>
              <w:rPr>
                <w:sz w:val="24"/>
                <w:szCs w:val="24"/>
              </w:rPr>
            </w:pPr>
          </w:p>
        </w:tc>
        <w:tc>
          <w:tcPr>
            <w:tcW w:w="1140" w:type="dxa"/>
            <w:tcBorders>
              <w:right w:val="single" w:sz="8" w:space="0" w:color="auto"/>
            </w:tcBorders>
            <w:vAlign w:val="bottom"/>
          </w:tcPr>
          <w:p w:rsidR="00EE4308" w:rsidRDefault="00EE4308" w:rsidP="00BA7154">
            <w:pPr>
              <w:rPr>
                <w:sz w:val="24"/>
                <w:szCs w:val="24"/>
              </w:rPr>
            </w:pPr>
          </w:p>
        </w:tc>
      </w:tr>
      <w:tr w:rsidR="00EE4308" w:rsidTr="00BA7154">
        <w:trPr>
          <w:trHeight w:val="27"/>
        </w:trPr>
        <w:tc>
          <w:tcPr>
            <w:tcW w:w="4000" w:type="dxa"/>
            <w:tcBorders>
              <w:left w:val="single" w:sz="8" w:space="0" w:color="auto"/>
              <w:right w:val="single" w:sz="8" w:space="0" w:color="auto"/>
            </w:tcBorders>
            <w:vAlign w:val="bottom"/>
          </w:tcPr>
          <w:p w:rsidR="00EE4308" w:rsidRDefault="00EE4308" w:rsidP="00BA7154">
            <w:pPr>
              <w:rPr>
                <w:sz w:val="2"/>
                <w:szCs w:val="2"/>
              </w:rPr>
            </w:pPr>
          </w:p>
        </w:tc>
        <w:tc>
          <w:tcPr>
            <w:tcW w:w="2460" w:type="dxa"/>
            <w:tcBorders>
              <w:right w:val="single" w:sz="8" w:space="0" w:color="auto"/>
            </w:tcBorders>
            <w:vAlign w:val="bottom"/>
          </w:tcPr>
          <w:p w:rsidR="00EE4308" w:rsidRDefault="00EE4308" w:rsidP="00BA7154">
            <w:pPr>
              <w:rPr>
                <w:sz w:val="2"/>
                <w:szCs w:val="2"/>
              </w:rPr>
            </w:pPr>
          </w:p>
        </w:tc>
        <w:tc>
          <w:tcPr>
            <w:tcW w:w="1000" w:type="dxa"/>
            <w:tcBorders>
              <w:bottom w:val="single" w:sz="8" w:space="0" w:color="auto"/>
            </w:tcBorders>
            <w:vAlign w:val="bottom"/>
          </w:tcPr>
          <w:p w:rsidR="00EE4308" w:rsidRDefault="00EE4308" w:rsidP="00BA7154">
            <w:pPr>
              <w:rPr>
                <w:sz w:val="2"/>
                <w:szCs w:val="2"/>
              </w:rPr>
            </w:pPr>
          </w:p>
        </w:tc>
        <w:tc>
          <w:tcPr>
            <w:tcW w:w="114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58"/>
        </w:trPr>
        <w:tc>
          <w:tcPr>
            <w:tcW w:w="4000" w:type="dxa"/>
            <w:tcBorders>
              <w:left w:val="single" w:sz="8" w:space="0" w:color="auto"/>
              <w:right w:val="single" w:sz="8" w:space="0" w:color="auto"/>
            </w:tcBorders>
            <w:vAlign w:val="bottom"/>
          </w:tcPr>
          <w:p w:rsidR="00EE4308" w:rsidRDefault="00EE4308" w:rsidP="00BA7154"/>
        </w:tc>
        <w:tc>
          <w:tcPr>
            <w:tcW w:w="2460" w:type="dxa"/>
            <w:tcBorders>
              <w:right w:val="single" w:sz="8" w:space="0" w:color="auto"/>
            </w:tcBorders>
            <w:vAlign w:val="bottom"/>
          </w:tcPr>
          <w:p w:rsidR="00EE4308" w:rsidRDefault="00EE4308" w:rsidP="00BA7154"/>
        </w:tc>
        <w:tc>
          <w:tcPr>
            <w:tcW w:w="1000" w:type="dxa"/>
            <w:tcBorders>
              <w:right w:val="single" w:sz="8" w:space="0" w:color="auto"/>
            </w:tcBorders>
            <w:vAlign w:val="bottom"/>
          </w:tcPr>
          <w:p w:rsidR="00EE4308" w:rsidRDefault="00EE4308" w:rsidP="00BA7154">
            <w:pPr>
              <w:spacing w:line="258" w:lineRule="exact"/>
              <w:jc w:val="center"/>
              <w:rPr>
                <w:sz w:val="20"/>
                <w:szCs w:val="20"/>
              </w:rPr>
            </w:pPr>
            <w:r>
              <w:rPr>
                <w:rFonts w:eastAsia="Times New Roman"/>
                <w:w w:val="97"/>
                <w:sz w:val="24"/>
                <w:szCs w:val="24"/>
              </w:rPr>
              <w:t>неделя</w:t>
            </w:r>
          </w:p>
        </w:tc>
        <w:tc>
          <w:tcPr>
            <w:tcW w:w="1140" w:type="dxa"/>
            <w:tcBorders>
              <w:right w:val="single" w:sz="8" w:space="0" w:color="auto"/>
            </w:tcBorders>
            <w:vAlign w:val="bottom"/>
          </w:tcPr>
          <w:p w:rsidR="00EE4308" w:rsidRDefault="00EE4308" w:rsidP="00BA7154">
            <w:pPr>
              <w:spacing w:line="258" w:lineRule="exact"/>
              <w:jc w:val="center"/>
              <w:rPr>
                <w:sz w:val="20"/>
                <w:szCs w:val="20"/>
              </w:rPr>
            </w:pPr>
            <w:r>
              <w:rPr>
                <w:rFonts w:eastAsia="Times New Roman"/>
                <w:w w:val="99"/>
                <w:sz w:val="24"/>
                <w:szCs w:val="24"/>
              </w:rPr>
              <w:t>год</w:t>
            </w:r>
          </w:p>
        </w:tc>
      </w:tr>
      <w:tr w:rsidR="00EE4308" w:rsidTr="00BA7154">
        <w:trPr>
          <w:trHeight w:val="308"/>
        </w:trPr>
        <w:tc>
          <w:tcPr>
            <w:tcW w:w="40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460" w:type="dxa"/>
            <w:tcBorders>
              <w:bottom w:val="single" w:sz="8" w:space="0" w:color="auto"/>
              <w:right w:val="single" w:sz="8" w:space="0" w:color="auto"/>
            </w:tcBorders>
            <w:vAlign w:val="bottom"/>
          </w:tcPr>
          <w:p w:rsidR="00EE4308" w:rsidRDefault="00EE4308" w:rsidP="00BA7154">
            <w:pPr>
              <w:rPr>
                <w:sz w:val="24"/>
                <w:szCs w:val="24"/>
              </w:rPr>
            </w:pP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c>
          <w:tcPr>
            <w:tcW w:w="114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0"/>
        </w:trPr>
        <w:tc>
          <w:tcPr>
            <w:tcW w:w="6460" w:type="dxa"/>
            <w:gridSpan w:val="2"/>
            <w:tcBorders>
              <w:left w:val="single" w:sz="8" w:space="0" w:color="auto"/>
            </w:tcBorders>
            <w:vAlign w:val="bottom"/>
          </w:tcPr>
          <w:p w:rsidR="00EE4308" w:rsidRDefault="00EE4308" w:rsidP="00BA7154">
            <w:pPr>
              <w:spacing w:line="260" w:lineRule="exact"/>
              <w:ind w:left="2020"/>
              <w:jc w:val="center"/>
              <w:rPr>
                <w:sz w:val="20"/>
                <w:szCs w:val="20"/>
              </w:rPr>
            </w:pPr>
            <w:r>
              <w:rPr>
                <w:rFonts w:eastAsia="Times New Roman"/>
                <w:b/>
                <w:bCs/>
                <w:sz w:val="24"/>
                <w:szCs w:val="24"/>
              </w:rPr>
              <w:t>Познавательно-речевое направление</w:t>
            </w:r>
          </w:p>
        </w:tc>
        <w:tc>
          <w:tcPr>
            <w:tcW w:w="1000" w:type="dxa"/>
            <w:vAlign w:val="bottom"/>
          </w:tcPr>
          <w:p w:rsidR="00EE4308" w:rsidRDefault="00EE4308" w:rsidP="00BA7154"/>
        </w:tc>
        <w:tc>
          <w:tcPr>
            <w:tcW w:w="1140" w:type="dxa"/>
            <w:tcBorders>
              <w:right w:val="single" w:sz="8" w:space="0" w:color="auto"/>
            </w:tcBorders>
            <w:vAlign w:val="bottom"/>
          </w:tcPr>
          <w:p w:rsidR="00EE4308" w:rsidRDefault="00EE4308" w:rsidP="00BA7154"/>
        </w:tc>
      </w:tr>
      <w:tr w:rsidR="00EE4308" w:rsidTr="00BA7154">
        <w:trPr>
          <w:trHeight w:val="94"/>
        </w:trPr>
        <w:tc>
          <w:tcPr>
            <w:tcW w:w="4000" w:type="dxa"/>
            <w:tcBorders>
              <w:left w:val="single" w:sz="8" w:space="0" w:color="auto"/>
              <w:bottom w:val="single" w:sz="8" w:space="0" w:color="auto"/>
            </w:tcBorders>
            <w:vAlign w:val="bottom"/>
          </w:tcPr>
          <w:p w:rsidR="00EE4308" w:rsidRDefault="00EE4308" w:rsidP="00BA7154">
            <w:pPr>
              <w:rPr>
                <w:sz w:val="8"/>
                <w:szCs w:val="8"/>
              </w:rPr>
            </w:pPr>
          </w:p>
        </w:tc>
        <w:tc>
          <w:tcPr>
            <w:tcW w:w="2460" w:type="dxa"/>
            <w:tcBorders>
              <w:bottom w:val="single" w:sz="8" w:space="0" w:color="auto"/>
            </w:tcBorders>
            <w:vAlign w:val="bottom"/>
          </w:tcPr>
          <w:p w:rsidR="00EE4308" w:rsidRDefault="00EE4308" w:rsidP="00BA7154">
            <w:pPr>
              <w:rPr>
                <w:sz w:val="8"/>
                <w:szCs w:val="8"/>
              </w:rPr>
            </w:pPr>
          </w:p>
        </w:tc>
        <w:tc>
          <w:tcPr>
            <w:tcW w:w="1000" w:type="dxa"/>
            <w:tcBorders>
              <w:bottom w:val="single" w:sz="8" w:space="0" w:color="auto"/>
            </w:tcBorders>
            <w:vAlign w:val="bottom"/>
          </w:tcPr>
          <w:p w:rsidR="00EE4308" w:rsidRDefault="00EE4308" w:rsidP="00BA7154">
            <w:pPr>
              <w:rPr>
                <w:sz w:val="8"/>
                <w:szCs w:val="8"/>
              </w:rPr>
            </w:pPr>
          </w:p>
        </w:tc>
        <w:tc>
          <w:tcPr>
            <w:tcW w:w="1140" w:type="dxa"/>
            <w:tcBorders>
              <w:bottom w:val="single" w:sz="8" w:space="0" w:color="auto"/>
              <w:right w:val="single" w:sz="8" w:space="0" w:color="auto"/>
            </w:tcBorders>
            <w:vAlign w:val="bottom"/>
          </w:tcPr>
          <w:p w:rsidR="00EE4308" w:rsidRDefault="00EE4308" w:rsidP="00BA7154">
            <w:pPr>
              <w:rPr>
                <w:sz w:val="8"/>
                <w:szCs w:val="8"/>
              </w:rPr>
            </w:pPr>
          </w:p>
        </w:tc>
      </w:tr>
      <w:tr w:rsidR="00EE4308" w:rsidTr="00BA7154">
        <w:trPr>
          <w:trHeight w:val="262"/>
        </w:trPr>
        <w:tc>
          <w:tcPr>
            <w:tcW w:w="4000" w:type="dxa"/>
            <w:tcBorders>
              <w:left w:val="single" w:sz="8" w:space="0" w:color="auto"/>
              <w:bottom w:val="single" w:sz="8" w:space="0" w:color="auto"/>
              <w:right w:val="single" w:sz="8" w:space="0" w:color="auto"/>
            </w:tcBorders>
            <w:vAlign w:val="bottom"/>
          </w:tcPr>
          <w:p w:rsidR="00EE4308" w:rsidRDefault="00EE4308" w:rsidP="00BA7154"/>
        </w:tc>
        <w:tc>
          <w:tcPr>
            <w:tcW w:w="2460" w:type="dxa"/>
            <w:tcBorders>
              <w:bottom w:val="single" w:sz="8" w:space="0" w:color="auto"/>
              <w:right w:val="single" w:sz="8" w:space="0" w:color="auto"/>
            </w:tcBorders>
            <w:vAlign w:val="bottom"/>
          </w:tcPr>
          <w:p w:rsidR="00EE4308" w:rsidRDefault="00EE4308" w:rsidP="00BA7154">
            <w:pPr>
              <w:spacing w:line="262" w:lineRule="exact"/>
              <w:jc w:val="center"/>
              <w:rPr>
                <w:sz w:val="20"/>
                <w:szCs w:val="20"/>
              </w:rPr>
            </w:pPr>
            <w:r>
              <w:rPr>
                <w:rFonts w:eastAsia="Times New Roman"/>
                <w:w w:val="97"/>
                <w:sz w:val="24"/>
                <w:szCs w:val="24"/>
              </w:rPr>
              <w:t>Всего</w:t>
            </w:r>
          </w:p>
        </w:tc>
        <w:tc>
          <w:tcPr>
            <w:tcW w:w="1000" w:type="dxa"/>
            <w:tcBorders>
              <w:bottom w:val="single" w:sz="8" w:space="0" w:color="auto"/>
              <w:right w:val="single" w:sz="8" w:space="0" w:color="auto"/>
            </w:tcBorders>
            <w:vAlign w:val="bottom"/>
          </w:tcPr>
          <w:p w:rsidR="00EE4308" w:rsidRDefault="00EE4308" w:rsidP="00BA7154">
            <w:pPr>
              <w:spacing w:line="262" w:lineRule="exact"/>
              <w:jc w:val="center"/>
              <w:rPr>
                <w:sz w:val="20"/>
                <w:szCs w:val="20"/>
              </w:rPr>
            </w:pPr>
            <w:r>
              <w:rPr>
                <w:rFonts w:eastAsia="Times New Roman"/>
                <w:w w:val="99"/>
                <w:sz w:val="24"/>
                <w:szCs w:val="24"/>
              </w:rPr>
              <w:t>2,5</w:t>
            </w:r>
          </w:p>
        </w:tc>
        <w:tc>
          <w:tcPr>
            <w:tcW w:w="1140" w:type="dxa"/>
            <w:tcBorders>
              <w:bottom w:val="single" w:sz="8" w:space="0" w:color="auto"/>
              <w:right w:val="single" w:sz="8" w:space="0" w:color="auto"/>
            </w:tcBorders>
            <w:vAlign w:val="bottom"/>
          </w:tcPr>
          <w:p w:rsidR="00EE4308" w:rsidRDefault="00EE4308" w:rsidP="00BA7154">
            <w:pPr>
              <w:spacing w:line="262" w:lineRule="exact"/>
              <w:jc w:val="center"/>
              <w:rPr>
                <w:sz w:val="20"/>
                <w:szCs w:val="20"/>
              </w:rPr>
            </w:pPr>
            <w:r>
              <w:rPr>
                <w:rFonts w:eastAsia="Times New Roman"/>
                <w:w w:val="99"/>
                <w:sz w:val="24"/>
                <w:szCs w:val="24"/>
              </w:rPr>
              <w:t>90</w:t>
            </w:r>
          </w:p>
        </w:tc>
      </w:tr>
      <w:tr w:rsidR="00EE4308" w:rsidTr="00BA7154">
        <w:trPr>
          <w:trHeight w:val="267"/>
        </w:trPr>
        <w:tc>
          <w:tcPr>
            <w:tcW w:w="6460" w:type="dxa"/>
            <w:gridSpan w:val="2"/>
            <w:tcBorders>
              <w:left w:val="single" w:sz="8" w:space="0" w:color="auto"/>
              <w:bottom w:val="single" w:sz="8" w:space="0" w:color="auto"/>
            </w:tcBorders>
            <w:vAlign w:val="bottom"/>
          </w:tcPr>
          <w:p w:rsidR="00EE4308" w:rsidRDefault="00EE4308" w:rsidP="00BA7154">
            <w:pPr>
              <w:spacing w:line="264" w:lineRule="exact"/>
              <w:ind w:left="2000"/>
              <w:jc w:val="center"/>
              <w:rPr>
                <w:sz w:val="20"/>
                <w:szCs w:val="20"/>
              </w:rPr>
            </w:pPr>
            <w:r>
              <w:rPr>
                <w:rFonts w:eastAsia="Times New Roman"/>
                <w:w w:val="99"/>
                <w:sz w:val="24"/>
                <w:szCs w:val="24"/>
              </w:rPr>
              <w:t>Образовательные области</w:t>
            </w:r>
          </w:p>
        </w:tc>
        <w:tc>
          <w:tcPr>
            <w:tcW w:w="1000" w:type="dxa"/>
            <w:tcBorders>
              <w:bottom w:val="single" w:sz="8" w:space="0" w:color="auto"/>
            </w:tcBorders>
            <w:vAlign w:val="bottom"/>
          </w:tcPr>
          <w:p w:rsidR="00EE4308" w:rsidRDefault="00EE4308" w:rsidP="00BA7154">
            <w:pPr>
              <w:rPr>
                <w:sz w:val="23"/>
                <w:szCs w:val="23"/>
              </w:rPr>
            </w:pPr>
          </w:p>
        </w:tc>
        <w:tc>
          <w:tcPr>
            <w:tcW w:w="114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5"/>
        </w:trPr>
        <w:tc>
          <w:tcPr>
            <w:tcW w:w="4000" w:type="dxa"/>
            <w:tcBorders>
              <w:left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Познавательное развитие</w:t>
            </w:r>
          </w:p>
        </w:tc>
        <w:tc>
          <w:tcPr>
            <w:tcW w:w="246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ФЭМП</w:t>
            </w:r>
          </w:p>
        </w:tc>
        <w:tc>
          <w:tcPr>
            <w:tcW w:w="100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w:t>
            </w:r>
          </w:p>
        </w:tc>
        <w:tc>
          <w:tcPr>
            <w:tcW w:w="114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36</w:t>
            </w:r>
          </w:p>
        </w:tc>
      </w:tr>
      <w:tr w:rsidR="00EE4308" w:rsidTr="00BA7154">
        <w:trPr>
          <w:trHeight w:val="27"/>
        </w:trPr>
        <w:tc>
          <w:tcPr>
            <w:tcW w:w="4000" w:type="dxa"/>
            <w:tcBorders>
              <w:left w:val="single" w:sz="8" w:space="0" w:color="auto"/>
              <w:right w:val="single" w:sz="8" w:space="0" w:color="auto"/>
            </w:tcBorders>
            <w:vAlign w:val="bottom"/>
          </w:tcPr>
          <w:p w:rsidR="00EE4308" w:rsidRDefault="00EE4308" w:rsidP="00BA7154">
            <w:pPr>
              <w:rPr>
                <w:sz w:val="2"/>
                <w:szCs w:val="2"/>
              </w:rPr>
            </w:pPr>
          </w:p>
        </w:tc>
        <w:tc>
          <w:tcPr>
            <w:tcW w:w="2460" w:type="dxa"/>
            <w:tcBorders>
              <w:bottom w:val="single" w:sz="8" w:space="0" w:color="auto"/>
              <w:right w:val="single" w:sz="8" w:space="0" w:color="auto"/>
            </w:tcBorders>
            <w:vAlign w:val="bottom"/>
          </w:tcPr>
          <w:p w:rsidR="00EE4308" w:rsidRDefault="00EE4308" w:rsidP="00BA7154">
            <w:pPr>
              <w:rPr>
                <w:sz w:val="2"/>
                <w:szCs w:val="2"/>
              </w:rPr>
            </w:pPr>
          </w:p>
        </w:tc>
        <w:tc>
          <w:tcPr>
            <w:tcW w:w="1000" w:type="dxa"/>
            <w:tcBorders>
              <w:bottom w:val="single" w:sz="8" w:space="0" w:color="auto"/>
              <w:right w:val="single" w:sz="8" w:space="0" w:color="auto"/>
            </w:tcBorders>
            <w:vAlign w:val="bottom"/>
          </w:tcPr>
          <w:p w:rsidR="00EE4308" w:rsidRDefault="00EE4308" w:rsidP="00BA7154">
            <w:pPr>
              <w:rPr>
                <w:sz w:val="2"/>
                <w:szCs w:val="2"/>
              </w:rPr>
            </w:pPr>
          </w:p>
        </w:tc>
        <w:tc>
          <w:tcPr>
            <w:tcW w:w="114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56"/>
        </w:trPr>
        <w:tc>
          <w:tcPr>
            <w:tcW w:w="4000" w:type="dxa"/>
            <w:tcBorders>
              <w:left w:val="single" w:sz="8" w:space="0" w:color="auto"/>
              <w:right w:val="single" w:sz="8" w:space="0" w:color="auto"/>
            </w:tcBorders>
            <w:vAlign w:val="bottom"/>
          </w:tcPr>
          <w:p w:rsidR="00EE4308" w:rsidRDefault="00EE4308" w:rsidP="00BA7154"/>
        </w:tc>
        <w:tc>
          <w:tcPr>
            <w:tcW w:w="246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Познавательно –</w:t>
            </w:r>
          </w:p>
        </w:tc>
        <w:tc>
          <w:tcPr>
            <w:tcW w:w="100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0,5</w:t>
            </w:r>
          </w:p>
        </w:tc>
        <w:tc>
          <w:tcPr>
            <w:tcW w:w="114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18</w:t>
            </w:r>
          </w:p>
        </w:tc>
      </w:tr>
      <w:tr w:rsidR="00EE4308" w:rsidTr="00BA7154">
        <w:trPr>
          <w:trHeight w:val="277"/>
        </w:trPr>
        <w:tc>
          <w:tcPr>
            <w:tcW w:w="4000" w:type="dxa"/>
            <w:tcBorders>
              <w:left w:val="single" w:sz="8" w:space="0" w:color="auto"/>
              <w:right w:val="single" w:sz="8" w:space="0" w:color="auto"/>
            </w:tcBorders>
            <w:vAlign w:val="bottom"/>
          </w:tcPr>
          <w:p w:rsidR="00EE4308" w:rsidRDefault="00EE4308" w:rsidP="00BA7154">
            <w:pPr>
              <w:rPr>
                <w:sz w:val="24"/>
                <w:szCs w:val="24"/>
              </w:rPr>
            </w:pPr>
          </w:p>
        </w:tc>
        <w:tc>
          <w:tcPr>
            <w:tcW w:w="24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исследовательская</w:t>
            </w:r>
          </w:p>
        </w:tc>
        <w:tc>
          <w:tcPr>
            <w:tcW w:w="1000" w:type="dxa"/>
            <w:tcBorders>
              <w:right w:val="single" w:sz="8" w:space="0" w:color="auto"/>
            </w:tcBorders>
            <w:vAlign w:val="bottom"/>
          </w:tcPr>
          <w:p w:rsidR="00EE4308" w:rsidRDefault="00EE4308" w:rsidP="00BA7154">
            <w:pPr>
              <w:rPr>
                <w:sz w:val="24"/>
                <w:szCs w:val="24"/>
              </w:rPr>
            </w:pPr>
          </w:p>
        </w:tc>
        <w:tc>
          <w:tcPr>
            <w:tcW w:w="114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4000" w:type="dxa"/>
            <w:tcBorders>
              <w:left w:val="single" w:sz="8" w:space="0" w:color="auto"/>
              <w:right w:val="single" w:sz="8" w:space="0" w:color="auto"/>
            </w:tcBorders>
            <w:vAlign w:val="bottom"/>
          </w:tcPr>
          <w:p w:rsidR="00EE4308" w:rsidRDefault="00EE4308" w:rsidP="00BA7154">
            <w:pPr>
              <w:rPr>
                <w:sz w:val="24"/>
                <w:szCs w:val="24"/>
              </w:rPr>
            </w:pPr>
          </w:p>
        </w:tc>
        <w:tc>
          <w:tcPr>
            <w:tcW w:w="24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деятельность </w:t>
            </w:r>
            <w:proofErr w:type="gramStart"/>
            <w:r>
              <w:rPr>
                <w:rFonts w:eastAsia="Times New Roman"/>
                <w:sz w:val="24"/>
                <w:szCs w:val="24"/>
              </w:rPr>
              <w:t>в</w:t>
            </w:r>
            <w:proofErr w:type="gramEnd"/>
          </w:p>
        </w:tc>
        <w:tc>
          <w:tcPr>
            <w:tcW w:w="1000" w:type="dxa"/>
            <w:tcBorders>
              <w:right w:val="single" w:sz="8" w:space="0" w:color="auto"/>
            </w:tcBorders>
            <w:vAlign w:val="bottom"/>
          </w:tcPr>
          <w:p w:rsidR="00EE4308" w:rsidRDefault="00EE4308" w:rsidP="00BA7154">
            <w:pPr>
              <w:rPr>
                <w:sz w:val="24"/>
                <w:szCs w:val="24"/>
              </w:rPr>
            </w:pPr>
          </w:p>
        </w:tc>
        <w:tc>
          <w:tcPr>
            <w:tcW w:w="114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4000" w:type="dxa"/>
            <w:tcBorders>
              <w:left w:val="single" w:sz="8" w:space="0" w:color="auto"/>
              <w:right w:val="single" w:sz="8" w:space="0" w:color="auto"/>
            </w:tcBorders>
            <w:vAlign w:val="bottom"/>
          </w:tcPr>
          <w:p w:rsidR="00EE4308" w:rsidRDefault="00EE4308" w:rsidP="00BA7154">
            <w:pPr>
              <w:rPr>
                <w:sz w:val="24"/>
                <w:szCs w:val="24"/>
              </w:rPr>
            </w:pPr>
          </w:p>
        </w:tc>
        <w:tc>
          <w:tcPr>
            <w:tcW w:w="24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природе,</w:t>
            </w:r>
          </w:p>
        </w:tc>
        <w:tc>
          <w:tcPr>
            <w:tcW w:w="1000" w:type="dxa"/>
            <w:tcBorders>
              <w:right w:val="single" w:sz="8" w:space="0" w:color="auto"/>
            </w:tcBorders>
            <w:vAlign w:val="bottom"/>
          </w:tcPr>
          <w:p w:rsidR="00EE4308" w:rsidRDefault="00EE4308" w:rsidP="00BA7154">
            <w:pPr>
              <w:rPr>
                <w:sz w:val="24"/>
                <w:szCs w:val="24"/>
              </w:rPr>
            </w:pPr>
          </w:p>
        </w:tc>
        <w:tc>
          <w:tcPr>
            <w:tcW w:w="114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40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4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экспериментирование</w:t>
            </w: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c>
          <w:tcPr>
            <w:tcW w:w="114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8"/>
        </w:trPr>
        <w:tc>
          <w:tcPr>
            <w:tcW w:w="4000" w:type="dxa"/>
            <w:tcBorders>
              <w:left w:val="single" w:sz="8" w:space="0" w:color="auto"/>
              <w:bottom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Речевое развитие</w:t>
            </w:r>
          </w:p>
        </w:tc>
        <w:tc>
          <w:tcPr>
            <w:tcW w:w="246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Развитие речи</w:t>
            </w:r>
          </w:p>
        </w:tc>
        <w:tc>
          <w:tcPr>
            <w:tcW w:w="100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w:t>
            </w:r>
          </w:p>
        </w:tc>
        <w:tc>
          <w:tcPr>
            <w:tcW w:w="114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36</w:t>
            </w:r>
          </w:p>
        </w:tc>
      </w:tr>
      <w:tr w:rsidR="00EE4308" w:rsidTr="00BA7154">
        <w:trPr>
          <w:trHeight w:val="258"/>
        </w:trPr>
        <w:tc>
          <w:tcPr>
            <w:tcW w:w="4000" w:type="dxa"/>
            <w:tcBorders>
              <w:left w:val="single" w:sz="8" w:space="0" w:color="auto"/>
              <w:right w:val="single" w:sz="8" w:space="0" w:color="auto"/>
            </w:tcBorders>
            <w:vAlign w:val="bottom"/>
          </w:tcPr>
          <w:p w:rsidR="00EE4308" w:rsidRDefault="00EE4308" w:rsidP="00BA7154"/>
        </w:tc>
        <w:tc>
          <w:tcPr>
            <w:tcW w:w="246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 xml:space="preserve">Ознакомление </w:t>
            </w:r>
            <w:proofErr w:type="gramStart"/>
            <w:r>
              <w:rPr>
                <w:rFonts w:eastAsia="Times New Roman"/>
                <w:sz w:val="24"/>
                <w:szCs w:val="24"/>
              </w:rPr>
              <w:t>с</w:t>
            </w:r>
            <w:proofErr w:type="gramEnd"/>
          </w:p>
        </w:tc>
        <w:tc>
          <w:tcPr>
            <w:tcW w:w="1000" w:type="dxa"/>
            <w:tcBorders>
              <w:right w:val="single" w:sz="8" w:space="0" w:color="auto"/>
            </w:tcBorders>
            <w:vAlign w:val="bottom"/>
          </w:tcPr>
          <w:p w:rsidR="00EE4308" w:rsidRDefault="00EE4308" w:rsidP="00BA7154">
            <w:pPr>
              <w:spacing w:line="258" w:lineRule="exact"/>
              <w:jc w:val="center"/>
              <w:rPr>
                <w:sz w:val="20"/>
                <w:szCs w:val="20"/>
              </w:rPr>
            </w:pPr>
            <w:r>
              <w:rPr>
                <w:rFonts w:eastAsia="Times New Roman"/>
                <w:sz w:val="24"/>
                <w:szCs w:val="24"/>
              </w:rPr>
              <w:t xml:space="preserve">в </w:t>
            </w:r>
            <w:proofErr w:type="gramStart"/>
            <w:r>
              <w:rPr>
                <w:rFonts w:eastAsia="Times New Roman"/>
                <w:sz w:val="24"/>
                <w:szCs w:val="24"/>
              </w:rPr>
              <w:t>р</w:t>
            </w:r>
            <w:proofErr w:type="gramEnd"/>
            <w:r>
              <w:rPr>
                <w:rFonts w:eastAsia="Times New Roman"/>
                <w:sz w:val="24"/>
                <w:szCs w:val="24"/>
              </w:rPr>
              <w:t>/м</w:t>
            </w:r>
          </w:p>
        </w:tc>
        <w:tc>
          <w:tcPr>
            <w:tcW w:w="1140" w:type="dxa"/>
            <w:tcBorders>
              <w:right w:val="single" w:sz="8" w:space="0" w:color="auto"/>
            </w:tcBorders>
            <w:vAlign w:val="bottom"/>
          </w:tcPr>
          <w:p w:rsidR="00EE4308" w:rsidRDefault="00EE4308" w:rsidP="00BA7154">
            <w:pPr>
              <w:spacing w:line="258" w:lineRule="exact"/>
              <w:jc w:val="center"/>
              <w:rPr>
                <w:sz w:val="20"/>
                <w:szCs w:val="20"/>
              </w:rPr>
            </w:pPr>
            <w:r>
              <w:rPr>
                <w:rFonts w:eastAsia="Times New Roman"/>
                <w:w w:val="97"/>
                <w:sz w:val="24"/>
                <w:szCs w:val="24"/>
              </w:rPr>
              <w:t xml:space="preserve">в </w:t>
            </w:r>
            <w:proofErr w:type="gramStart"/>
            <w:r>
              <w:rPr>
                <w:rFonts w:eastAsia="Times New Roman"/>
                <w:w w:val="97"/>
                <w:sz w:val="24"/>
                <w:szCs w:val="24"/>
              </w:rPr>
              <w:t>р</w:t>
            </w:r>
            <w:proofErr w:type="gramEnd"/>
            <w:r>
              <w:rPr>
                <w:rFonts w:eastAsia="Times New Roman"/>
                <w:w w:val="97"/>
                <w:sz w:val="24"/>
                <w:szCs w:val="24"/>
              </w:rPr>
              <w:t>/м</w:t>
            </w:r>
          </w:p>
        </w:tc>
      </w:tr>
      <w:tr w:rsidR="00EE4308" w:rsidTr="00BA7154">
        <w:trPr>
          <w:trHeight w:val="276"/>
        </w:trPr>
        <w:tc>
          <w:tcPr>
            <w:tcW w:w="4000" w:type="dxa"/>
            <w:tcBorders>
              <w:left w:val="single" w:sz="8" w:space="0" w:color="auto"/>
              <w:right w:val="single" w:sz="8" w:space="0" w:color="auto"/>
            </w:tcBorders>
            <w:vAlign w:val="bottom"/>
          </w:tcPr>
          <w:p w:rsidR="00EE4308" w:rsidRDefault="00EE4308" w:rsidP="00BA7154">
            <w:pPr>
              <w:rPr>
                <w:sz w:val="24"/>
                <w:szCs w:val="24"/>
              </w:rPr>
            </w:pPr>
          </w:p>
        </w:tc>
        <w:tc>
          <w:tcPr>
            <w:tcW w:w="246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художественной</w:t>
            </w:r>
          </w:p>
        </w:tc>
        <w:tc>
          <w:tcPr>
            <w:tcW w:w="1000" w:type="dxa"/>
            <w:tcBorders>
              <w:right w:val="single" w:sz="8" w:space="0" w:color="auto"/>
            </w:tcBorders>
            <w:vAlign w:val="bottom"/>
          </w:tcPr>
          <w:p w:rsidR="00EE4308" w:rsidRDefault="00EE4308" w:rsidP="00BA7154">
            <w:pPr>
              <w:rPr>
                <w:sz w:val="24"/>
                <w:szCs w:val="24"/>
              </w:rPr>
            </w:pPr>
          </w:p>
        </w:tc>
        <w:tc>
          <w:tcPr>
            <w:tcW w:w="114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40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46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литературой</w:t>
            </w: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c>
          <w:tcPr>
            <w:tcW w:w="114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70"/>
        </w:trPr>
        <w:tc>
          <w:tcPr>
            <w:tcW w:w="6460" w:type="dxa"/>
            <w:gridSpan w:val="2"/>
            <w:tcBorders>
              <w:left w:val="single" w:sz="8" w:space="0" w:color="auto"/>
              <w:bottom w:val="single" w:sz="8" w:space="0" w:color="auto"/>
            </w:tcBorders>
            <w:vAlign w:val="bottom"/>
          </w:tcPr>
          <w:p w:rsidR="00EE4308" w:rsidRDefault="00EE4308" w:rsidP="00BA7154">
            <w:pPr>
              <w:spacing w:line="267" w:lineRule="exact"/>
              <w:ind w:left="2000"/>
              <w:jc w:val="center"/>
              <w:rPr>
                <w:sz w:val="20"/>
                <w:szCs w:val="20"/>
              </w:rPr>
            </w:pPr>
            <w:r>
              <w:rPr>
                <w:rFonts w:eastAsia="Times New Roman"/>
                <w:b/>
                <w:bCs/>
                <w:sz w:val="24"/>
                <w:szCs w:val="24"/>
              </w:rPr>
              <w:t>Социально-личностное направление</w:t>
            </w:r>
          </w:p>
        </w:tc>
        <w:tc>
          <w:tcPr>
            <w:tcW w:w="1000" w:type="dxa"/>
            <w:tcBorders>
              <w:bottom w:val="single" w:sz="8" w:space="0" w:color="auto"/>
            </w:tcBorders>
            <w:vAlign w:val="bottom"/>
          </w:tcPr>
          <w:p w:rsidR="00EE4308" w:rsidRDefault="00EE4308" w:rsidP="00BA7154">
            <w:pPr>
              <w:rPr>
                <w:sz w:val="23"/>
                <w:szCs w:val="23"/>
              </w:rPr>
            </w:pPr>
          </w:p>
        </w:tc>
        <w:tc>
          <w:tcPr>
            <w:tcW w:w="114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3"/>
        </w:trPr>
        <w:tc>
          <w:tcPr>
            <w:tcW w:w="4000" w:type="dxa"/>
            <w:tcBorders>
              <w:left w:val="single" w:sz="8" w:space="0" w:color="auto"/>
              <w:bottom w:val="single" w:sz="8" w:space="0" w:color="auto"/>
              <w:right w:val="single" w:sz="8" w:space="0" w:color="auto"/>
            </w:tcBorders>
            <w:vAlign w:val="bottom"/>
          </w:tcPr>
          <w:p w:rsidR="00EE4308" w:rsidRDefault="00EE4308" w:rsidP="00BA7154"/>
        </w:tc>
        <w:tc>
          <w:tcPr>
            <w:tcW w:w="2460" w:type="dxa"/>
            <w:tcBorders>
              <w:bottom w:val="single" w:sz="8" w:space="0" w:color="auto"/>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Всего</w:t>
            </w:r>
          </w:p>
        </w:tc>
        <w:tc>
          <w:tcPr>
            <w:tcW w:w="100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0,5</w:t>
            </w:r>
          </w:p>
        </w:tc>
        <w:tc>
          <w:tcPr>
            <w:tcW w:w="114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18</w:t>
            </w:r>
          </w:p>
        </w:tc>
      </w:tr>
      <w:tr w:rsidR="00EE4308" w:rsidTr="00BA7154">
        <w:trPr>
          <w:trHeight w:val="266"/>
        </w:trPr>
        <w:tc>
          <w:tcPr>
            <w:tcW w:w="6460" w:type="dxa"/>
            <w:gridSpan w:val="2"/>
            <w:tcBorders>
              <w:left w:val="single" w:sz="8" w:space="0" w:color="auto"/>
              <w:bottom w:val="single" w:sz="8" w:space="0" w:color="auto"/>
            </w:tcBorders>
            <w:vAlign w:val="bottom"/>
          </w:tcPr>
          <w:p w:rsidR="00EE4308" w:rsidRDefault="00EE4308" w:rsidP="00BA7154">
            <w:pPr>
              <w:spacing w:line="264" w:lineRule="exact"/>
              <w:ind w:left="2000"/>
              <w:jc w:val="center"/>
              <w:rPr>
                <w:sz w:val="20"/>
                <w:szCs w:val="20"/>
              </w:rPr>
            </w:pPr>
            <w:r>
              <w:rPr>
                <w:rFonts w:eastAsia="Times New Roman"/>
                <w:w w:val="99"/>
                <w:sz w:val="24"/>
                <w:szCs w:val="24"/>
              </w:rPr>
              <w:t>Образовательные области</w:t>
            </w:r>
          </w:p>
        </w:tc>
        <w:tc>
          <w:tcPr>
            <w:tcW w:w="1000" w:type="dxa"/>
            <w:tcBorders>
              <w:bottom w:val="single" w:sz="8" w:space="0" w:color="auto"/>
            </w:tcBorders>
            <w:vAlign w:val="bottom"/>
          </w:tcPr>
          <w:p w:rsidR="00EE4308" w:rsidRDefault="00EE4308" w:rsidP="00BA7154">
            <w:pPr>
              <w:rPr>
                <w:sz w:val="23"/>
                <w:szCs w:val="23"/>
              </w:rPr>
            </w:pPr>
          </w:p>
        </w:tc>
        <w:tc>
          <w:tcPr>
            <w:tcW w:w="114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5"/>
        </w:trPr>
        <w:tc>
          <w:tcPr>
            <w:tcW w:w="4000" w:type="dxa"/>
            <w:tcBorders>
              <w:left w:val="single" w:sz="8" w:space="0" w:color="auto"/>
              <w:right w:val="single" w:sz="8" w:space="0" w:color="auto"/>
            </w:tcBorders>
            <w:vAlign w:val="bottom"/>
          </w:tcPr>
          <w:p w:rsidR="00EE4308" w:rsidRDefault="00F30DB5" w:rsidP="00BA7154">
            <w:pPr>
              <w:spacing w:line="265" w:lineRule="exact"/>
              <w:ind w:left="120"/>
              <w:rPr>
                <w:sz w:val="20"/>
                <w:szCs w:val="20"/>
              </w:rPr>
            </w:pPr>
            <w:r>
              <w:rPr>
                <w:noProof/>
                <w:sz w:val="20"/>
                <w:szCs w:val="20"/>
              </w:rPr>
              <mc:AlternateContent>
                <mc:Choice Requires="wps">
                  <w:drawing>
                    <wp:anchor distT="0" distB="0" distL="114300" distR="114300" simplePos="0" relativeHeight="251770880" behindDoc="1" locked="0" layoutInCell="0" allowOverlap="1" wp14:anchorId="4AE60631" wp14:editId="758871C5">
                      <wp:simplePos x="0" y="0"/>
                      <wp:positionH relativeFrom="page">
                        <wp:posOffset>6562725</wp:posOffset>
                      </wp:positionH>
                      <wp:positionV relativeFrom="page">
                        <wp:posOffset>5072380</wp:posOffset>
                      </wp:positionV>
                      <wp:extent cx="0" cy="0"/>
                      <wp:effectExtent l="0" t="0" r="0" b="0"/>
                      <wp:wrapNone/>
                      <wp:docPr id="16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solidFill>
                                <a:srgbClr val="FFFFFF"/>
                              </a:solidFill>
                              <a:ln w="6401">
                                <a:solidFill>
                                  <a:srgbClr val="000000"/>
                                </a:solidFill>
                                <a:miter lim="800000"/>
                                <a:headEnd/>
                                <a:tailEnd/>
                              </a:ln>
                            </wps:spPr>
                            <wps:bodyPr/>
                          </wps:wsp>
                        </a:graphicData>
                      </a:graphic>
                      <wp14:sizeRelV relativeFrom="margin">
                        <wp14:pctHeight>0</wp14:pctHeight>
                      </wp14:sizeRelV>
                    </wp:anchor>
                  </w:drawing>
                </mc:Choice>
                <mc:Fallback>
                  <w:pict>
                    <v:line id="Shape 101" o:spid="_x0000_s1026" style="position:absolute;z-index:-251545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16.75pt,399.4pt" to="516.75pt,3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" o:allowincell="f" filled="t" strokeweight=".1778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69856" behindDoc="1" locked="0" layoutInCell="0" allowOverlap="1" wp14:anchorId="0E8188F5" wp14:editId="1A6FD22F">
                      <wp:simplePos x="0" y="0"/>
                      <wp:positionH relativeFrom="page">
                        <wp:posOffset>1000125</wp:posOffset>
                      </wp:positionH>
                      <wp:positionV relativeFrom="page">
                        <wp:posOffset>5072380</wp:posOffset>
                      </wp:positionV>
                      <wp:extent cx="0" cy="0"/>
                      <wp:effectExtent l="0" t="0" r="0" b="0"/>
                      <wp:wrapNone/>
                      <wp:docPr id="16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solidFill>
                                <a:srgbClr val="FFFFFF"/>
                              </a:solidFill>
                              <a:ln w="6096">
                                <a:solidFill>
                                  <a:srgbClr val="000000"/>
                                </a:solidFill>
                                <a:miter lim="800000"/>
                                <a:headEnd/>
                                <a:tailEnd/>
                              </a:ln>
                            </wps:spPr>
                            <wps:bodyPr/>
                          </wps:wsp>
                        </a:graphicData>
                      </a:graphic>
                      <wp14:sizeRelV relativeFrom="margin">
                        <wp14:pctHeight>0</wp14:pctHeight>
                      </wp14:sizeRelV>
                    </wp:anchor>
                  </w:drawing>
                </mc:Choice>
                <mc:Fallback>
                  <w:pict>
                    <v:line id="Shape 100" o:spid="_x0000_s1026" style="position:absolute;z-index:-251546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8.75pt,399.4pt" to="78.75pt,3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" o:allowincell="f" filled="t" strokeweight=".48pt">
                      <v:stroke joinstyle="miter"/>
                      <o:lock v:ext="edit" shapetype="f"/>
                      <w10:wrap anchorx="page" anchory="page"/>
                    </v:line>
                  </w:pict>
                </mc:Fallback>
              </mc:AlternateContent>
            </w:r>
            <w:r w:rsidR="00EE4308">
              <w:rPr>
                <w:rFonts w:eastAsia="Times New Roman"/>
                <w:b/>
                <w:bCs/>
                <w:sz w:val="24"/>
                <w:szCs w:val="24"/>
              </w:rPr>
              <w:t>Социально – коммуникативное</w:t>
            </w:r>
          </w:p>
        </w:tc>
        <w:tc>
          <w:tcPr>
            <w:tcW w:w="246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Познание</w:t>
            </w:r>
          </w:p>
        </w:tc>
        <w:tc>
          <w:tcPr>
            <w:tcW w:w="100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0,5</w:t>
            </w:r>
          </w:p>
        </w:tc>
        <w:tc>
          <w:tcPr>
            <w:tcW w:w="114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18</w:t>
            </w:r>
          </w:p>
        </w:tc>
      </w:tr>
      <w:tr w:rsidR="00EE4308" w:rsidTr="00BA7154">
        <w:trPr>
          <w:trHeight w:val="276"/>
        </w:trPr>
        <w:tc>
          <w:tcPr>
            <w:tcW w:w="400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развитие</w:t>
            </w:r>
          </w:p>
        </w:tc>
        <w:tc>
          <w:tcPr>
            <w:tcW w:w="2460" w:type="dxa"/>
            <w:tcBorders>
              <w:right w:val="single" w:sz="8" w:space="0" w:color="auto"/>
            </w:tcBorders>
            <w:vAlign w:val="bottom"/>
          </w:tcPr>
          <w:p w:rsidR="00EE4308" w:rsidRDefault="00EE4308" w:rsidP="00BA7154">
            <w:pPr>
              <w:spacing w:line="272" w:lineRule="exact"/>
              <w:ind w:left="80"/>
              <w:rPr>
                <w:sz w:val="20"/>
                <w:szCs w:val="20"/>
              </w:rPr>
            </w:pPr>
            <w:r>
              <w:rPr>
                <w:rFonts w:eastAsia="Times New Roman"/>
                <w:sz w:val="24"/>
                <w:szCs w:val="24"/>
              </w:rPr>
              <w:t>предметного и</w:t>
            </w:r>
          </w:p>
        </w:tc>
        <w:tc>
          <w:tcPr>
            <w:tcW w:w="1000" w:type="dxa"/>
            <w:tcBorders>
              <w:right w:val="single" w:sz="8" w:space="0" w:color="auto"/>
            </w:tcBorders>
            <w:vAlign w:val="bottom"/>
          </w:tcPr>
          <w:p w:rsidR="00EE4308" w:rsidRDefault="00EE4308" w:rsidP="00BA7154">
            <w:pPr>
              <w:rPr>
                <w:sz w:val="24"/>
                <w:szCs w:val="24"/>
              </w:rPr>
            </w:pPr>
          </w:p>
        </w:tc>
        <w:tc>
          <w:tcPr>
            <w:tcW w:w="114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40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460" w:type="dxa"/>
            <w:tcBorders>
              <w:bottom w:val="single" w:sz="8" w:space="0" w:color="auto"/>
              <w:right w:val="single" w:sz="8" w:space="0" w:color="auto"/>
            </w:tcBorders>
            <w:vAlign w:val="bottom"/>
          </w:tcPr>
          <w:p w:rsidR="00EE4308" w:rsidRDefault="00EE4308" w:rsidP="00BA7154">
            <w:pPr>
              <w:spacing w:line="271" w:lineRule="exact"/>
              <w:ind w:left="80"/>
              <w:rPr>
                <w:sz w:val="20"/>
                <w:szCs w:val="20"/>
              </w:rPr>
            </w:pPr>
            <w:r>
              <w:rPr>
                <w:rFonts w:eastAsia="Times New Roman"/>
                <w:sz w:val="24"/>
                <w:szCs w:val="24"/>
              </w:rPr>
              <w:t>социального мира</w:t>
            </w: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c>
          <w:tcPr>
            <w:tcW w:w="114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8"/>
        </w:trPr>
        <w:tc>
          <w:tcPr>
            <w:tcW w:w="7460" w:type="dxa"/>
            <w:gridSpan w:val="3"/>
            <w:tcBorders>
              <w:left w:val="single" w:sz="8" w:space="0" w:color="auto"/>
              <w:bottom w:val="single" w:sz="8" w:space="0" w:color="auto"/>
            </w:tcBorders>
            <w:vAlign w:val="bottom"/>
          </w:tcPr>
          <w:p w:rsidR="00EE4308" w:rsidRDefault="00EE4308" w:rsidP="00BA7154">
            <w:pPr>
              <w:spacing w:line="265" w:lineRule="exact"/>
              <w:ind w:left="1000"/>
              <w:jc w:val="center"/>
              <w:rPr>
                <w:sz w:val="20"/>
                <w:szCs w:val="20"/>
              </w:rPr>
            </w:pPr>
            <w:r>
              <w:rPr>
                <w:rFonts w:eastAsia="Times New Roman"/>
                <w:b/>
                <w:bCs/>
                <w:w w:val="99"/>
                <w:sz w:val="24"/>
                <w:szCs w:val="24"/>
              </w:rPr>
              <w:t>Художественно-эстетическое направление</w:t>
            </w:r>
          </w:p>
        </w:tc>
        <w:tc>
          <w:tcPr>
            <w:tcW w:w="1140" w:type="dxa"/>
            <w:tcBorders>
              <w:bottom w:val="single" w:sz="8" w:space="0" w:color="auto"/>
              <w:right w:val="single" w:sz="8" w:space="0" w:color="auto"/>
            </w:tcBorders>
            <w:vAlign w:val="bottom"/>
          </w:tcPr>
          <w:p w:rsidR="00EE4308" w:rsidRDefault="00EE4308" w:rsidP="00BA7154">
            <w:pPr>
              <w:rPr>
                <w:sz w:val="23"/>
                <w:szCs w:val="23"/>
              </w:rPr>
            </w:pPr>
          </w:p>
        </w:tc>
      </w:tr>
      <w:tr w:rsidR="00F30DB5" w:rsidTr="00C13695">
        <w:trPr>
          <w:trHeight w:val="281"/>
        </w:trPr>
        <w:tc>
          <w:tcPr>
            <w:tcW w:w="4000" w:type="dxa"/>
            <w:tcBorders>
              <w:top w:val="single" w:sz="8" w:space="0" w:color="auto"/>
              <w:left w:val="single" w:sz="8" w:space="0" w:color="auto"/>
              <w:bottom w:val="single" w:sz="8" w:space="0" w:color="auto"/>
              <w:right w:val="single" w:sz="8" w:space="0" w:color="auto"/>
            </w:tcBorders>
            <w:vAlign w:val="bottom"/>
          </w:tcPr>
          <w:p w:rsidR="00F30DB5" w:rsidRDefault="00F30DB5" w:rsidP="00C13695">
            <w:pPr>
              <w:rPr>
                <w:sz w:val="24"/>
                <w:szCs w:val="24"/>
              </w:rPr>
            </w:pPr>
          </w:p>
        </w:tc>
        <w:tc>
          <w:tcPr>
            <w:tcW w:w="2460" w:type="dxa"/>
            <w:tcBorders>
              <w:top w:val="single" w:sz="8" w:space="0" w:color="auto"/>
              <w:bottom w:val="single" w:sz="8" w:space="0" w:color="auto"/>
              <w:right w:val="single" w:sz="8" w:space="0" w:color="auto"/>
            </w:tcBorders>
            <w:vAlign w:val="bottom"/>
          </w:tcPr>
          <w:p w:rsidR="00F30DB5" w:rsidRDefault="00F30DB5" w:rsidP="00C13695">
            <w:pPr>
              <w:ind w:left="80"/>
              <w:rPr>
                <w:sz w:val="20"/>
                <w:szCs w:val="20"/>
              </w:rPr>
            </w:pPr>
            <w:r>
              <w:rPr>
                <w:rFonts w:eastAsia="Times New Roman"/>
                <w:sz w:val="24"/>
                <w:szCs w:val="24"/>
              </w:rPr>
              <w:t>Всего</w:t>
            </w:r>
          </w:p>
        </w:tc>
        <w:tc>
          <w:tcPr>
            <w:tcW w:w="1000" w:type="dxa"/>
            <w:tcBorders>
              <w:top w:val="single" w:sz="8" w:space="0" w:color="auto"/>
              <w:bottom w:val="single" w:sz="8" w:space="0" w:color="auto"/>
              <w:right w:val="single" w:sz="8" w:space="0" w:color="auto"/>
            </w:tcBorders>
            <w:vAlign w:val="bottom"/>
          </w:tcPr>
          <w:p w:rsidR="00F30DB5" w:rsidRDefault="00F30DB5" w:rsidP="00C13695">
            <w:pPr>
              <w:jc w:val="center"/>
              <w:rPr>
                <w:sz w:val="20"/>
                <w:szCs w:val="20"/>
              </w:rPr>
            </w:pPr>
            <w:r>
              <w:rPr>
                <w:rFonts w:eastAsia="Times New Roman"/>
                <w:w w:val="99"/>
                <w:sz w:val="24"/>
                <w:szCs w:val="24"/>
              </w:rPr>
              <w:t>4</w:t>
            </w:r>
          </w:p>
        </w:tc>
        <w:tc>
          <w:tcPr>
            <w:tcW w:w="1140" w:type="dxa"/>
            <w:tcBorders>
              <w:top w:val="single" w:sz="8" w:space="0" w:color="auto"/>
              <w:bottom w:val="single" w:sz="8" w:space="0" w:color="auto"/>
              <w:right w:val="single" w:sz="8" w:space="0" w:color="auto"/>
            </w:tcBorders>
            <w:vAlign w:val="bottom"/>
          </w:tcPr>
          <w:p w:rsidR="00F30DB5" w:rsidRDefault="00F30DB5" w:rsidP="00C13695">
            <w:pPr>
              <w:jc w:val="center"/>
              <w:rPr>
                <w:sz w:val="20"/>
                <w:szCs w:val="20"/>
              </w:rPr>
            </w:pPr>
            <w:r>
              <w:rPr>
                <w:rFonts w:eastAsia="Times New Roman"/>
                <w:w w:val="99"/>
                <w:sz w:val="24"/>
                <w:szCs w:val="24"/>
              </w:rPr>
              <w:t>144</w:t>
            </w:r>
          </w:p>
        </w:tc>
      </w:tr>
      <w:tr w:rsidR="00F30DB5" w:rsidTr="00C13695">
        <w:trPr>
          <w:trHeight w:val="266"/>
        </w:trPr>
        <w:tc>
          <w:tcPr>
            <w:tcW w:w="6460" w:type="dxa"/>
            <w:gridSpan w:val="2"/>
            <w:tcBorders>
              <w:left w:val="single" w:sz="8" w:space="0" w:color="auto"/>
              <w:bottom w:val="single" w:sz="8" w:space="0" w:color="auto"/>
            </w:tcBorders>
            <w:vAlign w:val="bottom"/>
          </w:tcPr>
          <w:p w:rsidR="00F30DB5" w:rsidRDefault="00F30DB5" w:rsidP="00C13695">
            <w:pPr>
              <w:spacing w:line="264" w:lineRule="exact"/>
              <w:ind w:left="2000"/>
              <w:jc w:val="center"/>
              <w:rPr>
                <w:sz w:val="20"/>
                <w:szCs w:val="20"/>
              </w:rPr>
            </w:pPr>
            <w:r>
              <w:rPr>
                <w:rFonts w:eastAsia="Times New Roman"/>
                <w:w w:val="99"/>
                <w:sz w:val="24"/>
                <w:szCs w:val="24"/>
              </w:rPr>
              <w:t>Образовательные области</w:t>
            </w:r>
          </w:p>
        </w:tc>
        <w:tc>
          <w:tcPr>
            <w:tcW w:w="1000" w:type="dxa"/>
            <w:tcBorders>
              <w:bottom w:val="single" w:sz="8" w:space="0" w:color="auto"/>
            </w:tcBorders>
            <w:vAlign w:val="bottom"/>
          </w:tcPr>
          <w:p w:rsidR="00F30DB5" w:rsidRDefault="00F30DB5" w:rsidP="00C13695">
            <w:pPr>
              <w:rPr>
                <w:sz w:val="23"/>
                <w:szCs w:val="23"/>
              </w:rPr>
            </w:pPr>
          </w:p>
        </w:tc>
        <w:tc>
          <w:tcPr>
            <w:tcW w:w="1140" w:type="dxa"/>
            <w:tcBorders>
              <w:bottom w:val="single" w:sz="8" w:space="0" w:color="auto"/>
              <w:right w:val="single" w:sz="8" w:space="0" w:color="auto"/>
            </w:tcBorders>
            <w:vAlign w:val="bottom"/>
          </w:tcPr>
          <w:p w:rsidR="00F30DB5" w:rsidRDefault="00F30DB5" w:rsidP="00C13695">
            <w:pPr>
              <w:rPr>
                <w:sz w:val="23"/>
                <w:szCs w:val="23"/>
              </w:rPr>
            </w:pPr>
          </w:p>
        </w:tc>
      </w:tr>
      <w:tr w:rsidR="00F30DB5" w:rsidTr="00C13695">
        <w:trPr>
          <w:trHeight w:val="265"/>
        </w:trPr>
        <w:tc>
          <w:tcPr>
            <w:tcW w:w="4000" w:type="dxa"/>
            <w:tcBorders>
              <w:left w:val="single" w:sz="8" w:space="0" w:color="auto"/>
              <w:right w:val="single" w:sz="8" w:space="0" w:color="auto"/>
            </w:tcBorders>
            <w:vAlign w:val="bottom"/>
          </w:tcPr>
          <w:p w:rsidR="00F30DB5" w:rsidRDefault="00F30DB5" w:rsidP="00C13695">
            <w:pPr>
              <w:spacing w:line="265" w:lineRule="exact"/>
              <w:ind w:left="120"/>
              <w:rPr>
                <w:sz w:val="20"/>
                <w:szCs w:val="20"/>
              </w:rPr>
            </w:pPr>
            <w:r>
              <w:rPr>
                <w:rFonts w:eastAsia="Times New Roman"/>
                <w:b/>
                <w:bCs/>
                <w:sz w:val="24"/>
                <w:szCs w:val="24"/>
              </w:rPr>
              <w:t>Художественно - эстетическое</w:t>
            </w:r>
          </w:p>
        </w:tc>
        <w:tc>
          <w:tcPr>
            <w:tcW w:w="2460" w:type="dxa"/>
            <w:tcBorders>
              <w:right w:val="single" w:sz="8" w:space="0" w:color="auto"/>
            </w:tcBorders>
            <w:vAlign w:val="bottom"/>
          </w:tcPr>
          <w:p w:rsidR="00F30DB5" w:rsidRDefault="00F30DB5" w:rsidP="00C13695">
            <w:pPr>
              <w:rPr>
                <w:sz w:val="23"/>
                <w:szCs w:val="23"/>
              </w:rPr>
            </w:pPr>
          </w:p>
        </w:tc>
        <w:tc>
          <w:tcPr>
            <w:tcW w:w="1000" w:type="dxa"/>
            <w:tcBorders>
              <w:right w:val="single" w:sz="8" w:space="0" w:color="auto"/>
            </w:tcBorders>
            <w:vAlign w:val="bottom"/>
          </w:tcPr>
          <w:p w:rsidR="00F30DB5" w:rsidRDefault="00F30DB5" w:rsidP="00C13695">
            <w:pPr>
              <w:rPr>
                <w:sz w:val="23"/>
                <w:szCs w:val="23"/>
              </w:rPr>
            </w:pPr>
          </w:p>
        </w:tc>
        <w:tc>
          <w:tcPr>
            <w:tcW w:w="1140" w:type="dxa"/>
            <w:tcBorders>
              <w:right w:val="single" w:sz="8" w:space="0" w:color="auto"/>
            </w:tcBorders>
            <w:vAlign w:val="bottom"/>
          </w:tcPr>
          <w:p w:rsidR="00F30DB5" w:rsidRDefault="00F30DB5" w:rsidP="00C13695">
            <w:pPr>
              <w:rPr>
                <w:sz w:val="23"/>
                <w:szCs w:val="23"/>
              </w:rPr>
            </w:pPr>
          </w:p>
        </w:tc>
      </w:tr>
      <w:tr w:rsidR="00F30DB5" w:rsidTr="00C13695">
        <w:trPr>
          <w:trHeight w:val="279"/>
        </w:trPr>
        <w:tc>
          <w:tcPr>
            <w:tcW w:w="4000" w:type="dxa"/>
            <w:tcBorders>
              <w:left w:val="single" w:sz="8" w:space="0" w:color="auto"/>
              <w:bottom w:val="single" w:sz="8" w:space="0" w:color="auto"/>
              <w:right w:val="single" w:sz="8" w:space="0" w:color="auto"/>
            </w:tcBorders>
            <w:vAlign w:val="bottom"/>
          </w:tcPr>
          <w:p w:rsidR="00F30DB5" w:rsidRDefault="00F30DB5" w:rsidP="00C13695">
            <w:pPr>
              <w:ind w:left="120"/>
              <w:rPr>
                <w:sz w:val="20"/>
                <w:szCs w:val="20"/>
              </w:rPr>
            </w:pPr>
            <w:r>
              <w:rPr>
                <w:rFonts w:eastAsia="Times New Roman"/>
                <w:b/>
                <w:bCs/>
                <w:sz w:val="24"/>
                <w:szCs w:val="24"/>
              </w:rPr>
              <w:t>развитие</w:t>
            </w:r>
          </w:p>
        </w:tc>
        <w:tc>
          <w:tcPr>
            <w:tcW w:w="2460" w:type="dxa"/>
            <w:tcBorders>
              <w:bottom w:val="single" w:sz="8" w:space="0" w:color="auto"/>
              <w:right w:val="single" w:sz="8" w:space="0" w:color="auto"/>
            </w:tcBorders>
            <w:vAlign w:val="bottom"/>
          </w:tcPr>
          <w:p w:rsidR="00F30DB5" w:rsidRDefault="00F30DB5" w:rsidP="00C13695">
            <w:pPr>
              <w:rPr>
                <w:sz w:val="24"/>
                <w:szCs w:val="24"/>
              </w:rPr>
            </w:pPr>
          </w:p>
        </w:tc>
        <w:tc>
          <w:tcPr>
            <w:tcW w:w="1000" w:type="dxa"/>
            <w:tcBorders>
              <w:bottom w:val="single" w:sz="8" w:space="0" w:color="auto"/>
              <w:right w:val="single" w:sz="8" w:space="0" w:color="auto"/>
            </w:tcBorders>
            <w:vAlign w:val="bottom"/>
          </w:tcPr>
          <w:p w:rsidR="00F30DB5" w:rsidRDefault="00F30DB5" w:rsidP="00C13695">
            <w:pPr>
              <w:rPr>
                <w:sz w:val="24"/>
                <w:szCs w:val="24"/>
              </w:rPr>
            </w:pPr>
          </w:p>
        </w:tc>
        <w:tc>
          <w:tcPr>
            <w:tcW w:w="1140" w:type="dxa"/>
            <w:tcBorders>
              <w:bottom w:val="single" w:sz="8" w:space="0" w:color="auto"/>
              <w:right w:val="single" w:sz="8" w:space="0" w:color="auto"/>
            </w:tcBorders>
            <w:vAlign w:val="bottom"/>
          </w:tcPr>
          <w:p w:rsidR="00F30DB5" w:rsidRDefault="00F30DB5" w:rsidP="00C13695">
            <w:pPr>
              <w:rPr>
                <w:sz w:val="24"/>
                <w:szCs w:val="24"/>
              </w:rPr>
            </w:pPr>
          </w:p>
        </w:tc>
      </w:tr>
      <w:tr w:rsidR="00F30DB5" w:rsidTr="00C13695">
        <w:trPr>
          <w:trHeight w:val="266"/>
        </w:trPr>
        <w:tc>
          <w:tcPr>
            <w:tcW w:w="4000" w:type="dxa"/>
            <w:tcBorders>
              <w:left w:val="single" w:sz="8" w:space="0" w:color="auto"/>
              <w:bottom w:val="single" w:sz="8" w:space="0" w:color="auto"/>
              <w:right w:val="single" w:sz="8" w:space="0" w:color="auto"/>
            </w:tcBorders>
            <w:vAlign w:val="bottom"/>
          </w:tcPr>
          <w:p w:rsidR="00F30DB5" w:rsidRDefault="00F30DB5" w:rsidP="00C13695">
            <w:pPr>
              <w:rPr>
                <w:sz w:val="23"/>
                <w:szCs w:val="23"/>
              </w:rPr>
            </w:pPr>
          </w:p>
        </w:tc>
        <w:tc>
          <w:tcPr>
            <w:tcW w:w="2460" w:type="dxa"/>
            <w:tcBorders>
              <w:bottom w:val="single" w:sz="8" w:space="0" w:color="auto"/>
              <w:right w:val="single" w:sz="8" w:space="0" w:color="auto"/>
            </w:tcBorders>
            <w:vAlign w:val="bottom"/>
          </w:tcPr>
          <w:p w:rsidR="00F30DB5" w:rsidRDefault="00F30DB5" w:rsidP="00C13695">
            <w:pPr>
              <w:spacing w:line="264" w:lineRule="exact"/>
              <w:ind w:left="80"/>
              <w:rPr>
                <w:sz w:val="20"/>
                <w:szCs w:val="20"/>
              </w:rPr>
            </w:pPr>
            <w:r>
              <w:rPr>
                <w:rFonts w:eastAsia="Times New Roman"/>
                <w:sz w:val="24"/>
                <w:szCs w:val="24"/>
              </w:rPr>
              <w:t>Рисование</w:t>
            </w:r>
          </w:p>
        </w:tc>
        <w:tc>
          <w:tcPr>
            <w:tcW w:w="100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0,5</w:t>
            </w:r>
          </w:p>
        </w:tc>
        <w:tc>
          <w:tcPr>
            <w:tcW w:w="114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18</w:t>
            </w:r>
          </w:p>
        </w:tc>
      </w:tr>
      <w:tr w:rsidR="00F30DB5" w:rsidTr="00C13695">
        <w:trPr>
          <w:trHeight w:val="266"/>
        </w:trPr>
        <w:tc>
          <w:tcPr>
            <w:tcW w:w="4000" w:type="dxa"/>
            <w:tcBorders>
              <w:left w:val="single" w:sz="8" w:space="0" w:color="auto"/>
              <w:bottom w:val="single" w:sz="8" w:space="0" w:color="auto"/>
              <w:right w:val="single" w:sz="8" w:space="0" w:color="auto"/>
            </w:tcBorders>
            <w:vAlign w:val="bottom"/>
          </w:tcPr>
          <w:p w:rsidR="00F30DB5" w:rsidRDefault="00F30DB5" w:rsidP="00C13695">
            <w:pPr>
              <w:rPr>
                <w:sz w:val="23"/>
                <w:szCs w:val="23"/>
              </w:rPr>
            </w:pPr>
          </w:p>
        </w:tc>
        <w:tc>
          <w:tcPr>
            <w:tcW w:w="2460" w:type="dxa"/>
            <w:tcBorders>
              <w:bottom w:val="single" w:sz="8" w:space="0" w:color="auto"/>
              <w:right w:val="single" w:sz="8" w:space="0" w:color="auto"/>
            </w:tcBorders>
            <w:vAlign w:val="bottom"/>
          </w:tcPr>
          <w:p w:rsidR="00F30DB5" w:rsidRDefault="00F30DB5" w:rsidP="00C13695">
            <w:pPr>
              <w:spacing w:line="264" w:lineRule="exact"/>
              <w:ind w:left="80"/>
              <w:rPr>
                <w:sz w:val="20"/>
                <w:szCs w:val="20"/>
              </w:rPr>
            </w:pPr>
            <w:r>
              <w:rPr>
                <w:rFonts w:eastAsia="Times New Roman"/>
                <w:sz w:val="24"/>
                <w:szCs w:val="24"/>
              </w:rPr>
              <w:t>Лепка</w:t>
            </w:r>
          </w:p>
        </w:tc>
        <w:tc>
          <w:tcPr>
            <w:tcW w:w="100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0,5</w:t>
            </w:r>
          </w:p>
        </w:tc>
        <w:tc>
          <w:tcPr>
            <w:tcW w:w="114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18</w:t>
            </w:r>
          </w:p>
        </w:tc>
      </w:tr>
      <w:tr w:rsidR="00F30DB5" w:rsidTr="00C13695">
        <w:trPr>
          <w:trHeight w:val="266"/>
        </w:trPr>
        <w:tc>
          <w:tcPr>
            <w:tcW w:w="4000" w:type="dxa"/>
            <w:tcBorders>
              <w:left w:val="single" w:sz="8" w:space="0" w:color="auto"/>
              <w:bottom w:val="single" w:sz="8" w:space="0" w:color="auto"/>
              <w:right w:val="single" w:sz="8" w:space="0" w:color="auto"/>
            </w:tcBorders>
            <w:vAlign w:val="bottom"/>
          </w:tcPr>
          <w:p w:rsidR="00F30DB5" w:rsidRDefault="00F30DB5" w:rsidP="00C13695">
            <w:pPr>
              <w:rPr>
                <w:sz w:val="23"/>
                <w:szCs w:val="23"/>
              </w:rPr>
            </w:pPr>
          </w:p>
        </w:tc>
        <w:tc>
          <w:tcPr>
            <w:tcW w:w="2460" w:type="dxa"/>
            <w:tcBorders>
              <w:bottom w:val="single" w:sz="8" w:space="0" w:color="auto"/>
              <w:right w:val="single" w:sz="8" w:space="0" w:color="auto"/>
            </w:tcBorders>
            <w:vAlign w:val="bottom"/>
          </w:tcPr>
          <w:p w:rsidR="00F30DB5" w:rsidRDefault="00F30DB5" w:rsidP="00C13695">
            <w:pPr>
              <w:spacing w:line="264" w:lineRule="exact"/>
              <w:ind w:left="80"/>
              <w:rPr>
                <w:sz w:val="20"/>
                <w:szCs w:val="20"/>
              </w:rPr>
            </w:pPr>
            <w:r>
              <w:rPr>
                <w:rFonts w:eastAsia="Times New Roman"/>
                <w:sz w:val="24"/>
                <w:szCs w:val="24"/>
              </w:rPr>
              <w:t>Аппликация</w:t>
            </w:r>
          </w:p>
        </w:tc>
        <w:tc>
          <w:tcPr>
            <w:tcW w:w="100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0,5</w:t>
            </w:r>
          </w:p>
        </w:tc>
        <w:tc>
          <w:tcPr>
            <w:tcW w:w="114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18</w:t>
            </w:r>
          </w:p>
        </w:tc>
      </w:tr>
      <w:tr w:rsidR="00F30DB5" w:rsidTr="00C13695">
        <w:trPr>
          <w:trHeight w:val="261"/>
        </w:trPr>
        <w:tc>
          <w:tcPr>
            <w:tcW w:w="4000" w:type="dxa"/>
            <w:tcBorders>
              <w:left w:val="single" w:sz="8" w:space="0" w:color="auto"/>
              <w:right w:val="single" w:sz="8" w:space="0" w:color="auto"/>
            </w:tcBorders>
            <w:vAlign w:val="bottom"/>
          </w:tcPr>
          <w:p w:rsidR="00F30DB5" w:rsidRDefault="00F30DB5" w:rsidP="00C13695"/>
        </w:tc>
        <w:tc>
          <w:tcPr>
            <w:tcW w:w="2460" w:type="dxa"/>
            <w:tcBorders>
              <w:right w:val="single" w:sz="8" w:space="0" w:color="auto"/>
            </w:tcBorders>
            <w:vAlign w:val="bottom"/>
          </w:tcPr>
          <w:p w:rsidR="00F30DB5" w:rsidRDefault="00F30DB5" w:rsidP="00C13695">
            <w:pPr>
              <w:spacing w:line="260" w:lineRule="exact"/>
              <w:ind w:left="80"/>
              <w:rPr>
                <w:sz w:val="20"/>
                <w:szCs w:val="20"/>
              </w:rPr>
            </w:pPr>
            <w:r>
              <w:rPr>
                <w:rFonts w:eastAsia="Times New Roman"/>
                <w:sz w:val="24"/>
                <w:szCs w:val="24"/>
              </w:rPr>
              <w:t>Конструирование</w:t>
            </w:r>
          </w:p>
        </w:tc>
        <w:tc>
          <w:tcPr>
            <w:tcW w:w="1000" w:type="dxa"/>
            <w:tcBorders>
              <w:right w:val="single" w:sz="8" w:space="0" w:color="auto"/>
            </w:tcBorders>
            <w:vAlign w:val="bottom"/>
          </w:tcPr>
          <w:p w:rsidR="00F30DB5" w:rsidRDefault="00F30DB5" w:rsidP="00C13695">
            <w:pPr>
              <w:spacing w:line="260" w:lineRule="exact"/>
              <w:jc w:val="center"/>
              <w:rPr>
                <w:sz w:val="20"/>
                <w:szCs w:val="20"/>
              </w:rPr>
            </w:pPr>
            <w:r>
              <w:rPr>
                <w:rFonts w:eastAsia="Times New Roman"/>
                <w:w w:val="99"/>
                <w:sz w:val="24"/>
                <w:szCs w:val="24"/>
              </w:rPr>
              <w:t>0,5</w:t>
            </w:r>
          </w:p>
        </w:tc>
        <w:tc>
          <w:tcPr>
            <w:tcW w:w="1140" w:type="dxa"/>
            <w:tcBorders>
              <w:right w:val="single" w:sz="8" w:space="0" w:color="auto"/>
            </w:tcBorders>
            <w:vAlign w:val="bottom"/>
          </w:tcPr>
          <w:p w:rsidR="00F30DB5" w:rsidRDefault="00F30DB5" w:rsidP="00C13695">
            <w:pPr>
              <w:spacing w:line="260" w:lineRule="exact"/>
              <w:jc w:val="center"/>
              <w:rPr>
                <w:sz w:val="20"/>
                <w:szCs w:val="20"/>
              </w:rPr>
            </w:pPr>
            <w:r>
              <w:rPr>
                <w:rFonts w:eastAsia="Times New Roman"/>
                <w:w w:val="99"/>
                <w:sz w:val="24"/>
                <w:szCs w:val="24"/>
              </w:rPr>
              <w:t>18</w:t>
            </w:r>
          </w:p>
        </w:tc>
      </w:tr>
      <w:tr w:rsidR="00F30DB5" w:rsidTr="00C13695">
        <w:trPr>
          <w:trHeight w:val="96"/>
        </w:trPr>
        <w:tc>
          <w:tcPr>
            <w:tcW w:w="4000" w:type="dxa"/>
            <w:tcBorders>
              <w:left w:val="single" w:sz="8" w:space="0" w:color="auto"/>
              <w:right w:val="single" w:sz="8" w:space="0" w:color="auto"/>
            </w:tcBorders>
            <w:vAlign w:val="bottom"/>
          </w:tcPr>
          <w:p w:rsidR="00F30DB5" w:rsidRDefault="00F30DB5" w:rsidP="00C13695">
            <w:pPr>
              <w:rPr>
                <w:sz w:val="8"/>
                <w:szCs w:val="8"/>
              </w:rPr>
            </w:pPr>
          </w:p>
        </w:tc>
        <w:tc>
          <w:tcPr>
            <w:tcW w:w="2460" w:type="dxa"/>
            <w:tcBorders>
              <w:bottom w:val="single" w:sz="8" w:space="0" w:color="auto"/>
              <w:right w:val="single" w:sz="8" w:space="0" w:color="auto"/>
            </w:tcBorders>
            <w:vAlign w:val="bottom"/>
          </w:tcPr>
          <w:p w:rsidR="00F30DB5" w:rsidRDefault="00F30DB5" w:rsidP="00C13695">
            <w:pPr>
              <w:rPr>
                <w:sz w:val="8"/>
                <w:szCs w:val="8"/>
              </w:rPr>
            </w:pPr>
          </w:p>
        </w:tc>
        <w:tc>
          <w:tcPr>
            <w:tcW w:w="1000" w:type="dxa"/>
            <w:tcBorders>
              <w:bottom w:val="single" w:sz="8" w:space="0" w:color="auto"/>
              <w:right w:val="single" w:sz="8" w:space="0" w:color="auto"/>
            </w:tcBorders>
            <w:vAlign w:val="bottom"/>
          </w:tcPr>
          <w:p w:rsidR="00F30DB5" w:rsidRDefault="00F30DB5" w:rsidP="00C13695">
            <w:pPr>
              <w:rPr>
                <w:sz w:val="8"/>
                <w:szCs w:val="8"/>
              </w:rPr>
            </w:pPr>
          </w:p>
        </w:tc>
        <w:tc>
          <w:tcPr>
            <w:tcW w:w="1140" w:type="dxa"/>
            <w:tcBorders>
              <w:bottom w:val="single" w:sz="8" w:space="0" w:color="auto"/>
              <w:right w:val="single" w:sz="8" w:space="0" w:color="auto"/>
            </w:tcBorders>
            <w:vAlign w:val="bottom"/>
          </w:tcPr>
          <w:p w:rsidR="00F30DB5" w:rsidRDefault="00F30DB5" w:rsidP="00C13695">
            <w:pPr>
              <w:rPr>
                <w:sz w:val="8"/>
                <w:szCs w:val="8"/>
              </w:rPr>
            </w:pPr>
          </w:p>
        </w:tc>
      </w:tr>
      <w:tr w:rsidR="00F30DB5" w:rsidTr="00C13695">
        <w:trPr>
          <w:trHeight w:val="263"/>
        </w:trPr>
        <w:tc>
          <w:tcPr>
            <w:tcW w:w="4000" w:type="dxa"/>
            <w:tcBorders>
              <w:left w:val="single" w:sz="8" w:space="0" w:color="auto"/>
              <w:bottom w:val="single" w:sz="8" w:space="0" w:color="auto"/>
              <w:right w:val="single" w:sz="8" w:space="0" w:color="auto"/>
            </w:tcBorders>
            <w:vAlign w:val="bottom"/>
          </w:tcPr>
          <w:p w:rsidR="00F30DB5" w:rsidRDefault="00F30DB5" w:rsidP="00C13695"/>
        </w:tc>
        <w:tc>
          <w:tcPr>
            <w:tcW w:w="2460" w:type="dxa"/>
            <w:tcBorders>
              <w:bottom w:val="single" w:sz="8" w:space="0" w:color="auto"/>
              <w:right w:val="single" w:sz="8" w:space="0" w:color="auto"/>
            </w:tcBorders>
            <w:vAlign w:val="bottom"/>
          </w:tcPr>
          <w:p w:rsidR="00F30DB5" w:rsidRDefault="00F30DB5" w:rsidP="00C13695">
            <w:pPr>
              <w:spacing w:line="263" w:lineRule="exact"/>
              <w:ind w:left="80"/>
              <w:rPr>
                <w:sz w:val="20"/>
                <w:szCs w:val="20"/>
              </w:rPr>
            </w:pPr>
            <w:r>
              <w:rPr>
                <w:rFonts w:eastAsia="Times New Roman"/>
                <w:sz w:val="24"/>
                <w:szCs w:val="24"/>
              </w:rPr>
              <w:t>Музыка</w:t>
            </w:r>
          </w:p>
        </w:tc>
        <w:tc>
          <w:tcPr>
            <w:tcW w:w="1000" w:type="dxa"/>
            <w:tcBorders>
              <w:bottom w:val="single" w:sz="8" w:space="0" w:color="auto"/>
              <w:right w:val="single" w:sz="8" w:space="0" w:color="auto"/>
            </w:tcBorders>
            <w:vAlign w:val="bottom"/>
          </w:tcPr>
          <w:p w:rsidR="00F30DB5" w:rsidRDefault="00F30DB5" w:rsidP="00C13695">
            <w:pPr>
              <w:spacing w:line="263" w:lineRule="exact"/>
              <w:jc w:val="center"/>
              <w:rPr>
                <w:sz w:val="20"/>
                <w:szCs w:val="20"/>
              </w:rPr>
            </w:pPr>
            <w:r>
              <w:rPr>
                <w:rFonts w:eastAsia="Times New Roman"/>
                <w:w w:val="99"/>
                <w:sz w:val="24"/>
                <w:szCs w:val="24"/>
              </w:rPr>
              <w:t>2</w:t>
            </w:r>
          </w:p>
        </w:tc>
        <w:tc>
          <w:tcPr>
            <w:tcW w:w="1140" w:type="dxa"/>
            <w:tcBorders>
              <w:bottom w:val="single" w:sz="8" w:space="0" w:color="auto"/>
              <w:right w:val="single" w:sz="8" w:space="0" w:color="auto"/>
            </w:tcBorders>
            <w:vAlign w:val="bottom"/>
          </w:tcPr>
          <w:p w:rsidR="00F30DB5" w:rsidRDefault="00F30DB5" w:rsidP="00C13695">
            <w:pPr>
              <w:spacing w:line="263" w:lineRule="exact"/>
              <w:jc w:val="center"/>
              <w:rPr>
                <w:sz w:val="20"/>
                <w:szCs w:val="20"/>
              </w:rPr>
            </w:pPr>
            <w:r>
              <w:rPr>
                <w:rFonts w:eastAsia="Times New Roman"/>
                <w:w w:val="99"/>
                <w:sz w:val="24"/>
                <w:szCs w:val="24"/>
              </w:rPr>
              <w:t>72</w:t>
            </w:r>
          </w:p>
        </w:tc>
      </w:tr>
      <w:tr w:rsidR="00F30DB5" w:rsidTr="00C13695">
        <w:trPr>
          <w:trHeight w:val="268"/>
        </w:trPr>
        <w:tc>
          <w:tcPr>
            <w:tcW w:w="6460" w:type="dxa"/>
            <w:gridSpan w:val="2"/>
            <w:tcBorders>
              <w:left w:val="single" w:sz="8" w:space="0" w:color="auto"/>
              <w:bottom w:val="single" w:sz="8" w:space="0" w:color="auto"/>
            </w:tcBorders>
            <w:vAlign w:val="bottom"/>
          </w:tcPr>
          <w:p w:rsidR="00F30DB5" w:rsidRDefault="00F30DB5" w:rsidP="00C13695">
            <w:pPr>
              <w:spacing w:line="265" w:lineRule="exact"/>
              <w:ind w:left="2000"/>
              <w:jc w:val="center"/>
              <w:rPr>
                <w:sz w:val="20"/>
                <w:szCs w:val="20"/>
              </w:rPr>
            </w:pPr>
            <w:r>
              <w:rPr>
                <w:rFonts w:eastAsia="Times New Roman"/>
                <w:b/>
                <w:bCs/>
                <w:w w:val="99"/>
                <w:sz w:val="24"/>
                <w:szCs w:val="24"/>
              </w:rPr>
              <w:t>Физическое направление</w:t>
            </w:r>
          </w:p>
        </w:tc>
        <w:tc>
          <w:tcPr>
            <w:tcW w:w="1000" w:type="dxa"/>
            <w:tcBorders>
              <w:bottom w:val="single" w:sz="8" w:space="0" w:color="auto"/>
            </w:tcBorders>
            <w:vAlign w:val="bottom"/>
          </w:tcPr>
          <w:p w:rsidR="00F30DB5" w:rsidRDefault="00F30DB5" w:rsidP="00C13695">
            <w:pPr>
              <w:rPr>
                <w:sz w:val="23"/>
                <w:szCs w:val="23"/>
              </w:rPr>
            </w:pPr>
          </w:p>
        </w:tc>
        <w:tc>
          <w:tcPr>
            <w:tcW w:w="1140" w:type="dxa"/>
            <w:tcBorders>
              <w:bottom w:val="single" w:sz="8" w:space="0" w:color="auto"/>
              <w:right w:val="single" w:sz="8" w:space="0" w:color="auto"/>
            </w:tcBorders>
            <w:vAlign w:val="bottom"/>
          </w:tcPr>
          <w:p w:rsidR="00F30DB5" w:rsidRDefault="00F30DB5" w:rsidP="00C13695">
            <w:pPr>
              <w:rPr>
                <w:sz w:val="23"/>
                <w:szCs w:val="23"/>
              </w:rPr>
            </w:pPr>
          </w:p>
        </w:tc>
      </w:tr>
      <w:tr w:rsidR="00F30DB5" w:rsidTr="00C13695">
        <w:trPr>
          <w:trHeight w:val="263"/>
        </w:trPr>
        <w:tc>
          <w:tcPr>
            <w:tcW w:w="4000" w:type="dxa"/>
            <w:tcBorders>
              <w:left w:val="single" w:sz="8" w:space="0" w:color="auto"/>
              <w:bottom w:val="single" w:sz="8" w:space="0" w:color="auto"/>
              <w:right w:val="single" w:sz="8" w:space="0" w:color="auto"/>
            </w:tcBorders>
            <w:vAlign w:val="bottom"/>
          </w:tcPr>
          <w:p w:rsidR="00F30DB5" w:rsidRDefault="00F30DB5" w:rsidP="00C13695"/>
        </w:tc>
        <w:tc>
          <w:tcPr>
            <w:tcW w:w="2460" w:type="dxa"/>
            <w:tcBorders>
              <w:bottom w:val="single" w:sz="8" w:space="0" w:color="auto"/>
              <w:right w:val="single" w:sz="8" w:space="0" w:color="auto"/>
            </w:tcBorders>
            <w:vAlign w:val="bottom"/>
          </w:tcPr>
          <w:p w:rsidR="00F30DB5" w:rsidRDefault="00F30DB5" w:rsidP="00C13695">
            <w:pPr>
              <w:spacing w:line="263" w:lineRule="exact"/>
              <w:ind w:left="80"/>
              <w:rPr>
                <w:sz w:val="20"/>
                <w:szCs w:val="20"/>
              </w:rPr>
            </w:pPr>
            <w:r>
              <w:rPr>
                <w:rFonts w:eastAsia="Times New Roman"/>
                <w:sz w:val="24"/>
                <w:szCs w:val="24"/>
              </w:rPr>
              <w:t>Всего</w:t>
            </w:r>
          </w:p>
        </w:tc>
        <w:tc>
          <w:tcPr>
            <w:tcW w:w="1000" w:type="dxa"/>
            <w:tcBorders>
              <w:bottom w:val="single" w:sz="8" w:space="0" w:color="auto"/>
              <w:right w:val="single" w:sz="8" w:space="0" w:color="auto"/>
            </w:tcBorders>
            <w:vAlign w:val="bottom"/>
          </w:tcPr>
          <w:p w:rsidR="00F30DB5" w:rsidRDefault="00F30DB5" w:rsidP="00C13695">
            <w:pPr>
              <w:spacing w:line="263" w:lineRule="exact"/>
              <w:jc w:val="center"/>
              <w:rPr>
                <w:sz w:val="20"/>
                <w:szCs w:val="20"/>
              </w:rPr>
            </w:pPr>
            <w:r>
              <w:rPr>
                <w:rFonts w:eastAsia="Times New Roman"/>
                <w:w w:val="99"/>
                <w:sz w:val="24"/>
                <w:szCs w:val="24"/>
              </w:rPr>
              <w:t>3</w:t>
            </w:r>
          </w:p>
        </w:tc>
        <w:tc>
          <w:tcPr>
            <w:tcW w:w="1140" w:type="dxa"/>
            <w:tcBorders>
              <w:bottom w:val="single" w:sz="8" w:space="0" w:color="auto"/>
              <w:right w:val="single" w:sz="8" w:space="0" w:color="auto"/>
            </w:tcBorders>
            <w:vAlign w:val="bottom"/>
          </w:tcPr>
          <w:p w:rsidR="00F30DB5" w:rsidRDefault="00F30DB5" w:rsidP="00C13695">
            <w:pPr>
              <w:spacing w:line="263" w:lineRule="exact"/>
              <w:jc w:val="center"/>
              <w:rPr>
                <w:sz w:val="20"/>
                <w:szCs w:val="20"/>
              </w:rPr>
            </w:pPr>
            <w:r>
              <w:rPr>
                <w:rFonts w:eastAsia="Times New Roman"/>
                <w:w w:val="99"/>
                <w:sz w:val="24"/>
                <w:szCs w:val="24"/>
              </w:rPr>
              <w:t>108</w:t>
            </w:r>
          </w:p>
        </w:tc>
      </w:tr>
      <w:tr w:rsidR="00F30DB5" w:rsidTr="00C13695">
        <w:trPr>
          <w:trHeight w:val="266"/>
        </w:trPr>
        <w:tc>
          <w:tcPr>
            <w:tcW w:w="6460" w:type="dxa"/>
            <w:gridSpan w:val="2"/>
            <w:tcBorders>
              <w:left w:val="single" w:sz="8" w:space="0" w:color="auto"/>
              <w:bottom w:val="single" w:sz="8" w:space="0" w:color="auto"/>
            </w:tcBorders>
            <w:vAlign w:val="bottom"/>
          </w:tcPr>
          <w:p w:rsidR="00F30DB5" w:rsidRDefault="00F30DB5" w:rsidP="00C13695">
            <w:pPr>
              <w:spacing w:line="264" w:lineRule="exact"/>
              <w:ind w:left="2000"/>
              <w:jc w:val="center"/>
              <w:rPr>
                <w:sz w:val="20"/>
                <w:szCs w:val="20"/>
              </w:rPr>
            </w:pPr>
            <w:r>
              <w:rPr>
                <w:rFonts w:eastAsia="Times New Roman"/>
                <w:w w:val="99"/>
                <w:sz w:val="24"/>
                <w:szCs w:val="24"/>
              </w:rPr>
              <w:t>Образовательные области</w:t>
            </w:r>
          </w:p>
        </w:tc>
        <w:tc>
          <w:tcPr>
            <w:tcW w:w="1000" w:type="dxa"/>
            <w:tcBorders>
              <w:bottom w:val="single" w:sz="8" w:space="0" w:color="auto"/>
            </w:tcBorders>
            <w:vAlign w:val="bottom"/>
          </w:tcPr>
          <w:p w:rsidR="00F30DB5" w:rsidRDefault="00F30DB5" w:rsidP="00C13695">
            <w:pPr>
              <w:rPr>
                <w:sz w:val="23"/>
                <w:szCs w:val="23"/>
              </w:rPr>
            </w:pPr>
          </w:p>
        </w:tc>
        <w:tc>
          <w:tcPr>
            <w:tcW w:w="1140" w:type="dxa"/>
            <w:tcBorders>
              <w:bottom w:val="single" w:sz="8" w:space="0" w:color="auto"/>
              <w:right w:val="single" w:sz="8" w:space="0" w:color="auto"/>
            </w:tcBorders>
            <w:vAlign w:val="bottom"/>
          </w:tcPr>
          <w:p w:rsidR="00F30DB5" w:rsidRDefault="00F30DB5" w:rsidP="00C13695">
            <w:pPr>
              <w:rPr>
                <w:sz w:val="23"/>
                <w:szCs w:val="23"/>
              </w:rPr>
            </w:pPr>
          </w:p>
        </w:tc>
      </w:tr>
      <w:tr w:rsidR="00F30DB5" w:rsidTr="00C13695">
        <w:trPr>
          <w:trHeight w:val="266"/>
        </w:trPr>
        <w:tc>
          <w:tcPr>
            <w:tcW w:w="4000" w:type="dxa"/>
            <w:tcBorders>
              <w:left w:val="single" w:sz="8" w:space="0" w:color="auto"/>
              <w:bottom w:val="single" w:sz="8" w:space="0" w:color="auto"/>
              <w:right w:val="single" w:sz="8" w:space="0" w:color="auto"/>
            </w:tcBorders>
            <w:vAlign w:val="bottom"/>
          </w:tcPr>
          <w:p w:rsidR="00F30DB5" w:rsidRDefault="00F30DB5" w:rsidP="00C13695">
            <w:pPr>
              <w:spacing w:line="264" w:lineRule="exact"/>
              <w:ind w:left="120"/>
              <w:rPr>
                <w:sz w:val="20"/>
                <w:szCs w:val="20"/>
              </w:rPr>
            </w:pPr>
            <w:r>
              <w:rPr>
                <w:rFonts w:eastAsia="Times New Roman"/>
                <w:sz w:val="24"/>
                <w:szCs w:val="24"/>
              </w:rPr>
              <w:t>Физическая культура, здоровье</w:t>
            </w:r>
          </w:p>
        </w:tc>
        <w:tc>
          <w:tcPr>
            <w:tcW w:w="2460" w:type="dxa"/>
            <w:tcBorders>
              <w:bottom w:val="single" w:sz="8" w:space="0" w:color="auto"/>
              <w:right w:val="single" w:sz="8" w:space="0" w:color="auto"/>
            </w:tcBorders>
            <w:vAlign w:val="bottom"/>
          </w:tcPr>
          <w:p w:rsidR="00F30DB5" w:rsidRDefault="00F30DB5" w:rsidP="00C13695">
            <w:pPr>
              <w:spacing w:line="264" w:lineRule="exact"/>
              <w:ind w:left="80"/>
              <w:rPr>
                <w:sz w:val="20"/>
                <w:szCs w:val="20"/>
              </w:rPr>
            </w:pPr>
            <w:r>
              <w:rPr>
                <w:rFonts w:eastAsia="Times New Roman"/>
                <w:sz w:val="24"/>
                <w:szCs w:val="24"/>
              </w:rPr>
              <w:t>Физкультурное</w:t>
            </w:r>
          </w:p>
        </w:tc>
        <w:tc>
          <w:tcPr>
            <w:tcW w:w="100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3</w:t>
            </w:r>
          </w:p>
        </w:tc>
        <w:tc>
          <w:tcPr>
            <w:tcW w:w="114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108</w:t>
            </w:r>
          </w:p>
        </w:tc>
      </w:tr>
      <w:tr w:rsidR="00F30DB5" w:rsidTr="00C13695">
        <w:trPr>
          <w:trHeight w:val="266"/>
        </w:trPr>
        <w:tc>
          <w:tcPr>
            <w:tcW w:w="4000" w:type="dxa"/>
            <w:tcBorders>
              <w:left w:val="single" w:sz="8" w:space="0" w:color="auto"/>
              <w:bottom w:val="single" w:sz="8" w:space="0" w:color="auto"/>
            </w:tcBorders>
            <w:vAlign w:val="bottom"/>
          </w:tcPr>
          <w:p w:rsidR="00F30DB5" w:rsidRDefault="00F30DB5" w:rsidP="00C13695">
            <w:pPr>
              <w:rPr>
                <w:sz w:val="23"/>
                <w:szCs w:val="23"/>
              </w:rPr>
            </w:pPr>
          </w:p>
        </w:tc>
        <w:tc>
          <w:tcPr>
            <w:tcW w:w="2460" w:type="dxa"/>
            <w:tcBorders>
              <w:bottom w:val="single" w:sz="8" w:space="0" w:color="auto"/>
              <w:right w:val="single" w:sz="8" w:space="0" w:color="auto"/>
            </w:tcBorders>
            <w:vAlign w:val="bottom"/>
          </w:tcPr>
          <w:p w:rsidR="00F30DB5" w:rsidRDefault="00F30DB5" w:rsidP="00C13695">
            <w:pPr>
              <w:spacing w:line="264" w:lineRule="exact"/>
              <w:ind w:left="1660"/>
              <w:rPr>
                <w:sz w:val="20"/>
                <w:szCs w:val="20"/>
              </w:rPr>
            </w:pPr>
            <w:r>
              <w:rPr>
                <w:rFonts w:eastAsia="Times New Roman"/>
                <w:sz w:val="24"/>
                <w:szCs w:val="24"/>
              </w:rPr>
              <w:t>Итого:</w:t>
            </w:r>
          </w:p>
        </w:tc>
        <w:tc>
          <w:tcPr>
            <w:tcW w:w="100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10</w:t>
            </w:r>
          </w:p>
        </w:tc>
        <w:tc>
          <w:tcPr>
            <w:tcW w:w="114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360</w:t>
            </w:r>
          </w:p>
        </w:tc>
      </w:tr>
    </w:tbl>
    <w:p w:rsidR="00EE4308" w:rsidRDefault="00EE4308" w:rsidP="00EE4308">
      <w:pPr>
        <w:sectPr w:rsidR="00EE4308">
          <w:pgSz w:w="11900" w:h="17338"/>
          <w:pgMar w:top="1440" w:right="1440" w:bottom="418" w:left="1440" w:header="0" w:footer="0" w:gutter="0"/>
          <w:cols w:space="720" w:equalWidth="0">
            <w:col w:w="9026"/>
          </w:cols>
        </w:sectPr>
      </w:pPr>
    </w:p>
    <w:p w:rsidR="00EE4308" w:rsidRDefault="00EE4308" w:rsidP="00EE4308">
      <w:pPr>
        <w:spacing w:line="369" w:lineRule="exact"/>
        <w:rPr>
          <w:sz w:val="20"/>
          <w:szCs w:val="20"/>
        </w:rPr>
      </w:pPr>
    </w:p>
    <w:p w:rsidR="00EE4308" w:rsidRDefault="00EE4308" w:rsidP="00EE4308">
      <w:pPr>
        <w:ind w:right="6"/>
        <w:jc w:val="center"/>
        <w:rPr>
          <w:sz w:val="20"/>
          <w:szCs w:val="20"/>
        </w:rPr>
      </w:pPr>
      <w:r>
        <w:rPr>
          <w:rFonts w:eastAsia="Times New Roman"/>
          <w:b/>
          <w:bCs/>
          <w:sz w:val="28"/>
          <w:szCs w:val="28"/>
        </w:rPr>
        <w:t>Средняя группа (4-5 лет)</w:t>
      </w:r>
    </w:p>
    <w:p w:rsidR="00EE4308" w:rsidRDefault="00EE4308" w:rsidP="00EE4308">
      <w:pPr>
        <w:spacing w:line="30"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3500"/>
        <w:gridCol w:w="2560"/>
        <w:gridCol w:w="20"/>
        <w:gridCol w:w="120"/>
        <w:gridCol w:w="900"/>
        <w:gridCol w:w="1220"/>
      </w:tblGrid>
      <w:tr w:rsidR="00EE4308" w:rsidTr="00BA7154">
        <w:trPr>
          <w:trHeight w:val="276"/>
        </w:trPr>
        <w:tc>
          <w:tcPr>
            <w:tcW w:w="3500" w:type="dxa"/>
            <w:tcBorders>
              <w:top w:val="single" w:sz="8" w:space="0" w:color="auto"/>
              <w:left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Приоритетные направления.</w:t>
            </w:r>
          </w:p>
        </w:tc>
        <w:tc>
          <w:tcPr>
            <w:tcW w:w="2580" w:type="dxa"/>
            <w:gridSpan w:val="2"/>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Виды деятельности</w:t>
            </w:r>
          </w:p>
        </w:tc>
        <w:tc>
          <w:tcPr>
            <w:tcW w:w="120" w:type="dxa"/>
            <w:tcBorders>
              <w:top w:val="single" w:sz="8" w:space="0" w:color="auto"/>
            </w:tcBorders>
            <w:vAlign w:val="bottom"/>
          </w:tcPr>
          <w:p w:rsidR="00EE4308" w:rsidRDefault="00EE4308" w:rsidP="00BA7154">
            <w:pPr>
              <w:rPr>
                <w:sz w:val="23"/>
                <w:szCs w:val="23"/>
              </w:rPr>
            </w:pPr>
          </w:p>
        </w:tc>
        <w:tc>
          <w:tcPr>
            <w:tcW w:w="2120" w:type="dxa"/>
            <w:gridSpan w:val="2"/>
            <w:tcBorders>
              <w:top w:val="single" w:sz="8" w:space="0" w:color="auto"/>
              <w:right w:val="single" w:sz="8" w:space="0" w:color="auto"/>
            </w:tcBorders>
            <w:vAlign w:val="bottom"/>
          </w:tcPr>
          <w:p w:rsidR="00EE4308" w:rsidRDefault="00EE4308" w:rsidP="00BA7154">
            <w:pPr>
              <w:ind w:left="60"/>
              <w:rPr>
                <w:sz w:val="20"/>
                <w:szCs w:val="20"/>
              </w:rPr>
            </w:pPr>
            <w:r>
              <w:rPr>
                <w:rFonts w:eastAsia="Times New Roman"/>
                <w:sz w:val="24"/>
                <w:szCs w:val="24"/>
              </w:rPr>
              <w:t>Количество часов</w:t>
            </w:r>
          </w:p>
        </w:tc>
      </w:tr>
      <w:tr w:rsidR="00EE4308" w:rsidTr="00BA7154">
        <w:trPr>
          <w:trHeight w:val="276"/>
        </w:trPr>
        <w:tc>
          <w:tcPr>
            <w:tcW w:w="3500" w:type="dxa"/>
            <w:tcBorders>
              <w:left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Образовательные области</w:t>
            </w:r>
          </w:p>
        </w:tc>
        <w:tc>
          <w:tcPr>
            <w:tcW w:w="2580" w:type="dxa"/>
            <w:gridSpan w:val="2"/>
            <w:tcBorders>
              <w:right w:val="single" w:sz="8" w:space="0" w:color="auto"/>
            </w:tcBorders>
            <w:vAlign w:val="bottom"/>
          </w:tcPr>
          <w:p w:rsidR="00EE4308" w:rsidRDefault="00EE4308" w:rsidP="00BA7154">
            <w:pPr>
              <w:rPr>
                <w:sz w:val="24"/>
                <w:szCs w:val="24"/>
              </w:rPr>
            </w:pPr>
          </w:p>
        </w:tc>
        <w:tc>
          <w:tcPr>
            <w:tcW w:w="120" w:type="dxa"/>
            <w:vAlign w:val="bottom"/>
          </w:tcPr>
          <w:p w:rsidR="00EE4308" w:rsidRDefault="00EE4308" w:rsidP="00BA7154">
            <w:pPr>
              <w:rPr>
                <w:sz w:val="24"/>
                <w:szCs w:val="24"/>
              </w:rPr>
            </w:pPr>
          </w:p>
        </w:tc>
        <w:tc>
          <w:tcPr>
            <w:tcW w:w="900" w:type="dxa"/>
            <w:vAlign w:val="bottom"/>
          </w:tcPr>
          <w:p w:rsidR="00EE4308" w:rsidRDefault="00EE4308" w:rsidP="00BA7154">
            <w:pPr>
              <w:rPr>
                <w:sz w:val="24"/>
                <w:szCs w:val="24"/>
              </w:rPr>
            </w:pPr>
          </w:p>
        </w:tc>
        <w:tc>
          <w:tcPr>
            <w:tcW w:w="1220" w:type="dxa"/>
            <w:tcBorders>
              <w:right w:val="single" w:sz="8" w:space="0" w:color="auto"/>
            </w:tcBorders>
            <w:vAlign w:val="bottom"/>
          </w:tcPr>
          <w:p w:rsidR="00EE4308" w:rsidRDefault="00EE4308" w:rsidP="00BA7154">
            <w:pPr>
              <w:rPr>
                <w:sz w:val="24"/>
                <w:szCs w:val="24"/>
              </w:rPr>
            </w:pPr>
          </w:p>
        </w:tc>
      </w:tr>
      <w:tr w:rsidR="00EE4308" w:rsidTr="00BA7154">
        <w:trPr>
          <w:trHeight w:val="29"/>
        </w:trPr>
        <w:tc>
          <w:tcPr>
            <w:tcW w:w="3500" w:type="dxa"/>
            <w:tcBorders>
              <w:left w:val="single" w:sz="8" w:space="0" w:color="auto"/>
              <w:right w:val="single" w:sz="8" w:space="0" w:color="auto"/>
            </w:tcBorders>
            <w:vAlign w:val="bottom"/>
          </w:tcPr>
          <w:p w:rsidR="00EE4308" w:rsidRDefault="00EE4308" w:rsidP="00BA7154">
            <w:pPr>
              <w:rPr>
                <w:sz w:val="2"/>
                <w:szCs w:val="2"/>
              </w:rPr>
            </w:pPr>
          </w:p>
        </w:tc>
        <w:tc>
          <w:tcPr>
            <w:tcW w:w="2580" w:type="dxa"/>
            <w:gridSpan w:val="2"/>
            <w:tcBorders>
              <w:right w:val="single" w:sz="8" w:space="0" w:color="auto"/>
            </w:tcBorders>
            <w:vAlign w:val="bottom"/>
          </w:tcPr>
          <w:p w:rsidR="00EE4308" w:rsidRDefault="00EE4308" w:rsidP="00BA7154">
            <w:pPr>
              <w:rPr>
                <w:sz w:val="2"/>
                <w:szCs w:val="2"/>
              </w:rPr>
            </w:pPr>
          </w:p>
        </w:tc>
        <w:tc>
          <w:tcPr>
            <w:tcW w:w="120" w:type="dxa"/>
            <w:tcBorders>
              <w:bottom w:val="single" w:sz="8" w:space="0" w:color="auto"/>
            </w:tcBorders>
            <w:vAlign w:val="bottom"/>
          </w:tcPr>
          <w:p w:rsidR="00EE4308" w:rsidRDefault="00EE4308" w:rsidP="00BA7154">
            <w:pPr>
              <w:rPr>
                <w:sz w:val="2"/>
                <w:szCs w:val="2"/>
              </w:rPr>
            </w:pPr>
          </w:p>
        </w:tc>
        <w:tc>
          <w:tcPr>
            <w:tcW w:w="900" w:type="dxa"/>
            <w:tcBorders>
              <w:bottom w:val="single" w:sz="8" w:space="0" w:color="auto"/>
            </w:tcBorders>
            <w:vAlign w:val="bottom"/>
          </w:tcPr>
          <w:p w:rsidR="00EE4308" w:rsidRDefault="00EE4308" w:rsidP="00BA7154">
            <w:pPr>
              <w:rPr>
                <w:sz w:val="2"/>
                <w:szCs w:val="2"/>
              </w:rPr>
            </w:pPr>
          </w:p>
        </w:tc>
        <w:tc>
          <w:tcPr>
            <w:tcW w:w="122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56"/>
        </w:trPr>
        <w:tc>
          <w:tcPr>
            <w:tcW w:w="3500" w:type="dxa"/>
            <w:tcBorders>
              <w:left w:val="single" w:sz="8" w:space="0" w:color="auto"/>
              <w:right w:val="single" w:sz="8" w:space="0" w:color="auto"/>
            </w:tcBorders>
            <w:vAlign w:val="bottom"/>
          </w:tcPr>
          <w:p w:rsidR="00EE4308" w:rsidRDefault="00EE4308" w:rsidP="00BA7154"/>
        </w:tc>
        <w:tc>
          <w:tcPr>
            <w:tcW w:w="2580" w:type="dxa"/>
            <w:gridSpan w:val="2"/>
            <w:tcBorders>
              <w:right w:val="single" w:sz="8" w:space="0" w:color="auto"/>
            </w:tcBorders>
            <w:vAlign w:val="bottom"/>
          </w:tcPr>
          <w:p w:rsidR="00EE4308" w:rsidRDefault="00EE4308" w:rsidP="00BA7154"/>
        </w:tc>
        <w:tc>
          <w:tcPr>
            <w:tcW w:w="120" w:type="dxa"/>
            <w:vAlign w:val="bottom"/>
          </w:tcPr>
          <w:p w:rsidR="00EE4308" w:rsidRDefault="00EE4308" w:rsidP="00BA7154"/>
        </w:tc>
        <w:tc>
          <w:tcPr>
            <w:tcW w:w="900" w:type="dxa"/>
            <w:tcBorders>
              <w:right w:val="single" w:sz="8" w:space="0" w:color="auto"/>
            </w:tcBorders>
            <w:vAlign w:val="bottom"/>
          </w:tcPr>
          <w:p w:rsidR="00EE4308" w:rsidRDefault="00EE4308" w:rsidP="00BA7154">
            <w:pPr>
              <w:spacing w:line="256" w:lineRule="exact"/>
              <w:ind w:right="60"/>
              <w:jc w:val="center"/>
              <w:rPr>
                <w:sz w:val="20"/>
                <w:szCs w:val="20"/>
              </w:rPr>
            </w:pPr>
            <w:r>
              <w:rPr>
                <w:rFonts w:eastAsia="Times New Roman"/>
                <w:w w:val="97"/>
                <w:sz w:val="24"/>
                <w:szCs w:val="24"/>
              </w:rPr>
              <w:t>неделя</w:t>
            </w:r>
          </w:p>
        </w:tc>
        <w:tc>
          <w:tcPr>
            <w:tcW w:w="122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год</w:t>
            </w:r>
          </w:p>
        </w:tc>
      </w:tr>
      <w:tr w:rsidR="00EE4308" w:rsidTr="00BA7154">
        <w:trPr>
          <w:trHeight w:val="308"/>
        </w:trPr>
        <w:tc>
          <w:tcPr>
            <w:tcW w:w="35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580" w:type="dxa"/>
            <w:gridSpan w:val="2"/>
            <w:tcBorders>
              <w:bottom w:val="single" w:sz="8" w:space="0" w:color="auto"/>
              <w:right w:val="single" w:sz="8" w:space="0" w:color="auto"/>
            </w:tcBorders>
            <w:vAlign w:val="bottom"/>
          </w:tcPr>
          <w:p w:rsidR="00EE4308" w:rsidRDefault="00EE4308" w:rsidP="00BA7154">
            <w:pPr>
              <w:rPr>
                <w:sz w:val="24"/>
                <w:szCs w:val="24"/>
              </w:rPr>
            </w:pPr>
          </w:p>
        </w:tc>
        <w:tc>
          <w:tcPr>
            <w:tcW w:w="120" w:type="dxa"/>
            <w:tcBorders>
              <w:bottom w:val="single" w:sz="8" w:space="0" w:color="auto"/>
            </w:tcBorders>
            <w:vAlign w:val="bottom"/>
          </w:tcPr>
          <w:p w:rsidR="00EE4308" w:rsidRDefault="00EE4308" w:rsidP="00BA7154">
            <w:pPr>
              <w:rPr>
                <w:sz w:val="24"/>
                <w:szCs w:val="24"/>
              </w:rPr>
            </w:pPr>
          </w:p>
        </w:tc>
        <w:tc>
          <w:tcPr>
            <w:tcW w:w="900" w:type="dxa"/>
            <w:tcBorders>
              <w:bottom w:val="single" w:sz="8" w:space="0" w:color="auto"/>
              <w:right w:val="single" w:sz="8" w:space="0" w:color="auto"/>
            </w:tcBorders>
            <w:vAlign w:val="bottom"/>
          </w:tcPr>
          <w:p w:rsidR="00EE4308" w:rsidRDefault="00EE4308" w:rsidP="00BA7154">
            <w:pPr>
              <w:rPr>
                <w:sz w:val="24"/>
                <w:szCs w:val="24"/>
              </w:rPr>
            </w:pPr>
          </w:p>
        </w:tc>
        <w:tc>
          <w:tcPr>
            <w:tcW w:w="12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3"/>
        </w:trPr>
        <w:tc>
          <w:tcPr>
            <w:tcW w:w="6200" w:type="dxa"/>
            <w:gridSpan w:val="4"/>
            <w:tcBorders>
              <w:left w:val="single" w:sz="8" w:space="0" w:color="auto"/>
            </w:tcBorders>
            <w:vAlign w:val="bottom"/>
          </w:tcPr>
          <w:p w:rsidR="00EE4308" w:rsidRDefault="00EE4308" w:rsidP="00BA7154">
            <w:pPr>
              <w:spacing w:line="263" w:lineRule="exact"/>
              <w:ind w:left="2000"/>
              <w:jc w:val="center"/>
              <w:rPr>
                <w:sz w:val="20"/>
                <w:szCs w:val="20"/>
              </w:rPr>
            </w:pPr>
            <w:r>
              <w:rPr>
                <w:rFonts w:eastAsia="Times New Roman"/>
                <w:b/>
                <w:bCs/>
                <w:sz w:val="24"/>
                <w:szCs w:val="24"/>
              </w:rPr>
              <w:t>Познавательно-речевое направление</w:t>
            </w:r>
          </w:p>
        </w:tc>
        <w:tc>
          <w:tcPr>
            <w:tcW w:w="900" w:type="dxa"/>
            <w:vAlign w:val="bottom"/>
          </w:tcPr>
          <w:p w:rsidR="00EE4308" w:rsidRDefault="00EE4308" w:rsidP="00BA7154"/>
        </w:tc>
        <w:tc>
          <w:tcPr>
            <w:tcW w:w="1220" w:type="dxa"/>
            <w:tcBorders>
              <w:right w:val="single" w:sz="8" w:space="0" w:color="auto"/>
            </w:tcBorders>
            <w:vAlign w:val="bottom"/>
          </w:tcPr>
          <w:p w:rsidR="00EE4308" w:rsidRDefault="00EE4308" w:rsidP="00BA7154"/>
        </w:tc>
      </w:tr>
      <w:tr w:rsidR="00EE4308" w:rsidTr="00BA7154">
        <w:trPr>
          <w:trHeight w:val="94"/>
        </w:trPr>
        <w:tc>
          <w:tcPr>
            <w:tcW w:w="3500" w:type="dxa"/>
            <w:tcBorders>
              <w:left w:val="single" w:sz="8" w:space="0" w:color="auto"/>
              <w:bottom w:val="single" w:sz="8" w:space="0" w:color="auto"/>
            </w:tcBorders>
            <w:vAlign w:val="bottom"/>
          </w:tcPr>
          <w:p w:rsidR="00EE4308" w:rsidRDefault="00EE4308" w:rsidP="00BA7154">
            <w:pPr>
              <w:rPr>
                <w:sz w:val="8"/>
                <w:szCs w:val="8"/>
              </w:rPr>
            </w:pPr>
          </w:p>
        </w:tc>
        <w:tc>
          <w:tcPr>
            <w:tcW w:w="2580" w:type="dxa"/>
            <w:gridSpan w:val="2"/>
            <w:tcBorders>
              <w:bottom w:val="single" w:sz="8" w:space="0" w:color="auto"/>
            </w:tcBorders>
            <w:vAlign w:val="bottom"/>
          </w:tcPr>
          <w:p w:rsidR="00EE4308" w:rsidRDefault="00EE4308" w:rsidP="00BA7154">
            <w:pPr>
              <w:rPr>
                <w:sz w:val="8"/>
                <w:szCs w:val="8"/>
              </w:rPr>
            </w:pPr>
          </w:p>
        </w:tc>
        <w:tc>
          <w:tcPr>
            <w:tcW w:w="120" w:type="dxa"/>
            <w:tcBorders>
              <w:bottom w:val="single" w:sz="8" w:space="0" w:color="auto"/>
            </w:tcBorders>
            <w:vAlign w:val="bottom"/>
          </w:tcPr>
          <w:p w:rsidR="00EE4308" w:rsidRDefault="00EE4308" w:rsidP="00BA7154">
            <w:pPr>
              <w:rPr>
                <w:sz w:val="8"/>
                <w:szCs w:val="8"/>
              </w:rPr>
            </w:pPr>
          </w:p>
        </w:tc>
        <w:tc>
          <w:tcPr>
            <w:tcW w:w="900" w:type="dxa"/>
            <w:tcBorders>
              <w:bottom w:val="single" w:sz="8" w:space="0" w:color="auto"/>
            </w:tcBorders>
            <w:vAlign w:val="bottom"/>
          </w:tcPr>
          <w:p w:rsidR="00EE4308" w:rsidRDefault="00EE4308" w:rsidP="00BA7154">
            <w:pPr>
              <w:rPr>
                <w:sz w:val="8"/>
                <w:szCs w:val="8"/>
              </w:rPr>
            </w:pPr>
          </w:p>
        </w:tc>
        <w:tc>
          <w:tcPr>
            <w:tcW w:w="1220" w:type="dxa"/>
            <w:tcBorders>
              <w:bottom w:val="single" w:sz="8" w:space="0" w:color="auto"/>
              <w:right w:val="single" w:sz="8" w:space="0" w:color="auto"/>
            </w:tcBorders>
            <w:vAlign w:val="bottom"/>
          </w:tcPr>
          <w:p w:rsidR="00EE4308" w:rsidRDefault="00EE4308" w:rsidP="00BA7154">
            <w:pPr>
              <w:rPr>
                <w:sz w:val="8"/>
                <w:szCs w:val="8"/>
              </w:rPr>
            </w:pPr>
          </w:p>
        </w:tc>
      </w:tr>
      <w:tr w:rsidR="00EE4308" w:rsidTr="00BA7154">
        <w:trPr>
          <w:trHeight w:val="261"/>
        </w:trPr>
        <w:tc>
          <w:tcPr>
            <w:tcW w:w="3500" w:type="dxa"/>
            <w:tcBorders>
              <w:left w:val="single" w:sz="8" w:space="0" w:color="auto"/>
              <w:bottom w:val="single" w:sz="8" w:space="0" w:color="auto"/>
              <w:right w:val="single" w:sz="8" w:space="0" w:color="auto"/>
            </w:tcBorders>
            <w:vAlign w:val="bottom"/>
          </w:tcPr>
          <w:p w:rsidR="00EE4308" w:rsidRDefault="00EE4308" w:rsidP="00BA7154"/>
        </w:tc>
        <w:tc>
          <w:tcPr>
            <w:tcW w:w="2580" w:type="dxa"/>
            <w:gridSpan w:val="2"/>
            <w:tcBorders>
              <w:bottom w:val="single" w:sz="8" w:space="0" w:color="auto"/>
              <w:right w:val="single" w:sz="8" w:space="0" w:color="auto"/>
            </w:tcBorders>
            <w:vAlign w:val="bottom"/>
          </w:tcPr>
          <w:p w:rsidR="00EE4308" w:rsidRDefault="00EE4308" w:rsidP="00BA7154">
            <w:pPr>
              <w:spacing w:line="260" w:lineRule="exact"/>
              <w:jc w:val="center"/>
              <w:rPr>
                <w:sz w:val="20"/>
                <w:szCs w:val="20"/>
              </w:rPr>
            </w:pPr>
            <w:r>
              <w:rPr>
                <w:rFonts w:eastAsia="Times New Roman"/>
                <w:w w:val="97"/>
                <w:sz w:val="24"/>
                <w:szCs w:val="24"/>
              </w:rPr>
              <w:t>Всего</w:t>
            </w:r>
          </w:p>
        </w:tc>
        <w:tc>
          <w:tcPr>
            <w:tcW w:w="120" w:type="dxa"/>
            <w:tcBorders>
              <w:bottom w:val="single" w:sz="8" w:space="0" w:color="auto"/>
            </w:tcBorders>
            <w:vAlign w:val="bottom"/>
          </w:tcPr>
          <w:p w:rsidR="00EE4308" w:rsidRDefault="00EE4308" w:rsidP="00BA7154"/>
        </w:tc>
        <w:tc>
          <w:tcPr>
            <w:tcW w:w="900" w:type="dxa"/>
            <w:tcBorders>
              <w:bottom w:val="single" w:sz="8" w:space="0" w:color="auto"/>
              <w:right w:val="single" w:sz="8" w:space="0" w:color="auto"/>
            </w:tcBorders>
            <w:vAlign w:val="bottom"/>
          </w:tcPr>
          <w:p w:rsidR="00EE4308" w:rsidRDefault="00EE4308" w:rsidP="00BA7154">
            <w:pPr>
              <w:spacing w:line="260" w:lineRule="exact"/>
              <w:ind w:right="40"/>
              <w:jc w:val="center"/>
              <w:rPr>
                <w:sz w:val="20"/>
                <w:szCs w:val="20"/>
              </w:rPr>
            </w:pPr>
            <w:r>
              <w:rPr>
                <w:rFonts w:eastAsia="Times New Roman"/>
                <w:w w:val="99"/>
                <w:sz w:val="24"/>
                <w:szCs w:val="24"/>
              </w:rPr>
              <w:t>2,5</w:t>
            </w:r>
          </w:p>
        </w:tc>
        <w:tc>
          <w:tcPr>
            <w:tcW w:w="1220" w:type="dxa"/>
            <w:tcBorders>
              <w:bottom w:val="single" w:sz="8" w:space="0" w:color="auto"/>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90</w:t>
            </w:r>
          </w:p>
        </w:tc>
      </w:tr>
      <w:tr w:rsidR="00EE4308" w:rsidTr="00BA7154">
        <w:trPr>
          <w:trHeight w:val="266"/>
        </w:trPr>
        <w:tc>
          <w:tcPr>
            <w:tcW w:w="6200" w:type="dxa"/>
            <w:gridSpan w:val="4"/>
            <w:tcBorders>
              <w:left w:val="single" w:sz="8" w:space="0" w:color="auto"/>
              <w:bottom w:val="single" w:sz="8" w:space="0" w:color="auto"/>
            </w:tcBorders>
            <w:vAlign w:val="bottom"/>
          </w:tcPr>
          <w:p w:rsidR="00EE4308" w:rsidRDefault="00EE4308" w:rsidP="00BA7154">
            <w:pPr>
              <w:spacing w:line="264" w:lineRule="exact"/>
              <w:ind w:left="1980"/>
              <w:jc w:val="center"/>
              <w:rPr>
                <w:sz w:val="20"/>
                <w:szCs w:val="20"/>
              </w:rPr>
            </w:pPr>
            <w:r>
              <w:rPr>
                <w:rFonts w:eastAsia="Times New Roman"/>
                <w:w w:val="99"/>
                <w:sz w:val="24"/>
                <w:szCs w:val="24"/>
              </w:rPr>
              <w:t>Образовательные области</w:t>
            </w:r>
          </w:p>
        </w:tc>
        <w:tc>
          <w:tcPr>
            <w:tcW w:w="900" w:type="dxa"/>
            <w:tcBorders>
              <w:bottom w:val="single" w:sz="8" w:space="0" w:color="auto"/>
            </w:tcBorders>
            <w:vAlign w:val="bottom"/>
          </w:tcPr>
          <w:p w:rsidR="00EE4308" w:rsidRDefault="00EE4308" w:rsidP="00BA7154">
            <w:pPr>
              <w:rPr>
                <w:sz w:val="23"/>
                <w:szCs w:val="23"/>
              </w:rPr>
            </w:pPr>
          </w:p>
        </w:tc>
        <w:tc>
          <w:tcPr>
            <w:tcW w:w="12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8"/>
        </w:trPr>
        <w:tc>
          <w:tcPr>
            <w:tcW w:w="3500" w:type="dxa"/>
            <w:tcBorders>
              <w:left w:val="single" w:sz="8" w:space="0" w:color="auto"/>
              <w:bottom w:val="single" w:sz="8" w:space="0" w:color="auto"/>
              <w:right w:val="single" w:sz="8" w:space="0" w:color="auto"/>
            </w:tcBorders>
            <w:vAlign w:val="bottom"/>
          </w:tcPr>
          <w:p w:rsidR="00EE4308" w:rsidRDefault="00EE4308" w:rsidP="00BA7154">
            <w:pPr>
              <w:spacing w:line="265" w:lineRule="exact"/>
              <w:ind w:left="100"/>
              <w:rPr>
                <w:sz w:val="20"/>
                <w:szCs w:val="20"/>
              </w:rPr>
            </w:pPr>
            <w:r>
              <w:rPr>
                <w:rFonts w:eastAsia="Times New Roman"/>
                <w:b/>
                <w:bCs/>
                <w:sz w:val="24"/>
                <w:szCs w:val="24"/>
              </w:rPr>
              <w:t>Познавательное развитие</w:t>
            </w:r>
          </w:p>
        </w:tc>
        <w:tc>
          <w:tcPr>
            <w:tcW w:w="2580" w:type="dxa"/>
            <w:gridSpan w:val="2"/>
            <w:tcBorders>
              <w:bottom w:val="single" w:sz="8" w:space="0" w:color="auto"/>
              <w:right w:val="single" w:sz="8" w:space="0" w:color="auto"/>
            </w:tcBorders>
            <w:vAlign w:val="bottom"/>
          </w:tcPr>
          <w:p w:rsidR="00EE4308" w:rsidRDefault="00EE4308" w:rsidP="00BA7154">
            <w:pPr>
              <w:rPr>
                <w:sz w:val="23"/>
                <w:szCs w:val="23"/>
              </w:rPr>
            </w:pPr>
          </w:p>
        </w:tc>
        <w:tc>
          <w:tcPr>
            <w:tcW w:w="120" w:type="dxa"/>
            <w:tcBorders>
              <w:bottom w:val="single" w:sz="8" w:space="0" w:color="auto"/>
            </w:tcBorders>
            <w:vAlign w:val="bottom"/>
          </w:tcPr>
          <w:p w:rsidR="00EE4308" w:rsidRDefault="00EE4308" w:rsidP="00BA7154">
            <w:pPr>
              <w:rPr>
                <w:sz w:val="23"/>
                <w:szCs w:val="23"/>
              </w:rPr>
            </w:pPr>
          </w:p>
        </w:tc>
        <w:tc>
          <w:tcPr>
            <w:tcW w:w="900" w:type="dxa"/>
            <w:tcBorders>
              <w:bottom w:val="single" w:sz="8" w:space="0" w:color="auto"/>
              <w:right w:val="single" w:sz="8" w:space="0" w:color="auto"/>
            </w:tcBorders>
            <w:vAlign w:val="bottom"/>
          </w:tcPr>
          <w:p w:rsidR="00EE4308" w:rsidRDefault="00EE4308" w:rsidP="00BA7154">
            <w:pPr>
              <w:rPr>
                <w:sz w:val="23"/>
                <w:szCs w:val="23"/>
              </w:rPr>
            </w:pPr>
          </w:p>
        </w:tc>
        <w:tc>
          <w:tcPr>
            <w:tcW w:w="12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8"/>
        </w:trPr>
        <w:tc>
          <w:tcPr>
            <w:tcW w:w="3500" w:type="dxa"/>
            <w:tcBorders>
              <w:left w:val="single" w:sz="8" w:space="0" w:color="auto"/>
              <w:right w:val="single" w:sz="8" w:space="0" w:color="auto"/>
            </w:tcBorders>
            <w:vAlign w:val="bottom"/>
          </w:tcPr>
          <w:p w:rsidR="00EE4308" w:rsidRDefault="00EE4308" w:rsidP="00BA7154">
            <w:pPr>
              <w:rPr>
                <w:sz w:val="23"/>
                <w:szCs w:val="23"/>
              </w:rPr>
            </w:pPr>
          </w:p>
        </w:tc>
        <w:tc>
          <w:tcPr>
            <w:tcW w:w="2580" w:type="dxa"/>
            <w:gridSpan w:val="2"/>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ФЭМП</w:t>
            </w:r>
          </w:p>
        </w:tc>
        <w:tc>
          <w:tcPr>
            <w:tcW w:w="120" w:type="dxa"/>
            <w:tcBorders>
              <w:bottom w:val="single" w:sz="8" w:space="0" w:color="auto"/>
            </w:tcBorders>
            <w:vAlign w:val="bottom"/>
          </w:tcPr>
          <w:p w:rsidR="00EE4308" w:rsidRDefault="00EE4308" w:rsidP="00BA7154">
            <w:pPr>
              <w:rPr>
                <w:sz w:val="23"/>
                <w:szCs w:val="23"/>
              </w:rPr>
            </w:pPr>
          </w:p>
        </w:tc>
        <w:tc>
          <w:tcPr>
            <w:tcW w:w="900" w:type="dxa"/>
            <w:tcBorders>
              <w:bottom w:val="single" w:sz="8" w:space="0" w:color="auto"/>
              <w:right w:val="single" w:sz="8" w:space="0" w:color="auto"/>
            </w:tcBorders>
            <w:vAlign w:val="bottom"/>
          </w:tcPr>
          <w:p w:rsidR="00EE4308" w:rsidRDefault="00EE4308" w:rsidP="00BA7154">
            <w:pPr>
              <w:spacing w:line="264" w:lineRule="exact"/>
              <w:ind w:right="60"/>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36</w:t>
            </w:r>
          </w:p>
        </w:tc>
      </w:tr>
      <w:tr w:rsidR="00EE4308" w:rsidTr="00BA7154">
        <w:trPr>
          <w:trHeight w:val="268"/>
        </w:trPr>
        <w:tc>
          <w:tcPr>
            <w:tcW w:w="3500" w:type="dxa"/>
            <w:tcBorders>
              <w:left w:val="single" w:sz="8" w:space="0" w:color="auto"/>
              <w:right w:val="single" w:sz="8" w:space="0" w:color="auto"/>
            </w:tcBorders>
            <w:vAlign w:val="bottom"/>
          </w:tcPr>
          <w:p w:rsidR="00EE4308" w:rsidRDefault="00EE4308" w:rsidP="00BA7154">
            <w:pPr>
              <w:rPr>
                <w:sz w:val="23"/>
                <w:szCs w:val="23"/>
              </w:rPr>
            </w:pPr>
          </w:p>
        </w:tc>
        <w:tc>
          <w:tcPr>
            <w:tcW w:w="2580" w:type="dxa"/>
            <w:gridSpan w:val="2"/>
            <w:tcBorders>
              <w:right w:val="single" w:sz="8" w:space="0" w:color="auto"/>
            </w:tcBorders>
            <w:vAlign w:val="bottom"/>
          </w:tcPr>
          <w:p w:rsidR="00EE4308" w:rsidRDefault="00EE4308" w:rsidP="00BA7154">
            <w:pPr>
              <w:spacing w:line="267" w:lineRule="exact"/>
              <w:ind w:left="100"/>
              <w:rPr>
                <w:sz w:val="20"/>
                <w:szCs w:val="20"/>
              </w:rPr>
            </w:pPr>
            <w:r>
              <w:rPr>
                <w:rFonts w:eastAsia="Times New Roman"/>
                <w:sz w:val="24"/>
                <w:szCs w:val="24"/>
              </w:rPr>
              <w:t>Познавательно –</w:t>
            </w:r>
          </w:p>
        </w:tc>
        <w:tc>
          <w:tcPr>
            <w:tcW w:w="120" w:type="dxa"/>
            <w:vAlign w:val="bottom"/>
          </w:tcPr>
          <w:p w:rsidR="00EE4308" w:rsidRDefault="00EE4308" w:rsidP="00BA7154">
            <w:pPr>
              <w:rPr>
                <w:sz w:val="23"/>
                <w:szCs w:val="23"/>
              </w:rPr>
            </w:pPr>
          </w:p>
        </w:tc>
        <w:tc>
          <w:tcPr>
            <w:tcW w:w="900" w:type="dxa"/>
            <w:tcBorders>
              <w:right w:val="single" w:sz="8" w:space="0" w:color="auto"/>
            </w:tcBorders>
            <w:vAlign w:val="bottom"/>
          </w:tcPr>
          <w:p w:rsidR="00EE4308" w:rsidRDefault="00EE4308" w:rsidP="00BA7154">
            <w:pPr>
              <w:spacing w:line="267" w:lineRule="exact"/>
              <w:ind w:right="40"/>
              <w:jc w:val="center"/>
              <w:rPr>
                <w:sz w:val="20"/>
                <w:szCs w:val="20"/>
              </w:rPr>
            </w:pPr>
            <w:r>
              <w:rPr>
                <w:rFonts w:eastAsia="Times New Roman"/>
                <w:w w:val="99"/>
                <w:sz w:val="24"/>
                <w:szCs w:val="24"/>
              </w:rPr>
              <w:t>0,5</w:t>
            </w:r>
          </w:p>
        </w:tc>
        <w:tc>
          <w:tcPr>
            <w:tcW w:w="1220" w:type="dxa"/>
            <w:tcBorders>
              <w:right w:val="single" w:sz="8" w:space="0" w:color="auto"/>
            </w:tcBorders>
            <w:vAlign w:val="bottom"/>
          </w:tcPr>
          <w:p w:rsidR="00EE4308" w:rsidRDefault="00EE4308" w:rsidP="00BA7154">
            <w:pPr>
              <w:spacing w:line="267" w:lineRule="exact"/>
              <w:jc w:val="center"/>
              <w:rPr>
                <w:sz w:val="20"/>
                <w:szCs w:val="20"/>
              </w:rPr>
            </w:pPr>
            <w:r>
              <w:rPr>
                <w:rFonts w:eastAsia="Times New Roman"/>
                <w:w w:val="99"/>
                <w:sz w:val="24"/>
                <w:szCs w:val="24"/>
              </w:rPr>
              <w:t>18</w:t>
            </w:r>
          </w:p>
        </w:tc>
      </w:tr>
      <w:tr w:rsidR="00EE4308" w:rsidTr="00BA7154">
        <w:trPr>
          <w:trHeight w:val="276"/>
        </w:trPr>
        <w:tc>
          <w:tcPr>
            <w:tcW w:w="3500" w:type="dxa"/>
            <w:tcBorders>
              <w:left w:val="single" w:sz="8" w:space="0" w:color="auto"/>
              <w:right w:val="single" w:sz="8" w:space="0" w:color="auto"/>
            </w:tcBorders>
            <w:vAlign w:val="bottom"/>
          </w:tcPr>
          <w:p w:rsidR="00EE4308" w:rsidRDefault="00EE4308" w:rsidP="00BA7154">
            <w:pPr>
              <w:rPr>
                <w:sz w:val="24"/>
                <w:szCs w:val="24"/>
              </w:rPr>
            </w:pPr>
          </w:p>
        </w:tc>
        <w:tc>
          <w:tcPr>
            <w:tcW w:w="2580" w:type="dxa"/>
            <w:gridSpan w:val="2"/>
            <w:tcBorders>
              <w:right w:val="single" w:sz="8" w:space="0" w:color="auto"/>
            </w:tcBorders>
            <w:vAlign w:val="bottom"/>
          </w:tcPr>
          <w:p w:rsidR="00EE4308" w:rsidRDefault="00EE4308" w:rsidP="00BA7154">
            <w:pPr>
              <w:ind w:left="100"/>
              <w:rPr>
                <w:sz w:val="20"/>
                <w:szCs w:val="20"/>
              </w:rPr>
            </w:pPr>
            <w:r>
              <w:rPr>
                <w:rFonts w:eastAsia="Times New Roman"/>
                <w:sz w:val="24"/>
                <w:szCs w:val="24"/>
              </w:rPr>
              <w:t>исследовательская</w:t>
            </w:r>
          </w:p>
        </w:tc>
        <w:tc>
          <w:tcPr>
            <w:tcW w:w="120" w:type="dxa"/>
            <w:vAlign w:val="bottom"/>
          </w:tcPr>
          <w:p w:rsidR="00EE4308" w:rsidRDefault="00EE4308" w:rsidP="00BA7154">
            <w:pPr>
              <w:rPr>
                <w:sz w:val="24"/>
                <w:szCs w:val="24"/>
              </w:rPr>
            </w:pPr>
          </w:p>
        </w:tc>
        <w:tc>
          <w:tcPr>
            <w:tcW w:w="900" w:type="dxa"/>
            <w:tcBorders>
              <w:right w:val="single" w:sz="8" w:space="0" w:color="auto"/>
            </w:tcBorders>
            <w:vAlign w:val="bottom"/>
          </w:tcPr>
          <w:p w:rsidR="00EE4308" w:rsidRDefault="00EE4308" w:rsidP="00BA7154">
            <w:pPr>
              <w:rPr>
                <w:sz w:val="24"/>
                <w:szCs w:val="24"/>
              </w:rPr>
            </w:pPr>
          </w:p>
        </w:tc>
        <w:tc>
          <w:tcPr>
            <w:tcW w:w="122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3500" w:type="dxa"/>
            <w:tcBorders>
              <w:left w:val="single" w:sz="8" w:space="0" w:color="auto"/>
              <w:right w:val="single" w:sz="8" w:space="0" w:color="auto"/>
            </w:tcBorders>
            <w:vAlign w:val="bottom"/>
          </w:tcPr>
          <w:p w:rsidR="00EE4308" w:rsidRDefault="00EE4308" w:rsidP="00BA7154">
            <w:pPr>
              <w:rPr>
                <w:sz w:val="24"/>
                <w:szCs w:val="24"/>
              </w:rPr>
            </w:pPr>
          </w:p>
        </w:tc>
        <w:tc>
          <w:tcPr>
            <w:tcW w:w="2580" w:type="dxa"/>
            <w:gridSpan w:val="2"/>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деятельность </w:t>
            </w:r>
            <w:proofErr w:type="gramStart"/>
            <w:r>
              <w:rPr>
                <w:rFonts w:eastAsia="Times New Roman"/>
                <w:sz w:val="24"/>
                <w:szCs w:val="24"/>
              </w:rPr>
              <w:t>в</w:t>
            </w:r>
            <w:proofErr w:type="gramEnd"/>
          </w:p>
        </w:tc>
        <w:tc>
          <w:tcPr>
            <w:tcW w:w="120" w:type="dxa"/>
            <w:vAlign w:val="bottom"/>
          </w:tcPr>
          <w:p w:rsidR="00EE4308" w:rsidRDefault="00EE4308" w:rsidP="00BA7154">
            <w:pPr>
              <w:rPr>
                <w:sz w:val="24"/>
                <w:szCs w:val="24"/>
              </w:rPr>
            </w:pPr>
          </w:p>
        </w:tc>
        <w:tc>
          <w:tcPr>
            <w:tcW w:w="900" w:type="dxa"/>
            <w:tcBorders>
              <w:right w:val="single" w:sz="8" w:space="0" w:color="auto"/>
            </w:tcBorders>
            <w:vAlign w:val="bottom"/>
          </w:tcPr>
          <w:p w:rsidR="00EE4308" w:rsidRDefault="00EE4308" w:rsidP="00BA7154">
            <w:pPr>
              <w:rPr>
                <w:sz w:val="24"/>
                <w:szCs w:val="24"/>
              </w:rPr>
            </w:pPr>
          </w:p>
        </w:tc>
        <w:tc>
          <w:tcPr>
            <w:tcW w:w="122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3500" w:type="dxa"/>
            <w:tcBorders>
              <w:left w:val="single" w:sz="8" w:space="0" w:color="auto"/>
              <w:right w:val="single" w:sz="8" w:space="0" w:color="auto"/>
            </w:tcBorders>
            <w:vAlign w:val="bottom"/>
          </w:tcPr>
          <w:p w:rsidR="00EE4308" w:rsidRDefault="00EE4308" w:rsidP="00BA7154">
            <w:pPr>
              <w:rPr>
                <w:sz w:val="24"/>
                <w:szCs w:val="24"/>
              </w:rPr>
            </w:pPr>
          </w:p>
        </w:tc>
        <w:tc>
          <w:tcPr>
            <w:tcW w:w="2580" w:type="dxa"/>
            <w:gridSpan w:val="2"/>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природе,</w:t>
            </w:r>
          </w:p>
        </w:tc>
        <w:tc>
          <w:tcPr>
            <w:tcW w:w="120" w:type="dxa"/>
            <w:vAlign w:val="bottom"/>
          </w:tcPr>
          <w:p w:rsidR="00EE4308" w:rsidRDefault="00EE4308" w:rsidP="00BA7154">
            <w:pPr>
              <w:rPr>
                <w:sz w:val="24"/>
                <w:szCs w:val="24"/>
              </w:rPr>
            </w:pPr>
          </w:p>
        </w:tc>
        <w:tc>
          <w:tcPr>
            <w:tcW w:w="900" w:type="dxa"/>
            <w:tcBorders>
              <w:right w:val="single" w:sz="8" w:space="0" w:color="auto"/>
            </w:tcBorders>
            <w:vAlign w:val="bottom"/>
          </w:tcPr>
          <w:p w:rsidR="00EE4308" w:rsidRDefault="00EE4308" w:rsidP="00BA7154">
            <w:pPr>
              <w:rPr>
                <w:sz w:val="24"/>
                <w:szCs w:val="24"/>
              </w:rPr>
            </w:pPr>
          </w:p>
        </w:tc>
        <w:tc>
          <w:tcPr>
            <w:tcW w:w="122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35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580" w:type="dxa"/>
            <w:gridSpan w:val="2"/>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экспериментирование</w:t>
            </w:r>
          </w:p>
        </w:tc>
        <w:tc>
          <w:tcPr>
            <w:tcW w:w="120" w:type="dxa"/>
            <w:tcBorders>
              <w:bottom w:val="single" w:sz="8" w:space="0" w:color="auto"/>
            </w:tcBorders>
            <w:vAlign w:val="bottom"/>
          </w:tcPr>
          <w:p w:rsidR="00EE4308" w:rsidRDefault="00EE4308" w:rsidP="00BA7154">
            <w:pPr>
              <w:rPr>
                <w:sz w:val="24"/>
                <w:szCs w:val="24"/>
              </w:rPr>
            </w:pPr>
          </w:p>
        </w:tc>
        <w:tc>
          <w:tcPr>
            <w:tcW w:w="900" w:type="dxa"/>
            <w:tcBorders>
              <w:bottom w:val="single" w:sz="8" w:space="0" w:color="auto"/>
              <w:right w:val="single" w:sz="8" w:space="0" w:color="auto"/>
            </w:tcBorders>
            <w:vAlign w:val="bottom"/>
          </w:tcPr>
          <w:p w:rsidR="00EE4308" w:rsidRDefault="00EE4308" w:rsidP="00BA7154">
            <w:pPr>
              <w:rPr>
                <w:sz w:val="24"/>
                <w:szCs w:val="24"/>
              </w:rPr>
            </w:pPr>
          </w:p>
        </w:tc>
        <w:tc>
          <w:tcPr>
            <w:tcW w:w="12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8"/>
        </w:trPr>
        <w:tc>
          <w:tcPr>
            <w:tcW w:w="3500" w:type="dxa"/>
            <w:tcBorders>
              <w:left w:val="single" w:sz="8" w:space="0" w:color="auto"/>
              <w:bottom w:val="single" w:sz="8" w:space="0" w:color="auto"/>
              <w:right w:val="single" w:sz="8" w:space="0" w:color="auto"/>
            </w:tcBorders>
            <w:vAlign w:val="bottom"/>
          </w:tcPr>
          <w:p w:rsidR="00EE4308" w:rsidRDefault="00EE4308" w:rsidP="00BA7154">
            <w:pPr>
              <w:spacing w:line="265" w:lineRule="exact"/>
              <w:ind w:left="100"/>
              <w:rPr>
                <w:sz w:val="20"/>
                <w:szCs w:val="20"/>
              </w:rPr>
            </w:pPr>
            <w:r>
              <w:rPr>
                <w:rFonts w:eastAsia="Times New Roman"/>
                <w:b/>
                <w:bCs/>
                <w:sz w:val="24"/>
                <w:szCs w:val="24"/>
              </w:rPr>
              <w:t>Речевое развитие</w:t>
            </w:r>
          </w:p>
        </w:tc>
        <w:tc>
          <w:tcPr>
            <w:tcW w:w="2580" w:type="dxa"/>
            <w:gridSpan w:val="2"/>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Развитие речи</w:t>
            </w:r>
          </w:p>
        </w:tc>
        <w:tc>
          <w:tcPr>
            <w:tcW w:w="120" w:type="dxa"/>
            <w:tcBorders>
              <w:bottom w:val="single" w:sz="8" w:space="0" w:color="auto"/>
            </w:tcBorders>
            <w:vAlign w:val="bottom"/>
          </w:tcPr>
          <w:p w:rsidR="00EE4308" w:rsidRDefault="00EE4308" w:rsidP="00BA7154">
            <w:pPr>
              <w:rPr>
                <w:sz w:val="23"/>
                <w:szCs w:val="23"/>
              </w:rPr>
            </w:pPr>
          </w:p>
        </w:tc>
        <w:tc>
          <w:tcPr>
            <w:tcW w:w="900" w:type="dxa"/>
            <w:tcBorders>
              <w:bottom w:val="single" w:sz="8" w:space="0" w:color="auto"/>
              <w:right w:val="single" w:sz="8" w:space="0" w:color="auto"/>
            </w:tcBorders>
            <w:vAlign w:val="bottom"/>
          </w:tcPr>
          <w:p w:rsidR="00EE4308" w:rsidRDefault="00EE4308" w:rsidP="00BA7154">
            <w:pPr>
              <w:spacing w:line="264" w:lineRule="exact"/>
              <w:ind w:right="60"/>
              <w:jc w:val="center"/>
              <w:rPr>
                <w:sz w:val="20"/>
                <w:szCs w:val="20"/>
              </w:rPr>
            </w:pPr>
            <w:r>
              <w:rPr>
                <w:rFonts w:eastAsia="Times New Roman"/>
                <w:w w:val="99"/>
                <w:sz w:val="24"/>
                <w:szCs w:val="24"/>
              </w:rPr>
              <w:t>1</w:t>
            </w:r>
          </w:p>
        </w:tc>
        <w:tc>
          <w:tcPr>
            <w:tcW w:w="12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36</w:t>
            </w:r>
          </w:p>
        </w:tc>
      </w:tr>
      <w:tr w:rsidR="00EE4308" w:rsidTr="00BA7154">
        <w:trPr>
          <w:trHeight w:val="258"/>
        </w:trPr>
        <w:tc>
          <w:tcPr>
            <w:tcW w:w="3500" w:type="dxa"/>
            <w:tcBorders>
              <w:left w:val="single" w:sz="8" w:space="0" w:color="auto"/>
              <w:right w:val="single" w:sz="8" w:space="0" w:color="auto"/>
            </w:tcBorders>
            <w:vAlign w:val="bottom"/>
          </w:tcPr>
          <w:p w:rsidR="00EE4308" w:rsidRDefault="00EE4308" w:rsidP="00BA7154"/>
        </w:tc>
        <w:tc>
          <w:tcPr>
            <w:tcW w:w="2580" w:type="dxa"/>
            <w:gridSpan w:val="2"/>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 xml:space="preserve">Ознакомление </w:t>
            </w:r>
            <w:proofErr w:type="gramStart"/>
            <w:r>
              <w:rPr>
                <w:rFonts w:eastAsia="Times New Roman"/>
                <w:sz w:val="24"/>
                <w:szCs w:val="24"/>
              </w:rPr>
              <w:t>с</w:t>
            </w:r>
            <w:proofErr w:type="gramEnd"/>
          </w:p>
        </w:tc>
        <w:tc>
          <w:tcPr>
            <w:tcW w:w="120" w:type="dxa"/>
            <w:vAlign w:val="bottom"/>
          </w:tcPr>
          <w:p w:rsidR="00EE4308" w:rsidRDefault="00EE4308" w:rsidP="00BA7154"/>
        </w:tc>
        <w:tc>
          <w:tcPr>
            <w:tcW w:w="900" w:type="dxa"/>
            <w:tcBorders>
              <w:right w:val="single" w:sz="8" w:space="0" w:color="auto"/>
            </w:tcBorders>
            <w:vAlign w:val="bottom"/>
          </w:tcPr>
          <w:p w:rsidR="00EE4308" w:rsidRDefault="00EE4308" w:rsidP="00BA7154">
            <w:pPr>
              <w:spacing w:line="258" w:lineRule="exact"/>
              <w:ind w:right="60"/>
              <w:jc w:val="center"/>
              <w:rPr>
                <w:sz w:val="20"/>
                <w:szCs w:val="20"/>
              </w:rPr>
            </w:pPr>
            <w:r>
              <w:rPr>
                <w:rFonts w:eastAsia="Times New Roman"/>
                <w:sz w:val="24"/>
                <w:szCs w:val="24"/>
              </w:rPr>
              <w:t xml:space="preserve">в </w:t>
            </w:r>
            <w:proofErr w:type="gramStart"/>
            <w:r>
              <w:rPr>
                <w:rFonts w:eastAsia="Times New Roman"/>
                <w:sz w:val="24"/>
                <w:szCs w:val="24"/>
              </w:rPr>
              <w:t>р</w:t>
            </w:r>
            <w:proofErr w:type="gramEnd"/>
            <w:r>
              <w:rPr>
                <w:rFonts w:eastAsia="Times New Roman"/>
                <w:sz w:val="24"/>
                <w:szCs w:val="24"/>
              </w:rPr>
              <w:t>/м</w:t>
            </w:r>
          </w:p>
        </w:tc>
        <w:tc>
          <w:tcPr>
            <w:tcW w:w="1220" w:type="dxa"/>
            <w:tcBorders>
              <w:right w:val="single" w:sz="8" w:space="0" w:color="auto"/>
            </w:tcBorders>
            <w:vAlign w:val="bottom"/>
          </w:tcPr>
          <w:p w:rsidR="00EE4308" w:rsidRDefault="00EE4308" w:rsidP="00BA7154">
            <w:pPr>
              <w:spacing w:line="258" w:lineRule="exact"/>
              <w:jc w:val="center"/>
              <w:rPr>
                <w:sz w:val="20"/>
                <w:szCs w:val="20"/>
              </w:rPr>
            </w:pPr>
            <w:r>
              <w:rPr>
                <w:rFonts w:eastAsia="Times New Roman"/>
                <w:sz w:val="24"/>
                <w:szCs w:val="24"/>
              </w:rPr>
              <w:t xml:space="preserve">В </w:t>
            </w:r>
            <w:proofErr w:type="gramStart"/>
            <w:r>
              <w:rPr>
                <w:rFonts w:eastAsia="Times New Roman"/>
                <w:sz w:val="24"/>
                <w:szCs w:val="24"/>
              </w:rPr>
              <w:t>р</w:t>
            </w:r>
            <w:proofErr w:type="gramEnd"/>
            <w:r>
              <w:rPr>
                <w:rFonts w:eastAsia="Times New Roman"/>
                <w:sz w:val="24"/>
                <w:szCs w:val="24"/>
              </w:rPr>
              <w:t>/м</w:t>
            </w:r>
          </w:p>
        </w:tc>
      </w:tr>
      <w:tr w:rsidR="00EE4308" w:rsidTr="00BA7154">
        <w:trPr>
          <w:trHeight w:val="276"/>
        </w:trPr>
        <w:tc>
          <w:tcPr>
            <w:tcW w:w="3500" w:type="dxa"/>
            <w:tcBorders>
              <w:left w:val="single" w:sz="8" w:space="0" w:color="auto"/>
              <w:right w:val="single" w:sz="8" w:space="0" w:color="auto"/>
            </w:tcBorders>
            <w:vAlign w:val="bottom"/>
          </w:tcPr>
          <w:p w:rsidR="00EE4308" w:rsidRDefault="00EE4308" w:rsidP="00BA7154">
            <w:pPr>
              <w:rPr>
                <w:sz w:val="24"/>
                <w:szCs w:val="24"/>
              </w:rPr>
            </w:pPr>
          </w:p>
        </w:tc>
        <w:tc>
          <w:tcPr>
            <w:tcW w:w="2580" w:type="dxa"/>
            <w:gridSpan w:val="2"/>
            <w:tcBorders>
              <w:right w:val="single" w:sz="8" w:space="0" w:color="auto"/>
            </w:tcBorders>
            <w:vAlign w:val="bottom"/>
          </w:tcPr>
          <w:p w:rsidR="00EE4308" w:rsidRDefault="00EE4308" w:rsidP="00BA7154">
            <w:pPr>
              <w:ind w:left="100"/>
              <w:rPr>
                <w:sz w:val="20"/>
                <w:szCs w:val="20"/>
              </w:rPr>
            </w:pPr>
            <w:r>
              <w:rPr>
                <w:rFonts w:eastAsia="Times New Roman"/>
                <w:sz w:val="24"/>
                <w:szCs w:val="24"/>
              </w:rPr>
              <w:t>художественной</w:t>
            </w:r>
          </w:p>
        </w:tc>
        <w:tc>
          <w:tcPr>
            <w:tcW w:w="120" w:type="dxa"/>
            <w:vAlign w:val="bottom"/>
          </w:tcPr>
          <w:p w:rsidR="00EE4308" w:rsidRDefault="00EE4308" w:rsidP="00BA7154">
            <w:pPr>
              <w:rPr>
                <w:sz w:val="24"/>
                <w:szCs w:val="24"/>
              </w:rPr>
            </w:pPr>
          </w:p>
        </w:tc>
        <w:tc>
          <w:tcPr>
            <w:tcW w:w="900" w:type="dxa"/>
            <w:tcBorders>
              <w:right w:val="single" w:sz="8" w:space="0" w:color="auto"/>
            </w:tcBorders>
            <w:vAlign w:val="bottom"/>
          </w:tcPr>
          <w:p w:rsidR="00EE4308" w:rsidRDefault="00EE4308" w:rsidP="00BA7154">
            <w:pPr>
              <w:rPr>
                <w:sz w:val="24"/>
                <w:szCs w:val="24"/>
              </w:rPr>
            </w:pPr>
          </w:p>
        </w:tc>
        <w:tc>
          <w:tcPr>
            <w:tcW w:w="122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35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580" w:type="dxa"/>
            <w:gridSpan w:val="2"/>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литературой</w:t>
            </w:r>
          </w:p>
        </w:tc>
        <w:tc>
          <w:tcPr>
            <w:tcW w:w="120" w:type="dxa"/>
            <w:tcBorders>
              <w:bottom w:val="single" w:sz="8" w:space="0" w:color="auto"/>
            </w:tcBorders>
            <w:vAlign w:val="bottom"/>
          </w:tcPr>
          <w:p w:rsidR="00EE4308" w:rsidRDefault="00EE4308" w:rsidP="00BA7154">
            <w:pPr>
              <w:rPr>
                <w:sz w:val="24"/>
                <w:szCs w:val="24"/>
              </w:rPr>
            </w:pPr>
          </w:p>
        </w:tc>
        <w:tc>
          <w:tcPr>
            <w:tcW w:w="900" w:type="dxa"/>
            <w:tcBorders>
              <w:bottom w:val="single" w:sz="8" w:space="0" w:color="auto"/>
              <w:right w:val="single" w:sz="8" w:space="0" w:color="auto"/>
            </w:tcBorders>
            <w:vAlign w:val="bottom"/>
          </w:tcPr>
          <w:p w:rsidR="00EE4308" w:rsidRDefault="00EE4308" w:rsidP="00BA7154">
            <w:pPr>
              <w:rPr>
                <w:sz w:val="24"/>
                <w:szCs w:val="24"/>
              </w:rPr>
            </w:pPr>
          </w:p>
        </w:tc>
        <w:tc>
          <w:tcPr>
            <w:tcW w:w="12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9"/>
        </w:trPr>
        <w:tc>
          <w:tcPr>
            <w:tcW w:w="6200" w:type="dxa"/>
            <w:gridSpan w:val="4"/>
            <w:tcBorders>
              <w:left w:val="single" w:sz="8" w:space="0" w:color="auto"/>
              <w:bottom w:val="single" w:sz="8" w:space="0" w:color="auto"/>
            </w:tcBorders>
            <w:vAlign w:val="bottom"/>
          </w:tcPr>
          <w:p w:rsidR="00EE4308" w:rsidRDefault="00EE4308" w:rsidP="00BA7154">
            <w:pPr>
              <w:spacing w:line="266" w:lineRule="exact"/>
              <w:ind w:left="1980"/>
              <w:jc w:val="center"/>
              <w:rPr>
                <w:sz w:val="20"/>
                <w:szCs w:val="20"/>
              </w:rPr>
            </w:pPr>
            <w:r>
              <w:rPr>
                <w:rFonts w:eastAsia="Times New Roman"/>
                <w:b/>
                <w:bCs/>
                <w:sz w:val="24"/>
                <w:szCs w:val="24"/>
              </w:rPr>
              <w:t>Социально-личностное направление</w:t>
            </w:r>
          </w:p>
        </w:tc>
        <w:tc>
          <w:tcPr>
            <w:tcW w:w="900" w:type="dxa"/>
            <w:tcBorders>
              <w:bottom w:val="single" w:sz="8" w:space="0" w:color="auto"/>
            </w:tcBorders>
            <w:vAlign w:val="bottom"/>
          </w:tcPr>
          <w:p w:rsidR="00EE4308" w:rsidRDefault="00EE4308" w:rsidP="00BA7154">
            <w:pPr>
              <w:rPr>
                <w:sz w:val="23"/>
                <w:szCs w:val="23"/>
              </w:rPr>
            </w:pPr>
          </w:p>
        </w:tc>
        <w:tc>
          <w:tcPr>
            <w:tcW w:w="12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3"/>
        </w:trPr>
        <w:tc>
          <w:tcPr>
            <w:tcW w:w="3500" w:type="dxa"/>
            <w:tcBorders>
              <w:left w:val="single" w:sz="8" w:space="0" w:color="auto"/>
              <w:bottom w:val="single" w:sz="8" w:space="0" w:color="auto"/>
              <w:right w:val="single" w:sz="8" w:space="0" w:color="auto"/>
            </w:tcBorders>
            <w:vAlign w:val="bottom"/>
          </w:tcPr>
          <w:p w:rsidR="00EE4308" w:rsidRDefault="00EE4308" w:rsidP="00BA7154"/>
        </w:tc>
        <w:tc>
          <w:tcPr>
            <w:tcW w:w="2580" w:type="dxa"/>
            <w:gridSpan w:val="2"/>
            <w:tcBorders>
              <w:bottom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Всего</w:t>
            </w:r>
          </w:p>
        </w:tc>
        <w:tc>
          <w:tcPr>
            <w:tcW w:w="120" w:type="dxa"/>
            <w:tcBorders>
              <w:bottom w:val="single" w:sz="8" w:space="0" w:color="auto"/>
            </w:tcBorders>
            <w:vAlign w:val="bottom"/>
          </w:tcPr>
          <w:p w:rsidR="00EE4308" w:rsidRDefault="00EE4308" w:rsidP="00BA7154"/>
        </w:tc>
        <w:tc>
          <w:tcPr>
            <w:tcW w:w="900" w:type="dxa"/>
            <w:tcBorders>
              <w:bottom w:val="single" w:sz="8" w:space="0" w:color="auto"/>
              <w:right w:val="single" w:sz="8" w:space="0" w:color="auto"/>
            </w:tcBorders>
            <w:vAlign w:val="bottom"/>
          </w:tcPr>
          <w:p w:rsidR="00EE4308" w:rsidRDefault="00EE4308" w:rsidP="00BA7154">
            <w:pPr>
              <w:spacing w:line="263" w:lineRule="exact"/>
              <w:ind w:right="40"/>
              <w:jc w:val="center"/>
              <w:rPr>
                <w:sz w:val="20"/>
                <w:szCs w:val="20"/>
              </w:rPr>
            </w:pPr>
            <w:r>
              <w:rPr>
                <w:rFonts w:eastAsia="Times New Roman"/>
                <w:w w:val="99"/>
                <w:sz w:val="24"/>
                <w:szCs w:val="24"/>
              </w:rPr>
              <w:t>0,5</w:t>
            </w:r>
          </w:p>
        </w:tc>
        <w:tc>
          <w:tcPr>
            <w:tcW w:w="122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18</w:t>
            </w:r>
          </w:p>
        </w:tc>
      </w:tr>
      <w:tr w:rsidR="00EE4308" w:rsidTr="00BA7154">
        <w:trPr>
          <w:trHeight w:val="266"/>
        </w:trPr>
        <w:tc>
          <w:tcPr>
            <w:tcW w:w="6200" w:type="dxa"/>
            <w:gridSpan w:val="4"/>
            <w:tcBorders>
              <w:left w:val="single" w:sz="8" w:space="0" w:color="auto"/>
              <w:bottom w:val="single" w:sz="8" w:space="0" w:color="auto"/>
            </w:tcBorders>
            <w:vAlign w:val="bottom"/>
          </w:tcPr>
          <w:p w:rsidR="00EE4308" w:rsidRDefault="00EE4308" w:rsidP="00BA7154">
            <w:pPr>
              <w:spacing w:line="264" w:lineRule="exact"/>
              <w:ind w:left="1980"/>
              <w:jc w:val="center"/>
              <w:rPr>
                <w:sz w:val="20"/>
                <w:szCs w:val="20"/>
              </w:rPr>
            </w:pPr>
            <w:r>
              <w:rPr>
                <w:rFonts w:eastAsia="Times New Roman"/>
                <w:w w:val="99"/>
                <w:sz w:val="24"/>
                <w:szCs w:val="24"/>
              </w:rPr>
              <w:t>Образовательные области</w:t>
            </w:r>
          </w:p>
        </w:tc>
        <w:tc>
          <w:tcPr>
            <w:tcW w:w="900" w:type="dxa"/>
            <w:tcBorders>
              <w:bottom w:val="single" w:sz="8" w:space="0" w:color="auto"/>
            </w:tcBorders>
            <w:vAlign w:val="bottom"/>
          </w:tcPr>
          <w:p w:rsidR="00EE4308" w:rsidRDefault="00EE4308" w:rsidP="00BA7154">
            <w:pPr>
              <w:rPr>
                <w:sz w:val="23"/>
                <w:szCs w:val="23"/>
              </w:rPr>
            </w:pPr>
          </w:p>
        </w:tc>
        <w:tc>
          <w:tcPr>
            <w:tcW w:w="12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8"/>
        </w:trPr>
        <w:tc>
          <w:tcPr>
            <w:tcW w:w="3500" w:type="dxa"/>
            <w:tcBorders>
              <w:left w:val="single" w:sz="8" w:space="0" w:color="auto"/>
              <w:right w:val="single" w:sz="8" w:space="0" w:color="auto"/>
            </w:tcBorders>
            <w:vAlign w:val="bottom"/>
          </w:tcPr>
          <w:p w:rsidR="00EE4308" w:rsidRDefault="00EE4308" w:rsidP="00BA7154">
            <w:pPr>
              <w:spacing w:line="267" w:lineRule="exact"/>
              <w:ind w:left="100"/>
              <w:rPr>
                <w:sz w:val="20"/>
                <w:szCs w:val="20"/>
              </w:rPr>
            </w:pPr>
            <w:r>
              <w:rPr>
                <w:rFonts w:eastAsia="Times New Roman"/>
                <w:b/>
                <w:bCs/>
                <w:sz w:val="24"/>
                <w:szCs w:val="24"/>
              </w:rPr>
              <w:t>Социально –</w:t>
            </w:r>
          </w:p>
        </w:tc>
        <w:tc>
          <w:tcPr>
            <w:tcW w:w="2580" w:type="dxa"/>
            <w:gridSpan w:val="2"/>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Познание</w:t>
            </w:r>
          </w:p>
        </w:tc>
        <w:tc>
          <w:tcPr>
            <w:tcW w:w="120" w:type="dxa"/>
            <w:vAlign w:val="bottom"/>
          </w:tcPr>
          <w:p w:rsidR="00EE4308" w:rsidRDefault="00EE4308" w:rsidP="00BA7154">
            <w:pPr>
              <w:rPr>
                <w:sz w:val="23"/>
                <w:szCs w:val="23"/>
              </w:rPr>
            </w:pPr>
          </w:p>
        </w:tc>
        <w:tc>
          <w:tcPr>
            <w:tcW w:w="900" w:type="dxa"/>
            <w:tcBorders>
              <w:right w:val="single" w:sz="8" w:space="0" w:color="auto"/>
            </w:tcBorders>
            <w:vAlign w:val="bottom"/>
          </w:tcPr>
          <w:p w:rsidR="00EE4308" w:rsidRDefault="00EE4308" w:rsidP="00BA7154">
            <w:pPr>
              <w:spacing w:line="264" w:lineRule="exact"/>
              <w:ind w:right="40"/>
              <w:jc w:val="center"/>
              <w:rPr>
                <w:sz w:val="20"/>
                <w:szCs w:val="20"/>
              </w:rPr>
            </w:pPr>
            <w:r>
              <w:rPr>
                <w:rFonts w:eastAsia="Times New Roman"/>
                <w:w w:val="99"/>
                <w:sz w:val="24"/>
                <w:szCs w:val="24"/>
              </w:rPr>
              <w:t>0,5</w:t>
            </w:r>
          </w:p>
        </w:tc>
        <w:tc>
          <w:tcPr>
            <w:tcW w:w="122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18</w:t>
            </w:r>
          </w:p>
        </w:tc>
      </w:tr>
      <w:tr w:rsidR="00EE4308" w:rsidTr="00BA7154">
        <w:trPr>
          <w:trHeight w:val="276"/>
        </w:trPr>
        <w:tc>
          <w:tcPr>
            <w:tcW w:w="3500" w:type="dxa"/>
            <w:tcBorders>
              <w:left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коммуникативное развитие</w:t>
            </w:r>
          </w:p>
        </w:tc>
        <w:tc>
          <w:tcPr>
            <w:tcW w:w="2580" w:type="dxa"/>
            <w:gridSpan w:val="2"/>
            <w:tcBorders>
              <w:right w:val="single" w:sz="8" w:space="0" w:color="auto"/>
            </w:tcBorders>
            <w:vAlign w:val="bottom"/>
          </w:tcPr>
          <w:p w:rsidR="00EE4308" w:rsidRDefault="00EE4308" w:rsidP="00BA7154">
            <w:pPr>
              <w:spacing w:line="271" w:lineRule="exact"/>
              <w:ind w:left="100"/>
              <w:rPr>
                <w:sz w:val="20"/>
                <w:szCs w:val="20"/>
              </w:rPr>
            </w:pPr>
            <w:r>
              <w:rPr>
                <w:rFonts w:eastAsia="Times New Roman"/>
                <w:sz w:val="24"/>
                <w:szCs w:val="24"/>
              </w:rPr>
              <w:t>предметного и</w:t>
            </w:r>
          </w:p>
        </w:tc>
        <w:tc>
          <w:tcPr>
            <w:tcW w:w="120" w:type="dxa"/>
            <w:vAlign w:val="bottom"/>
          </w:tcPr>
          <w:p w:rsidR="00EE4308" w:rsidRDefault="00EE4308" w:rsidP="00BA7154">
            <w:pPr>
              <w:rPr>
                <w:sz w:val="24"/>
                <w:szCs w:val="24"/>
              </w:rPr>
            </w:pPr>
          </w:p>
        </w:tc>
        <w:tc>
          <w:tcPr>
            <w:tcW w:w="900" w:type="dxa"/>
            <w:tcBorders>
              <w:right w:val="single" w:sz="8" w:space="0" w:color="auto"/>
            </w:tcBorders>
            <w:vAlign w:val="bottom"/>
          </w:tcPr>
          <w:p w:rsidR="00EE4308" w:rsidRDefault="00EE4308" w:rsidP="00BA7154">
            <w:pPr>
              <w:rPr>
                <w:sz w:val="24"/>
                <w:szCs w:val="24"/>
              </w:rPr>
            </w:pPr>
          </w:p>
        </w:tc>
        <w:tc>
          <w:tcPr>
            <w:tcW w:w="122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350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580" w:type="dxa"/>
            <w:gridSpan w:val="2"/>
            <w:tcBorders>
              <w:bottom w:val="single" w:sz="8" w:space="0" w:color="auto"/>
              <w:right w:val="single" w:sz="8" w:space="0" w:color="auto"/>
            </w:tcBorders>
            <w:vAlign w:val="bottom"/>
          </w:tcPr>
          <w:p w:rsidR="00EE4308" w:rsidRDefault="00EE4308" w:rsidP="00BA7154">
            <w:pPr>
              <w:spacing w:line="271" w:lineRule="exact"/>
              <w:ind w:left="100"/>
              <w:rPr>
                <w:sz w:val="20"/>
                <w:szCs w:val="20"/>
              </w:rPr>
            </w:pPr>
            <w:r>
              <w:rPr>
                <w:rFonts w:eastAsia="Times New Roman"/>
                <w:sz w:val="24"/>
                <w:szCs w:val="24"/>
              </w:rPr>
              <w:t>социального мира</w:t>
            </w:r>
          </w:p>
        </w:tc>
        <w:tc>
          <w:tcPr>
            <w:tcW w:w="120" w:type="dxa"/>
            <w:tcBorders>
              <w:bottom w:val="single" w:sz="8" w:space="0" w:color="auto"/>
            </w:tcBorders>
            <w:vAlign w:val="bottom"/>
          </w:tcPr>
          <w:p w:rsidR="00EE4308" w:rsidRDefault="00EE4308" w:rsidP="00BA7154">
            <w:pPr>
              <w:rPr>
                <w:sz w:val="24"/>
                <w:szCs w:val="24"/>
              </w:rPr>
            </w:pPr>
          </w:p>
        </w:tc>
        <w:tc>
          <w:tcPr>
            <w:tcW w:w="900" w:type="dxa"/>
            <w:tcBorders>
              <w:bottom w:val="single" w:sz="8" w:space="0" w:color="auto"/>
              <w:right w:val="single" w:sz="8" w:space="0" w:color="auto"/>
            </w:tcBorders>
            <w:vAlign w:val="bottom"/>
          </w:tcPr>
          <w:p w:rsidR="00EE4308" w:rsidRDefault="00EE4308" w:rsidP="00BA7154">
            <w:pPr>
              <w:rPr>
                <w:sz w:val="24"/>
                <w:szCs w:val="24"/>
              </w:rPr>
            </w:pPr>
          </w:p>
        </w:tc>
        <w:tc>
          <w:tcPr>
            <w:tcW w:w="12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8"/>
        </w:trPr>
        <w:tc>
          <w:tcPr>
            <w:tcW w:w="7100" w:type="dxa"/>
            <w:gridSpan w:val="5"/>
            <w:tcBorders>
              <w:left w:val="single" w:sz="8" w:space="0" w:color="auto"/>
              <w:bottom w:val="single" w:sz="8" w:space="0" w:color="auto"/>
            </w:tcBorders>
            <w:vAlign w:val="bottom"/>
          </w:tcPr>
          <w:p w:rsidR="00EE4308" w:rsidRDefault="00EE4308" w:rsidP="00BA7154">
            <w:pPr>
              <w:spacing w:line="265" w:lineRule="exact"/>
              <w:ind w:left="1080"/>
              <w:jc w:val="center"/>
              <w:rPr>
                <w:sz w:val="20"/>
                <w:szCs w:val="20"/>
              </w:rPr>
            </w:pPr>
            <w:r>
              <w:rPr>
                <w:rFonts w:eastAsia="Times New Roman"/>
                <w:b/>
                <w:bCs/>
                <w:w w:val="99"/>
                <w:sz w:val="24"/>
                <w:szCs w:val="24"/>
              </w:rPr>
              <w:t>Художественно-эстетическое направление</w:t>
            </w:r>
          </w:p>
        </w:tc>
        <w:tc>
          <w:tcPr>
            <w:tcW w:w="12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3"/>
        </w:trPr>
        <w:tc>
          <w:tcPr>
            <w:tcW w:w="3500" w:type="dxa"/>
            <w:tcBorders>
              <w:left w:val="single" w:sz="8" w:space="0" w:color="auto"/>
              <w:bottom w:val="single" w:sz="8" w:space="0" w:color="auto"/>
              <w:right w:val="single" w:sz="8" w:space="0" w:color="auto"/>
            </w:tcBorders>
            <w:vAlign w:val="bottom"/>
          </w:tcPr>
          <w:p w:rsidR="00EE4308" w:rsidRDefault="00EE4308" w:rsidP="00BA7154"/>
        </w:tc>
        <w:tc>
          <w:tcPr>
            <w:tcW w:w="2580" w:type="dxa"/>
            <w:gridSpan w:val="2"/>
            <w:tcBorders>
              <w:bottom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Всего</w:t>
            </w:r>
          </w:p>
        </w:tc>
        <w:tc>
          <w:tcPr>
            <w:tcW w:w="120" w:type="dxa"/>
            <w:tcBorders>
              <w:bottom w:val="single" w:sz="8" w:space="0" w:color="auto"/>
            </w:tcBorders>
            <w:vAlign w:val="bottom"/>
          </w:tcPr>
          <w:p w:rsidR="00EE4308" w:rsidRDefault="00EE4308" w:rsidP="00BA7154"/>
        </w:tc>
        <w:tc>
          <w:tcPr>
            <w:tcW w:w="900" w:type="dxa"/>
            <w:tcBorders>
              <w:bottom w:val="single" w:sz="8" w:space="0" w:color="auto"/>
              <w:right w:val="single" w:sz="8" w:space="0" w:color="auto"/>
            </w:tcBorders>
            <w:vAlign w:val="bottom"/>
          </w:tcPr>
          <w:p w:rsidR="00EE4308" w:rsidRDefault="00EE4308" w:rsidP="00BA7154">
            <w:pPr>
              <w:spacing w:line="263" w:lineRule="exact"/>
              <w:ind w:right="60"/>
              <w:jc w:val="center"/>
              <w:rPr>
                <w:sz w:val="20"/>
                <w:szCs w:val="20"/>
              </w:rPr>
            </w:pPr>
            <w:r>
              <w:rPr>
                <w:rFonts w:eastAsia="Times New Roman"/>
                <w:w w:val="99"/>
                <w:sz w:val="24"/>
                <w:szCs w:val="24"/>
              </w:rPr>
              <w:t>4</w:t>
            </w:r>
          </w:p>
        </w:tc>
        <w:tc>
          <w:tcPr>
            <w:tcW w:w="122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144</w:t>
            </w:r>
          </w:p>
        </w:tc>
      </w:tr>
      <w:tr w:rsidR="00EE4308" w:rsidTr="00BA7154">
        <w:trPr>
          <w:trHeight w:val="266"/>
        </w:trPr>
        <w:tc>
          <w:tcPr>
            <w:tcW w:w="6200" w:type="dxa"/>
            <w:gridSpan w:val="4"/>
            <w:tcBorders>
              <w:left w:val="single" w:sz="8" w:space="0" w:color="auto"/>
              <w:bottom w:val="single" w:sz="8" w:space="0" w:color="auto"/>
            </w:tcBorders>
            <w:vAlign w:val="bottom"/>
          </w:tcPr>
          <w:p w:rsidR="00EE4308" w:rsidRDefault="00EE4308" w:rsidP="00BA7154">
            <w:pPr>
              <w:spacing w:line="264" w:lineRule="exact"/>
              <w:ind w:left="1980"/>
              <w:jc w:val="center"/>
              <w:rPr>
                <w:sz w:val="20"/>
                <w:szCs w:val="20"/>
              </w:rPr>
            </w:pPr>
            <w:r>
              <w:rPr>
                <w:rFonts w:eastAsia="Times New Roman"/>
                <w:w w:val="99"/>
                <w:sz w:val="24"/>
                <w:szCs w:val="24"/>
              </w:rPr>
              <w:t>Образовательные области</w:t>
            </w:r>
          </w:p>
        </w:tc>
        <w:tc>
          <w:tcPr>
            <w:tcW w:w="900" w:type="dxa"/>
            <w:tcBorders>
              <w:bottom w:val="single" w:sz="8" w:space="0" w:color="auto"/>
            </w:tcBorders>
            <w:vAlign w:val="bottom"/>
          </w:tcPr>
          <w:p w:rsidR="00EE4308" w:rsidRDefault="00EE4308" w:rsidP="00BA7154">
            <w:pPr>
              <w:rPr>
                <w:sz w:val="23"/>
                <w:szCs w:val="23"/>
              </w:rPr>
            </w:pPr>
          </w:p>
        </w:tc>
        <w:tc>
          <w:tcPr>
            <w:tcW w:w="12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5"/>
        </w:trPr>
        <w:tc>
          <w:tcPr>
            <w:tcW w:w="3500" w:type="dxa"/>
            <w:tcBorders>
              <w:left w:val="single" w:sz="8" w:space="0" w:color="auto"/>
              <w:right w:val="single" w:sz="8" w:space="0" w:color="auto"/>
            </w:tcBorders>
            <w:vAlign w:val="bottom"/>
          </w:tcPr>
          <w:p w:rsidR="00EE4308" w:rsidRDefault="00EE4308" w:rsidP="00BA7154">
            <w:pPr>
              <w:spacing w:line="265" w:lineRule="exact"/>
              <w:ind w:left="100"/>
              <w:rPr>
                <w:sz w:val="20"/>
                <w:szCs w:val="20"/>
              </w:rPr>
            </w:pPr>
            <w:r>
              <w:rPr>
                <w:rFonts w:eastAsia="Times New Roman"/>
                <w:b/>
                <w:bCs/>
                <w:sz w:val="24"/>
                <w:szCs w:val="24"/>
              </w:rPr>
              <w:t>Художественно –</w:t>
            </w:r>
          </w:p>
        </w:tc>
        <w:tc>
          <w:tcPr>
            <w:tcW w:w="2580" w:type="dxa"/>
            <w:gridSpan w:val="2"/>
            <w:tcBorders>
              <w:right w:val="single" w:sz="8" w:space="0" w:color="auto"/>
            </w:tcBorders>
            <w:vAlign w:val="bottom"/>
          </w:tcPr>
          <w:p w:rsidR="00EE4308" w:rsidRDefault="00EE4308" w:rsidP="00BA7154">
            <w:pPr>
              <w:rPr>
                <w:sz w:val="23"/>
                <w:szCs w:val="23"/>
              </w:rPr>
            </w:pPr>
          </w:p>
        </w:tc>
        <w:tc>
          <w:tcPr>
            <w:tcW w:w="120" w:type="dxa"/>
            <w:vAlign w:val="bottom"/>
          </w:tcPr>
          <w:p w:rsidR="00EE4308" w:rsidRDefault="00EE4308" w:rsidP="00BA7154">
            <w:pPr>
              <w:rPr>
                <w:sz w:val="23"/>
                <w:szCs w:val="23"/>
              </w:rPr>
            </w:pPr>
          </w:p>
        </w:tc>
        <w:tc>
          <w:tcPr>
            <w:tcW w:w="900" w:type="dxa"/>
            <w:tcBorders>
              <w:right w:val="single" w:sz="8" w:space="0" w:color="auto"/>
            </w:tcBorders>
            <w:vAlign w:val="bottom"/>
          </w:tcPr>
          <w:p w:rsidR="00EE4308" w:rsidRDefault="00EE4308" w:rsidP="00BA7154">
            <w:pPr>
              <w:rPr>
                <w:sz w:val="23"/>
                <w:szCs w:val="23"/>
              </w:rPr>
            </w:pPr>
          </w:p>
        </w:tc>
        <w:tc>
          <w:tcPr>
            <w:tcW w:w="1220" w:type="dxa"/>
            <w:tcBorders>
              <w:right w:val="single" w:sz="8" w:space="0" w:color="auto"/>
            </w:tcBorders>
            <w:vAlign w:val="bottom"/>
          </w:tcPr>
          <w:p w:rsidR="00EE4308" w:rsidRDefault="00EE4308" w:rsidP="00BA7154">
            <w:pPr>
              <w:rPr>
                <w:sz w:val="23"/>
                <w:szCs w:val="23"/>
              </w:rPr>
            </w:pPr>
          </w:p>
        </w:tc>
      </w:tr>
      <w:tr w:rsidR="00EE4308" w:rsidTr="00BA7154">
        <w:trPr>
          <w:trHeight w:val="279"/>
        </w:trPr>
        <w:tc>
          <w:tcPr>
            <w:tcW w:w="3500" w:type="dxa"/>
            <w:tcBorders>
              <w:left w:val="single" w:sz="8" w:space="0" w:color="auto"/>
              <w:bottom w:val="single" w:sz="8" w:space="0" w:color="auto"/>
              <w:right w:val="single" w:sz="8" w:space="0" w:color="auto"/>
            </w:tcBorders>
            <w:vAlign w:val="bottom"/>
          </w:tcPr>
          <w:p w:rsidR="00EE4308" w:rsidRDefault="00EE4308" w:rsidP="00BA7154">
            <w:pPr>
              <w:ind w:left="100"/>
              <w:rPr>
                <w:sz w:val="20"/>
                <w:szCs w:val="20"/>
              </w:rPr>
            </w:pPr>
            <w:r>
              <w:rPr>
                <w:rFonts w:eastAsia="Times New Roman"/>
                <w:b/>
                <w:bCs/>
                <w:sz w:val="24"/>
                <w:szCs w:val="24"/>
              </w:rPr>
              <w:t>эстетическое развитие</w:t>
            </w:r>
          </w:p>
        </w:tc>
        <w:tc>
          <w:tcPr>
            <w:tcW w:w="2580" w:type="dxa"/>
            <w:gridSpan w:val="2"/>
            <w:tcBorders>
              <w:bottom w:val="single" w:sz="8" w:space="0" w:color="auto"/>
              <w:right w:val="single" w:sz="8" w:space="0" w:color="auto"/>
            </w:tcBorders>
            <w:vAlign w:val="bottom"/>
          </w:tcPr>
          <w:p w:rsidR="00EE4308" w:rsidRDefault="00EE4308" w:rsidP="00BA7154">
            <w:pPr>
              <w:rPr>
                <w:sz w:val="24"/>
                <w:szCs w:val="24"/>
              </w:rPr>
            </w:pPr>
          </w:p>
        </w:tc>
        <w:tc>
          <w:tcPr>
            <w:tcW w:w="120" w:type="dxa"/>
            <w:tcBorders>
              <w:bottom w:val="single" w:sz="8" w:space="0" w:color="auto"/>
            </w:tcBorders>
            <w:vAlign w:val="bottom"/>
          </w:tcPr>
          <w:p w:rsidR="00EE4308" w:rsidRDefault="00EE4308" w:rsidP="00BA7154">
            <w:pPr>
              <w:rPr>
                <w:sz w:val="24"/>
                <w:szCs w:val="24"/>
              </w:rPr>
            </w:pPr>
          </w:p>
        </w:tc>
        <w:tc>
          <w:tcPr>
            <w:tcW w:w="900" w:type="dxa"/>
            <w:tcBorders>
              <w:bottom w:val="single" w:sz="8" w:space="0" w:color="auto"/>
              <w:right w:val="single" w:sz="8" w:space="0" w:color="auto"/>
            </w:tcBorders>
            <w:vAlign w:val="bottom"/>
          </w:tcPr>
          <w:p w:rsidR="00EE4308" w:rsidRDefault="00EE4308" w:rsidP="00BA7154">
            <w:pPr>
              <w:rPr>
                <w:sz w:val="24"/>
                <w:szCs w:val="24"/>
              </w:rPr>
            </w:pPr>
          </w:p>
        </w:tc>
        <w:tc>
          <w:tcPr>
            <w:tcW w:w="12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3"/>
        </w:trPr>
        <w:tc>
          <w:tcPr>
            <w:tcW w:w="3500" w:type="dxa"/>
            <w:tcBorders>
              <w:left w:val="single" w:sz="8" w:space="0" w:color="auto"/>
              <w:bottom w:val="single" w:sz="8" w:space="0" w:color="auto"/>
              <w:right w:val="single" w:sz="8" w:space="0" w:color="auto"/>
            </w:tcBorders>
            <w:vAlign w:val="bottom"/>
          </w:tcPr>
          <w:p w:rsidR="00EE4308" w:rsidRDefault="00EE4308" w:rsidP="00BA7154"/>
        </w:tc>
        <w:tc>
          <w:tcPr>
            <w:tcW w:w="2580" w:type="dxa"/>
            <w:gridSpan w:val="2"/>
            <w:tcBorders>
              <w:bottom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Рисование</w:t>
            </w:r>
          </w:p>
        </w:tc>
        <w:tc>
          <w:tcPr>
            <w:tcW w:w="120" w:type="dxa"/>
            <w:tcBorders>
              <w:bottom w:val="single" w:sz="8" w:space="0" w:color="auto"/>
            </w:tcBorders>
            <w:vAlign w:val="bottom"/>
          </w:tcPr>
          <w:p w:rsidR="00EE4308" w:rsidRDefault="00EE4308" w:rsidP="00BA7154"/>
        </w:tc>
        <w:tc>
          <w:tcPr>
            <w:tcW w:w="900" w:type="dxa"/>
            <w:tcBorders>
              <w:bottom w:val="single" w:sz="8" w:space="0" w:color="auto"/>
              <w:right w:val="single" w:sz="8" w:space="0" w:color="auto"/>
            </w:tcBorders>
            <w:vAlign w:val="bottom"/>
          </w:tcPr>
          <w:p w:rsidR="00EE4308" w:rsidRDefault="00EE4308" w:rsidP="00BA7154">
            <w:pPr>
              <w:spacing w:line="263" w:lineRule="exact"/>
              <w:ind w:right="40"/>
              <w:jc w:val="center"/>
              <w:rPr>
                <w:sz w:val="20"/>
                <w:szCs w:val="20"/>
              </w:rPr>
            </w:pPr>
            <w:r>
              <w:rPr>
                <w:rFonts w:eastAsia="Times New Roman"/>
                <w:w w:val="99"/>
                <w:sz w:val="24"/>
                <w:szCs w:val="24"/>
              </w:rPr>
              <w:t>0,5</w:t>
            </w:r>
          </w:p>
        </w:tc>
        <w:tc>
          <w:tcPr>
            <w:tcW w:w="122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18</w:t>
            </w:r>
          </w:p>
        </w:tc>
      </w:tr>
      <w:tr w:rsidR="00EE4308" w:rsidTr="00BA7154">
        <w:trPr>
          <w:trHeight w:val="266"/>
        </w:trPr>
        <w:tc>
          <w:tcPr>
            <w:tcW w:w="350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2580" w:type="dxa"/>
            <w:gridSpan w:val="2"/>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Лепка</w:t>
            </w:r>
          </w:p>
        </w:tc>
        <w:tc>
          <w:tcPr>
            <w:tcW w:w="120" w:type="dxa"/>
            <w:tcBorders>
              <w:bottom w:val="single" w:sz="8" w:space="0" w:color="auto"/>
            </w:tcBorders>
            <w:vAlign w:val="bottom"/>
          </w:tcPr>
          <w:p w:rsidR="00EE4308" w:rsidRDefault="00EE4308" w:rsidP="00BA7154">
            <w:pPr>
              <w:rPr>
                <w:sz w:val="23"/>
                <w:szCs w:val="23"/>
              </w:rPr>
            </w:pPr>
          </w:p>
        </w:tc>
        <w:tc>
          <w:tcPr>
            <w:tcW w:w="900" w:type="dxa"/>
            <w:tcBorders>
              <w:bottom w:val="single" w:sz="8" w:space="0" w:color="auto"/>
              <w:right w:val="single" w:sz="8" w:space="0" w:color="auto"/>
            </w:tcBorders>
            <w:vAlign w:val="bottom"/>
          </w:tcPr>
          <w:p w:rsidR="00EE4308" w:rsidRDefault="00EE4308" w:rsidP="00BA7154">
            <w:pPr>
              <w:spacing w:line="264" w:lineRule="exact"/>
              <w:ind w:right="40"/>
              <w:jc w:val="center"/>
              <w:rPr>
                <w:sz w:val="20"/>
                <w:szCs w:val="20"/>
              </w:rPr>
            </w:pPr>
            <w:r>
              <w:rPr>
                <w:rFonts w:eastAsia="Times New Roman"/>
                <w:w w:val="99"/>
                <w:sz w:val="24"/>
                <w:szCs w:val="24"/>
              </w:rPr>
              <w:t>0,5</w:t>
            </w:r>
          </w:p>
        </w:tc>
        <w:tc>
          <w:tcPr>
            <w:tcW w:w="12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18</w:t>
            </w:r>
          </w:p>
        </w:tc>
      </w:tr>
      <w:tr w:rsidR="00EE4308" w:rsidTr="00BA7154">
        <w:trPr>
          <w:trHeight w:val="268"/>
        </w:trPr>
        <w:tc>
          <w:tcPr>
            <w:tcW w:w="350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2580" w:type="dxa"/>
            <w:gridSpan w:val="2"/>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Аппликация</w:t>
            </w:r>
          </w:p>
        </w:tc>
        <w:tc>
          <w:tcPr>
            <w:tcW w:w="120" w:type="dxa"/>
            <w:tcBorders>
              <w:bottom w:val="single" w:sz="8" w:space="0" w:color="auto"/>
            </w:tcBorders>
            <w:vAlign w:val="bottom"/>
          </w:tcPr>
          <w:p w:rsidR="00EE4308" w:rsidRDefault="00EE4308" w:rsidP="00BA7154">
            <w:pPr>
              <w:rPr>
                <w:sz w:val="23"/>
                <w:szCs w:val="23"/>
              </w:rPr>
            </w:pPr>
          </w:p>
        </w:tc>
        <w:tc>
          <w:tcPr>
            <w:tcW w:w="900" w:type="dxa"/>
            <w:tcBorders>
              <w:bottom w:val="single" w:sz="8" w:space="0" w:color="auto"/>
              <w:right w:val="single" w:sz="8" w:space="0" w:color="auto"/>
            </w:tcBorders>
            <w:vAlign w:val="bottom"/>
          </w:tcPr>
          <w:p w:rsidR="00EE4308" w:rsidRDefault="00EE4308" w:rsidP="00BA7154">
            <w:pPr>
              <w:spacing w:line="264" w:lineRule="exact"/>
              <w:ind w:right="40"/>
              <w:jc w:val="center"/>
              <w:rPr>
                <w:sz w:val="20"/>
                <w:szCs w:val="20"/>
              </w:rPr>
            </w:pPr>
            <w:r>
              <w:rPr>
                <w:rFonts w:eastAsia="Times New Roman"/>
                <w:w w:val="99"/>
                <w:sz w:val="24"/>
                <w:szCs w:val="24"/>
              </w:rPr>
              <w:t>0,5</w:t>
            </w:r>
          </w:p>
        </w:tc>
        <w:tc>
          <w:tcPr>
            <w:tcW w:w="12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18</w:t>
            </w:r>
          </w:p>
        </w:tc>
      </w:tr>
      <w:tr w:rsidR="00EE4308" w:rsidTr="00BA7154">
        <w:trPr>
          <w:trHeight w:val="266"/>
        </w:trPr>
        <w:tc>
          <w:tcPr>
            <w:tcW w:w="350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2580" w:type="dxa"/>
            <w:gridSpan w:val="2"/>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Конструирование</w:t>
            </w:r>
          </w:p>
        </w:tc>
        <w:tc>
          <w:tcPr>
            <w:tcW w:w="120" w:type="dxa"/>
            <w:tcBorders>
              <w:bottom w:val="single" w:sz="8" w:space="0" w:color="auto"/>
            </w:tcBorders>
            <w:vAlign w:val="bottom"/>
          </w:tcPr>
          <w:p w:rsidR="00EE4308" w:rsidRDefault="00EE4308" w:rsidP="00BA7154">
            <w:pPr>
              <w:rPr>
                <w:sz w:val="23"/>
                <w:szCs w:val="23"/>
              </w:rPr>
            </w:pPr>
          </w:p>
        </w:tc>
        <w:tc>
          <w:tcPr>
            <w:tcW w:w="900" w:type="dxa"/>
            <w:tcBorders>
              <w:bottom w:val="single" w:sz="8" w:space="0" w:color="auto"/>
              <w:right w:val="single" w:sz="8" w:space="0" w:color="auto"/>
            </w:tcBorders>
            <w:vAlign w:val="bottom"/>
          </w:tcPr>
          <w:p w:rsidR="00EE4308" w:rsidRDefault="00EE4308" w:rsidP="00BA7154">
            <w:pPr>
              <w:spacing w:line="264" w:lineRule="exact"/>
              <w:ind w:right="40"/>
              <w:jc w:val="center"/>
              <w:rPr>
                <w:sz w:val="20"/>
                <w:szCs w:val="20"/>
              </w:rPr>
            </w:pPr>
            <w:r>
              <w:rPr>
                <w:rFonts w:eastAsia="Times New Roman"/>
                <w:w w:val="99"/>
                <w:sz w:val="24"/>
                <w:szCs w:val="24"/>
              </w:rPr>
              <w:t>0,5</w:t>
            </w:r>
          </w:p>
        </w:tc>
        <w:tc>
          <w:tcPr>
            <w:tcW w:w="12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18</w:t>
            </w:r>
          </w:p>
        </w:tc>
      </w:tr>
      <w:tr w:rsidR="00F30DB5" w:rsidTr="00C13695">
        <w:trPr>
          <w:trHeight w:val="276"/>
        </w:trPr>
        <w:tc>
          <w:tcPr>
            <w:tcW w:w="3500" w:type="dxa"/>
            <w:tcBorders>
              <w:top w:val="single" w:sz="8" w:space="0" w:color="auto"/>
              <w:left w:val="single" w:sz="8" w:space="0" w:color="auto"/>
              <w:right w:val="single" w:sz="8" w:space="0" w:color="auto"/>
            </w:tcBorders>
            <w:vAlign w:val="bottom"/>
          </w:tcPr>
          <w:p w:rsidR="00F30DB5" w:rsidRDefault="00F30DB5" w:rsidP="00C13695">
            <w:pPr>
              <w:rPr>
                <w:sz w:val="24"/>
                <w:szCs w:val="24"/>
              </w:rPr>
            </w:pPr>
          </w:p>
        </w:tc>
        <w:tc>
          <w:tcPr>
            <w:tcW w:w="2560" w:type="dxa"/>
            <w:tcBorders>
              <w:top w:val="single" w:sz="8" w:space="0" w:color="auto"/>
              <w:right w:val="single" w:sz="8" w:space="0" w:color="auto"/>
            </w:tcBorders>
            <w:vAlign w:val="bottom"/>
          </w:tcPr>
          <w:p w:rsidR="00F30DB5" w:rsidRDefault="00F30DB5" w:rsidP="00C13695">
            <w:pPr>
              <w:ind w:left="100"/>
              <w:rPr>
                <w:sz w:val="20"/>
                <w:szCs w:val="20"/>
              </w:rPr>
            </w:pPr>
            <w:r>
              <w:rPr>
                <w:rFonts w:eastAsia="Times New Roman"/>
                <w:sz w:val="24"/>
                <w:szCs w:val="24"/>
              </w:rPr>
              <w:t>Музыка</w:t>
            </w:r>
          </w:p>
        </w:tc>
        <w:tc>
          <w:tcPr>
            <w:tcW w:w="1040" w:type="dxa"/>
            <w:gridSpan w:val="3"/>
            <w:tcBorders>
              <w:top w:val="single" w:sz="8" w:space="0" w:color="auto"/>
              <w:right w:val="single" w:sz="8" w:space="0" w:color="auto"/>
            </w:tcBorders>
            <w:vAlign w:val="bottom"/>
          </w:tcPr>
          <w:p w:rsidR="00F30DB5" w:rsidRDefault="00F30DB5" w:rsidP="00C13695">
            <w:pPr>
              <w:jc w:val="center"/>
              <w:rPr>
                <w:sz w:val="20"/>
                <w:szCs w:val="20"/>
              </w:rPr>
            </w:pPr>
            <w:r>
              <w:rPr>
                <w:rFonts w:eastAsia="Times New Roman"/>
                <w:w w:val="99"/>
                <w:sz w:val="24"/>
                <w:szCs w:val="24"/>
              </w:rPr>
              <w:t>2</w:t>
            </w:r>
          </w:p>
        </w:tc>
        <w:tc>
          <w:tcPr>
            <w:tcW w:w="1220" w:type="dxa"/>
            <w:tcBorders>
              <w:top w:val="single" w:sz="8" w:space="0" w:color="auto"/>
              <w:right w:val="single" w:sz="8" w:space="0" w:color="auto"/>
            </w:tcBorders>
            <w:vAlign w:val="bottom"/>
          </w:tcPr>
          <w:p w:rsidR="00F30DB5" w:rsidRDefault="00F30DB5" w:rsidP="00C13695">
            <w:pPr>
              <w:jc w:val="center"/>
              <w:rPr>
                <w:sz w:val="20"/>
                <w:szCs w:val="20"/>
              </w:rPr>
            </w:pPr>
            <w:r>
              <w:rPr>
                <w:rFonts w:eastAsia="Times New Roman"/>
                <w:w w:val="99"/>
                <w:sz w:val="24"/>
                <w:szCs w:val="24"/>
              </w:rPr>
              <w:t>72</w:t>
            </w:r>
          </w:p>
        </w:tc>
      </w:tr>
      <w:tr w:rsidR="00F30DB5" w:rsidTr="00C13695">
        <w:trPr>
          <w:trHeight w:val="46"/>
        </w:trPr>
        <w:tc>
          <w:tcPr>
            <w:tcW w:w="3500" w:type="dxa"/>
            <w:tcBorders>
              <w:left w:val="single" w:sz="8" w:space="0" w:color="auto"/>
              <w:bottom w:val="single" w:sz="8" w:space="0" w:color="auto"/>
              <w:right w:val="single" w:sz="8" w:space="0" w:color="auto"/>
            </w:tcBorders>
            <w:vAlign w:val="bottom"/>
          </w:tcPr>
          <w:p w:rsidR="00F30DB5" w:rsidRDefault="00F30DB5" w:rsidP="00C13695">
            <w:pPr>
              <w:rPr>
                <w:sz w:val="4"/>
                <w:szCs w:val="4"/>
              </w:rPr>
            </w:pPr>
          </w:p>
        </w:tc>
        <w:tc>
          <w:tcPr>
            <w:tcW w:w="2560" w:type="dxa"/>
            <w:tcBorders>
              <w:bottom w:val="single" w:sz="8" w:space="0" w:color="auto"/>
              <w:right w:val="single" w:sz="8" w:space="0" w:color="auto"/>
            </w:tcBorders>
            <w:vAlign w:val="bottom"/>
          </w:tcPr>
          <w:p w:rsidR="00F30DB5" w:rsidRDefault="00F30DB5" w:rsidP="00C13695">
            <w:pPr>
              <w:rPr>
                <w:sz w:val="4"/>
                <w:szCs w:val="4"/>
              </w:rPr>
            </w:pPr>
          </w:p>
        </w:tc>
        <w:tc>
          <w:tcPr>
            <w:tcW w:w="1040" w:type="dxa"/>
            <w:gridSpan w:val="3"/>
            <w:tcBorders>
              <w:bottom w:val="single" w:sz="8" w:space="0" w:color="auto"/>
              <w:right w:val="single" w:sz="8" w:space="0" w:color="auto"/>
            </w:tcBorders>
            <w:vAlign w:val="bottom"/>
          </w:tcPr>
          <w:p w:rsidR="00F30DB5" w:rsidRDefault="00F30DB5" w:rsidP="00C13695">
            <w:pPr>
              <w:rPr>
                <w:sz w:val="4"/>
                <w:szCs w:val="4"/>
              </w:rPr>
            </w:pPr>
          </w:p>
        </w:tc>
        <w:tc>
          <w:tcPr>
            <w:tcW w:w="1220" w:type="dxa"/>
            <w:tcBorders>
              <w:bottom w:val="single" w:sz="8" w:space="0" w:color="auto"/>
              <w:right w:val="single" w:sz="8" w:space="0" w:color="auto"/>
            </w:tcBorders>
            <w:vAlign w:val="bottom"/>
          </w:tcPr>
          <w:p w:rsidR="00F30DB5" w:rsidRDefault="00F30DB5" w:rsidP="00C13695">
            <w:pPr>
              <w:rPr>
                <w:sz w:val="4"/>
                <w:szCs w:val="4"/>
              </w:rPr>
            </w:pPr>
          </w:p>
        </w:tc>
      </w:tr>
      <w:tr w:rsidR="00F30DB5" w:rsidTr="00C13695">
        <w:trPr>
          <w:trHeight w:val="263"/>
        </w:trPr>
        <w:tc>
          <w:tcPr>
            <w:tcW w:w="6060" w:type="dxa"/>
            <w:gridSpan w:val="2"/>
            <w:tcBorders>
              <w:left w:val="single" w:sz="8" w:space="0" w:color="auto"/>
              <w:bottom w:val="single" w:sz="8" w:space="0" w:color="auto"/>
            </w:tcBorders>
            <w:vAlign w:val="bottom"/>
          </w:tcPr>
          <w:p w:rsidR="00F30DB5" w:rsidRDefault="00F30DB5" w:rsidP="00C13695">
            <w:pPr>
              <w:spacing w:line="263" w:lineRule="exact"/>
              <w:ind w:left="2140"/>
              <w:jc w:val="center"/>
              <w:rPr>
                <w:sz w:val="20"/>
                <w:szCs w:val="20"/>
              </w:rPr>
            </w:pPr>
            <w:r>
              <w:rPr>
                <w:rFonts w:eastAsia="Times New Roman"/>
                <w:b/>
                <w:bCs/>
                <w:sz w:val="24"/>
                <w:szCs w:val="24"/>
              </w:rPr>
              <w:t>Физическое направление</w:t>
            </w:r>
          </w:p>
        </w:tc>
        <w:tc>
          <w:tcPr>
            <w:tcW w:w="1040" w:type="dxa"/>
            <w:gridSpan w:val="3"/>
            <w:tcBorders>
              <w:bottom w:val="single" w:sz="8" w:space="0" w:color="auto"/>
            </w:tcBorders>
            <w:vAlign w:val="bottom"/>
          </w:tcPr>
          <w:p w:rsidR="00F30DB5" w:rsidRDefault="00F30DB5" w:rsidP="00C13695"/>
        </w:tc>
        <w:tc>
          <w:tcPr>
            <w:tcW w:w="1220" w:type="dxa"/>
            <w:tcBorders>
              <w:bottom w:val="single" w:sz="8" w:space="0" w:color="auto"/>
              <w:right w:val="single" w:sz="8" w:space="0" w:color="auto"/>
            </w:tcBorders>
            <w:vAlign w:val="bottom"/>
          </w:tcPr>
          <w:p w:rsidR="00F30DB5" w:rsidRDefault="00F30DB5" w:rsidP="00C13695"/>
        </w:tc>
      </w:tr>
      <w:tr w:rsidR="00F30DB5" w:rsidTr="00C13695">
        <w:trPr>
          <w:trHeight w:val="263"/>
        </w:trPr>
        <w:tc>
          <w:tcPr>
            <w:tcW w:w="3500" w:type="dxa"/>
            <w:tcBorders>
              <w:left w:val="single" w:sz="8" w:space="0" w:color="auto"/>
              <w:bottom w:val="single" w:sz="8" w:space="0" w:color="auto"/>
              <w:right w:val="single" w:sz="8" w:space="0" w:color="auto"/>
            </w:tcBorders>
            <w:vAlign w:val="bottom"/>
          </w:tcPr>
          <w:p w:rsidR="00F30DB5" w:rsidRDefault="00F30DB5" w:rsidP="00C13695"/>
        </w:tc>
        <w:tc>
          <w:tcPr>
            <w:tcW w:w="2560" w:type="dxa"/>
            <w:tcBorders>
              <w:bottom w:val="single" w:sz="8" w:space="0" w:color="auto"/>
              <w:right w:val="single" w:sz="8" w:space="0" w:color="auto"/>
            </w:tcBorders>
            <w:vAlign w:val="bottom"/>
          </w:tcPr>
          <w:p w:rsidR="00F30DB5" w:rsidRDefault="00F30DB5" w:rsidP="00C13695">
            <w:pPr>
              <w:spacing w:line="263" w:lineRule="exact"/>
              <w:ind w:left="100"/>
              <w:rPr>
                <w:sz w:val="20"/>
                <w:szCs w:val="20"/>
              </w:rPr>
            </w:pPr>
            <w:r>
              <w:rPr>
                <w:rFonts w:eastAsia="Times New Roman"/>
                <w:sz w:val="24"/>
                <w:szCs w:val="24"/>
              </w:rPr>
              <w:t>Всего</w:t>
            </w:r>
          </w:p>
        </w:tc>
        <w:tc>
          <w:tcPr>
            <w:tcW w:w="1040" w:type="dxa"/>
            <w:gridSpan w:val="3"/>
            <w:tcBorders>
              <w:bottom w:val="single" w:sz="8" w:space="0" w:color="auto"/>
              <w:right w:val="single" w:sz="8" w:space="0" w:color="auto"/>
            </w:tcBorders>
            <w:vAlign w:val="bottom"/>
          </w:tcPr>
          <w:p w:rsidR="00F30DB5" w:rsidRDefault="00F30DB5" w:rsidP="00C13695">
            <w:pPr>
              <w:spacing w:line="263" w:lineRule="exact"/>
              <w:jc w:val="center"/>
              <w:rPr>
                <w:sz w:val="20"/>
                <w:szCs w:val="20"/>
              </w:rPr>
            </w:pPr>
            <w:r>
              <w:rPr>
                <w:rFonts w:eastAsia="Times New Roman"/>
                <w:w w:val="99"/>
                <w:sz w:val="24"/>
                <w:szCs w:val="24"/>
              </w:rPr>
              <w:t>3</w:t>
            </w:r>
          </w:p>
        </w:tc>
        <w:tc>
          <w:tcPr>
            <w:tcW w:w="1220" w:type="dxa"/>
            <w:tcBorders>
              <w:bottom w:val="single" w:sz="8" w:space="0" w:color="auto"/>
              <w:right w:val="single" w:sz="8" w:space="0" w:color="auto"/>
            </w:tcBorders>
            <w:vAlign w:val="bottom"/>
          </w:tcPr>
          <w:p w:rsidR="00F30DB5" w:rsidRDefault="00F30DB5" w:rsidP="00C13695">
            <w:pPr>
              <w:spacing w:line="263" w:lineRule="exact"/>
              <w:jc w:val="center"/>
              <w:rPr>
                <w:sz w:val="20"/>
                <w:szCs w:val="20"/>
              </w:rPr>
            </w:pPr>
            <w:r>
              <w:rPr>
                <w:rFonts w:eastAsia="Times New Roman"/>
                <w:w w:val="99"/>
                <w:sz w:val="24"/>
                <w:szCs w:val="24"/>
              </w:rPr>
              <w:t>108</w:t>
            </w:r>
          </w:p>
        </w:tc>
      </w:tr>
      <w:tr w:rsidR="00F30DB5" w:rsidTr="00C13695">
        <w:trPr>
          <w:trHeight w:val="266"/>
        </w:trPr>
        <w:tc>
          <w:tcPr>
            <w:tcW w:w="6060" w:type="dxa"/>
            <w:gridSpan w:val="2"/>
            <w:tcBorders>
              <w:left w:val="single" w:sz="8" w:space="0" w:color="auto"/>
              <w:bottom w:val="single" w:sz="8" w:space="0" w:color="auto"/>
            </w:tcBorders>
            <w:vAlign w:val="bottom"/>
          </w:tcPr>
          <w:p w:rsidR="00F30DB5" w:rsidRDefault="00F30DB5" w:rsidP="00C13695">
            <w:pPr>
              <w:spacing w:line="264" w:lineRule="exact"/>
              <w:ind w:left="2120"/>
              <w:jc w:val="center"/>
              <w:rPr>
                <w:sz w:val="20"/>
                <w:szCs w:val="20"/>
              </w:rPr>
            </w:pPr>
            <w:r>
              <w:rPr>
                <w:rFonts w:eastAsia="Times New Roman"/>
                <w:w w:val="99"/>
                <w:sz w:val="24"/>
                <w:szCs w:val="24"/>
              </w:rPr>
              <w:t>Образовательные области</w:t>
            </w:r>
          </w:p>
        </w:tc>
        <w:tc>
          <w:tcPr>
            <w:tcW w:w="1040" w:type="dxa"/>
            <w:gridSpan w:val="3"/>
            <w:tcBorders>
              <w:bottom w:val="single" w:sz="8" w:space="0" w:color="auto"/>
            </w:tcBorders>
            <w:vAlign w:val="bottom"/>
          </w:tcPr>
          <w:p w:rsidR="00F30DB5" w:rsidRDefault="00F30DB5" w:rsidP="00C13695">
            <w:pPr>
              <w:rPr>
                <w:sz w:val="23"/>
                <w:szCs w:val="23"/>
              </w:rPr>
            </w:pPr>
          </w:p>
        </w:tc>
        <w:tc>
          <w:tcPr>
            <w:tcW w:w="1220" w:type="dxa"/>
            <w:tcBorders>
              <w:bottom w:val="single" w:sz="8" w:space="0" w:color="auto"/>
              <w:right w:val="single" w:sz="8" w:space="0" w:color="auto"/>
            </w:tcBorders>
            <w:vAlign w:val="bottom"/>
          </w:tcPr>
          <w:p w:rsidR="00F30DB5" w:rsidRDefault="00F30DB5" w:rsidP="00C13695">
            <w:pPr>
              <w:rPr>
                <w:sz w:val="23"/>
                <w:szCs w:val="23"/>
              </w:rPr>
            </w:pPr>
          </w:p>
        </w:tc>
      </w:tr>
      <w:tr w:rsidR="00F30DB5" w:rsidTr="00C13695">
        <w:trPr>
          <w:trHeight w:val="266"/>
        </w:trPr>
        <w:tc>
          <w:tcPr>
            <w:tcW w:w="3500" w:type="dxa"/>
            <w:tcBorders>
              <w:left w:val="single" w:sz="8" w:space="0" w:color="auto"/>
              <w:bottom w:val="single" w:sz="8" w:space="0" w:color="auto"/>
              <w:right w:val="single" w:sz="8" w:space="0" w:color="auto"/>
            </w:tcBorders>
            <w:vAlign w:val="bottom"/>
          </w:tcPr>
          <w:p w:rsidR="00F30DB5" w:rsidRDefault="00F30DB5" w:rsidP="00C13695">
            <w:pPr>
              <w:spacing w:line="264" w:lineRule="exact"/>
              <w:ind w:left="100"/>
              <w:rPr>
                <w:sz w:val="20"/>
                <w:szCs w:val="20"/>
              </w:rPr>
            </w:pPr>
            <w:r>
              <w:rPr>
                <w:rFonts w:eastAsia="Times New Roman"/>
                <w:sz w:val="24"/>
                <w:szCs w:val="24"/>
              </w:rPr>
              <w:t>Физическая культура, здоровье</w:t>
            </w:r>
          </w:p>
        </w:tc>
        <w:tc>
          <w:tcPr>
            <w:tcW w:w="2560" w:type="dxa"/>
            <w:tcBorders>
              <w:bottom w:val="single" w:sz="8" w:space="0" w:color="auto"/>
              <w:right w:val="single" w:sz="8" w:space="0" w:color="auto"/>
            </w:tcBorders>
            <w:vAlign w:val="bottom"/>
          </w:tcPr>
          <w:p w:rsidR="00F30DB5" w:rsidRDefault="00F30DB5" w:rsidP="00C13695">
            <w:pPr>
              <w:spacing w:line="264" w:lineRule="exact"/>
              <w:ind w:left="100"/>
              <w:rPr>
                <w:sz w:val="20"/>
                <w:szCs w:val="20"/>
              </w:rPr>
            </w:pPr>
            <w:r>
              <w:rPr>
                <w:rFonts w:eastAsia="Times New Roman"/>
                <w:sz w:val="24"/>
                <w:szCs w:val="24"/>
              </w:rPr>
              <w:t>Физкультурное</w:t>
            </w:r>
          </w:p>
        </w:tc>
        <w:tc>
          <w:tcPr>
            <w:tcW w:w="1040" w:type="dxa"/>
            <w:gridSpan w:val="3"/>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3</w:t>
            </w:r>
          </w:p>
        </w:tc>
        <w:tc>
          <w:tcPr>
            <w:tcW w:w="1220" w:type="dxa"/>
            <w:tcBorders>
              <w:bottom w:val="single" w:sz="8" w:space="0" w:color="auto"/>
              <w:right w:val="single" w:sz="8" w:space="0" w:color="auto"/>
            </w:tcBorders>
            <w:vAlign w:val="bottom"/>
          </w:tcPr>
          <w:p w:rsidR="00F30DB5" w:rsidRDefault="00F30DB5" w:rsidP="00C13695">
            <w:pPr>
              <w:spacing w:line="264" w:lineRule="exact"/>
              <w:jc w:val="center"/>
              <w:rPr>
                <w:sz w:val="20"/>
                <w:szCs w:val="20"/>
              </w:rPr>
            </w:pPr>
            <w:r>
              <w:rPr>
                <w:rFonts w:eastAsia="Times New Roman"/>
                <w:w w:val="99"/>
                <w:sz w:val="24"/>
                <w:szCs w:val="24"/>
              </w:rPr>
              <w:t>108</w:t>
            </w:r>
          </w:p>
        </w:tc>
      </w:tr>
      <w:tr w:rsidR="00F30DB5" w:rsidTr="00C13695">
        <w:trPr>
          <w:trHeight w:val="270"/>
        </w:trPr>
        <w:tc>
          <w:tcPr>
            <w:tcW w:w="3500" w:type="dxa"/>
            <w:tcBorders>
              <w:left w:val="single" w:sz="8" w:space="0" w:color="auto"/>
              <w:bottom w:val="single" w:sz="8" w:space="0" w:color="auto"/>
            </w:tcBorders>
            <w:vAlign w:val="bottom"/>
          </w:tcPr>
          <w:p w:rsidR="00F30DB5" w:rsidRDefault="00F30DB5" w:rsidP="00C13695">
            <w:pPr>
              <w:rPr>
                <w:sz w:val="23"/>
                <w:szCs w:val="23"/>
              </w:rPr>
            </w:pPr>
          </w:p>
        </w:tc>
        <w:tc>
          <w:tcPr>
            <w:tcW w:w="2560" w:type="dxa"/>
            <w:tcBorders>
              <w:bottom w:val="single" w:sz="8" w:space="0" w:color="auto"/>
              <w:right w:val="single" w:sz="8" w:space="0" w:color="auto"/>
            </w:tcBorders>
            <w:vAlign w:val="bottom"/>
          </w:tcPr>
          <w:p w:rsidR="00F30DB5" w:rsidRDefault="00F30DB5" w:rsidP="00C13695">
            <w:pPr>
              <w:spacing w:line="267" w:lineRule="exact"/>
              <w:ind w:left="1700"/>
              <w:rPr>
                <w:sz w:val="20"/>
                <w:szCs w:val="20"/>
              </w:rPr>
            </w:pPr>
            <w:r>
              <w:rPr>
                <w:rFonts w:eastAsia="Times New Roman"/>
                <w:b/>
                <w:bCs/>
                <w:sz w:val="24"/>
                <w:szCs w:val="24"/>
              </w:rPr>
              <w:t>Итого:</w:t>
            </w:r>
          </w:p>
        </w:tc>
        <w:tc>
          <w:tcPr>
            <w:tcW w:w="1040" w:type="dxa"/>
            <w:gridSpan w:val="3"/>
            <w:tcBorders>
              <w:bottom w:val="single" w:sz="8" w:space="0" w:color="auto"/>
              <w:right w:val="single" w:sz="8" w:space="0" w:color="auto"/>
            </w:tcBorders>
            <w:vAlign w:val="bottom"/>
          </w:tcPr>
          <w:p w:rsidR="00F30DB5" w:rsidRDefault="00F30DB5" w:rsidP="00C13695">
            <w:pPr>
              <w:spacing w:line="267" w:lineRule="exact"/>
              <w:jc w:val="center"/>
              <w:rPr>
                <w:sz w:val="20"/>
                <w:szCs w:val="20"/>
              </w:rPr>
            </w:pPr>
            <w:r>
              <w:rPr>
                <w:rFonts w:eastAsia="Times New Roman"/>
                <w:b/>
                <w:bCs/>
                <w:w w:val="99"/>
                <w:sz w:val="24"/>
                <w:szCs w:val="24"/>
              </w:rPr>
              <w:t>10</w:t>
            </w:r>
          </w:p>
        </w:tc>
        <w:tc>
          <w:tcPr>
            <w:tcW w:w="1220" w:type="dxa"/>
            <w:tcBorders>
              <w:bottom w:val="single" w:sz="8" w:space="0" w:color="auto"/>
              <w:right w:val="single" w:sz="8" w:space="0" w:color="auto"/>
            </w:tcBorders>
            <w:vAlign w:val="bottom"/>
          </w:tcPr>
          <w:p w:rsidR="00F30DB5" w:rsidRDefault="00F30DB5" w:rsidP="00C13695">
            <w:pPr>
              <w:spacing w:line="267" w:lineRule="exact"/>
              <w:jc w:val="center"/>
              <w:rPr>
                <w:sz w:val="20"/>
                <w:szCs w:val="20"/>
              </w:rPr>
            </w:pPr>
            <w:r>
              <w:rPr>
                <w:rFonts w:eastAsia="Times New Roman"/>
                <w:b/>
                <w:bCs/>
                <w:w w:val="99"/>
                <w:sz w:val="24"/>
                <w:szCs w:val="24"/>
              </w:rPr>
              <w:t>360</w:t>
            </w:r>
          </w:p>
        </w:tc>
      </w:tr>
    </w:tbl>
    <w:p w:rsidR="00EE4308" w:rsidRDefault="00EE4308" w:rsidP="00EE4308">
      <w:pPr>
        <w:sectPr w:rsidR="00EE4308">
          <w:pgSz w:w="11900" w:h="17338"/>
          <w:pgMar w:top="1420" w:right="1440" w:bottom="418" w:left="1440" w:header="0" w:footer="0" w:gutter="0"/>
          <w:cols w:space="720" w:equalWidth="0">
            <w:col w:w="9026"/>
          </w:cols>
        </w:sectPr>
      </w:pPr>
    </w:p>
    <w:p w:rsidR="00EE4308" w:rsidRDefault="00EE4308" w:rsidP="00EE4308">
      <w:pPr>
        <w:spacing w:line="333" w:lineRule="exact"/>
        <w:rPr>
          <w:sz w:val="20"/>
          <w:szCs w:val="20"/>
        </w:rPr>
      </w:pPr>
    </w:p>
    <w:p w:rsidR="00EE4308" w:rsidRDefault="00EE4308" w:rsidP="00EE4308">
      <w:pPr>
        <w:ind w:right="-13"/>
        <w:jc w:val="center"/>
        <w:rPr>
          <w:sz w:val="20"/>
          <w:szCs w:val="20"/>
        </w:rPr>
      </w:pPr>
      <w:r>
        <w:rPr>
          <w:rFonts w:eastAsia="Times New Roman"/>
          <w:b/>
          <w:bCs/>
          <w:sz w:val="28"/>
          <w:szCs w:val="28"/>
        </w:rPr>
        <w:t>Старшая группа (5-6 лет)</w:t>
      </w:r>
    </w:p>
    <w:p w:rsidR="00EE4308" w:rsidRDefault="00EE4308" w:rsidP="00EE4308">
      <w:pPr>
        <w:spacing w:line="30" w:lineRule="exact"/>
        <w:rPr>
          <w:sz w:val="20"/>
          <w:szCs w:val="20"/>
        </w:rPr>
      </w:pPr>
    </w:p>
    <w:tbl>
      <w:tblPr>
        <w:tblW w:w="0" w:type="auto"/>
        <w:tblInd w:w="590" w:type="dxa"/>
        <w:tblLayout w:type="fixed"/>
        <w:tblCellMar>
          <w:left w:w="0" w:type="dxa"/>
          <w:right w:w="0" w:type="dxa"/>
        </w:tblCellMar>
        <w:tblLook w:val="04A0" w:firstRow="1" w:lastRow="0" w:firstColumn="1" w:lastColumn="0" w:noHBand="0" w:noVBand="1"/>
      </w:tblPr>
      <w:tblGrid>
        <w:gridCol w:w="3320"/>
        <w:gridCol w:w="2600"/>
        <w:gridCol w:w="120"/>
        <w:gridCol w:w="560"/>
        <w:gridCol w:w="280"/>
        <w:gridCol w:w="1000"/>
      </w:tblGrid>
      <w:tr w:rsidR="00EE4308" w:rsidTr="00BA7154">
        <w:trPr>
          <w:trHeight w:val="278"/>
        </w:trPr>
        <w:tc>
          <w:tcPr>
            <w:tcW w:w="3320" w:type="dxa"/>
            <w:tcBorders>
              <w:top w:val="single" w:sz="8" w:space="0" w:color="auto"/>
              <w:left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Приоритетные направления.</w:t>
            </w:r>
          </w:p>
        </w:tc>
        <w:tc>
          <w:tcPr>
            <w:tcW w:w="260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Виды деятельности</w:t>
            </w:r>
          </w:p>
        </w:tc>
        <w:tc>
          <w:tcPr>
            <w:tcW w:w="120" w:type="dxa"/>
            <w:tcBorders>
              <w:top w:val="single" w:sz="8" w:space="0" w:color="auto"/>
            </w:tcBorders>
            <w:vAlign w:val="bottom"/>
          </w:tcPr>
          <w:p w:rsidR="00EE4308" w:rsidRDefault="00EE4308" w:rsidP="00BA7154">
            <w:pPr>
              <w:rPr>
                <w:sz w:val="24"/>
                <w:szCs w:val="24"/>
              </w:rPr>
            </w:pPr>
          </w:p>
        </w:tc>
        <w:tc>
          <w:tcPr>
            <w:tcW w:w="1840" w:type="dxa"/>
            <w:gridSpan w:val="3"/>
            <w:tcBorders>
              <w:top w:val="single" w:sz="8" w:space="0" w:color="auto"/>
              <w:right w:val="single" w:sz="8" w:space="0" w:color="auto"/>
            </w:tcBorders>
            <w:vAlign w:val="bottom"/>
          </w:tcPr>
          <w:p w:rsidR="00EE4308" w:rsidRDefault="00EE4308" w:rsidP="00BA7154">
            <w:pPr>
              <w:ind w:right="80"/>
              <w:jc w:val="center"/>
              <w:rPr>
                <w:sz w:val="20"/>
                <w:szCs w:val="20"/>
              </w:rPr>
            </w:pPr>
            <w:r>
              <w:rPr>
                <w:rFonts w:eastAsia="Times New Roman"/>
                <w:w w:val="99"/>
                <w:sz w:val="24"/>
                <w:szCs w:val="24"/>
              </w:rPr>
              <w:t>Количество</w:t>
            </w:r>
          </w:p>
        </w:tc>
      </w:tr>
      <w:tr w:rsidR="00EE4308" w:rsidTr="00BA7154">
        <w:trPr>
          <w:trHeight w:val="276"/>
        </w:trPr>
        <w:tc>
          <w:tcPr>
            <w:tcW w:w="3320" w:type="dxa"/>
            <w:tcBorders>
              <w:left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Образовательные области</w:t>
            </w:r>
          </w:p>
        </w:tc>
        <w:tc>
          <w:tcPr>
            <w:tcW w:w="2600" w:type="dxa"/>
            <w:tcBorders>
              <w:right w:val="single" w:sz="8" w:space="0" w:color="auto"/>
            </w:tcBorders>
            <w:vAlign w:val="bottom"/>
          </w:tcPr>
          <w:p w:rsidR="00EE4308" w:rsidRDefault="00EE4308" w:rsidP="00BA7154">
            <w:pPr>
              <w:rPr>
                <w:sz w:val="24"/>
                <w:szCs w:val="24"/>
              </w:rPr>
            </w:pPr>
          </w:p>
        </w:tc>
        <w:tc>
          <w:tcPr>
            <w:tcW w:w="120" w:type="dxa"/>
            <w:vAlign w:val="bottom"/>
          </w:tcPr>
          <w:p w:rsidR="00EE4308" w:rsidRDefault="00EE4308" w:rsidP="00BA7154">
            <w:pPr>
              <w:rPr>
                <w:sz w:val="24"/>
                <w:szCs w:val="24"/>
              </w:rPr>
            </w:pPr>
          </w:p>
        </w:tc>
        <w:tc>
          <w:tcPr>
            <w:tcW w:w="560" w:type="dxa"/>
            <w:vAlign w:val="bottom"/>
          </w:tcPr>
          <w:p w:rsidR="00EE4308" w:rsidRDefault="00EE4308" w:rsidP="00BA7154">
            <w:pPr>
              <w:rPr>
                <w:sz w:val="24"/>
                <w:szCs w:val="24"/>
              </w:rPr>
            </w:pPr>
          </w:p>
        </w:tc>
        <w:tc>
          <w:tcPr>
            <w:tcW w:w="1280" w:type="dxa"/>
            <w:gridSpan w:val="2"/>
            <w:tcBorders>
              <w:right w:val="single" w:sz="8" w:space="0" w:color="auto"/>
            </w:tcBorders>
            <w:vAlign w:val="bottom"/>
          </w:tcPr>
          <w:p w:rsidR="00EE4308" w:rsidRDefault="00EE4308" w:rsidP="00BA7154">
            <w:pPr>
              <w:ind w:right="620"/>
              <w:jc w:val="center"/>
              <w:rPr>
                <w:sz w:val="20"/>
                <w:szCs w:val="20"/>
              </w:rPr>
            </w:pPr>
            <w:r>
              <w:rPr>
                <w:rFonts w:eastAsia="Times New Roman"/>
                <w:w w:val="95"/>
                <w:sz w:val="24"/>
                <w:szCs w:val="24"/>
              </w:rPr>
              <w:t>часов</w:t>
            </w:r>
          </w:p>
        </w:tc>
      </w:tr>
      <w:tr w:rsidR="00EE4308" w:rsidTr="00BA7154">
        <w:trPr>
          <w:trHeight w:val="27"/>
        </w:trPr>
        <w:tc>
          <w:tcPr>
            <w:tcW w:w="3320" w:type="dxa"/>
            <w:tcBorders>
              <w:left w:val="single" w:sz="8" w:space="0" w:color="auto"/>
              <w:right w:val="single" w:sz="8" w:space="0" w:color="auto"/>
            </w:tcBorders>
            <w:vAlign w:val="bottom"/>
          </w:tcPr>
          <w:p w:rsidR="00EE4308" w:rsidRDefault="00EE4308" w:rsidP="00BA7154">
            <w:pPr>
              <w:rPr>
                <w:sz w:val="2"/>
                <w:szCs w:val="2"/>
              </w:rPr>
            </w:pPr>
          </w:p>
        </w:tc>
        <w:tc>
          <w:tcPr>
            <w:tcW w:w="2600" w:type="dxa"/>
            <w:tcBorders>
              <w:right w:val="single" w:sz="8" w:space="0" w:color="auto"/>
            </w:tcBorders>
            <w:vAlign w:val="bottom"/>
          </w:tcPr>
          <w:p w:rsidR="00EE4308" w:rsidRDefault="00EE4308" w:rsidP="00BA7154">
            <w:pPr>
              <w:rPr>
                <w:sz w:val="2"/>
                <w:szCs w:val="2"/>
              </w:rPr>
            </w:pPr>
          </w:p>
        </w:tc>
        <w:tc>
          <w:tcPr>
            <w:tcW w:w="120" w:type="dxa"/>
            <w:tcBorders>
              <w:bottom w:val="single" w:sz="8" w:space="0" w:color="auto"/>
            </w:tcBorders>
            <w:vAlign w:val="bottom"/>
          </w:tcPr>
          <w:p w:rsidR="00EE4308" w:rsidRDefault="00EE4308" w:rsidP="00BA7154">
            <w:pPr>
              <w:rPr>
                <w:sz w:val="2"/>
                <w:szCs w:val="2"/>
              </w:rPr>
            </w:pPr>
          </w:p>
        </w:tc>
        <w:tc>
          <w:tcPr>
            <w:tcW w:w="560" w:type="dxa"/>
            <w:tcBorders>
              <w:bottom w:val="single" w:sz="8" w:space="0" w:color="auto"/>
            </w:tcBorders>
            <w:vAlign w:val="bottom"/>
          </w:tcPr>
          <w:p w:rsidR="00EE4308" w:rsidRDefault="00EE4308" w:rsidP="00BA7154">
            <w:pPr>
              <w:rPr>
                <w:sz w:val="2"/>
                <w:szCs w:val="2"/>
              </w:rPr>
            </w:pPr>
          </w:p>
        </w:tc>
        <w:tc>
          <w:tcPr>
            <w:tcW w:w="280" w:type="dxa"/>
            <w:tcBorders>
              <w:bottom w:val="single" w:sz="8" w:space="0" w:color="auto"/>
            </w:tcBorders>
            <w:vAlign w:val="bottom"/>
          </w:tcPr>
          <w:p w:rsidR="00EE4308" w:rsidRDefault="00EE4308" w:rsidP="00BA7154">
            <w:pPr>
              <w:rPr>
                <w:sz w:val="2"/>
                <w:szCs w:val="2"/>
              </w:rPr>
            </w:pPr>
          </w:p>
        </w:tc>
        <w:tc>
          <w:tcPr>
            <w:tcW w:w="100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56"/>
        </w:trPr>
        <w:tc>
          <w:tcPr>
            <w:tcW w:w="3320" w:type="dxa"/>
            <w:tcBorders>
              <w:left w:val="single" w:sz="8" w:space="0" w:color="auto"/>
              <w:right w:val="single" w:sz="8" w:space="0" w:color="auto"/>
            </w:tcBorders>
            <w:vAlign w:val="bottom"/>
          </w:tcPr>
          <w:p w:rsidR="00EE4308" w:rsidRDefault="00EE4308" w:rsidP="00BA7154"/>
        </w:tc>
        <w:tc>
          <w:tcPr>
            <w:tcW w:w="2600" w:type="dxa"/>
            <w:tcBorders>
              <w:right w:val="single" w:sz="8" w:space="0" w:color="auto"/>
            </w:tcBorders>
            <w:vAlign w:val="bottom"/>
          </w:tcPr>
          <w:p w:rsidR="00EE4308" w:rsidRDefault="00EE4308" w:rsidP="00BA7154"/>
        </w:tc>
        <w:tc>
          <w:tcPr>
            <w:tcW w:w="120" w:type="dxa"/>
            <w:vAlign w:val="bottom"/>
          </w:tcPr>
          <w:p w:rsidR="00EE4308" w:rsidRDefault="00EE4308" w:rsidP="00BA7154"/>
        </w:tc>
        <w:tc>
          <w:tcPr>
            <w:tcW w:w="840" w:type="dxa"/>
            <w:gridSpan w:val="2"/>
            <w:tcBorders>
              <w:right w:val="single" w:sz="8" w:space="0" w:color="auto"/>
            </w:tcBorders>
            <w:vAlign w:val="bottom"/>
          </w:tcPr>
          <w:p w:rsidR="00EE4308" w:rsidRDefault="00EE4308" w:rsidP="00BA7154">
            <w:pPr>
              <w:spacing w:line="256" w:lineRule="exact"/>
              <w:ind w:right="40"/>
              <w:jc w:val="center"/>
              <w:rPr>
                <w:sz w:val="20"/>
                <w:szCs w:val="20"/>
              </w:rPr>
            </w:pPr>
            <w:r>
              <w:rPr>
                <w:rFonts w:eastAsia="Times New Roman"/>
                <w:w w:val="97"/>
                <w:sz w:val="24"/>
                <w:szCs w:val="24"/>
              </w:rPr>
              <w:t>неделя</w:t>
            </w:r>
          </w:p>
        </w:tc>
        <w:tc>
          <w:tcPr>
            <w:tcW w:w="100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год</w:t>
            </w:r>
          </w:p>
        </w:tc>
      </w:tr>
      <w:tr w:rsidR="00EE4308" w:rsidTr="00BA7154">
        <w:trPr>
          <w:trHeight w:val="311"/>
        </w:trPr>
        <w:tc>
          <w:tcPr>
            <w:tcW w:w="33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600" w:type="dxa"/>
            <w:tcBorders>
              <w:bottom w:val="single" w:sz="8" w:space="0" w:color="auto"/>
              <w:right w:val="single" w:sz="8" w:space="0" w:color="auto"/>
            </w:tcBorders>
            <w:vAlign w:val="bottom"/>
          </w:tcPr>
          <w:p w:rsidR="00EE4308" w:rsidRDefault="00EE4308" w:rsidP="00BA7154">
            <w:pPr>
              <w:rPr>
                <w:sz w:val="24"/>
                <w:szCs w:val="24"/>
              </w:rPr>
            </w:pPr>
          </w:p>
        </w:tc>
        <w:tc>
          <w:tcPr>
            <w:tcW w:w="120" w:type="dxa"/>
            <w:tcBorders>
              <w:bottom w:val="single" w:sz="8" w:space="0" w:color="auto"/>
            </w:tcBorders>
            <w:vAlign w:val="bottom"/>
          </w:tcPr>
          <w:p w:rsidR="00EE4308" w:rsidRDefault="00EE4308" w:rsidP="00BA7154">
            <w:pPr>
              <w:rPr>
                <w:sz w:val="24"/>
                <w:szCs w:val="24"/>
              </w:rPr>
            </w:pPr>
          </w:p>
        </w:tc>
        <w:tc>
          <w:tcPr>
            <w:tcW w:w="560" w:type="dxa"/>
            <w:tcBorders>
              <w:bottom w:val="single" w:sz="8" w:space="0" w:color="auto"/>
            </w:tcBorders>
            <w:vAlign w:val="bottom"/>
          </w:tcPr>
          <w:p w:rsidR="00EE4308" w:rsidRDefault="00EE4308" w:rsidP="00BA7154">
            <w:pPr>
              <w:rPr>
                <w:sz w:val="24"/>
                <w:szCs w:val="24"/>
              </w:rPr>
            </w:pPr>
          </w:p>
        </w:tc>
        <w:tc>
          <w:tcPr>
            <w:tcW w:w="280" w:type="dxa"/>
            <w:tcBorders>
              <w:bottom w:val="single" w:sz="8" w:space="0" w:color="auto"/>
              <w:right w:val="single" w:sz="8" w:space="0" w:color="auto"/>
            </w:tcBorders>
            <w:vAlign w:val="bottom"/>
          </w:tcPr>
          <w:p w:rsidR="00EE4308" w:rsidRDefault="00EE4308" w:rsidP="00BA7154">
            <w:pPr>
              <w:rPr>
                <w:sz w:val="24"/>
                <w:szCs w:val="24"/>
              </w:rPr>
            </w:pP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0"/>
        </w:trPr>
        <w:tc>
          <w:tcPr>
            <w:tcW w:w="6040" w:type="dxa"/>
            <w:gridSpan w:val="3"/>
            <w:tcBorders>
              <w:left w:val="single" w:sz="8" w:space="0" w:color="auto"/>
            </w:tcBorders>
            <w:vAlign w:val="bottom"/>
          </w:tcPr>
          <w:p w:rsidR="00EE4308" w:rsidRDefault="00EE4308" w:rsidP="00BA7154">
            <w:pPr>
              <w:spacing w:line="260" w:lineRule="exact"/>
              <w:ind w:left="1720"/>
              <w:jc w:val="center"/>
              <w:rPr>
                <w:sz w:val="20"/>
                <w:szCs w:val="20"/>
              </w:rPr>
            </w:pPr>
            <w:r>
              <w:rPr>
                <w:rFonts w:eastAsia="Times New Roman"/>
                <w:b/>
                <w:bCs/>
                <w:sz w:val="24"/>
                <w:szCs w:val="24"/>
              </w:rPr>
              <w:t>Познавательно-речевое направление</w:t>
            </w:r>
          </w:p>
        </w:tc>
        <w:tc>
          <w:tcPr>
            <w:tcW w:w="560" w:type="dxa"/>
            <w:vAlign w:val="bottom"/>
          </w:tcPr>
          <w:p w:rsidR="00EE4308" w:rsidRDefault="00EE4308" w:rsidP="00BA7154"/>
        </w:tc>
        <w:tc>
          <w:tcPr>
            <w:tcW w:w="280" w:type="dxa"/>
            <w:vAlign w:val="bottom"/>
          </w:tcPr>
          <w:p w:rsidR="00EE4308" w:rsidRDefault="00EE4308" w:rsidP="00BA7154"/>
        </w:tc>
        <w:tc>
          <w:tcPr>
            <w:tcW w:w="1000" w:type="dxa"/>
            <w:tcBorders>
              <w:right w:val="single" w:sz="8" w:space="0" w:color="auto"/>
            </w:tcBorders>
            <w:vAlign w:val="bottom"/>
          </w:tcPr>
          <w:p w:rsidR="00EE4308" w:rsidRDefault="00EE4308" w:rsidP="00BA7154"/>
        </w:tc>
      </w:tr>
      <w:tr w:rsidR="00EE4308" w:rsidTr="00BA7154">
        <w:trPr>
          <w:trHeight w:val="94"/>
        </w:trPr>
        <w:tc>
          <w:tcPr>
            <w:tcW w:w="3320" w:type="dxa"/>
            <w:tcBorders>
              <w:left w:val="single" w:sz="8" w:space="0" w:color="auto"/>
              <w:bottom w:val="single" w:sz="8" w:space="0" w:color="auto"/>
            </w:tcBorders>
            <w:vAlign w:val="bottom"/>
          </w:tcPr>
          <w:p w:rsidR="00EE4308" w:rsidRDefault="00EE4308" w:rsidP="00BA7154">
            <w:pPr>
              <w:rPr>
                <w:sz w:val="8"/>
                <w:szCs w:val="8"/>
              </w:rPr>
            </w:pPr>
          </w:p>
        </w:tc>
        <w:tc>
          <w:tcPr>
            <w:tcW w:w="2600" w:type="dxa"/>
            <w:tcBorders>
              <w:bottom w:val="single" w:sz="8" w:space="0" w:color="auto"/>
            </w:tcBorders>
            <w:vAlign w:val="bottom"/>
          </w:tcPr>
          <w:p w:rsidR="00EE4308" w:rsidRDefault="00EE4308" w:rsidP="00BA7154">
            <w:pPr>
              <w:rPr>
                <w:sz w:val="8"/>
                <w:szCs w:val="8"/>
              </w:rPr>
            </w:pPr>
          </w:p>
        </w:tc>
        <w:tc>
          <w:tcPr>
            <w:tcW w:w="120" w:type="dxa"/>
            <w:tcBorders>
              <w:bottom w:val="single" w:sz="8" w:space="0" w:color="auto"/>
            </w:tcBorders>
            <w:vAlign w:val="bottom"/>
          </w:tcPr>
          <w:p w:rsidR="00EE4308" w:rsidRDefault="00EE4308" w:rsidP="00BA7154">
            <w:pPr>
              <w:rPr>
                <w:sz w:val="8"/>
                <w:szCs w:val="8"/>
              </w:rPr>
            </w:pPr>
          </w:p>
        </w:tc>
        <w:tc>
          <w:tcPr>
            <w:tcW w:w="560" w:type="dxa"/>
            <w:tcBorders>
              <w:bottom w:val="single" w:sz="8" w:space="0" w:color="auto"/>
            </w:tcBorders>
            <w:vAlign w:val="bottom"/>
          </w:tcPr>
          <w:p w:rsidR="00EE4308" w:rsidRDefault="00EE4308" w:rsidP="00BA7154">
            <w:pPr>
              <w:rPr>
                <w:sz w:val="8"/>
                <w:szCs w:val="8"/>
              </w:rPr>
            </w:pPr>
          </w:p>
        </w:tc>
        <w:tc>
          <w:tcPr>
            <w:tcW w:w="280" w:type="dxa"/>
            <w:tcBorders>
              <w:bottom w:val="single" w:sz="8" w:space="0" w:color="auto"/>
            </w:tcBorders>
            <w:vAlign w:val="bottom"/>
          </w:tcPr>
          <w:p w:rsidR="00EE4308" w:rsidRDefault="00EE4308" w:rsidP="00BA7154">
            <w:pPr>
              <w:rPr>
                <w:sz w:val="8"/>
                <w:szCs w:val="8"/>
              </w:rPr>
            </w:pPr>
          </w:p>
        </w:tc>
        <w:tc>
          <w:tcPr>
            <w:tcW w:w="1000" w:type="dxa"/>
            <w:tcBorders>
              <w:bottom w:val="single" w:sz="8" w:space="0" w:color="auto"/>
              <w:right w:val="single" w:sz="8" w:space="0" w:color="auto"/>
            </w:tcBorders>
            <w:vAlign w:val="bottom"/>
          </w:tcPr>
          <w:p w:rsidR="00EE4308" w:rsidRDefault="00EE4308" w:rsidP="00BA7154">
            <w:pPr>
              <w:rPr>
                <w:sz w:val="8"/>
                <w:szCs w:val="8"/>
              </w:rPr>
            </w:pPr>
          </w:p>
        </w:tc>
      </w:tr>
      <w:tr w:rsidR="00EE4308" w:rsidTr="00BA7154">
        <w:trPr>
          <w:trHeight w:val="261"/>
        </w:trPr>
        <w:tc>
          <w:tcPr>
            <w:tcW w:w="3320" w:type="dxa"/>
            <w:tcBorders>
              <w:left w:val="single" w:sz="8" w:space="0" w:color="auto"/>
              <w:bottom w:val="single" w:sz="8" w:space="0" w:color="auto"/>
              <w:right w:val="single" w:sz="8" w:space="0" w:color="auto"/>
            </w:tcBorders>
            <w:vAlign w:val="bottom"/>
          </w:tcPr>
          <w:p w:rsidR="00EE4308" w:rsidRDefault="00EE4308" w:rsidP="00BA7154"/>
        </w:tc>
        <w:tc>
          <w:tcPr>
            <w:tcW w:w="2600" w:type="dxa"/>
            <w:tcBorders>
              <w:bottom w:val="single" w:sz="8" w:space="0" w:color="auto"/>
              <w:right w:val="single" w:sz="8" w:space="0" w:color="auto"/>
            </w:tcBorders>
            <w:vAlign w:val="bottom"/>
          </w:tcPr>
          <w:p w:rsidR="00EE4308" w:rsidRDefault="00EE4308" w:rsidP="00BA7154">
            <w:pPr>
              <w:spacing w:line="260" w:lineRule="exact"/>
              <w:jc w:val="center"/>
              <w:rPr>
                <w:sz w:val="20"/>
                <w:szCs w:val="20"/>
              </w:rPr>
            </w:pPr>
            <w:r>
              <w:rPr>
                <w:rFonts w:eastAsia="Times New Roman"/>
                <w:w w:val="97"/>
                <w:sz w:val="24"/>
                <w:szCs w:val="24"/>
              </w:rPr>
              <w:t>Всего</w:t>
            </w:r>
          </w:p>
        </w:tc>
        <w:tc>
          <w:tcPr>
            <w:tcW w:w="120" w:type="dxa"/>
            <w:tcBorders>
              <w:bottom w:val="single" w:sz="8" w:space="0" w:color="auto"/>
            </w:tcBorders>
            <w:vAlign w:val="bottom"/>
          </w:tcPr>
          <w:p w:rsidR="00EE4308" w:rsidRDefault="00EE4308" w:rsidP="00BA7154"/>
        </w:tc>
        <w:tc>
          <w:tcPr>
            <w:tcW w:w="560" w:type="dxa"/>
            <w:tcBorders>
              <w:bottom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4</w:t>
            </w:r>
          </w:p>
        </w:tc>
        <w:tc>
          <w:tcPr>
            <w:tcW w:w="280" w:type="dxa"/>
            <w:tcBorders>
              <w:bottom w:val="single" w:sz="8" w:space="0" w:color="auto"/>
              <w:right w:val="single" w:sz="8" w:space="0" w:color="auto"/>
            </w:tcBorders>
            <w:vAlign w:val="bottom"/>
          </w:tcPr>
          <w:p w:rsidR="00EE4308" w:rsidRDefault="00EE4308" w:rsidP="00BA7154"/>
        </w:tc>
        <w:tc>
          <w:tcPr>
            <w:tcW w:w="1000" w:type="dxa"/>
            <w:tcBorders>
              <w:bottom w:val="single" w:sz="8" w:space="0" w:color="auto"/>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144</w:t>
            </w:r>
          </w:p>
        </w:tc>
      </w:tr>
      <w:tr w:rsidR="00EE4308" w:rsidTr="00BA7154">
        <w:trPr>
          <w:trHeight w:val="266"/>
        </w:trPr>
        <w:tc>
          <w:tcPr>
            <w:tcW w:w="6040" w:type="dxa"/>
            <w:gridSpan w:val="3"/>
            <w:tcBorders>
              <w:left w:val="single" w:sz="8" w:space="0" w:color="auto"/>
              <w:bottom w:val="single" w:sz="8" w:space="0" w:color="auto"/>
            </w:tcBorders>
            <w:vAlign w:val="bottom"/>
          </w:tcPr>
          <w:p w:rsidR="00EE4308" w:rsidRDefault="00EE4308" w:rsidP="00BA7154">
            <w:pPr>
              <w:spacing w:line="264" w:lineRule="exact"/>
              <w:ind w:left="1700"/>
              <w:jc w:val="center"/>
              <w:rPr>
                <w:sz w:val="20"/>
                <w:szCs w:val="20"/>
              </w:rPr>
            </w:pPr>
            <w:r>
              <w:rPr>
                <w:rFonts w:eastAsia="Times New Roman"/>
                <w:w w:val="99"/>
                <w:sz w:val="24"/>
                <w:szCs w:val="24"/>
              </w:rPr>
              <w:t>Образовательные области</w:t>
            </w:r>
          </w:p>
        </w:tc>
        <w:tc>
          <w:tcPr>
            <w:tcW w:w="560" w:type="dxa"/>
            <w:tcBorders>
              <w:bottom w:val="single" w:sz="8" w:space="0" w:color="auto"/>
            </w:tcBorders>
            <w:vAlign w:val="bottom"/>
          </w:tcPr>
          <w:p w:rsidR="00EE4308" w:rsidRDefault="00EE4308" w:rsidP="00BA7154">
            <w:pPr>
              <w:rPr>
                <w:sz w:val="23"/>
                <w:szCs w:val="23"/>
              </w:rPr>
            </w:pPr>
          </w:p>
        </w:tc>
        <w:tc>
          <w:tcPr>
            <w:tcW w:w="280" w:type="dxa"/>
            <w:tcBorders>
              <w:bottom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9"/>
        </w:trPr>
        <w:tc>
          <w:tcPr>
            <w:tcW w:w="3320" w:type="dxa"/>
            <w:tcBorders>
              <w:left w:val="single" w:sz="8" w:space="0" w:color="auto"/>
              <w:bottom w:val="single" w:sz="8" w:space="0" w:color="auto"/>
              <w:right w:val="single" w:sz="8" w:space="0" w:color="auto"/>
            </w:tcBorders>
            <w:vAlign w:val="bottom"/>
          </w:tcPr>
          <w:p w:rsidR="00EE4308" w:rsidRDefault="00EE4308" w:rsidP="00BA7154">
            <w:pPr>
              <w:spacing w:line="267" w:lineRule="exact"/>
              <w:ind w:left="120"/>
              <w:rPr>
                <w:sz w:val="20"/>
                <w:szCs w:val="20"/>
              </w:rPr>
            </w:pPr>
            <w:r>
              <w:rPr>
                <w:rFonts w:eastAsia="Times New Roman"/>
                <w:b/>
                <w:bCs/>
                <w:sz w:val="24"/>
                <w:szCs w:val="24"/>
              </w:rPr>
              <w:t>Познавательное развитие</w:t>
            </w:r>
          </w:p>
        </w:tc>
        <w:tc>
          <w:tcPr>
            <w:tcW w:w="2600" w:type="dxa"/>
            <w:tcBorders>
              <w:bottom w:val="single" w:sz="8" w:space="0" w:color="auto"/>
              <w:right w:val="single" w:sz="8" w:space="0" w:color="auto"/>
            </w:tcBorders>
            <w:vAlign w:val="bottom"/>
          </w:tcPr>
          <w:p w:rsidR="00EE4308" w:rsidRDefault="00EE4308" w:rsidP="00BA7154">
            <w:pPr>
              <w:rPr>
                <w:sz w:val="23"/>
                <w:szCs w:val="23"/>
              </w:rPr>
            </w:pPr>
          </w:p>
        </w:tc>
        <w:tc>
          <w:tcPr>
            <w:tcW w:w="120" w:type="dxa"/>
            <w:tcBorders>
              <w:bottom w:val="single" w:sz="8" w:space="0" w:color="auto"/>
            </w:tcBorders>
            <w:vAlign w:val="bottom"/>
          </w:tcPr>
          <w:p w:rsidR="00EE4308" w:rsidRDefault="00EE4308" w:rsidP="00BA7154">
            <w:pPr>
              <w:rPr>
                <w:sz w:val="23"/>
                <w:szCs w:val="23"/>
              </w:rPr>
            </w:pPr>
          </w:p>
        </w:tc>
        <w:tc>
          <w:tcPr>
            <w:tcW w:w="560" w:type="dxa"/>
            <w:tcBorders>
              <w:bottom w:val="single" w:sz="8" w:space="0" w:color="auto"/>
            </w:tcBorders>
            <w:vAlign w:val="bottom"/>
          </w:tcPr>
          <w:p w:rsidR="00EE4308" w:rsidRDefault="00EE4308" w:rsidP="00BA7154">
            <w:pPr>
              <w:rPr>
                <w:sz w:val="23"/>
                <w:szCs w:val="23"/>
              </w:rPr>
            </w:pPr>
          </w:p>
        </w:tc>
        <w:tc>
          <w:tcPr>
            <w:tcW w:w="280" w:type="dxa"/>
            <w:tcBorders>
              <w:bottom w:val="single" w:sz="8" w:space="0" w:color="auto"/>
              <w:right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4"/>
        </w:trPr>
        <w:tc>
          <w:tcPr>
            <w:tcW w:w="3320" w:type="dxa"/>
            <w:tcBorders>
              <w:left w:val="single" w:sz="8" w:space="0" w:color="auto"/>
              <w:bottom w:val="single" w:sz="8" w:space="0" w:color="auto"/>
              <w:right w:val="single" w:sz="8" w:space="0" w:color="auto"/>
            </w:tcBorders>
            <w:vAlign w:val="bottom"/>
          </w:tcPr>
          <w:p w:rsidR="00EE4308" w:rsidRDefault="00EE4308" w:rsidP="00BA7154"/>
        </w:tc>
        <w:tc>
          <w:tcPr>
            <w:tcW w:w="2600" w:type="dxa"/>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ФЭМП</w:t>
            </w:r>
          </w:p>
        </w:tc>
        <w:tc>
          <w:tcPr>
            <w:tcW w:w="120" w:type="dxa"/>
            <w:tcBorders>
              <w:bottom w:val="single" w:sz="8" w:space="0" w:color="auto"/>
            </w:tcBorders>
            <w:vAlign w:val="bottom"/>
          </w:tcPr>
          <w:p w:rsidR="00EE4308" w:rsidRDefault="00EE4308" w:rsidP="00BA7154"/>
        </w:tc>
        <w:tc>
          <w:tcPr>
            <w:tcW w:w="560" w:type="dxa"/>
            <w:tcBorders>
              <w:bottom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w:t>
            </w:r>
          </w:p>
        </w:tc>
        <w:tc>
          <w:tcPr>
            <w:tcW w:w="280" w:type="dxa"/>
            <w:tcBorders>
              <w:bottom w:val="single" w:sz="8" w:space="0" w:color="auto"/>
              <w:right w:val="single" w:sz="8" w:space="0" w:color="auto"/>
            </w:tcBorders>
            <w:vAlign w:val="bottom"/>
          </w:tcPr>
          <w:p w:rsidR="00EE4308" w:rsidRDefault="00EE4308" w:rsidP="00BA7154"/>
        </w:tc>
        <w:tc>
          <w:tcPr>
            <w:tcW w:w="100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36</w:t>
            </w:r>
          </w:p>
        </w:tc>
      </w:tr>
      <w:tr w:rsidR="00EE4308" w:rsidTr="00BA7154">
        <w:trPr>
          <w:trHeight w:val="261"/>
        </w:trPr>
        <w:tc>
          <w:tcPr>
            <w:tcW w:w="3320" w:type="dxa"/>
            <w:tcBorders>
              <w:left w:val="single" w:sz="8" w:space="0" w:color="auto"/>
              <w:right w:val="single" w:sz="8" w:space="0" w:color="auto"/>
            </w:tcBorders>
            <w:vAlign w:val="bottom"/>
          </w:tcPr>
          <w:p w:rsidR="00EE4308" w:rsidRDefault="00EE4308" w:rsidP="00BA7154"/>
        </w:tc>
        <w:tc>
          <w:tcPr>
            <w:tcW w:w="2600" w:type="dxa"/>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Познавательно –</w:t>
            </w:r>
          </w:p>
        </w:tc>
        <w:tc>
          <w:tcPr>
            <w:tcW w:w="120" w:type="dxa"/>
            <w:vAlign w:val="bottom"/>
          </w:tcPr>
          <w:p w:rsidR="00EE4308" w:rsidRDefault="00EE4308" w:rsidP="00BA7154"/>
        </w:tc>
        <w:tc>
          <w:tcPr>
            <w:tcW w:w="560" w:type="dxa"/>
            <w:vAlign w:val="bottom"/>
          </w:tcPr>
          <w:p w:rsidR="00EE4308" w:rsidRDefault="00EE4308" w:rsidP="00BA7154">
            <w:pPr>
              <w:spacing w:line="260" w:lineRule="exact"/>
              <w:jc w:val="center"/>
              <w:rPr>
                <w:sz w:val="20"/>
                <w:szCs w:val="20"/>
              </w:rPr>
            </w:pPr>
            <w:r>
              <w:rPr>
                <w:rFonts w:eastAsia="Times New Roman"/>
                <w:w w:val="99"/>
                <w:sz w:val="24"/>
                <w:szCs w:val="24"/>
              </w:rPr>
              <w:t>1</w:t>
            </w:r>
          </w:p>
        </w:tc>
        <w:tc>
          <w:tcPr>
            <w:tcW w:w="280" w:type="dxa"/>
            <w:tcBorders>
              <w:right w:val="single" w:sz="8" w:space="0" w:color="auto"/>
            </w:tcBorders>
            <w:vAlign w:val="bottom"/>
          </w:tcPr>
          <w:p w:rsidR="00EE4308" w:rsidRDefault="00EE4308" w:rsidP="00BA7154"/>
        </w:tc>
        <w:tc>
          <w:tcPr>
            <w:tcW w:w="100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36</w:t>
            </w:r>
          </w:p>
        </w:tc>
      </w:tr>
      <w:tr w:rsidR="00EE4308" w:rsidTr="00BA7154">
        <w:trPr>
          <w:trHeight w:val="276"/>
        </w:trPr>
        <w:tc>
          <w:tcPr>
            <w:tcW w:w="3320" w:type="dxa"/>
            <w:tcBorders>
              <w:left w:val="single" w:sz="8" w:space="0" w:color="auto"/>
              <w:right w:val="single" w:sz="8" w:space="0" w:color="auto"/>
            </w:tcBorders>
            <w:vAlign w:val="bottom"/>
          </w:tcPr>
          <w:p w:rsidR="00EE4308" w:rsidRDefault="00EE4308" w:rsidP="00BA7154">
            <w:pPr>
              <w:rPr>
                <w:sz w:val="24"/>
                <w:szCs w:val="24"/>
              </w:rPr>
            </w:pPr>
          </w:p>
        </w:tc>
        <w:tc>
          <w:tcPr>
            <w:tcW w:w="26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исследовательская</w:t>
            </w:r>
          </w:p>
        </w:tc>
        <w:tc>
          <w:tcPr>
            <w:tcW w:w="120" w:type="dxa"/>
            <w:vAlign w:val="bottom"/>
          </w:tcPr>
          <w:p w:rsidR="00EE4308" w:rsidRDefault="00EE4308" w:rsidP="00BA7154">
            <w:pPr>
              <w:rPr>
                <w:sz w:val="24"/>
                <w:szCs w:val="24"/>
              </w:rPr>
            </w:pPr>
          </w:p>
        </w:tc>
        <w:tc>
          <w:tcPr>
            <w:tcW w:w="56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00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3320" w:type="dxa"/>
            <w:tcBorders>
              <w:left w:val="single" w:sz="8" w:space="0" w:color="auto"/>
              <w:right w:val="single" w:sz="8" w:space="0" w:color="auto"/>
            </w:tcBorders>
            <w:vAlign w:val="bottom"/>
          </w:tcPr>
          <w:p w:rsidR="00EE4308" w:rsidRDefault="00EE4308" w:rsidP="00BA7154">
            <w:pPr>
              <w:rPr>
                <w:sz w:val="24"/>
                <w:szCs w:val="24"/>
              </w:rPr>
            </w:pPr>
          </w:p>
        </w:tc>
        <w:tc>
          <w:tcPr>
            <w:tcW w:w="26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 xml:space="preserve">деятельность </w:t>
            </w:r>
            <w:proofErr w:type="gramStart"/>
            <w:r>
              <w:rPr>
                <w:rFonts w:eastAsia="Times New Roman"/>
                <w:sz w:val="24"/>
                <w:szCs w:val="24"/>
              </w:rPr>
              <w:t>в</w:t>
            </w:r>
            <w:proofErr w:type="gramEnd"/>
          </w:p>
        </w:tc>
        <w:tc>
          <w:tcPr>
            <w:tcW w:w="120" w:type="dxa"/>
            <w:vAlign w:val="bottom"/>
          </w:tcPr>
          <w:p w:rsidR="00EE4308" w:rsidRDefault="00EE4308" w:rsidP="00BA7154">
            <w:pPr>
              <w:rPr>
                <w:sz w:val="24"/>
                <w:szCs w:val="24"/>
              </w:rPr>
            </w:pPr>
          </w:p>
        </w:tc>
        <w:tc>
          <w:tcPr>
            <w:tcW w:w="56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00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3320" w:type="dxa"/>
            <w:tcBorders>
              <w:left w:val="single" w:sz="8" w:space="0" w:color="auto"/>
              <w:right w:val="single" w:sz="8" w:space="0" w:color="auto"/>
            </w:tcBorders>
            <w:vAlign w:val="bottom"/>
          </w:tcPr>
          <w:p w:rsidR="00EE4308" w:rsidRDefault="00EE4308" w:rsidP="00BA7154">
            <w:pPr>
              <w:rPr>
                <w:sz w:val="24"/>
                <w:szCs w:val="24"/>
              </w:rPr>
            </w:pPr>
          </w:p>
        </w:tc>
        <w:tc>
          <w:tcPr>
            <w:tcW w:w="26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природе,</w:t>
            </w:r>
          </w:p>
        </w:tc>
        <w:tc>
          <w:tcPr>
            <w:tcW w:w="120" w:type="dxa"/>
            <w:vAlign w:val="bottom"/>
          </w:tcPr>
          <w:p w:rsidR="00EE4308" w:rsidRDefault="00EE4308" w:rsidP="00BA7154">
            <w:pPr>
              <w:rPr>
                <w:sz w:val="24"/>
                <w:szCs w:val="24"/>
              </w:rPr>
            </w:pPr>
          </w:p>
        </w:tc>
        <w:tc>
          <w:tcPr>
            <w:tcW w:w="56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00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33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600" w:type="dxa"/>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экспериментирование</w:t>
            </w:r>
          </w:p>
        </w:tc>
        <w:tc>
          <w:tcPr>
            <w:tcW w:w="120" w:type="dxa"/>
            <w:tcBorders>
              <w:bottom w:val="single" w:sz="8" w:space="0" w:color="auto"/>
            </w:tcBorders>
            <w:vAlign w:val="bottom"/>
          </w:tcPr>
          <w:p w:rsidR="00EE4308" w:rsidRDefault="00EE4308" w:rsidP="00BA7154">
            <w:pPr>
              <w:rPr>
                <w:sz w:val="24"/>
                <w:szCs w:val="24"/>
              </w:rPr>
            </w:pPr>
          </w:p>
        </w:tc>
        <w:tc>
          <w:tcPr>
            <w:tcW w:w="560" w:type="dxa"/>
            <w:tcBorders>
              <w:bottom w:val="single" w:sz="8" w:space="0" w:color="auto"/>
            </w:tcBorders>
            <w:vAlign w:val="bottom"/>
          </w:tcPr>
          <w:p w:rsidR="00EE4308" w:rsidRDefault="00EE4308" w:rsidP="00BA7154">
            <w:pPr>
              <w:rPr>
                <w:sz w:val="24"/>
                <w:szCs w:val="24"/>
              </w:rPr>
            </w:pPr>
          </w:p>
        </w:tc>
        <w:tc>
          <w:tcPr>
            <w:tcW w:w="280" w:type="dxa"/>
            <w:tcBorders>
              <w:bottom w:val="single" w:sz="8" w:space="0" w:color="auto"/>
              <w:right w:val="single" w:sz="8" w:space="0" w:color="auto"/>
            </w:tcBorders>
            <w:vAlign w:val="bottom"/>
          </w:tcPr>
          <w:p w:rsidR="00EE4308" w:rsidRDefault="00EE4308" w:rsidP="00BA7154">
            <w:pPr>
              <w:rPr>
                <w:sz w:val="24"/>
                <w:szCs w:val="24"/>
              </w:rPr>
            </w:pP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8"/>
        </w:trPr>
        <w:tc>
          <w:tcPr>
            <w:tcW w:w="3320" w:type="dxa"/>
            <w:tcBorders>
              <w:left w:val="single" w:sz="8" w:space="0" w:color="auto"/>
              <w:bottom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Речевое развитие</w:t>
            </w:r>
          </w:p>
        </w:tc>
        <w:tc>
          <w:tcPr>
            <w:tcW w:w="2600" w:type="dxa"/>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Развитие речи</w:t>
            </w:r>
          </w:p>
        </w:tc>
        <w:tc>
          <w:tcPr>
            <w:tcW w:w="120" w:type="dxa"/>
            <w:tcBorders>
              <w:bottom w:val="single" w:sz="8" w:space="0" w:color="auto"/>
            </w:tcBorders>
            <w:vAlign w:val="bottom"/>
          </w:tcPr>
          <w:p w:rsidR="00EE4308" w:rsidRDefault="00EE4308" w:rsidP="00BA7154">
            <w:pPr>
              <w:rPr>
                <w:sz w:val="23"/>
                <w:szCs w:val="23"/>
              </w:rPr>
            </w:pPr>
          </w:p>
        </w:tc>
        <w:tc>
          <w:tcPr>
            <w:tcW w:w="560" w:type="dxa"/>
            <w:tcBorders>
              <w:bottom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w:t>
            </w:r>
          </w:p>
        </w:tc>
        <w:tc>
          <w:tcPr>
            <w:tcW w:w="280" w:type="dxa"/>
            <w:tcBorders>
              <w:bottom w:val="single" w:sz="8" w:space="0" w:color="auto"/>
              <w:right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36</w:t>
            </w:r>
          </w:p>
        </w:tc>
      </w:tr>
      <w:tr w:rsidR="00EE4308" w:rsidTr="00BA7154">
        <w:trPr>
          <w:trHeight w:val="259"/>
        </w:trPr>
        <w:tc>
          <w:tcPr>
            <w:tcW w:w="3320" w:type="dxa"/>
            <w:tcBorders>
              <w:left w:val="single" w:sz="8" w:space="0" w:color="auto"/>
              <w:right w:val="single" w:sz="8" w:space="0" w:color="auto"/>
            </w:tcBorders>
            <w:vAlign w:val="bottom"/>
          </w:tcPr>
          <w:p w:rsidR="00EE4308" w:rsidRDefault="00EE4308" w:rsidP="00BA7154"/>
        </w:tc>
        <w:tc>
          <w:tcPr>
            <w:tcW w:w="2600" w:type="dxa"/>
            <w:tcBorders>
              <w:right w:val="single" w:sz="8" w:space="0" w:color="auto"/>
            </w:tcBorders>
            <w:vAlign w:val="bottom"/>
          </w:tcPr>
          <w:p w:rsidR="00EE4308" w:rsidRDefault="00EE4308" w:rsidP="00BA7154">
            <w:pPr>
              <w:spacing w:line="258" w:lineRule="exact"/>
              <w:ind w:left="100"/>
              <w:rPr>
                <w:sz w:val="20"/>
                <w:szCs w:val="20"/>
              </w:rPr>
            </w:pPr>
            <w:r>
              <w:rPr>
                <w:rFonts w:eastAsia="Times New Roman"/>
                <w:sz w:val="24"/>
                <w:szCs w:val="24"/>
              </w:rPr>
              <w:t>Обучение грамоте</w:t>
            </w:r>
          </w:p>
        </w:tc>
        <w:tc>
          <w:tcPr>
            <w:tcW w:w="120" w:type="dxa"/>
            <w:vAlign w:val="bottom"/>
          </w:tcPr>
          <w:p w:rsidR="00EE4308" w:rsidRDefault="00EE4308" w:rsidP="00BA7154"/>
        </w:tc>
        <w:tc>
          <w:tcPr>
            <w:tcW w:w="560" w:type="dxa"/>
            <w:vAlign w:val="bottom"/>
          </w:tcPr>
          <w:p w:rsidR="00EE4308" w:rsidRDefault="00EE4308" w:rsidP="00BA7154">
            <w:pPr>
              <w:spacing w:line="258" w:lineRule="exact"/>
              <w:jc w:val="center"/>
              <w:rPr>
                <w:sz w:val="20"/>
                <w:szCs w:val="20"/>
              </w:rPr>
            </w:pPr>
            <w:r>
              <w:rPr>
                <w:rFonts w:eastAsia="Times New Roman"/>
                <w:w w:val="99"/>
                <w:sz w:val="24"/>
                <w:szCs w:val="24"/>
              </w:rPr>
              <w:t>1</w:t>
            </w:r>
          </w:p>
        </w:tc>
        <w:tc>
          <w:tcPr>
            <w:tcW w:w="280" w:type="dxa"/>
            <w:tcBorders>
              <w:right w:val="single" w:sz="8" w:space="0" w:color="auto"/>
            </w:tcBorders>
            <w:vAlign w:val="bottom"/>
          </w:tcPr>
          <w:p w:rsidR="00EE4308" w:rsidRDefault="00EE4308" w:rsidP="00BA7154"/>
        </w:tc>
        <w:tc>
          <w:tcPr>
            <w:tcW w:w="1000" w:type="dxa"/>
            <w:tcBorders>
              <w:right w:val="single" w:sz="8" w:space="0" w:color="auto"/>
            </w:tcBorders>
            <w:vAlign w:val="bottom"/>
          </w:tcPr>
          <w:p w:rsidR="00EE4308" w:rsidRDefault="00EE4308" w:rsidP="00BA7154">
            <w:pPr>
              <w:spacing w:line="258" w:lineRule="exact"/>
              <w:jc w:val="center"/>
              <w:rPr>
                <w:sz w:val="20"/>
                <w:szCs w:val="20"/>
              </w:rPr>
            </w:pPr>
            <w:r>
              <w:rPr>
                <w:rFonts w:eastAsia="Times New Roman"/>
                <w:w w:val="99"/>
                <w:sz w:val="24"/>
                <w:szCs w:val="24"/>
              </w:rPr>
              <w:t>36</w:t>
            </w:r>
          </w:p>
        </w:tc>
      </w:tr>
      <w:tr w:rsidR="00EE4308" w:rsidTr="00BA7154">
        <w:trPr>
          <w:trHeight w:val="80"/>
        </w:trPr>
        <w:tc>
          <w:tcPr>
            <w:tcW w:w="3320" w:type="dxa"/>
            <w:tcBorders>
              <w:left w:val="single" w:sz="8" w:space="0" w:color="auto"/>
              <w:bottom w:val="single" w:sz="8" w:space="0" w:color="auto"/>
              <w:right w:val="single" w:sz="8" w:space="0" w:color="auto"/>
            </w:tcBorders>
            <w:vAlign w:val="bottom"/>
          </w:tcPr>
          <w:p w:rsidR="00EE4308" w:rsidRDefault="00EE4308" w:rsidP="00BA7154">
            <w:pPr>
              <w:rPr>
                <w:sz w:val="6"/>
                <w:szCs w:val="6"/>
              </w:rPr>
            </w:pPr>
          </w:p>
        </w:tc>
        <w:tc>
          <w:tcPr>
            <w:tcW w:w="2600" w:type="dxa"/>
            <w:tcBorders>
              <w:bottom w:val="single" w:sz="8" w:space="0" w:color="auto"/>
              <w:right w:val="single" w:sz="8" w:space="0" w:color="auto"/>
            </w:tcBorders>
            <w:vAlign w:val="bottom"/>
          </w:tcPr>
          <w:p w:rsidR="00EE4308" w:rsidRDefault="00EE4308" w:rsidP="00BA7154">
            <w:pPr>
              <w:rPr>
                <w:sz w:val="6"/>
                <w:szCs w:val="6"/>
              </w:rPr>
            </w:pPr>
          </w:p>
        </w:tc>
        <w:tc>
          <w:tcPr>
            <w:tcW w:w="120" w:type="dxa"/>
            <w:tcBorders>
              <w:bottom w:val="single" w:sz="8" w:space="0" w:color="auto"/>
            </w:tcBorders>
            <w:vAlign w:val="bottom"/>
          </w:tcPr>
          <w:p w:rsidR="00EE4308" w:rsidRDefault="00EE4308" w:rsidP="00BA7154">
            <w:pPr>
              <w:rPr>
                <w:sz w:val="6"/>
                <w:szCs w:val="6"/>
              </w:rPr>
            </w:pPr>
          </w:p>
        </w:tc>
        <w:tc>
          <w:tcPr>
            <w:tcW w:w="560" w:type="dxa"/>
            <w:tcBorders>
              <w:bottom w:val="single" w:sz="8" w:space="0" w:color="auto"/>
            </w:tcBorders>
            <w:vAlign w:val="bottom"/>
          </w:tcPr>
          <w:p w:rsidR="00EE4308" w:rsidRDefault="00EE4308" w:rsidP="00BA7154">
            <w:pPr>
              <w:rPr>
                <w:sz w:val="6"/>
                <w:szCs w:val="6"/>
              </w:rPr>
            </w:pPr>
          </w:p>
        </w:tc>
        <w:tc>
          <w:tcPr>
            <w:tcW w:w="280" w:type="dxa"/>
            <w:tcBorders>
              <w:bottom w:val="single" w:sz="8" w:space="0" w:color="auto"/>
              <w:right w:val="single" w:sz="8" w:space="0" w:color="auto"/>
            </w:tcBorders>
            <w:vAlign w:val="bottom"/>
          </w:tcPr>
          <w:p w:rsidR="00EE4308" w:rsidRDefault="00EE4308" w:rsidP="00BA7154">
            <w:pPr>
              <w:rPr>
                <w:sz w:val="6"/>
                <w:szCs w:val="6"/>
              </w:rPr>
            </w:pPr>
          </w:p>
        </w:tc>
        <w:tc>
          <w:tcPr>
            <w:tcW w:w="1000" w:type="dxa"/>
            <w:tcBorders>
              <w:bottom w:val="single" w:sz="8" w:space="0" w:color="auto"/>
              <w:right w:val="single" w:sz="8" w:space="0" w:color="auto"/>
            </w:tcBorders>
            <w:vAlign w:val="bottom"/>
          </w:tcPr>
          <w:p w:rsidR="00EE4308" w:rsidRDefault="00EE4308" w:rsidP="00BA7154">
            <w:pPr>
              <w:rPr>
                <w:sz w:val="6"/>
                <w:szCs w:val="6"/>
              </w:rPr>
            </w:pPr>
          </w:p>
        </w:tc>
      </w:tr>
      <w:tr w:rsidR="00EE4308" w:rsidTr="00BA7154">
        <w:trPr>
          <w:trHeight w:val="256"/>
        </w:trPr>
        <w:tc>
          <w:tcPr>
            <w:tcW w:w="3320" w:type="dxa"/>
            <w:tcBorders>
              <w:left w:val="single" w:sz="8" w:space="0" w:color="auto"/>
              <w:right w:val="single" w:sz="8" w:space="0" w:color="auto"/>
            </w:tcBorders>
            <w:vAlign w:val="bottom"/>
          </w:tcPr>
          <w:p w:rsidR="00EE4308" w:rsidRDefault="00EE4308" w:rsidP="00BA7154"/>
        </w:tc>
        <w:tc>
          <w:tcPr>
            <w:tcW w:w="2600" w:type="dxa"/>
            <w:tcBorders>
              <w:right w:val="single" w:sz="8" w:space="0" w:color="auto"/>
            </w:tcBorders>
            <w:vAlign w:val="bottom"/>
          </w:tcPr>
          <w:p w:rsidR="00EE4308" w:rsidRDefault="00EE4308" w:rsidP="00BA7154">
            <w:pPr>
              <w:spacing w:line="256" w:lineRule="exact"/>
              <w:ind w:left="100"/>
              <w:rPr>
                <w:sz w:val="20"/>
                <w:szCs w:val="20"/>
              </w:rPr>
            </w:pPr>
            <w:r>
              <w:rPr>
                <w:rFonts w:eastAsia="Times New Roman"/>
                <w:sz w:val="24"/>
                <w:szCs w:val="24"/>
              </w:rPr>
              <w:t xml:space="preserve">Ознакомление </w:t>
            </w:r>
            <w:proofErr w:type="gramStart"/>
            <w:r>
              <w:rPr>
                <w:rFonts w:eastAsia="Times New Roman"/>
                <w:sz w:val="24"/>
                <w:szCs w:val="24"/>
              </w:rPr>
              <w:t>с</w:t>
            </w:r>
            <w:proofErr w:type="gramEnd"/>
          </w:p>
        </w:tc>
        <w:tc>
          <w:tcPr>
            <w:tcW w:w="120" w:type="dxa"/>
            <w:vAlign w:val="bottom"/>
          </w:tcPr>
          <w:p w:rsidR="00EE4308" w:rsidRDefault="00EE4308" w:rsidP="00BA7154"/>
        </w:tc>
        <w:tc>
          <w:tcPr>
            <w:tcW w:w="840" w:type="dxa"/>
            <w:gridSpan w:val="2"/>
            <w:tcBorders>
              <w:right w:val="single" w:sz="8" w:space="0" w:color="auto"/>
            </w:tcBorders>
            <w:vAlign w:val="bottom"/>
          </w:tcPr>
          <w:p w:rsidR="00EE4308" w:rsidRDefault="00EE4308" w:rsidP="00BA7154">
            <w:pPr>
              <w:spacing w:line="256" w:lineRule="exact"/>
              <w:ind w:right="60"/>
              <w:jc w:val="center"/>
              <w:rPr>
                <w:sz w:val="20"/>
                <w:szCs w:val="20"/>
              </w:rPr>
            </w:pPr>
            <w:r>
              <w:rPr>
                <w:rFonts w:eastAsia="Times New Roman"/>
                <w:w w:val="96"/>
                <w:sz w:val="24"/>
                <w:szCs w:val="24"/>
              </w:rPr>
              <w:t xml:space="preserve">В </w:t>
            </w:r>
            <w:proofErr w:type="gramStart"/>
            <w:r>
              <w:rPr>
                <w:rFonts w:eastAsia="Times New Roman"/>
                <w:w w:val="96"/>
                <w:sz w:val="24"/>
                <w:szCs w:val="24"/>
              </w:rPr>
              <w:t>р</w:t>
            </w:r>
            <w:proofErr w:type="gramEnd"/>
            <w:r>
              <w:rPr>
                <w:rFonts w:eastAsia="Times New Roman"/>
                <w:w w:val="96"/>
                <w:sz w:val="24"/>
                <w:szCs w:val="24"/>
              </w:rPr>
              <w:t>/м</w:t>
            </w:r>
          </w:p>
        </w:tc>
        <w:tc>
          <w:tcPr>
            <w:tcW w:w="100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sz w:val="24"/>
                <w:szCs w:val="24"/>
              </w:rPr>
              <w:t xml:space="preserve">В </w:t>
            </w:r>
            <w:proofErr w:type="gramStart"/>
            <w:r>
              <w:rPr>
                <w:rFonts w:eastAsia="Times New Roman"/>
                <w:sz w:val="24"/>
                <w:szCs w:val="24"/>
              </w:rPr>
              <w:t>р</w:t>
            </w:r>
            <w:proofErr w:type="gramEnd"/>
            <w:r>
              <w:rPr>
                <w:rFonts w:eastAsia="Times New Roman"/>
                <w:sz w:val="24"/>
                <w:szCs w:val="24"/>
              </w:rPr>
              <w:t>/м</w:t>
            </w:r>
          </w:p>
        </w:tc>
      </w:tr>
      <w:tr w:rsidR="00EE4308" w:rsidTr="00BA7154">
        <w:trPr>
          <w:trHeight w:val="276"/>
        </w:trPr>
        <w:tc>
          <w:tcPr>
            <w:tcW w:w="3320" w:type="dxa"/>
            <w:tcBorders>
              <w:left w:val="single" w:sz="8" w:space="0" w:color="auto"/>
              <w:right w:val="single" w:sz="8" w:space="0" w:color="auto"/>
            </w:tcBorders>
            <w:vAlign w:val="bottom"/>
          </w:tcPr>
          <w:p w:rsidR="00EE4308" w:rsidRDefault="00EE4308" w:rsidP="00BA7154">
            <w:pPr>
              <w:rPr>
                <w:sz w:val="24"/>
                <w:szCs w:val="24"/>
              </w:rPr>
            </w:pPr>
          </w:p>
        </w:tc>
        <w:tc>
          <w:tcPr>
            <w:tcW w:w="2600" w:type="dxa"/>
            <w:tcBorders>
              <w:right w:val="single" w:sz="8" w:space="0" w:color="auto"/>
            </w:tcBorders>
            <w:vAlign w:val="bottom"/>
          </w:tcPr>
          <w:p w:rsidR="00EE4308" w:rsidRDefault="00EE4308" w:rsidP="00BA7154">
            <w:pPr>
              <w:ind w:left="100"/>
              <w:rPr>
                <w:sz w:val="20"/>
                <w:szCs w:val="20"/>
              </w:rPr>
            </w:pPr>
            <w:r>
              <w:rPr>
                <w:rFonts w:eastAsia="Times New Roman"/>
                <w:sz w:val="24"/>
                <w:szCs w:val="24"/>
              </w:rPr>
              <w:t>художественной</w:t>
            </w:r>
          </w:p>
        </w:tc>
        <w:tc>
          <w:tcPr>
            <w:tcW w:w="120" w:type="dxa"/>
            <w:vAlign w:val="bottom"/>
          </w:tcPr>
          <w:p w:rsidR="00EE4308" w:rsidRDefault="00EE4308" w:rsidP="00BA7154">
            <w:pPr>
              <w:rPr>
                <w:sz w:val="24"/>
                <w:szCs w:val="24"/>
              </w:rPr>
            </w:pPr>
          </w:p>
        </w:tc>
        <w:tc>
          <w:tcPr>
            <w:tcW w:w="560" w:type="dxa"/>
            <w:vAlign w:val="bottom"/>
          </w:tcPr>
          <w:p w:rsidR="00EE4308" w:rsidRDefault="00EE4308" w:rsidP="00BA7154">
            <w:pPr>
              <w:rPr>
                <w:sz w:val="24"/>
                <w:szCs w:val="24"/>
              </w:rPr>
            </w:pPr>
          </w:p>
        </w:tc>
        <w:tc>
          <w:tcPr>
            <w:tcW w:w="280" w:type="dxa"/>
            <w:tcBorders>
              <w:right w:val="single" w:sz="8" w:space="0" w:color="auto"/>
            </w:tcBorders>
            <w:vAlign w:val="bottom"/>
          </w:tcPr>
          <w:p w:rsidR="00EE4308" w:rsidRDefault="00EE4308" w:rsidP="00BA7154">
            <w:pPr>
              <w:rPr>
                <w:sz w:val="24"/>
                <w:szCs w:val="24"/>
              </w:rPr>
            </w:pPr>
          </w:p>
        </w:tc>
        <w:tc>
          <w:tcPr>
            <w:tcW w:w="100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33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600" w:type="dxa"/>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литературой</w:t>
            </w:r>
          </w:p>
        </w:tc>
        <w:tc>
          <w:tcPr>
            <w:tcW w:w="120" w:type="dxa"/>
            <w:tcBorders>
              <w:bottom w:val="single" w:sz="8" w:space="0" w:color="auto"/>
            </w:tcBorders>
            <w:vAlign w:val="bottom"/>
          </w:tcPr>
          <w:p w:rsidR="00EE4308" w:rsidRDefault="00EE4308" w:rsidP="00BA7154">
            <w:pPr>
              <w:rPr>
                <w:sz w:val="24"/>
                <w:szCs w:val="24"/>
              </w:rPr>
            </w:pPr>
          </w:p>
        </w:tc>
        <w:tc>
          <w:tcPr>
            <w:tcW w:w="560" w:type="dxa"/>
            <w:tcBorders>
              <w:bottom w:val="single" w:sz="8" w:space="0" w:color="auto"/>
            </w:tcBorders>
            <w:vAlign w:val="bottom"/>
          </w:tcPr>
          <w:p w:rsidR="00EE4308" w:rsidRDefault="00EE4308" w:rsidP="00BA7154">
            <w:pPr>
              <w:rPr>
                <w:sz w:val="24"/>
                <w:szCs w:val="24"/>
              </w:rPr>
            </w:pPr>
          </w:p>
        </w:tc>
        <w:tc>
          <w:tcPr>
            <w:tcW w:w="280" w:type="dxa"/>
            <w:tcBorders>
              <w:bottom w:val="single" w:sz="8" w:space="0" w:color="auto"/>
              <w:right w:val="single" w:sz="8" w:space="0" w:color="auto"/>
            </w:tcBorders>
            <w:vAlign w:val="bottom"/>
          </w:tcPr>
          <w:p w:rsidR="00EE4308" w:rsidRDefault="00EE4308" w:rsidP="00BA7154">
            <w:pPr>
              <w:rPr>
                <w:sz w:val="24"/>
                <w:szCs w:val="24"/>
              </w:rPr>
            </w:pP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8"/>
        </w:trPr>
        <w:tc>
          <w:tcPr>
            <w:tcW w:w="6040" w:type="dxa"/>
            <w:gridSpan w:val="3"/>
            <w:tcBorders>
              <w:left w:val="single" w:sz="8" w:space="0" w:color="auto"/>
              <w:bottom w:val="single" w:sz="8" w:space="0" w:color="auto"/>
            </w:tcBorders>
            <w:vAlign w:val="bottom"/>
          </w:tcPr>
          <w:p w:rsidR="00EE4308" w:rsidRDefault="00EE4308" w:rsidP="00BA7154">
            <w:pPr>
              <w:spacing w:line="265" w:lineRule="exact"/>
              <w:ind w:left="1700"/>
              <w:jc w:val="center"/>
              <w:rPr>
                <w:sz w:val="20"/>
                <w:szCs w:val="20"/>
              </w:rPr>
            </w:pPr>
            <w:r>
              <w:rPr>
                <w:rFonts w:eastAsia="Times New Roman"/>
                <w:b/>
                <w:bCs/>
                <w:sz w:val="24"/>
                <w:szCs w:val="24"/>
              </w:rPr>
              <w:t>Социально-личностное направление</w:t>
            </w:r>
          </w:p>
        </w:tc>
        <w:tc>
          <w:tcPr>
            <w:tcW w:w="560" w:type="dxa"/>
            <w:tcBorders>
              <w:bottom w:val="single" w:sz="8" w:space="0" w:color="auto"/>
            </w:tcBorders>
            <w:vAlign w:val="bottom"/>
          </w:tcPr>
          <w:p w:rsidR="00EE4308" w:rsidRDefault="00EE4308" w:rsidP="00BA7154">
            <w:pPr>
              <w:rPr>
                <w:sz w:val="23"/>
                <w:szCs w:val="23"/>
              </w:rPr>
            </w:pPr>
          </w:p>
        </w:tc>
        <w:tc>
          <w:tcPr>
            <w:tcW w:w="280" w:type="dxa"/>
            <w:tcBorders>
              <w:bottom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3"/>
        </w:trPr>
        <w:tc>
          <w:tcPr>
            <w:tcW w:w="3320" w:type="dxa"/>
            <w:tcBorders>
              <w:left w:val="single" w:sz="8" w:space="0" w:color="auto"/>
              <w:bottom w:val="single" w:sz="8" w:space="0" w:color="auto"/>
              <w:right w:val="single" w:sz="8" w:space="0" w:color="auto"/>
            </w:tcBorders>
            <w:vAlign w:val="bottom"/>
          </w:tcPr>
          <w:p w:rsidR="00EE4308" w:rsidRDefault="00EE4308" w:rsidP="00BA7154"/>
        </w:tc>
        <w:tc>
          <w:tcPr>
            <w:tcW w:w="2600" w:type="dxa"/>
            <w:tcBorders>
              <w:bottom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Всего</w:t>
            </w:r>
          </w:p>
        </w:tc>
        <w:tc>
          <w:tcPr>
            <w:tcW w:w="120" w:type="dxa"/>
            <w:tcBorders>
              <w:bottom w:val="single" w:sz="8" w:space="0" w:color="auto"/>
            </w:tcBorders>
            <w:vAlign w:val="bottom"/>
          </w:tcPr>
          <w:p w:rsidR="00EE4308" w:rsidRDefault="00EE4308" w:rsidP="00BA7154"/>
        </w:tc>
        <w:tc>
          <w:tcPr>
            <w:tcW w:w="560" w:type="dxa"/>
            <w:tcBorders>
              <w:bottom w:val="single" w:sz="8" w:space="0" w:color="auto"/>
              <w:right w:val="single" w:sz="8" w:space="0" w:color="auto"/>
            </w:tcBorders>
            <w:vAlign w:val="bottom"/>
          </w:tcPr>
          <w:p w:rsidR="00EE4308" w:rsidRDefault="00EE4308" w:rsidP="00BA7154">
            <w:pPr>
              <w:spacing w:line="263" w:lineRule="exact"/>
              <w:ind w:right="200"/>
              <w:jc w:val="right"/>
              <w:rPr>
                <w:sz w:val="20"/>
                <w:szCs w:val="20"/>
              </w:rPr>
            </w:pPr>
            <w:r>
              <w:rPr>
                <w:rFonts w:eastAsia="Times New Roman"/>
                <w:sz w:val="24"/>
                <w:szCs w:val="24"/>
              </w:rPr>
              <w:t>1</w:t>
            </w:r>
          </w:p>
        </w:tc>
        <w:tc>
          <w:tcPr>
            <w:tcW w:w="280" w:type="dxa"/>
            <w:tcBorders>
              <w:bottom w:val="single" w:sz="8" w:space="0" w:color="auto"/>
            </w:tcBorders>
            <w:vAlign w:val="bottom"/>
          </w:tcPr>
          <w:p w:rsidR="00EE4308" w:rsidRDefault="00EE4308" w:rsidP="00BA7154"/>
        </w:tc>
        <w:tc>
          <w:tcPr>
            <w:tcW w:w="1000" w:type="dxa"/>
            <w:tcBorders>
              <w:bottom w:val="single" w:sz="8" w:space="0" w:color="auto"/>
              <w:right w:val="single" w:sz="8" w:space="0" w:color="auto"/>
            </w:tcBorders>
            <w:vAlign w:val="bottom"/>
          </w:tcPr>
          <w:p w:rsidR="00EE4308" w:rsidRDefault="00EE4308" w:rsidP="00BA7154">
            <w:pPr>
              <w:spacing w:line="263" w:lineRule="exact"/>
              <w:ind w:right="200"/>
              <w:jc w:val="center"/>
              <w:rPr>
                <w:sz w:val="20"/>
                <w:szCs w:val="20"/>
              </w:rPr>
            </w:pPr>
            <w:r>
              <w:rPr>
                <w:rFonts w:eastAsia="Times New Roman"/>
                <w:w w:val="99"/>
                <w:sz w:val="24"/>
                <w:szCs w:val="24"/>
              </w:rPr>
              <w:t>36</w:t>
            </w:r>
          </w:p>
        </w:tc>
      </w:tr>
      <w:tr w:rsidR="00EE4308" w:rsidTr="00BA7154">
        <w:trPr>
          <w:trHeight w:val="266"/>
        </w:trPr>
        <w:tc>
          <w:tcPr>
            <w:tcW w:w="6040" w:type="dxa"/>
            <w:gridSpan w:val="3"/>
            <w:tcBorders>
              <w:left w:val="single" w:sz="8" w:space="0" w:color="auto"/>
              <w:bottom w:val="single" w:sz="8" w:space="0" w:color="auto"/>
            </w:tcBorders>
            <w:vAlign w:val="bottom"/>
          </w:tcPr>
          <w:p w:rsidR="00EE4308" w:rsidRDefault="00EE4308" w:rsidP="00BA7154">
            <w:pPr>
              <w:spacing w:line="264" w:lineRule="exact"/>
              <w:ind w:left="1700"/>
              <w:jc w:val="center"/>
              <w:rPr>
                <w:sz w:val="20"/>
                <w:szCs w:val="20"/>
              </w:rPr>
            </w:pPr>
            <w:r>
              <w:rPr>
                <w:rFonts w:eastAsia="Times New Roman"/>
                <w:w w:val="99"/>
                <w:sz w:val="24"/>
                <w:szCs w:val="24"/>
              </w:rPr>
              <w:t>Образовательные области</w:t>
            </w:r>
          </w:p>
        </w:tc>
        <w:tc>
          <w:tcPr>
            <w:tcW w:w="560" w:type="dxa"/>
            <w:tcBorders>
              <w:bottom w:val="single" w:sz="8" w:space="0" w:color="auto"/>
            </w:tcBorders>
            <w:vAlign w:val="bottom"/>
          </w:tcPr>
          <w:p w:rsidR="00EE4308" w:rsidRDefault="00EE4308" w:rsidP="00BA7154">
            <w:pPr>
              <w:rPr>
                <w:sz w:val="23"/>
                <w:szCs w:val="23"/>
              </w:rPr>
            </w:pPr>
          </w:p>
        </w:tc>
        <w:tc>
          <w:tcPr>
            <w:tcW w:w="280" w:type="dxa"/>
            <w:tcBorders>
              <w:bottom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8"/>
        </w:trPr>
        <w:tc>
          <w:tcPr>
            <w:tcW w:w="3320" w:type="dxa"/>
            <w:tcBorders>
              <w:left w:val="single" w:sz="8" w:space="0" w:color="auto"/>
              <w:right w:val="single" w:sz="8" w:space="0" w:color="auto"/>
            </w:tcBorders>
            <w:vAlign w:val="bottom"/>
          </w:tcPr>
          <w:p w:rsidR="00EE4308" w:rsidRDefault="00EE4308" w:rsidP="00BA7154">
            <w:pPr>
              <w:spacing w:line="267" w:lineRule="exact"/>
              <w:ind w:left="120"/>
              <w:rPr>
                <w:sz w:val="20"/>
                <w:szCs w:val="20"/>
              </w:rPr>
            </w:pPr>
            <w:r>
              <w:rPr>
                <w:rFonts w:eastAsia="Times New Roman"/>
                <w:b/>
                <w:bCs/>
                <w:sz w:val="24"/>
                <w:szCs w:val="24"/>
              </w:rPr>
              <w:t>Социально –</w:t>
            </w:r>
          </w:p>
        </w:tc>
        <w:tc>
          <w:tcPr>
            <w:tcW w:w="2600" w:type="dxa"/>
            <w:tcBorders>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Познание</w:t>
            </w:r>
          </w:p>
        </w:tc>
        <w:tc>
          <w:tcPr>
            <w:tcW w:w="120" w:type="dxa"/>
            <w:vAlign w:val="bottom"/>
          </w:tcPr>
          <w:p w:rsidR="00EE4308" w:rsidRDefault="00EE4308" w:rsidP="00BA7154">
            <w:pPr>
              <w:rPr>
                <w:sz w:val="23"/>
                <w:szCs w:val="23"/>
              </w:rPr>
            </w:pPr>
          </w:p>
        </w:tc>
        <w:tc>
          <w:tcPr>
            <w:tcW w:w="560" w:type="dxa"/>
            <w:tcBorders>
              <w:right w:val="single" w:sz="8" w:space="0" w:color="auto"/>
            </w:tcBorders>
            <w:vAlign w:val="bottom"/>
          </w:tcPr>
          <w:p w:rsidR="00EE4308" w:rsidRDefault="00EE4308" w:rsidP="00BA7154">
            <w:pPr>
              <w:spacing w:line="264" w:lineRule="exact"/>
              <w:ind w:right="200"/>
              <w:jc w:val="right"/>
              <w:rPr>
                <w:sz w:val="20"/>
                <w:szCs w:val="20"/>
              </w:rPr>
            </w:pPr>
            <w:r>
              <w:rPr>
                <w:rFonts w:eastAsia="Times New Roman"/>
                <w:sz w:val="24"/>
                <w:szCs w:val="24"/>
              </w:rPr>
              <w:t>1</w:t>
            </w:r>
          </w:p>
        </w:tc>
        <w:tc>
          <w:tcPr>
            <w:tcW w:w="280" w:type="dxa"/>
            <w:vAlign w:val="bottom"/>
          </w:tcPr>
          <w:p w:rsidR="00EE4308" w:rsidRDefault="00EE4308" w:rsidP="00BA7154">
            <w:pPr>
              <w:rPr>
                <w:sz w:val="23"/>
                <w:szCs w:val="23"/>
              </w:rPr>
            </w:pPr>
          </w:p>
        </w:tc>
        <w:tc>
          <w:tcPr>
            <w:tcW w:w="1000" w:type="dxa"/>
            <w:tcBorders>
              <w:right w:val="single" w:sz="8" w:space="0" w:color="auto"/>
            </w:tcBorders>
            <w:vAlign w:val="bottom"/>
          </w:tcPr>
          <w:p w:rsidR="00EE4308" w:rsidRDefault="00EE4308" w:rsidP="00BA7154">
            <w:pPr>
              <w:spacing w:line="264" w:lineRule="exact"/>
              <w:ind w:right="200"/>
              <w:jc w:val="center"/>
              <w:rPr>
                <w:sz w:val="20"/>
                <w:szCs w:val="20"/>
              </w:rPr>
            </w:pPr>
            <w:r>
              <w:rPr>
                <w:rFonts w:eastAsia="Times New Roman"/>
                <w:w w:val="99"/>
                <w:sz w:val="24"/>
                <w:szCs w:val="24"/>
              </w:rPr>
              <w:t>36</w:t>
            </w:r>
          </w:p>
        </w:tc>
      </w:tr>
      <w:tr w:rsidR="00EE4308" w:rsidTr="00BA7154">
        <w:trPr>
          <w:trHeight w:val="276"/>
        </w:trPr>
        <w:tc>
          <w:tcPr>
            <w:tcW w:w="332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коммуникативное развитие</w:t>
            </w:r>
          </w:p>
        </w:tc>
        <w:tc>
          <w:tcPr>
            <w:tcW w:w="2600" w:type="dxa"/>
            <w:tcBorders>
              <w:right w:val="single" w:sz="8" w:space="0" w:color="auto"/>
            </w:tcBorders>
            <w:vAlign w:val="bottom"/>
          </w:tcPr>
          <w:p w:rsidR="00EE4308" w:rsidRDefault="00EE4308" w:rsidP="00BA7154">
            <w:pPr>
              <w:spacing w:line="271" w:lineRule="exact"/>
              <w:ind w:left="100"/>
              <w:rPr>
                <w:sz w:val="20"/>
                <w:szCs w:val="20"/>
              </w:rPr>
            </w:pPr>
            <w:r>
              <w:rPr>
                <w:rFonts w:eastAsia="Times New Roman"/>
                <w:sz w:val="24"/>
                <w:szCs w:val="24"/>
              </w:rPr>
              <w:t>предметного и</w:t>
            </w:r>
          </w:p>
        </w:tc>
        <w:tc>
          <w:tcPr>
            <w:tcW w:w="120" w:type="dxa"/>
            <w:vAlign w:val="bottom"/>
          </w:tcPr>
          <w:p w:rsidR="00EE4308" w:rsidRDefault="00EE4308" w:rsidP="00BA7154">
            <w:pPr>
              <w:rPr>
                <w:sz w:val="24"/>
                <w:szCs w:val="24"/>
              </w:rPr>
            </w:pPr>
          </w:p>
        </w:tc>
        <w:tc>
          <w:tcPr>
            <w:tcW w:w="560" w:type="dxa"/>
            <w:tcBorders>
              <w:right w:val="single" w:sz="8" w:space="0" w:color="auto"/>
            </w:tcBorders>
            <w:vAlign w:val="bottom"/>
          </w:tcPr>
          <w:p w:rsidR="00EE4308" w:rsidRDefault="00EE4308" w:rsidP="00BA7154">
            <w:pPr>
              <w:rPr>
                <w:sz w:val="24"/>
                <w:szCs w:val="24"/>
              </w:rPr>
            </w:pPr>
          </w:p>
        </w:tc>
        <w:tc>
          <w:tcPr>
            <w:tcW w:w="280" w:type="dxa"/>
            <w:vAlign w:val="bottom"/>
          </w:tcPr>
          <w:p w:rsidR="00EE4308" w:rsidRDefault="00EE4308" w:rsidP="00BA7154">
            <w:pPr>
              <w:rPr>
                <w:sz w:val="24"/>
                <w:szCs w:val="24"/>
              </w:rPr>
            </w:pPr>
          </w:p>
        </w:tc>
        <w:tc>
          <w:tcPr>
            <w:tcW w:w="1000" w:type="dxa"/>
            <w:tcBorders>
              <w:right w:val="single" w:sz="8" w:space="0" w:color="auto"/>
            </w:tcBorders>
            <w:vAlign w:val="bottom"/>
          </w:tcPr>
          <w:p w:rsidR="00EE4308" w:rsidRDefault="00EE4308" w:rsidP="00BA7154">
            <w:pPr>
              <w:rPr>
                <w:sz w:val="24"/>
                <w:szCs w:val="24"/>
              </w:rPr>
            </w:pPr>
          </w:p>
        </w:tc>
      </w:tr>
      <w:tr w:rsidR="00EE4308" w:rsidTr="00BA7154">
        <w:trPr>
          <w:trHeight w:val="271"/>
        </w:trPr>
        <w:tc>
          <w:tcPr>
            <w:tcW w:w="3320" w:type="dxa"/>
            <w:tcBorders>
              <w:left w:val="single" w:sz="8" w:space="0" w:color="auto"/>
              <w:right w:val="single" w:sz="8" w:space="0" w:color="auto"/>
            </w:tcBorders>
            <w:vAlign w:val="bottom"/>
          </w:tcPr>
          <w:p w:rsidR="00EE4308" w:rsidRDefault="00EE4308" w:rsidP="00BA7154">
            <w:pPr>
              <w:rPr>
                <w:sz w:val="23"/>
                <w:szCs w:val="23"/>
              </w:rPr>
            </w:pPr>
          </w:p>
        </w:tc>
        <w:tc>
          <w:tcPr>
            <w:tcW w:w="2600" w:type="dxa"/>
            <w:tcBorders>
              <w:right w:val="single" w:sz="8" w:space="0" w:color="auto"/>
            </w:tcBorders>
            <w:vAlign w:val="bottom"/>
          </w:tcPr>
          <w:p w:rsidR="00EE4308" w:rsidRDefault="00EE4308" w:rsidP="00BA7154">
            <w:pPr>
              <w:spacing w:line="271" w:lineRule="exact"/>
              <w:ind w:left="100"/>
              <w:rPr>
                <w:sz w:val="20"/>
                <w:szCs w:val="20"/>
              </w:rPr>
            </w:pPr>
            <w:r>
              <w:rPr>
                <w:rFonts w:eastAsia="Times New Roman"/>
                <w:sz w:val="24"/>
                <w:szCs w:val="24"/>
              </w:rPr>
              <w:t>социального мира,</w:t>
            </w:r>
          </w:p>
        </w:tc>
        <w:tc>
          <w:tcPr>
            <w:tcW w:w="120" w:type="dxa"/>
            <w:vAlign w:val="bottom"/>
          </w:tcPr>
          <w:p w:rsidR="00EE4308" w:rsidRDefault="00EE4308" w:rsidP="00BA7154">
            <w:pPr>
              <w:rPr>
                <w:sz w:val="23"/>
                <w:szCs w:val="23"/>
              </w:rPr>
            </w:pPr>
          </w:p>
        </w:tc>
        <w:tc>
          <w:tcPr>
            <w:tcW w:w="560" w:type="dxa"/>
            <w:tcBorders>
              <w:right w:val="single" w:sz="8" w:space="0" w:color="auto"/>
            </w:tcBorders>
            <w:vAlign w:val="bottom"/>
          </w:tcPr>
          <w:p w:rsidR="00EE4308" w:rsidRDefault="00EE4308" w:rsidP="00BA7154">
            <w:pPr>
              <w:rPr>
                <w:sz w:val="23"/>
                <w:szCs w:val="23"/>
              </w:rPr>
            </w:pPr>
          </w:p>
        </w:tc>
        <w:tc>
          <w:tcPr>
            <w:tcW w:w="280" w:type="dxa"/>
            <w:vAlign w:val="bottom"/>
          </w:tcPr>
          <w:p w:rsidR="00EE4308" w:rsidRDefault="00EE4308" w:rsidP="00BA7154">
            <w:pPr>
              <w:rPr>
                <w:sz w:val="23"/>
                <w:szCs w:val="23"/>
              </w:rPr>
            </w:pPr>
          </w:p>
        </w:tc>
        <w:tc>
          <w:tcPr>
            <w:tcW w:w="1000" w:type="dxa"/>
            <w:tcBorders>
              <w:right w:val="single" w:sz="8" w:space="0" w:color="auto"/>
            </w:tcBorders>
            <w:vAlign w:val="bottom"/>
          </w:tcPr>
          <w:p w:rsidR="00EE4308" w:rsidRDefault="00EE4308" w:rsidP="00BA7154">
            <w:pPr>
              <w:rPr>
                <w:sz w:val="23"/>
                <w:szCs w:val="23"/>
              </w:rPr>
            </w:pPr>
          </w:p>
        </w:tc>
      </w:tr>
      <w:tr w:rsidR="00EE4308" w:rsidTr="00BA7154">
        <w:trPr>
          <w:trHeight w:val="281"/>
        </w:trPr>
        <w:tc>
          <w:tcPr>
            <w:tcW w:w="332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600" w:type="dxa"/>
            <w:tcBorders>
              <w:bottom w:val="single" w:sz="8" w:space="0" w:color="auto"/>
              <w:right w:val="single" w:sz="8" w:space="0" w:color="auto"/>
            </w:tcBorders>
            <w:vAlign w:val="bottom"/>
          </w:tcPr>
          <w:p w:rsidR="00EE4308" w:rsidRDefault="00EE4308" w:rsidP="00BA7154">
            <w:pPr>
              <w:ind w:left="100"/>
              <w:rPr>
                <w:sz w:val="20"/>
                <w:szCs w:val="20"/>
              </w:rPr>
            </w:pPr>
            <w:r>
              <w:rPr>
                <w:rFonts w:eastAsia="Times New Roman"/>
                <w:sz w:val="24"/>
                <w:szCs w:val="24"/>
              </w:rPr>
              <w:t>безопасность</w:t>
            </w:r>
          </w:p>
        </w:tc>
        <w:tc>
          <w:tcPr>
            <w:tcW w:w="120" w:type="dxa"/>
            <w:tcBorders>
              <w:bottom w:val="single" w:sz="8" w:space="0" w:color="auto"/>
            </w:tcBorders>
            <w:vAlign w:val="bottom"/>
          </w:tcPr>
          <w:p w:rsidR="00EE4308" w:rsidRDefault="00EE4308" w:rsidP="00BA7154">
            <w:pPr>
              <w:rPr>
                <w:sz w:val="24"/>
                <w:szCs w:val="24"/>
              </w:rPr>
            </w:pPr>
          </w:p>
        </w:tc>
        <w:tc>
          <w:tcPr>
            <w:tcW w:w="560" w:type="dxa"/>
            <w:tcBorders>
              <w:bottom w:val="single" w:sz="8" w:space="0" w:color="auto"/>
              <w:right w:val="single" w:sz="8" w:space="0" w:color="auto"/>
            </w:tcBorders>
            <w:vAlign w:val="bottom"/>
          </w:tcPr>
          <w:p w:rsidR="00EE4308" w:rsidRDefault="00EE4308" w:rsidP="00BA7154">
            <w:pPr>
              <w:rPr>
                <w:sz w:val="24"/>
                <w:szCs w:val="24"/>
              </w:rPr>
            </w:pPr>
          </w:p>
        </w:tc>
        <w:tc>
          <w:tcPr>
            <w:tcW w:w="280" w:type="dxa"/>
            <w:tcBorders>
              <w:bottom w:val="single" w:sz="8" w:space="0" w:color="auto"/>
            </w:tcBorders>
            <w:vAlign w:val="bottom"/>
          </w:tcPr>
          <w:p w:rsidR="00EE4308" w:rsidRDefault="00EE4308" w:rsidP="00BA7154">
            <w:pPr>
              <w:rPr>
                <w:sz w:val="24"/>
                <w:szCs w:val="24"/>
              </w:rPr>
            </w:pP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9"/>
        </w:trPr>
        <w:tc>
          <w:tcPr>
            <w:tcW w:w="6880" w:type="dxa"/>
            <w:gridSpan w:val="5"/>
            <w:tcBorders>
              <w:left w:val="single" w:sz="8" w:space="0" w:color="auto"/>
              <w:bottom w:val="single" w:sz="8" w:space="0" w:color="auto"/>
            </w:tcBorders>
            <w:vAlign w:val="bottom"/>
          </w:tcPr>
          <w:p w:rsidR="00EE4308" w:rsidRDefault="00EE4308" w:rsidP="00BA7154">
            <w:pPr>
              <w:spacing w:line="266" w:lineRule="exact"/>
              <w:ind w:left="860"/>
              <w:jc w:val="center"/>
              <w:rPr>
                <w:sz w:val="20"/>
                <w:szCs w:val="20"/>
              </w:rPr>
            </w:pPr>
            <w:r>
              <w:rPr>
                <w:rFonts w:eastAsia="Times New Roman"/>
                <w:b/>
                <w:bCs/>
                <w:w w:val="99"/>
                <w:sz w:val="24"/>
                <w:szCs w:val="24"/>
              </w:rPr>
              <w:t>Художественно-эстетическое направление</w:t>
            </w:r>
          </w:p>
        </w:tc>
        <w:tc>
          <w:tcPr>
            <w:tcW w:w="100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3"/>
        </w:trPr>
        <w:tc>
          <w:tcPr>
            <w:tcW w:w="3320" w:type="dxa"/>
            <w:tcBorders>
              <w:left w:val="single" w:sz="8" w:space="0" w:color="auto"/>
              <w:bottom w:val="single" w:sz="8" w:space="0" w:color="auto"/>
              <w:right w:val="single" w:sz="8" w:space="0" w:color="auto"/>
            </w:tcBorders>
            <w:vAlign w:val="bottom"/>
          </w:tcPr>
          <w:p w:rsidR="00EE4308" w:rsidRDefault="00EE4308" w:rsidP="00BA7154"/>
        </w:tc>
        <w:tc>
          <w:tcPr>
            <w:tcW w:w="2600" w:type="dxa"/>
            <w:tcBorders>
              <w:bottom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Всего</w:t>
            </w:r>
          </w:p>
        </w:tc>
        <w:tc>
          <w:tcPr>
            <w:tcW w:w="120" w:type="dxa"/>
            <w:tcBorders>
              <w:bottom w:val="single" w:sz="8" w:space="0" w:color="auto"/>
            </w:tcBorders>
            <w:vAlign w:val="bottom"/>
          </w:tcPr>
          <w:p w:rsidR="00EE4308" w:rsidRDefault="00EE4308" w:rsidP="00BA7154"/>
        </w:tc>
        <w:tc>
          <w:tcPr>
            <w:tcW w:w="560" w:type="dxa"/>
            <w:tcBorders>
              <w:bottom w:val="single" w:sz="8" w:space="0" w:color="auto"/>
              <w:right w:val="single" w:sz="8" w:space="0" w:color="auto"/>
            </w:tcBorders>
            <w:vAlign w:val="bottom"/>
          </w:tcPr>
          <w:p w:rsidR="00EE4308" w:rsidRDefault="00EE4308" w:rsidP="00BA7154">
            <w:pPr>
              <w:spacing w:line="263" w:lineRule="exact"/>
              <w:ind w:right="200"/>
              <w:jc w:val="right"/>
              <w:rPr>
                <w:sz w:val="20"/>
                <w:szCs w:val="20"/>
              </w:rPr>
            </w:pPr>
            <w:r>
              <w:rPr>
                <w:rFonts w:eastAsia="Times New Roman"/>
                <w:sz w:val="24"/>
                <w:szCs w:val="24"/>
              </w:rPr>
              <w:t>5</w:t>
            </w:r>
          </w:p>
        </w:tc>
        <w:tc>
          <w:tcPr>
            <w:tcW w:w="280" w:type="dxa"/>
            <w:tcBorders>
              <w:bottom w:val="single" w:sz="8" w:space="0" w:color="auto"/>
            </w:tcBorders>
            <w:vAlign w:val="bottom"/>
          </w:tcPr>
          <w:p w:rsidR="00EE4308" w:rsidRDefault="00EE4308" w:rsidP="00BA7154"/>
        </w:tc>
        <w:tc>
          <w:tcPr>
            <w:tcW w:w="1000" w:type="dxa"/>
            <w:tcBorders>
              <w:bottom w:val="single" w:sz="8" w:space="0" w:color="auto"/>
              <w:right w:val="single" w:sz="8" w:space="0" w:color="auto"/>
            </w:tcBorders>
            <w:vAlign w:val="bottom"/>
          </w:tcPr>
          <w:p w:rsidR="00EE4308" w:rsidRDefault="00EE4308" w:rsidP="00BA7154">
            <w:pPr>
              <w:spacing w:line="263" w:lineRule="exact"/>
              <w:ind w:right="200"/>
              <w:jc w:val="center"/>
              <w:rPr>
                <w:sz w:val="20"/>
                <w:szCs w:val="20"/>
              </w:rPr>
            </w:pPr>
            <w:r>
              <w:rPr>
                <w:rFonts w:eastAsia="Times New Roman"/>
                <w:w w:val="99"/>
                <w:sz w:val="24"/>
                <w:szCs w:val="24"/>
              </w:rPr>
              <w:t>180</w:t>
            </w:r>
          </w:p>
        </w:tc>
      </w:tr>
      <w:tr w:rsidR="00EE4308" w:rsidTr="00BA7154">
        <w:trPr>
          <w:trHeight w:val="266"/>
        </w:trPr>
        <w:tc>
          <w:tcPr>
            <w:tcW w:w="6040" w:type="dxa"/>
            <w:gridSpan w:val="3"/>
            <w:tcBorders>
              <w:left w:val="single" w:sz="8" w:space="0" w:color="auto"/>
              <w:bottom w:val="single" w:sz="8" w:space="0" w:color="auto"/>
            </w:tcBorders>
            <w:vAlign w:val="bottom"/>
          </w:tcPr>
          <w:p w:rsidR="00EE4308" w:rsidRDefault="00EE4308" w:rsidP="00BA7154">
            <w:pPr>
              <w:spacing w:line="264" w:lineRule="exact"/>
              <w:ind w:left="1700"/>
              <w:jc w:val="center"/>
              <w:rPr>
                <w:sz w:val="20"/>
                <w:szCs w:val="20"/>
              </w:rPr>
            </w:pPr>
            <w:r>
              <w:rPr>
                <w:rFonts w:eastAsia="Times New Roman"/>
                <w:w w:val="99"/>
                <w:sz w:val="24"/>
                <w:szCs w:val="24"/>
              </w:rPr>
              <w:t>Образовательные области</w:t>
            </w:r>
          </w:p>
        </w:tc>
        <w:tc>
          <w:tcPr>
            <w:tcW w:w="560" w:type="dxa"/>
            <w:tcBorders>
              <w:bottom w:val="single" w:sz="8" w:space="0" w:color="auto"/>
            </w:tcBorders>
            <w:vAlign w:val="bottom"/>
          </w:tcPr>
          <w:p w:rsidR="00EE4308" w:rsidRDefault="00EE4308" w:rsidP="00BA7154">
            <w:pPr>
              <w:rPr>
                <w:sz w:val="23"/>
                <w:szCs w:val="23"/>
              </w:rPr>
            </w:pPr>
          </w:p>
        </w:tc>
        <w:tc>
          <w:tcPr>
            <w:tcW w:w="280" w:type="dxa"/>
            <w:tcBorders>
              <w:bottom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5"/>
        </w:trPr>
        <w:tc>
          <w:tcPr>
            <w:tcW w:w="3320" w:type="dxa"/>
            <w:tcBorders>
              <w:left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Художественно –</w:t>
            </w:r>
          </w:p>
        </w:tc>
        <w:tc>
          <w:tcPr>
            <w:tcW w:w="2600" w:type="dxa"/>
            <w:vAlign w:val="bottom"/>
          </w:tcPr>
          <w:p w:rsidR="00EE4308" w:rsidRDefault="00EE4308" w:rsidP="00BA7154">
            <w:pPr>
              <w:rPr>
                <w:sz w:val="23"/>
                <w:szCs w:val="23"/>
              </w:rPr>
            </w:pPr>
          </w:p>
        </w:tc>
        <w:tc>
          <w:tcPr>
            <w:tcW w:w="120" w:type="dxa"/>
            <w:tcBorders>
              <w:right w:val="single" w:sz="8" w:space="0" w:color="auto"/>
            </w:tcBorders>
            <w:vAlign w:val="bottom"/>
          </w:tcPr>
          <w:p w:rsidR="00EE4308" w:rsidRDefault="00EE4308" w:rsidP="00BA7154">
            <w:pPr>
              <w:rPr>
                <w:sz w:val="23"/>
                <w:szCs w:val="23"/>
              </w:rPr>
            </w:pPr>
          </w:p>
        </w:tc>
        <w:tc>
          <w:tcPr>
            <w:tcW w:w="560" w:type="dxa"/>
            <w:tcBorders>
              <w:right w:val="single" w:sz="8" w:space="0" w:color="auto"/>
            </w:tcBorders>
            <w:vAlign w:val="bottom"/>
          </w:tcPr>
          <w:p w:rsidR="00EE4308" w:rsidRDefault="00EE4308" w:rsidP="00BA7154">
            <w:pPr>
              <w:rPr>
                <w:sz w:val="23"/>
                <w:szCs w:val="23"/>
              </w:rPr>
            </w:pPr>
          </w:p>
        </w:tc>
        <w:tc>
          <w:tcPr>
            <w:tcW w:w="280" w:type="dxa"/>
            <w:vAlign w:val="bottom"/>
          </w:tcPr>
          <w:p w:rsidR="00EE4308" w:rsidRDefault="00EE4308" w:rsidP="00BA7154">
            <w:pPr>
              <w:rPr>
                <w:sz w:val="23"/>
                <w:szCs w:val="23"/>
              </w:rPr>
            </w:pPr>
          </w:p>
        </w:tc>
        <w:tc>
          <w:tcPr>
            <w:tcW w:w="1000" w:type="dxa"/>
            <w:tcBorders>
              <w:right w:val="single" w:sz="8" w:space="0" w:color="auto"/>
            </w:tcBorders>
            <w:vAlign w:val="bottom"/>
          </w:tcPr>
          <w:p w:rsidR="00EE4308" w:rsidRDefault="00EE4308" w:rsidP="00BA7154">
            <w:pPr>
              <w:rPr>
                <w:sz w:val="23"/>
                <w:szCs w:val="23"/>
              </w:rPr>
            </w:pPr>
          </w:p>
        </w:tc>
      </w:tr>
      <w:tr w:rsidR="00EE4308" w:rsidTr="00BA7154">
        <w:trPr>
          <w:trHeight w:val="279"/>
        </w:trPr>
        <w:tc>
          <w:tcPr>
            <w:tcW w:w="3320" w:type="dxa"/>
            <w:tcBorders>
              <w:left w:val="single" w:sz="8" w:space="0" w:color="auto"/>
              <w:bottom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эстетическое развитие</w:t>
            </w:r>
          </w:p>
        </w:tc>
        <w:tc>
          <w:tcPr>
            <w:tcW w:w="2600" w:type="dxa"/>
            <w:tcBorders>
              <w:bottom w:val="single" w:sz="8" w:space="0" w:color="auto"/>
            </w:tcBorders>
            <w:vAlign w:val="bottom"/>
          </w:tcPr>
          <w:p w:rsidR="00EE4308" w:rsidRDefault="00EE4308" w:rsidP="00BA7154">
            <w:pPr>
              <w:rPr>
                <w:sz w:val="24"/>
                <w:szCs w:val="24"/>
              </w:rPr>
            </w:pPr>
          </w:p>
        </w:tc>
        <w:tc>
          <w:tcPr>
            <w:tcW w:w="120" w:type="dxa"/>
            <w:tcBorders>
              <w:bottom w:val="single" w:sz="8" w:space="0" w:color="auto"/>
              <w:right w:val="single" w:sz="8" w:space="0" w:color="auto"/>
            </w:tcBorders>
            <w:vAlign w:val="bottom"/>
          </w:tcPr>
          <w:p w:rsidR="00EE4308" w:rsidRDefault="00EE4308" w:rsidP="00BA7154">
            <w:pPr>
              <w:rPr>
                <w:sz w:val="24"/>
                <w:szCs w:val="24"/>
              </w:rPr>
            </w:pPr>
          </w:p>
        </w:tc>
        <w:tc>
          <w:tcPr>
            <w:tcW w:w="560" w:type="dxa"/>
            <w:tcBorders>
              <w:bottom w:val="single" w:sz="8" w:space="0" w:color="auto"/>
              <w:right w:val="single" w:sz="8" w:space="0" w:color="auto"/>
            </w:tcBorders>
            <w:vAlign w:val="bottom"/>
          </w:tcPr>
          <w:p w:rsidR="00EE4308" w:rsidRDefault="00EE4308" w:rsidP="00BA7154">
            <w:pPr>
              <w:rPr>
                <w:sz w:val="24"/>
                <w:szCs w:val="24"/>
              </w:rPr>
            </w:pPr>
          </w:p>
        </w:tc>
        <w:tc>
          <w:tcPr>
            <w:tcW w:w="280" w:type="dxa"/>
            <w:tcBorders>
              <w:bottom w:val="single" w:sz="8" w:space="0" w:color="auto"/>
            </w:tcBorders>
            <w:vAlign w:val="bottom"/>
          </w:tcPr>
          <w:p w:rsidR="00EE4308" w:rsidRDefault="00EE4308" w:rsidP="00BA7154">
            <w:pPr>
              <w:rPr>
                <w:sz w:val="24"/>
                <w:szCs w:val="24"/>
              </w:rPr>
            </w:pP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3"/>
        </w:trPr>
        <w:tc>
          <w:tcPr>
            <w:tcW w:w="3320" w:type="dxa"/>
            <w:tcBorders>
              <w:left w:val="single" w:sz="8" w:space="0" w:color="auto"/>
              <w:bottom w:val="single" w:sz="8" w:space="0" w:color="auto"/>
              <w:right w:val="single" w:sz="8" w:space="0" w:color="auto"/>
            </w:tcBorders>
            <w:vAlign w:val="bottom"/>
          </w:tcPr>
          <w:p w:rsidR="00EE4308" w:rsidRDefault="00EE4308" w:rsidP="00BA7154"/>
        </w:tc>
        <w:tc>
          <w:tcPr>
            <w:tcW w:w="2720" w:type="dxa"/>
            <w:gridSpan w:val="2"/>
            <w:tcBorders>
              <w:bottom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Рисование</w:t>
            </w:r>
          </w:p>
        </w:tc>
        <w:tc>
          <w:tcPr>
            <w:tcW w:w="56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1</w:t>
            </w:r>
          </w:p>
        </w:tc>
        <w:tc>
          <w:tcPr>
            <w:tcW w:w="280" w:type="dxa"/>
            <w:tcBorders>
              <w:bottom w:val="single" w:sz="8" w:space="0" w:color="auto"/>
            </w:tcBorders>
            <w:vAlign w:val="bottom"/>
          </w:tcPr>
          <w:p w:rsidR="00EE4308" w:rsidRDefault="00EE4308" w:rsidP="00BA7154"/>
        </w:tc>
        <w:tc>
          <w:tcPr>
            <w:tcW w:w="1000" w:type="dxa"/>
            <w:tcBorders>
              <w:bottom w:val="single" w:sz="8" w:space="0" w:color="auto"/>
              <w:right w:val="single" w:sz="8" w:space="0" w:color="auto"/>
            </w:tcBorders>
            <w:vAlign w:val="bottom"/>
          </w:tcPr>
          <w:p w:rsidR="00EE4308" w:rsidRDefault="00EE4308" w:rsidP="00BA7154">
            <w:pPr>
              <w:spacing w:line="263" w:lineRule="exact"/>
              <w:ind w:right="200"/>
              <w:jc w:val="center"/>
              <w:rPr>
                <w:sz w:val="20"/>
                <w:szCs w:val="20"/>
              </w:rPr>
            </w:pPr>
            <w:r>
              <w:rPr>
                <w:rFonts w:eastAsia="Times New Roman"/>
                <w:w w:val="99"/>
                <w:sz w:val="24"/>
                <w:szCs w:val="24"/>
              </w:rPr>
              <w:t>36</w:t>
            </w:r>
          </w:p>
        </w:tc>
      </w:tr>
      <w:tr w:rsidR="00EE4308" w:rsidTr="00BA7154">
        <w:trPr>
          <w:trHeight w:val="268"/>
        </w:trPr>
        <w:tc>
          <w:tcPr>
            <w:tcW w:w="332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2720" w:type="dxa"/>
            <w:gridSpan w:val="2"/>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Лепка</w:t>
            </w:r>
          </w:p>
        </w:tc>
        <w:tc>
          <w:tcPr>
            <w:tcW w:w="56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w:t>
            </w:r>
          </w:p>
        </w:tc>
        <w:tc>
          <w:tcPr>
            <w:tcW w:w="280" w:type="dxa"/>
            <w:tcBorders>
              <w:bottom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spacing w:line="264" w:lineRule="exact"/>
              <w:ind w:right="200"/>
              <w:jc w:val="center"/>
              <w:rPr>
                <w:sz w:val="20"/>
                <w:szCs w:val="20"/>
              </w:rPr>
            </w:pPr>
            <w:r>
              <w:rPr>
                <w:rFonts w:eastAsia="Times New Roman"/>
                <w:w w:val="99"/>
                <w:sz w:val="24"/>
                <w:szCs w:val="24"/>
              </w:rPr>
              <w:t>36</w:t>
            </w:r>
          </w:p>
        </w:tc>
      </w:tr>
      <w:tr w:rsidR="00EE4308" w:rsidTr="00BA7154">
        <w:trPr>
          <w:trHeight w:val="266"/>
        </w:trPr>
        <w:tc>
          <w:tcPr>
            <w:tcW w:w="332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2720" w:type="dxa"/>
            <w:gridSpan w:val="2"/>
            <w:tcBorders>
              <w:bottom w:val="single" w:sz="8" w:space="0" w:color="auto"/>
              <w:right w:val="single" w:sz="8" w:space="0" w:color="auto"/>
            </w:tcBorders>
            <w:vAlign w:val="bottom"/>
          </w:tcPr>
          <w:p w:rsidR="00EE4308" w:rsidRDefault="00EE4308" w:rsidP="00BA7154">
            <w:pPr>
              <w:spacing w:line="264" w:lineRule="exact"/>
              <w:ind w:left="100"/>
              <w:rPr>
                <w:sz w:val="20"/>
                <w:szCs w:val="20"/>
              </w:rPr>
            </w:pPr>
            <w:r>
              <w:rPr>
                <w:rFonts w:eastAsia="Times New Roman"/>
                <w:sz w:val="24"/>
                <w:szCs w:val="24"/>
              </w:rPr>
              <w:t>Аппликация</w:t>
            </w:r>
          </w:p>
        </w:tc>
        <w:tc>
          <w:tcPr>
            <w:tcW w:w="56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0,5</w:t>
            </w:r>
          </w:p>
        </w:tc>
        <w:tc>
          <w:tcPr>
            <w:tcW w:w="280" w:type="dxa"/>
            <w:tcBorders>
              <w:bottom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spacing w:line="264" w:lineRule="exact"/>
              <w:ind w:right="200"/>
              <w:jc w:val="center"/>
              <w:rPr>
                <w:sz w:val="20"/>
                <w:szCs w:val="20"/>
              </w:rPr>
            </w:pPr>
            <w:r>
              <w:rPr>
                <w:rFonts w:eastAsia="Times New Roman"/>
                <w:w w:val="99"/>
                <w:sz w:val="24"/>
                <w:szCs w:val="24"/>
              </w:rPr>
              <w:t>18</w:t>
            </w:r>
          </w:p>
        </w:tc>
      </w:tr>
      <w:tr w:rsidR="00EE4308" w:rsidTr="00BA7154">
        <w:trPr>
          <w:trHeight w:val="261"/>
        </w:trPr>
        <w:tc>
          <w:tcPr>
            <w:tcW w:w="3320" w:type="dxa"/>
            <w:tcBorders>
              <w:left w:val="single" w:sz="8" w:space="0" w:color="auto"/>
              <w:right w:val="single" w:sz="8" w:space="0" w:color="auto"/>
            </w:tcBorders>
            <w:vAlign w:val="bottom"/>
          </w:tcPr>
          <w:p w:rsidR="00EE4308" w:rsidRDefault="00EE4308" w:rsidP="00BA7154"/>
        </w:tc>
        <w:tc>
          <w:tcPr>
            <w:tcW w:w="2720" w:type="dxa"/>
            <w:gridSpan w:val="2"/>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Конструирование</w:t>
            </w:r>
          </w:p>
        </w:tc>
        <w:tc>
          <w:tcPr>
            <w:tcW w:w="56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0,5</w:t>
            </w:r>
          </w:p>
        </w:tc>
        <w:tc>
          <w:tcPr>
            <w:tcW w:w="280" w:type="dxa"/>
            <w:vAlign w:val="bottom"/>
          </w:tcPr>
          <w:p w:rsidR="00EE4308" w:rsidRDefault="00EE4308" w:rsidP="00BA7154"/>
        </w:tc>
        <w:tc>
          <w:tcPr>
            <w:tcW w:w="1000" w:type="dxa"/>
            <w:tcBorders>
              <w:right w:val="single" w:sz="8" w:space="0" w:color="auto"/>
            </w:tcBorders>
            <w:vAlign w:val="bottom"/>
          </w:tcPr>
          <w:p w:rsidR="00EE4308" w:rsidRDefault="00EE4308" w:rsidP="00BA7154">
            <w:pPr>
              <w:spacing w:line="260" w:lineRule="exact"/>
              <w:ind w:right="200"/>
              <w:jc w:val="center"/>
              <w:rPr>
                <w:sz w:val="20"/>
                <w:szCs w:val="20"/>
              </w:rPr>
            </w:pPr>
            <w:r>
              <w:rPr>
                <w:rFonts w:eastAsia="Times New Roman"/>
                <w:w w:val="99"/>
                <w:sz w:val="24"/>
                <w:szCs w:val="24"/>
              </w:rPr>
              <w:t>18</w:t>
            </w:r>
          </w:p>
        </w:tc>
      </w:tr>
      <w:tr w:rsidR="00EE4308" w:rsidTr="00BA7154">
        <w:trPr>
          <w:trHeight w:val="70"/>
        </w:trPr>
        <w:tc>
          <w:tcPr>
            <w:tcW w:w="3320" w:type="dxa"/>
            <w:tcBorders>
              <w:left w:val="single" w:sz="8" w:space="0" w:color="auto"/>
              <w:right w:val="single" w:sz="8" w:space="0" w:color="auto"/>
            </w:tcBorders>
            <w:vAlign w:val="bottom"/>
          </w:tcPr>
          <w:p w:rsidR="00EE4308" w:rsidRDefault="00EE4308" w:rsidP="00BA7154">
            <w:pPr>
              <w:rPr>
                <w:sz w:val="6"/>
                <w:szCs w:val="6"/>
              </w:rPr>
            </w:pPr>
          </w:p>
        </w:tc>
        <w:tc>
          <w:tcPr>
            <w:tcW w:w="2720" w:type="dxa"/>
            <w:gridSpan w:val="2"/>
            <w:tcBorders>
              <w:bottom w:val="single" w:sz="8" w:space="0" w:color="auto"/>
              <w:right w:val="single" w:sz="8" w:space="0" w:color="auto"/>
            </w:tcBorders>
            <w:vAlign w:val="bottom"/>
          </w:tcPr>
          <w:p w:rsidR="00EE4308" w:rsidRDefault="00EE4308" w:rsidP="00BA7154">
            <w:pPr>
              <w:rPr>
                <w:sz w:val="6"/>
                <w:szCs w:val="6"/>
              </w:rPr>
            </w:pPr>
          </w:p>
        </w:tc>
        <w:tc>
          <w:tcPr>
            <w:tcW w:w="560" w:type="dxa"/>
            <w:tcBorders>
              <w:bottom w:val="single" w:sz="8" w:space="0" w:color="auto"/>
              <w:right w:val="single" w:sz="8" w:space="0" w:color="auto"/>
            </w:tcBorders>
            <w:vAlign w:val="bottom"/>
          </w:tcPr>
          <w:p w:rsidR="00EE4308" w:rsidRDefault="00EE4308" w:rsidP="00BA7154">
            <w:pPr>
              <w:rPr>
                <w:sz w:val="6"/>
                <w:szCs w:val="6"/>
              </w:rPr>
            </w:pPr>
          </w:p>
        </w:tc>
        <w:tc>
          <w:tcPr>
            <w:tcW w:w="280" w:type="dxa"/>
            <w:tcBorders>
              <w:bottom w:val="single" w:sz="8" w:space="0" w:color="auto"/>
            </w:tcBorders>
            <w:vAlign w:val="bottom"/>
          </w:tcPr>
          <w:p w:rsidR="00EE4308" w:rsidRDefault="00EE4308" w:rsidP="00BA7154">
            <w:pPr>
              <w:rPr>
                <w:sz w:val="6"/>
                <w:szCs w:val="6"/>
              </w:rPr>
            </w:pPr>
          </w:p>
        </w:tc>
        <w:tc>
          <w:tcPr>
            <w:tcW w:w="1000" w:type="dxa"/>
            <w:tcBorders>
              <w:bottom w:val="single" w:sz="8" w:space="0" w:color="auto"/>
              <w:right w:val="single" w:sz="8" w:space="0" w:color="auto"/>
            </w:tcBorders>
            <w:vAlign w:val="bottom"/>
          </w:tcPr>
          <w:p w:rsidR="00EE4308" w:rsidRDefault="00EE4308" w:rsidP="00BA7154">
            <w:pPr>
              <w:rPr>
                <w:sz w:val="6"/>
                <w:szCs w:val="6"/>
              </w:rPr>
            </w:pPr>
          </w:p>
        </w:tc>
      </w:tr>
      <w:tr w:rsidR="00EE4308" w:rsidTr="00BA7154">
        <w:trPr>
          <w:trHeight w:val="261"/>
        </w:trPr>
        <w:tc>
          <w:tcPr>
            <w:tcW w:w="3320" w:type="dxa"/>
            <w:tcBorders>
              <w:left w:val="single" w:sz="8" w:space="0" w:color="auto"/>
              <w:bottom w:val="single" w:sz="8" w:space="0" w:color="auto"/>
              <w:right w:val="single" w:sz="8" w:space="0" w:color="auto"/>
            </w:tcBorders>
            <w:vAlign w:val="bottom"/>
          </w:tcPr>
          <w:p w:rsidR="00EE4308" w:rsidRDefault="00EE4308" w:rsidP="00BA7154"/>
        </w:tc>
        <w:tc>
          <w:tcPr>
            <w:tcW w:w="2720" w:type="dxa"/>
            <w:gridSpan w:val="2"/>
            <w:tcBorders>
              <w:bottom w:val="single" w:sz="8" w:space="0" w:color="auto"/>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Музыка</w:t>
            </w:r>
          </w:p>
        </w:tc>
        <w:tc>
          <w:tcPr>
            <w:tcW w:w="560" w:type="dxa"/>
            <w:tcBorders>
              <w:bottom w:val="single" w:sz="8" w:space="0" w:color="auto"/>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w:t>
            </w:r>
          </w:p>
        </w:tc>
        <w:tc>
          <w:tcPr>
            <w:tcW w:w="280" w:type="dxa"/>
            <w:tcBorders>
              <w:bottom w:val="single" w:sz="8" w:space="0" w:color="auto"/>
            </w:tcBorders>
            <w:vAlign w:val="bottom"/>
          </w:tcPr>
          <w:p w:rsidR="00EE4308" w:rsidRDefault="00EE4308" w:rsidP="00BA7154"/>
        </w:tc>
        <w:tc>
          <w:tcPr>
            <w:tcW w:w="1000" w:type="dxa"/>
            <w:tcBorders>
              <w:bottom w:val="single" w:sz="8" w:space="0" w:color="auto"/>
              <w:right w:val="single" w:sz="8" w:space="0" w:color="auto"/>
            </w:tcBorders>
            <w:vAlign w:val="bottom"/>
          </w:tcPr>
          <w:p w:rsidR="00EE4308" w:rsidRDefault="00EE4308" w:rsidP="00BA7154">
            <w:pPr>
              <w:spacing w:line="260" w:lineRule="exact"/>
              <w:ind w:right="200"/>
              <w:jc w:val="center"/>
              <w:rPr>
                <w:sz w:val="20"/>
                <w:szCs w:val="20"/>
              </w:rPr>
            </w:pPr>
            <w:r>
              <w:rPr>
                <w:rFonts w:eastAsia="Times New Roman"/>
                <w:w w:val="99"/>
                <w:sz w:val="24"/>
                <w:szCs w:val="24"/>
              </w:rPr>
              <w:t>72</w:t>
            </w:r>
          </w:p>
        </w:tc>
      </w:tr>
      <w:tr w:rsidR="00EE4308" w:rsidTr="00BA7154">
        <w:trPr>
          <w:trHeight w:val="270"/>
        </w:trPr>
        <w:tc>
          <w:tcPr>
            <w:tcW w:w="6040" w:type="dxa"/>
            <w:gridSpan w:val="3"/>
            <w:tcBorders>
              <w:left w:val="single" w:sz="8" w:space="0" w:color="auto"/>
              <w:bottom w:val="single" w:sz="8" w:space="0" w:color="auto"/>
            </w:tcBorders>
            <w:vAlign w:val="bottom"/>
          </w:tcPr>
          <w:p w:rsidR="00EE4308" w:rsidRDefault="00EE4308" w:rsidP="00BA7154">
            <w:pPr>
              <w:spacing w:line="267" w:lineRule="exact"/>
              <w:ind w:left="1700"/>
              <w:jc w:val="center"/>
              <w:rPr>
                <w:sz w:val="20"/>
                <w:szCs w:val="20"/>
              </w:rPr>
            </w:pPr>
            <w:r>
              <w:rPr>
                <w:rFonts w:eastAsia="Times New Roman"/>
                <w:b/>
                <w:bCs/>
                <w:w w:val="99"/>
                <w:sz w:val="24"/>
                <w:szCs w:val="24"/>
              </w:rPr>
              <w:t>Физическое направление</w:t>
            </w:r>
          </w:p>
        </w:tc>
        <w:tc>
          <w:tcPr>
            <w:tcW w:w="560" w:type="dxa"/>
            <w:tcBorders>
              <w:bottom w:val="single" w:sz="8" w:space="0" w:color="auto"/>
            </w:tcBorders>
            <w:vAlign w:val="bottom"/>
          </w:tcPr>
          <w:p w:rsidR="00EE4308" w:rsidRDefault="00EE4308" w:rsidP="00BA7154">
            <w:pPr>
              <w:rPr>
                <w:sz w:val="23"/>
                <w:szCs w:val="23"/>
              </w:rPr>
            </w:pPr>
          </w:p>
        </w:tc>
        <w:tc>
          <w:tcPr>
            <w:tcW w:w="280" w:type="dxa"/>
            <w:tcBorders>
              <w:bottom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3"/>
        </w:trPr>
        <w:tc>
          <w:tcPr>
            <w:tcW w:w="3320" w:type="dxa"/>
            <w:tcBorders>
              <w:left w:val="single" w:sz="8" w:space="0" w:color="auto"/>
              <w:bottom w:val="single" w:sz="8" w:space="0" w:color="auto"/>
              <w:right w:val="single" w:sz="8" w:space="0" w:color="auto"/>
            </w:tcBorders>
            <w:vAlign w:val="bottom"/>
          </w:tcPr>
          <w:p w:rsidR="00EE4308" w:rsidRDefault="00EE4308" w:rsidP="00BA7154"/>
        </w:tc>
        <w:tc>
          <w:tcPr>
            <w:tcW w:w="2720" w:type="dxa"/>
            <w:gridSpan w:val="2"/>
            <w:tcBorders>
              <w:bottom w:val="single" w:sz="8" w:space="0" w:color="auto"/>
              <w:right w:val="single" w:sz="8" w:space="0" w:color="auto"/>
            </w:tcBorders>
            <w:vAlign w:val="bottom"/>
          </w:tcPr>
          <w:p w:rsidR="00EE4308" w:rsidRDefault="00EE4308" w:rsidP="00BA7154">
            <w:pPr>
              <w:spacing w:line="263" w:lineRule="exact"/>
              <w:ind w:left="100"/>
              <w:rPr>
                <w:sz w:val="20"/>
                <w:szCs w:val="20"/>
              </w:rPr>
            </w:pPr>
            <w:r>
              <w:rPr>
                <w:rFonts w:eastAsia="Times New Roman"/>
                <w:sz w:val="24"/>
                <w:szCs w:val="24"/>
              </w:rPr>
              <w:t>Всего</w:t>
            </w:r>
          </w:p>
        </w:tc>
        <w:tc>
          <w:tcPr>
            <w:tcW w:w="56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3</w:t>
            </w:r>
          </w:p>
        </w:tc>
        <w:tc>
          <w:tcPr>
            <w:tcW w:w="280" w:type="dxa"/>
            <w:tcBorders>
              <w:bottom w:val="single" w:sz="8" w:space="0" w:color="auto"/>
            </w:tcBorders>
            <w:vAlign w:val="bottom"/>
          </w:tcPr>
          <w:p w:rsidR="00EE4308" w:rsidRDefault="00EE4308" w:rsidP="00BA7154"/>
        </w:tc>
        <w:tc>
          <w:tcPr>
            <w:tcW w:w="1000" w:type="dxa"/>
            <w:tcBorders>
              <w:bottom w:val="single" w:sz="8" w:space="0" w:color="auto"/>
              <w:right w:val="single" w:sz="8" w:space="0" w:color="auto"/>
            </w:tcBorders>
            <w:vAlign w:val="bottom"/>
          </w:tcPr>
          <w:p w:rsidR="00EE4308" w:rsidRDefault="00EE4308" w:rsidP="00BA7154">
            <w:pPr>
              <w:spacing w:line="263" w:lineRule="exact"/>
              <w:ind w:right="200"/>
              <w:jc w:val="center"/>
              <w:rPr>
                <w:sz w:val="20"/>
                <w:szCs w:val="20"/>
              </w:rPr>
            </w:pPr>
            <w:r>
              <w:rPr>
                <w:rFonts w:eastAsia="Times New Roman"/>
                <w:w w:val="99"/>
                <w:sz w:val="24"/>
                <w:szCs w:val="24"/>
              </w:rPr>
              <w:t>108</w:t>
            </w:r>
          </w:p>
        </w:tc>
      </w:tr>
      <w:tr w:rsidR="00EE4308" w:rsidTr="00BA7154">
        <w:trPr>
          <w:trHeight w:val="266"/>
        </w:trPr>
        <w:tc>
          <w:tcPr>
            <w:tcW w:w="6040" w:type="dxa"/>
            <w:gridSpan w:val="3"/>
            <w:tcBorders>
              <w:left w:val="single" w:sz="8" w:space="0" w:color="auto"/>
              <w:bottom w:val="single" w:sz="8" w:space="0" w:color="auto"/>
            </w:tcBorders>
            <w:vAlign w:val="bottom"/>
          </w:tcPr>
          <w:p w:rsidR="00EE4308" w:rsidRDefault="00EE4308" w:rsidP="00BA7154">
            <w:pPr>
              <w:spacing w:line="264" w:lineRule="exact"/>
              <w:ind w:left="1700"/>
              <w:jc w:val="center"/>
              <w:rPr>
                <w:sz w:val="20"/>
                <w:szCs w:val="20"/>
              </w:rPr>
            </w:pPr>
            <w:r>
              <w:rPr>
                <w:rFonts w:eastAsia="Times New Roman"/>
                <w:w w:val="99"/>
                <w:sz w:val="24"/>
                <w:szCs w:val="24"/>
              </w:rPr>
              <w:t>Образовательные области</w:t>
            </w:r>
          </w:p>
        </w:tc>
        <w:tc>
          <w:tcPr>
            <w:tcW w:w="560" w:type="dxa"/>
            <w:tcBorders>
              <w:bottom w:val="single" w:sz="8" w:space="0" w:color="auto"/>
            </w:tcBorders>
            <w:vAlign w:val="bottom"/>
          </w:tcPr>
          <w:p w:rsidR="00EE4308" w:rsidRDefault="00EE4308" w:rsidP="00BA7154">
            <w:pPr>
              <w:rPr>
                <w:sz w:val="23"/>
                <w:szCs w:val="23"/>
              </w:rPr>
            </w:pPr>
          </w:p>
        </w:tc>
        <w:tc>
          <w:tcPr>
            <w:tcW w:w="280" w:type="dxa"/>
            <w:tcBorders>
              <w:bottom w:val="single" w:sz="8" w:space="0" w:color="auto"/>
            </w:tcBorders>
            <w:vAlign w:val="bottom"/>
          </w:tcPr>
          <w:p w:rsidR="00EE4308" w:rsidRDefault="00EE4308" w:rsidP="00BA7154">
            <w:pPr>
              <w:rPr>
                <w:sz w:val="23"/>
                <w:szCs w:val="23"/>
              </w:rPr>
            </w:pPr>
          </w:p>
        </w:tc>
        <w:tc>
          <w:tcPr>
            <w:tcW w:w="100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1"/>
        </w:trPr>
        <w:tc>
          <w:tcPr>
            <w:tcW w:w="3320" w:type="dxa"/>
            <w:tcBorders>
              <w:left w:val="single" w:sz="8" w:space="0" w:color="auto"/>
              <w:right w:val="single" w:sz="8" w:space="0" w:color="auto"/>
            </w:tcBorders>
            <w:vAlign w:val="bottom"/>
          </w:tcPr>
          <w:p w:rsidR="00EE4308" w:rsidRDefault="00EE4308" w:rsidP="00BA7154">
            <w:pPr>
              <w:spacing w:line="260" w:lineRule="exact"/>
              <w:ind w:left="120"/>
              <w:rPr>
                <w:sz w:val="20"/>
                <w:szCs w:val="20"/>
              </w:rPr>
            </w:pPr>
            <w:r>
              <w:rPr>
                <w:rFonts w:eastAsia="Times New Roman"/>
                <w:sz w:val="24"/>
                <w:szCs w:val="24"/>
              </w:rPr>
              <w:t>Физическая культура,</w:t>
            </w:r>
          </w:p>
        </w:tc>
        <w:tc>
          <w:tcPr>
            <w:tcW w:w="2720" w:type="dxa"/>
            <w:gridSpan w:val="2"/>
            <w:tcBorders>
              <w:right w:val="single" w:sz="8" w:space="0" w:color="auto"/>
            </w:tcBorders>
            <w:vAlign w:val="bottom"/>
          </w:tcPr>
          <w:p w:rsidR="00EE4308" w:rsidRDefault="00EE4308" w:rsidP="00BA7154">
            <w:pPr>
              <w:spacing w:line="260" w:lineRule="exact"/>
              <w:ind w:left="100"/>
              <w:rPr>
                <w:sz w:val="20"/>
                <w:szCs w:val="20"/>
              </w:rPr>
            </w:pPr>
            <w:r>
              <w:rPr>
                <w:rFonts w:eastAsia="Times New Roman"/>
                <w:sz w:val="24"/>
                <w:szCs w:val="24"/>
              </w:rPr>
              <w:t>Физкультурное</w:t>
            </w:r>
          </w:p>
        </w:tc>
        <w:tc>
          <w:tcPr>
            <w:tcW w:w="560" w:type="dxa"/>
            <w:tcBorders>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3</w:t>
            </w:r>
          </w:p>
        </w:tc>
        <w:tc>
          <w:tcPr>
            <w:tcW w:w="280" w:type="dxa"/>
            <w:vAlign w:val="bottom"/>
          </w:tcPr>
          <w:p w:rsidR="00EE4308" w:rsidRDefault="00EE4308" w:rsidP="00BA7154"/>
        </w:tc>
        <w:tc>
          <w:tcPr>
            <w:tcW w:w="1000" w:type="dxa"/>
            <w:tcBorders>
              <w:right w:val="single" w:sz="8" w:space="0" w:color="auto"/>
            </w:tcBorders>
            <w:vAlign w:val="bottom"/>
          </w:tcPr>
          <w:p w:rsidR="00EE4308" w:rsidRDefault="00EE4308" w:rsidP="00BA7154">
            <w:pPr>
              <w:spacing w:line="260" w:lineRule="exact"/>
              <w:ind w:right="200"/>
              <w:jc w:val="center"/>
              <w:rPr>
                <w:sz w:val="20"/>
                <w:szCs w:val="20"/>
              </w:rPr>
            </w:pPr>
            <w:r>
              <w:rPr>
                <w:rFonts w:eastAsia="Times New Roman"/>
                <w:w w:val="99"/>
                <w:sz w:val="24"/>
                <w:szCs w:val="24"/>
              </w:rPr>
              <w:t>108</w:t>
            </w:r>
          </w:p>
        </w:tc>
      </w:tr>
      <w:tr w:rsidR="00EE4308" w:rsidTr="00BA7154">
        <w:trPr>
          <w:trHeight w:val="281"/>
        </w:trPr>
        <w:tc>
          <w:tcPr>
            <w:tcW w:w="3320" w:type="dxa"/>
            <w:tcBorders>
              <w:left w:val="single" w:sz="8" w:space="0" w:color="auto"/>
              <w:bottom w:val="single" w:sz="8" w:space="0" w:color="auto"/>
              <w:right w:val="single" w:sz="8" w:space="0" w:color="auto"/>
            </w:tcBorders>
            <w:vAlign w:val="bottom"/>
          </w:tcPr>
          <w:p w:rsidR="00EE4308" w:rsidRDefault="00EE4308" w:rsidP="00BA7154">
            <w:pPr>
              <w:ind w:left="120"/>
              <w:rPr>
                <w:sz w:val="20"/>
                <w:szCs w:val="20"/>
              </w:rPr>
            </w:pPr>
            <w:r>
              <w:rPr>
                <w:rFonts w:eastAsia="Times New Roman"/>
                <w:sz w:val="24"/>
                <w:szCs w:val="24"/>
              </w:rPr>
              <w:t>здоровье</w:t>
            </w:r>
          </w:p>
        </w:tc>
        <w:tc>
          <w:tcPr>
            <w:tcW w:w="2600" w:type="dxa"/>
            <w:tcBorders>
              <w:bottom w:val="single" w:sz="8" w:space="0" w:color="auto"/>
            </w:tcBorders>
            <w:vAlign w:val="bottom"/>
          </w:tcPr>
          <w:p w:rsidR="00EE4308" w:rsidRDefault="00EE4308" w:rsidP="00BA7154">
            <w:pPr>
              <w:rPr>
                <w:sz w:val="24"/>
                <w:szCs w:val="24"/>
              </w:rPr>
            </w:pPr>
          </w:p>
        </w:tc>
        <w:tc>
          <w:tcPr>
            <w:tcW w:w="120" w:type="dxa"/>
            <w:tcBorders>
              <w:bottom w:val="single" w:sz="8" w:space="0" w:color="auto"/>
              <w:right w:val="single" w:sz="8" w:space="0" w:color="auto"/>
            </w:tcBorders>
            <w:vAlign w:val="bottom"/>
          </w:tcPr>
          <w:p w:rsidR="00EE4308" w:rsidRDefault="00EE4308" w:rsidP="00BA7154">
            <w:pPr>
              <w:rPr>
                <w:sz w:val="24"/>
                <w:szCs w:val="24"/>
              </w:rPr>
            </w:pPr>
          </w:p>
        </w:tc>
        <w:tc>
          <w:tcPr>
            <w:tcW w:w="560" w:type="dxa"/>
            <w:tcBorders>
              <w:bottom w:val="single" w:sz="8" w:space="0" w:color="auto"/>
              <w:right w:val="single" w:sz="8" w:space="0" w:color="auto"/>
            </w:tcBorders>
            <w:vAlign w:val="bottom"/>
          </w:tcPr>
          <w:p w:rsidR="00EE4308" w:rsidRDefault="00EE4308" w:rsidP="00BA7154">
            <w:pPr>
              <w:rPr>
                <w:sz w:val="24"/>
                <w:szCs w:val="24"/>
              </w:rPr>
            </w:pPr>
          </w:p>
        </w:tc>
        <w:tc>
          <w:tcPr>
            <w:tcW w:w="280" w:type="dxa"/>
            <w:tcBorders>
              <w:bottom w:val="single" w:sz="8" w:space="0" w:color="auto"/>
            </w:tcBorders>
            <w:vAlign w:val="bottom"/>
          </w:tcPr>
          <w:p w:rsidR="00EE4308" w:rsidRDefault="00EE4308" w:rsidP="00BA7154">
            <w:pPr>
              <w:rPr>
                <w:sz w:val="24"/>
                <w:szCs w:val="24"/>
              </w:rPr>
            </w:pPr>
          </w:p>
        </w:tc>
        <w:tc>
          <w:tcPr>
            <w:tcW w:w="100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574"/>
        </w:trPr>
        <w:tc>
          <w:tcPr>
            <w:tcW w:w="3320" w:type="dxa"/>
            <w:vAlign w:val="bottom"/>
          </w:tcPr>
          <w:p w:rsidR="00EE4308" w:rsidRDefault="00EE4308" w:rsidP="00BA7154">
            <w:pPr>
              <w:rPr>
                <w:sz w:val="24"/>
                <w:szCs w:val="24"/>
              </w:rPr>
            </w:pPr>
          </w:p>
        </w:tc>
        <w:tc>
          <w:tcPr>
            <w:tcW w:w="2600" w:type="dxa"/>
            <w:vAlign w:val="bottom"/>
          </w:tcPr>
          <w:p w:rsidR="00EE4308" w:rsidRDefault="00EE4308" w:rsidP="00BA7154">
            <w:pPr>
              <w:ind w:right="1260"/>
              <w:jc w:val="center"/>
              <w:rPr>
                <w:sz w:val="20"/>
                <w:szCs w:val="20"/>
              </w:rPr>
            </w:pPr>
          </w:p>
        </w:tc>
        <w:tc>
          <w:tcPr>
            <w:tcW w:w="120" w:type="dxa"/>
            <w:vAlign w:val="bottom"/>
          </w:tcPr>
          <w:p w:rsidR="00EE4308" w:rsidRDefault="00EE4308" w:rsidP="00BA7154">
            <w:pPr>
              <w:rPr>
                <w:sz w:val="24"/>
                <w:szCs w:val="24"/>
              </w:rPr>
            </w:pPr>
          </w:p>
        </w:tc>
        <w:tc>
          <w:tcPr>
            <w:tcW w:w="560" w:type="dxa"/>
            <w:vAlign w:val="bottom"/>
          </w:tcPr>
          <w:p w:rsidR="00EE4308" w:rsidRDefault="00EE4308" w:rsidP="00BA7154">
            <w:pPr>
              <w:rPr>
                <w:sz w:val="24"/>
                <w:szCs w:val="24"/>
              </w:rPr>
            </w:pPr>
          </w:p>
        </w:tc>
        <w:tc>
          <w:tcPr>
            <w:tcW w:w="280" w:type="dxa"/>
            <w:vAlign w:val="bottom"/>
          </w:tcPr>
          <w:p w:rsidR="00EE4308" w:rsidRDefault="00EE4308" w:rsidP="00BA7154">
            <w:pPr>
              <w:rPr>
                <w:sz w:val="24"/>
                <w:szCs w:val="24"/>
              </w:rPr>
            </w:pPr>
          </w:p>
        </w:tc>
        <w:tc>
          <w:tcPr>
            <w:tcW w:w="1000" w:type="dxa"/>
            <w:vAlign w:val="bottom"/>
          </w:tcPr>
          <w:p w:rsidR="00EE4308" w:rsidRDefault="00EE4308" w:rsidP="00BA7154">
            <w:pPr>
              <w:rPr>
                <w:sz w:val="24"/>
                <w:szCs w:val="24"/>
              </w:rPr>
            </w:pPr>
          </w:p>
        </w:tc>
      </w:tr>
      <w:tr w:rsidR="00C13695" w:rsidTr="00C13695">
        <w:trPr>
          <w:trHeight w:val="283"/>
        </w:trPr>
        <w:tc>
          <w:tcPr>
            <w:tcW w:w="6040" w:type="dxa"/>
            <w:gridSpan w:val="3"/>
            <w:tcBorders>
              <w:top w:val="single" w:sz="8" w:space="0" w:color="auto"/>
              <w:left w:val="single" w:sz="8" w:space="0" w:color="auto"/>
              <w:bottom w:val="single" w:sz="8" w:space="0" w:color="auto"/>
              <w:right w:val="single" w:sz="8" w:space="0" w:color="auto"/>
            </w:tcBorders>
            <w:vAlign w:val="bottom"/>
          </w:tcPr>
          <w:p w:rsidR="00C13695" w:rsidRDefault="00C13695" w:rsidP="00C13695">
            <w:pPr>
              <w:ind w:left="5180"/>
              <w:rPr>
                <w:sz w:val="20"/>
                <w:szCs w:val="20"/>
              </w:rPr>
            </w:pPr>
            <w:r>
              <w:rPr>
                <w:rFonts w:eastAsia="Times New Roman"/>
                <w:b/>
                <w:bCs/>
                <w:sz w:val="24"/>
                <w:szCs w:val="24"/>
              </w:rPr>
              <w:t>Итого:</w:t>
            </w:r>
          </w:p>
        </w:tc>
        <w:tc>
          <w:tcPr>
            <w:tcW w:w="560" w:type="dxa"/>
            <w:tcBorders>
              <w:top w:val="single" w:sz="8" w:space="0" w:color="auto"/>
              <w:bottom w:val="single" w:sz="8" w:space="0" w:color="auto"/>
              <w:right w:val="single" w:sz="8" w:space="0" w:color="auto"/>
            </w:tcBorders>
            <w:vAlign w:val="bottom"/>
          </w:tcPr>
          <w:p w:rsidR="00C13695" w:rsidRDefault="00C13695" w:rsidP="00C13695">
            <w:pPr>
              <w:ind w:right="60"/>
              <w:jc w:val="right"/>
              <w:rPr>
                <w:sz w:val="20"/>
                <w:szCs w:val="20"/>
              </w:rPr>
            </w:pPr>
            <w:r>
              <w:rPr>
                <w:rFonts w:eastAsia="Times New Roman"/>
                <w:b/>
                <w:bCs/>
                <w:sz w:val="24"/>
                <w:szCs w:val="24"/>
              </w:rPr>
              <w:t>13</w:t>
            </w:r>
          </w:p>
        </w:tc>
        <w:tc>
          <w:tcPr>
            <w:tcW w:w="1280" w:type="dxa"/>
            <w:gridSpan w:val="2"/>
            <w:tcBorders>
              <w:top w:val="single" w:sz="8" w:space="0" w:color="auto"/>
              <w:bottom w:val="single" w:sz="8" w:space="0" w:color="auto"/>
              <w:right w:val="single" w:sz="8" w:space="0" w:color="auto"/>
            </w:tcBorders>
            <w:vAlign w:val="bottom"/>
          </w:tcPr>
          <w:p w:rsidR="00C13695" w:rsidRDefault="00C13695" w:rsidP="00C13695">
            <w:pPr>
              <w:ind w:right="360"/>
              <w:jc w:val="right"/>
              <w:rPr>
                <w:sz w:val="20"/>
                <w:szCs w:val="20"/>
              </w:rPr>
            </w:pPr>
            <w:r>
              <w:rPr>
                <w:rFonts w:eastAsia="Times New Roman"/>
                <w:b/>
                <w:bCs/>
                <w:sz w:val="24"/>
                <w:szCs w:val="24"/>
              </w:rPr>
              <w:t>468</w:t>
            </w:r>
          </w:p>
        </w:tc>
      </w:tr>
    </w:tbl>
    <w:p w:rsidR="00EE4308" w:rsidRDefault="00EE4308" w:rsidP="00EE4308">
      <w:pPr>
        <w:sectPr w:rsidR="00EE4308">
          <w:pgSz w:w="11900" w:h="17338"/>
          <w:pgMar w:top="1420" w:right="1440" w:bottom="418" w:left="1440" w:header="0" w:footer="0" w:gutter="0"/>
          <w:cols w:space="720" w:equalWidth="0">
            <w:col w:w="9026"/>
          </w:cols>
        </w:sectPr>
      </w:pPr>
    </w:p>
    <w:p w:rsidR="00EE4308" w:rsidRDefault="00EE4308" w:rsidP="00EE4308">
      <w:pPr>
        <w:spacing w:line="200" w:lineRule="exact"/>
        <w:rPr>
          <w:sz w:val="20"/>
          <w:szCs w:val="20"/>
        </w:rPr>
      </w:pPr>
    </w:p>
    <w:p w:rsidR="00EE4308" w:rsidRDefault="00EE4308" w:rsidP="00EE4308">
      <w:pPr>
        <w:spacing w:line="246" w:lineRule="exact"/>
        <w:rPr>
          <w:sz w:val="20"/>
          <w:szCs w:val="20"/>
        </w:rPr>
      </w:pPr>
    </w:p>
    <w:p w:rsidR="00EE4308" w:rsidRDefault="00EE4308" w:rsidP="00EE4308">
      <w:pPr>
        <w:ind w:right="6"/>
        <w:jc w:val="center"/>
        <w:rPr>
          <w:sz w:val="20"/>
          <w:szCs w:val="20"/>
        </w:rPr>
      </w:pPr>
      <w:r>
        <w:rPr>
          <w:rFonts w:eastAsia="Times New Roman"/>
          <w:b/>
          <w:bCs/>
          <w:sz w:val="28"/>
          <w:szCs w:val="28"/>
        </w:rPr>
        <w:t>Подготовительная группа (6-7 лет)</w:t>
      </w:r>
    </w:p>
    <w:p w:rsidR="00EE4308" w:rsidRDefault="00EE4308" w:rsidP="00EE4308">
      <w:pPr>
        <w:spacing w:line="33" w:lineRule="exact"/>
        <w:rPr>
          <w:sz w:val="20"/>
          <w:szCs w:val="20"/>
        </w:rPr>
      </w:pPr>
    </w:p>
    <w:tbl>
      <w:tblPr>
        <w:tblW w:w="0" w:type="auto"/>
        <w:tblInd w:w="590" w:type="dxa"/>
        <w:tblLayout w:type="fixed"/>
        <w:tblCellMar>
          <w:left w:w="0" w:type="dxa"/>
          <w:right w:w="0" w:type="dxa"/>
        </w:tblCellMar>
        <w:tblLook w:val="04A0" w:firstRow="1" w:lastRow="0" w:firstColumn="1" w:lastColumn="0" w:noHBand="0" w:noVBand="1"/>
      </w:tblPr>
      <w:tblGrid>
        <w:gridCol w:w="3340"/>
        <w:gridCol w:w="2720"/>
        <w:gridCol w:w="560"/>
        <w:gridCol w:w="140"/>
        <w:gridCol w:w="1120"/>
      </w:tblGrid>
      <w:tr w:rsidR="00EE4308" w:rsidTr="00BA7154">
        <w:trPr>
          <w:trHeight w:val="276"/>
        </w:trPr>
        <w:tc>
          <w:tcPr>
            <w:tcW w:w="3340" w:type="dxa"/>
            <w:tcBorders>
              <w:top w:val="single" w:sz="8" w:space="0" w:color="auto"/>
              <w:left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Приоритетные направления.</w:t>
            </w:r>
          </w:p>
        </w:tc>
        <w:tc>
          <w:tcPr>
            <w:tcW w:w="272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Виды деятельности</w:t>
            </w:r>
          </w:p>
        </w:tc>
        <w:tc>
          <w:tcPr>
            <w:tcW w:w="1820" w:type="dxa"/>
            <w:gridSpan w:val="3"/>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Количество</w:t>
            </w:r>
          </w:p>
        </w:tc>
      </w:tr>
      <w:tr w:rsidR="00EE4308" w:rsidTr="00BA7154">
        <w:trPr>
          <w:trHeight w:val="276"/>
        </w:trPr>
        <w:tc>
          <w:tcPr>
            <w:tcW w:w="3340" w:type="dxa"/>
            <w:tcBorders>
              <w:left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Образовательные области</w:t>
            </w:r>
          </w:p>
        </w:tc>
        <w:tc>
          <w:tcPr>
            <w:tcW w:w="2720" w:type="dxa"/>
            <w:tcBorders>
              <w:right w:val="single" w:sz="8" w:space="0" w:color="auto"/>
            </w:tcBorders>
            <w:vAlign w:val="bottom"/>
          </w:tcPr>
          <w:p w:rsidR="00EE4308" w:rsidRDefault="00EE4308" w:rsidP="00BA7154">
            <w:pPr>
              <w:rPr>
                <w:sz w:val="24"/>
                <w:szCs w:val="24"/>
              </w:rPr>
            </w:pPr>
          </w:p>
        </w:tc>
        <w:tc>
          <w:tcPr>
            <w:tcW w:w="560" w:type="dxa"/>
            <w:vAlign w:val="bottom"/>
          </w:tcPr>
          <w:p w:rsidR="00EE4308" w:rsidRDefault="00EE4308" w:rsidP="00BA7154">
            <w:pPr>
              <w:rPr>
                <w:sz w:val="24"/>
                <w:szCs w:val="24"/>
              </w:rPr>
            </w:pPr>
          </w:p>
        </w:tc>
        <w:tc>
          <w:tcPr>
            <w:tcW w:w="1260" w:type="dxa"/>
            <w:gridSpan w:val="2"/>
            <w:tcBorders>
              <w:right w:val="single" w:sz="8" w:space="0" w:color="auto"/>
            </w:tcBorders>
            <w:vAlign w:val="bottom"/>
          </w:tcPr>
          <w:p w:rsidR="00EE4308" w:rsidRDefault="00EE4308" w:rsidP="00BA7154">
            <w:pPr>
              <w:ind w:right="500"/>
              <w:jc w:val="center"/>
              <w:rPr>
                <w:sz w:val="20"/>
                <w:szCs w:val="20"/>
              </w:rPr>
            </w:pPr>
            <w:r>
              <w:rPr>
                <w:rFonts w:eastAsia="Times New Roman"/>
                <w:w w:val="98"/>
                <w:sz w:val="24"/>
                <w:szCs w:val="24"/>
              </w:rPr>
              <w:t>часов</w:t>
            </w:r>
          </w:p>
        </w:tc>
      </w:tr>
      <w:tr w:rsidR="00EE4308" w:rsidTr="00BA7154">
        <w:trPr>
          <w:trHeight w:val="27"/>
        </w:trPr>
        <w:tc>
          <w:tcPr>
            <w:tcW w:w="3340" w:type="dxa"/>
            <w:tcBorders>
              <w:left w:val="single" w:sz="8" w:space="0" w:color="auto"/>
              <w:right w:val="single" w:sz="8" w:space="0" w:color="auto"/>
            </w:tcBorders>
            <w:vAlign w:val="bottom"/>
          </w:tcPr>
          <w:p w:rsidR="00EE4308" w:rsidRDefault="00EE4308" w:rsidP="00BA7154">
            <w:pPr>
              <w:rPr>
                <w:sz w:val="2"/>
                <w:szCs w:val="2"/>
              </w:rPr>
            </w:pPr>
          </w:p>
        </w:tc>
        <w:tc>
          <w:tcPr>
            <w:tcW w:w="2720" w:type="dxa"/>
            <w:tcBorders>
              <w:right w:val="single" w:sz="8" w:space="0" w:color="auto"/>
            </w:tcBorders>
            <w:vAlign w:val="bottom"/>
          </w:tcPr>
          <w:p w:rsidR="00EE4308" w:rsidRDefault="00EE4308" w:rsidP="00BA7154">
            <w:pPr>
              <w:rPr>
                <w:sz w:val="2"/>
                <w:szCs w:val="2"/>
              </w:rPr>
            </w:pPr>
          </w:p>
        </w:tc>
        <w:tc>
          <w:tcPr>
            <w:tcW w:w="560" w:type="dxa"/>
            <w:tcBorders>
              <w:bottom w:val="single" w:sz="8" w:space="0" w:color="auto"/>
            </w:tcBorders>
            <w:vAlign w:val="bottom"/>
          </w:tcPr>
          <w:p w:rsidR="00EE4308" w:rsidRDefault="00EE4308" w:rsidP="00BA7154">
            <w:pPr>
              <w:rPr>
                <w:sz w:val="2"/>
                <w:szCs w:val="2"/>
              </w:rPr>
            </w:pPr>
          </w:p>
        </w:tc>
        <w:tc>
          <w:tcPr>
            <w:tcW w:w="140" w:type="dxa"/>
            <w:tcBorders>
              <w:bottom w:val="single" w:sz="8" w:space="0" w:color="auto"/>
            </w:tcBorders>
            <w:vAlign w:val="bottom"/>
          </w:tcPr>
          <w:p w:rsidR="00EE4308" w:rsidRDefault="00EE4308" w:rsidP="00BA7154">
            <w:pPr>
              <w:rPr>
                <w:sz w:val="2"/>
                <w:szCs w:val="2"/>
              </w:rPr>
            </w:pPr>
          </w:p>
        </w:tc>
        <w:tc>
          <w:tcPr>
            <w:tcW w:w="112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48"/>
        </w:trPr>
        <w:tc>
          <w:tcPr>
            <w:tcW w:w="3340" w:type="dxa"/>
            <w:tcBorders>
              <w:left w:val="single" w:sz="8" w:space="0" w:color="auto"/>
              <w:right w:val="single" w:sz="8" w:space="0" w:color="auto"/>
            </w:tcBorders>
            <w:vAlign w:val="bottom"/>
          </w:tcPr>
          <w:p w:rsidR="00EE4308" w:rsidRDefault="00EE4308" w:rsidP="00BA7154">
            <w:pPr>
              <w:rPr>
                <w:sz w:val="21"/>
                <w:szCs w:val="21"/>
              </w:rPr>
            </w:pPr>
          </w:p>
        </w:tc>
        <w:tc>
          <w:tcPr>
            <w:tcW w:w="2720" w:type="dxa"/>
            <w:tcBorders>
              <w:right w:val="single" w:sz="8" w:space="0" w:color="auto"/>
            </w:tcBorders>
            <w:vAlign w:val="bottom"/>
          </w:tcPr>
          <w:p w:rsidR="00EE4308" w:rsidRDefault="00EE4308" w:rsidP="00BA7154">
            <w:pPr>
              <w:rPr>
                <w:sz w:val="21"/>
                <w:szCs w:val="21"/>
              </w:rPr>
            </w:pPr>
          </w:p>
        </w:tc>
        <w:tc>
          <w:tcPr>
            <w:tcW w:w="560" w:type="dxa"/>
            <w:vAlign w:val="bottom"/>
          </w:tcPr>
          <w:p w:rsidR="00EE4308" w:rsidRDefault="00EE4308" w:rsidP="00BA7154">
            <w:pPr>
              <w:spacing w:line="242" w:lineRule="exact"/>
              <w:jc w:val="center"/>
              <w:rPr>
                <w:sz w:val="20"/>
                <w:szCs w:val="20"/>
              </w:rPr>
            </w:pPr>
            <w:proofErr w:type="spellStart"/>
            <w:r>
              <w:rPr>
                <w:rFonts w:eastAsia="Times New Roman"/>
                <w:w w:val="98"/>
              </w:rPr>
              <w:t>неде</w:t>
            </w:r>
            <w:proofErr w:type="spellEnd"/>
          </w:p>
        </w:tc>
        <w:tc>
          <w:tcPr>
            <w:tcW w:w="140" w:type="dxa"/>
            <w:tcBorders>
              <w:right w:val="single" w:sz="8" w:space="0" w:color="auto"/>
            </w:tcBorders>
            <w:vAlign w:val="bottom"/>
          </w:tcPr>
          <w:p w:rsidR="00EE4308" w:rsidRDefault="00EE4308" w:rsidP="00BA7154">
            <w:pPr>
              <w:rPr>
                <w:sz w:val="21"/>
                <w:szCs w:val="21"/>
              </w:rPr>
            </w:pPr>
          </w:p>
        </w:tc>
        <w:tc>
          <w:tcPr>
            <w:tcW w:w="1120" w:type="dxa"/>
            <w:tcBorders>
              <w:right w:val="single" w:sz="8" w:space="0" w:color="auto"/>
            </w:tcBorders>
            <w:vAlign w:val="bottom"/>
          </w:tcPr>
          <w:p w:rsidR="00EE4308" w:rsidRDefault="00EE4308" w:rsidP="00BA7154">
            <w:pPr>
              <w:spacing w:line="248" w:lineRule="exact"/>
              <w:jc w:val="center"/>
              <w:rPr>
                <w:sz w:val="20"/>
                <w:szCs w:val="20"/>
              </w:rPr>
            </w:pPr>
            <w:r>
              <w:rPr>
                <w:rFonts w:eastAsia="Times New Roman"/>
                <w:w w:val="99"/>
                <w:sz w:val="24"/>
                <w:szCs w:val="24"/>
              </w:rPr>
              <w:t>год</w:t>
            </w:r>
          </w:p>
        </w:tc>
      </w:tr>
      <w:tr w:rsidR="00EE4308" w:rsidTr="00BA7154">
        <w:trPr>
          <w:trHeight w:val="241"/>
        </w:trPr>
        <w:tc>
          <w:tcPr>
            <w:tcW w:w="3340" w:type="dxa"/>
            <w:tcBorders>
              <w:left w:val="single" w:sz="8" w:space="0" w:color="auto"/>
              <w:right w:val="single" w:sz="8" w:space="0" w:color="auto"/>
            </w:tcBorders>
            <w:vAlign w:val="bottom"/>
          </w:tcPr>
          <w:p w:rsidR="00EE4308" w:rsidRDefault="00EE4308" w:rsidP="00BA7154">
            <w:pPr>
              <w:rPr>
                <w:sz w:val="20"/>
                <w:szCs w:val="20"/>
              </w:rPr>
            </w:pPr>
          </w:p>
        </w:tc>
        <w:tc>
          <w:tcPr>
            <w:tcW w:w="2720" w:type="dxa"/>
            <w:tcBorders>
              <w:right w:val="single" w:sz="8" w:space="0" w:color="auto"/>
            </w:tcBorders>
            <w:vAlign w:val="bottom"/>
          </w:tcPr>
          <w:p w:rsidR="00EE4308" w:rsidRDefault="00EE4308" w:rsidP="00BA7154">
            <w:pPr>
              <w:rPr>
                <w:sz w:val="20"/>
                <w:szCs w:val="20"/>
              </w:rPr>
            </w:pPr>
          </w:p>
        </w:tc>
        <w:tc>
          <w:tcPr>
            <w:tcW w:w="560" w:type="dxa"/>
            <w:vAlign w:val="bottom"/>
          </w:tcPr>
          <w:p w:rsidR="00EE4308" w:rsidRDefault="00EE4308" w:rsidP="00BA7154">
            <w:pPr>
              <w:spacing w:line="242" w:lineRule="exact"/>
              <w:jc w:val="center"/>
              <w:rPr>
                <w:sz w:val="20"/>
                <w:szCs w:val="20"/>
              </w:rPr>
            </w:pPr>
            <w:r>
              <w:rPr>
                <w:rFonts w:eastAsia="Times New Roman"/>
              </w:rPr>
              <w:t>ля</w:t>
            </w:r>
          </w:p>
        </w:tc>
        <w:tc>
          <w:tcPr>
            <w:tcW w:w="140" w:type="dxa"/>
            <w:tcBorders>
              <w:right w:val="single" w:sz="8" w:space="0" w:color="auto"/>
            </w:tcBorders>
            <w:vAlign w:val="bottom"/>
          </w:tcPr>
          <w:p w:rsidR="00EE4308" w:rsidRDefault="00EE4308" w:rsidP="00BA7154">
            <w:pPr>
              <w:rPr>
                <w:sz w:val="20"/>
                <w:szCs w:val="20"/>
              </w:rPr>
            </w:pPr>
          </w:p>
        </w:tc>
        <w:tc>
          <w:tcPr>
            <w:tcW w:w="1120" w:type="dxa"/>
            <w:tcBorders>
              <w:right w:val="single" w:sz="8" w:space="0" w:color="auto"/>
            </w:tcBorders>
            <w:vAlign w:val="bottom"/>
          </w:tcPr>
          <w:p w:rsidR="00EE4308" w:rsidRDefault="00EE4308" w:rsidP="00BA7154">
            <w:pPr>
              <w:rPr>
                <w:sz w:val="20"/>
                <w:szCs w:val="20"/>
              </w:rPr>
            </w:pPr>
          </w:p>
        </w:tc>
      </w:tr>
      <w:tr w:rsidR="00EE4308" w:rsidTr="00BA7154">
        <w:trPr>
          <w:trHeight w:val="76"/>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6"/>
                <w:szCs w:val="6"/>
              </w:rPr>
            </w:pPr>
          </w:p>
        </w:tc>
        <w:tc>
          <w:tcPr>
            <w:tcW w:w="2720" w:type="dxa"/>
            <w:tcBorders>
              <w:bottom w:val="single" w:sz="8" w:space="0" w:color="auto"/>
              <w:right w:val="single" w:sz="8" w:space="0" w:color="auto"/>
            </w:tcBorders>
            <w:vAlign w:val="bottom"/>
          </w:tcPr>
          <w:p w:rsidR="00EE4308" w:rsidRDefault="00EE4308" w:rsidP="00BA7154">
            <w:pPr>
              <w:rPr>
                <w:sz w:val="6"/>
                <w:szCs w:val="6"/>
              </w:rPr>
            </w:pPr>
          </w:p>
        </w:tc>
        <w:tc>
          <w:tcPr>
            <w:tcW w:w="560" w:type="dxa"/>
            <w:tcBorders>
              <w:bottom w:val="single" w:sz="8" w:space="0" w:color="auto"/>
            </w:tcBorders>
            <w:vAlign w:val="bottom"/>
          </w:tcPr>
          <w:p w:rsidR="00EE4308" w:rsidRDefault="00EE4308" w:rsidP="00BA7154">
            <w:pPr>
              <w:rPr>
                <w:sz w:val="6"/>
                <w:szCs w:val="6"/>
              </w:rPr>
            </w:pPr>
          </w:p>
        </w:tc>
        <w:tc>
          <w:tcPr>
            <w:tcW w:w="140" w:type="dxa"/>
            <w:tcBorders>
              <w:bottom w:val="single" w:sz="8" w:space="0" w:color="auto"/>
              <w:right w:val="single" w:sz="8" w:space="0" w:color="auto"/>
            </w:tcBorders>
            <w:vAlign w:val="bottom"/>
          </w:tcPr>
          <w:p w:rsidR="00EE4308" w:rsidRDefault="00EE4308" w:rsidP="00BA7154">
            <w:pPr>
              <w:rPr>
                <w:sz w:val="6"/>
                <w:szCs w:val="6"/>
              </w:rPr>
            </w:pPr>
          </w:p>
        </w:tc>
        <w:tc>
          <w:tcPr>
            <w:tcW w:w="1120" w:type="dxa"/>
            <w:tcBorders>
              <w:bottom w:val="single" w:sz="8" w:space="0" w:color="auto"/>
              <w:right w:val="single" w:sz="8" w:space="0" w:color="auto"/>
            </w:tcBorders>
            <w:vAlign w:val="bottom"/>
          </w:tcPr>
          <w:p w:rsidR="00EE4308" w:rsidRDefault="00EE4308" w:rsidP="00BA7154">
            <w:pPr>
              <w:rPr>
                <w:sz w:val="6"/>
                <w:szCs w:val="6"/>
              </w:rPr>
            </w:pPr>
          </w:p>
        </w:tc>
      </w:tr>
      <w:tr w:rsidR="00EE4308" w:rsidTr="00BA7154">
        <w:trPr>
          <w:trHeight w:val="260"/>
        </w:trPr>
        <w:tc>
          <w:tcPr>
            <w:tcW w:w="6060" w:type="dxa"/>
            <w:gridSpan w:val="2"/>
            <w:tcBorders>
              <w:left w:val="single" w:sz="8" w:space="0" w:color="auto"/>
            </w:tcBorders>
            <w:vAlign w:val="bottom"/>
          </w:tcPr>
          <w:p w:rsidR="00EE4308" w:rsidRDefault="00EE4308" w:rsidP="00BA7154">
            <w:pPr>
              <w:spacing w:line="260" w:lineRule="exact"/>
              <w:ind w:left="1700"/>
              <w:jc w:val="center"/>
              <w:rPr>
                <w:sz w:val="20"/>
                <w:szCs w:val="20"/>
              </w:rPr>
            </w:pPr>
            <w:r>
              <w:rPr>
                <w:rFonts w:eastAsia="Times New Roman"/>
                <w:b/>
                <w:bCs/>
                <w:sz w:val="24"/>
                <w:szCs w:val="24"/>
              </w:rPr>
              <w:t>Познавательно-речевое направление</w:t>
            </w:r>
          </w:p>
        </w:tc>
        <w:tc>
          <w:tcPr>
            <w:tcW w:w="560" w:type="dxa"/>
            <w:vAlign w:val="bottom"/>
          </w:tcPr>
          <w:p w:rsidR="00EE4308" w:rsidRDefault="00EE4308" w:rsidP="00BA7154"/>
        </w:tc>
        <w:tc>
          <w:tcPr>
            <w:tcW w:w="140" w:type="dxa"/>
            <w:vAlign w:val="bottom"/>
          </w:tcPr>
          <w:p w:rsidR="00EE4308" w:rsidRDefault="00EE4308" w:rsidP="00BA7154"/>
        </w:tc>
        <w:tc>
          <w:tcPr>
            <w:tcW w:w="1120" w:type="dxa"/>
            <w:tcBorders>
              <w:right w:val="single" w:sz="8" w:space="0" w:color="auto"/>
            </w:tcBorders>
            <w:vAlign w:val="bottom"/>
          </w:tcPr>
          <w:p w:rsidR="00EE4308" w:rsidRDefault="00EE4308" w:rsidP="00BA7154"/>
        </w:tc>
      </w:tr>
      <w:tr w:rsidR="00EE4308" w:rsidTr="00BA7154">
        <w:trPr>
          <w:trHeight w:val="94"/>
        </w:trPr>
        <w:tc>
          <w:tcPr>
            <w:tcW w:w="3340" w:type="dxa"/>
            <w:tcBorders>
              <w:left w:val="single" w:sz="8" w:space="0" w:color="auto"/>
              <w:bottom w:val="single" w:sz="8" w:space="0" w:color="auto"/>
            </w:tcBorders>
            <w:vAlign w:val="bottom"/>
          </w:tcPr>
          <w:p w:rsidR="00EE4308" w:rsidRDefault="00EE4308" w:rsidP="00BA7154">
            <w:pPr>
              <w:rPr>
                <w:sz w:val="8"/>
                <w:szCs w:val="8"/>
              </w:rPr>
            </w:pPr>
          </w:p>
        </w:tc>
        <w:tc>
          <w:tcPr>
            <w:tcW w:w="2720" w:type="dxa"/>
            <w:tcBorders>
              <w:bottom w:val="single" w:sz="8" w:space="0" w:color="auto"/>
            </w:tcBorders>
            <w:vAlign w:val="bottom"/>
          </w:tcPr>
          <w:p w:rsidR="00EE4308" w:rsidRDefault="00EE4308" w:rsidP="00BA7154">
            <w:pPr>
              <w:rPr>
                <w:sz w:val="8"/>
                <w:szCs w:val="8"/>
              </w:rPr>
            </w:pPr>
          </w:p>
        </w:tc>
        <w:tc>
          <w:tcPr>
            <w:tcW w:w="560" w:type="dxa"/>
            <w:tcBorders>
              <w:bottom w:val="single" w:sz="8" w:space="0" w:color="auto"/>
            </w:tcBorders>
            <w:vAlign w:val="bottom"/>
          </w:tcPr>
          <w:p w:rsidR="00EE4308" w:rsidRDefault="00EE4308" w:rsidP="00BA7154">
            <w:pPr>
              <w:rPr>
                <w:sz w:val="8"/>
                <w:szCs w:val="8"/>
              </w:rPr>
            </w:pPr>
          </w:p>
        </w:tc>
        <w:tc>
          <w:tcPr>
            <w:tcW w:w="140" w:type="dxa"/>
            <w:tcBorders>
              <w:bottom w:val="single" w:sz="8" w:space="0" w:color="auto"/>
            </w:tcBorders>
            <w:vAlign w:val="bottom"/>
          </w:tcPr>
          <w:p w:rsidR="00EE4308" w:rsidRDefault="00EE4308" w:rsidP="00BA7154">
            <w:pPr>
              <w:rPr>
                <w:sz w:val="8"/>
                <w:szCs w:val="8"/>
              </w:rPr>
            </w:pPr>
          </w:p>
        </w:tc>
        <w:tc>
          <w:tcPr>
            <w:tcW w:w="1120" w:type="dxa"/>
            <w:tcBorders>
              <w:bottom w:val="single" w:sz="8" w:space="0" w:color="auto"/>
              <w:right w:val="single" w:sz="8" w:space="0" w:color="auto"/>
            </w:tcBorders>
            <w:vAlign w:val="bottom"/>
          </w:tcPr>
          <w:p w:rsidR="00EE4308" w:rsidRDefault="00EE4308" w:rsidP="00BA7154">
            <w:pPr>
              <w:rPr>
                <w:sz w:val="8"/>
                <w:szCs w:val="8"/>
              </w:rPr>
            </w:pPr>
          </w:p>
        </w:tc>
      </w:tr>
      <w:tr w:rsidR="00EE4308" w:rsidTr="00BA7154">
        <w:trPr>
          <w:trHeight w:val="263"/>
        </w:trPr>
        <w:tc>
          <w:tcPr>
            <w:tcW w:w="3340" w:type="dxa"/>
            <w:tcBorders>
              <w:left w:val="single" w:sz="8" w:space="0" w:color="auto"/>
              <w:bottom w:val="single" w:sz="8" w:space="0" w:color="auto"/>
              <w:right w:val="single" w:sz="8" w:space="0" w:color="auto"/>
            </w:tcBorders>
            <w:vAlign w:val="bottom"/>
          </w:tcPr>
          <w:p w:rsidR="00EE4308" w:rsidRDefault="00EE4308" w:rsidP="00BA7154"/>
        </w:tc>
        <w:tc>
          <w:tcPr>
            <w:tcW w:w="272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7"/>
                <w:sz w:val="24"/>
                <w:szCs w:val="24"/>
              </w:rPr>
              <w:t>Всего</w:t>
            </w:r>
          </w:p>
        </w:tc>
        <w:tc>
          <w:tcPr>
            <w:tcW w:w="560" w:type="dxa"/>
            <w:tcBorders>
              <w:bottom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6</w:t>
            </w:r>
          </w:p>
        </w:tc>
        <w:tc>
          <w:tcPr>
            <w:tcW w:w="140" w:type="dxa"/>
            <w:tcBorders>
              <w:bottom w:val="single" w:sz="8" w:space="0" w:color="auto"/>
              <w:right w:val="single" w:sz="8" w:space="0" w:color="auto"/>
            </w:tcBorders>
            <w:vAlign w:val="bottom"/>
          </w:tcPr>
          <w:p w:rsidR="00EE4308" w:rsidRDefault="00EE4308" w:rsidP="00BA7154"/>
        </w:tc>
        <w:tc>
          <w:tcPr>
            <w:tcW w:w="112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216</w:t>
            </w:r>
          </w:p>
        </w:tc>
      </w:tr>
      <w:tr w:rsidR="00EE4308" w:rsidTr="00BA7154">
        <w:trPr>
          <w:trHeight w:val="266"/>
        </w:trPr>
        <w:tc>
          <w:tcPr>
            <w:tcW w:w="6060" w:type="dxa"/>
            <w:gridSpan w:val="2"/>
            <w:tcBorders>
              <w:left w:val="single" w:sz="8" w:space="0" w:color="auto"/>
              <w:bottom w:val="single" w:sz="8" w:space="0" w:color="auto"/>
            </w:tcBorders>
            <w:vAlign w:val="bottom"/>
          </w:tcPr>
          <w:p w:rsidR="00EE4308" w:rsidRDefault="00EE4308" w:rsidP="00BA7154">
            <w:pPr>
              <w:spacing w:line="264" w:lineRule="exact"/>
              <w:ind w:left="1680"/>
              <w:jc w:val="center"/>
              <w:rPr>
                <w:sz w:val="20"/>
                <w:szCs w:val="20"/>
              </w:rPr>
            </w:pPr>
            <w:r>
              <w:rPr>
                <w:rFonts w:eastAsia="Times New Roman"/>
                <w:w w:val="99"/>
                <w:sz w:val="24"/>
                <w:szCs w:val="24"/>
              </w:rPr>
              <w:t>Образовательные области</w:t>
            </w:r>
          </w:p>
        </w:tc>
        <w:tc>
          <w:tcPr>
            <w:tcW w:w="560" w:type="dxa"/>
            <w:tcBorders>
              <w:bottom w:val="single" w:sz="8" w:space="0" w:color="auto"/>
            </w:tcBorders>
            <w:vAlign w:val="bottom"/>
          </w:tcPr>
          <w:p w:rsidR="00EE4308" w:rsidRDefault="00EE4308" w:rsidP="00BA7154">
            <w:pPr>
              <w:rPr>
                <w:sz w:val="23"/>
                <w:szCs w:val="23"/>
              </w:rPr>
            </w:pPr>
          </w:p>
        </w:tc>
        <w:tc>
          <w:tcPr>
            <w:tcW w:w="140" w:type="dxa"/>
            <w:tcBorders>
              <w:bottom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8"/>
        </w:trPr>
        <w:tc>
          <w:tcPr>
            <w:tcW w:w="3340" w:type="dxa"/>
            <w:tcBorders>
              <w:left w:val="single" w:sz="8" w:space="0" w:color="auto"/>
              <w:bottom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Познавательное развитие</w:t>
            </w:r>
          </w:p>
        </w:tc>
        <w:tc>
          <w:tcPr>
            <w:tcW w:w="2720" w:type="dxa"/>
            <w:tcBorders>
              <w:bottom w:val="single" w:sz="8" w:space="0" w:color="auto"/>
              <w:right w:val="single" w:sz="8" w:space="0" w:color="auto"/>
            </w:tcBorders>
            <w:vAlign w:val="bottom"/>
          </w:tcPr>
          <w:p w:rsidR="00EE4308" w:rsidRDefault="00EE4308" w:rsidP="00BA7154">
            <w:pPr>
              <w:rPr>
                <w:sz w:val="23"/>
                <w:szCs w:val="23"/>
              </w:rPr>
            </w:pPr>
          </w:p>
        </w:tc>
        <w:tc>
          <w:tcPr>
            <w:tcW w:w="560" w:type="dxa"/>
            <w:tcBorders>
              <w:bottom w:val="single" w:sz="8" w:space="0" w:color="auto"/>
            </w:tcBorders>
            <w:vAlign w:val="bottom"/>
          </w:tcPr>
          <w:p w:rsidR="00EE4308" w:rsidRDefault="00EE4308" w:rsidP="00BA7154">
            <w:pPr>
              <w:rPr>
                <w:sz w:val="23"/>
                <w:szCs w:val="23"/>
              </w:rPr>
            </w:pPr>
          </w:p>
        </w:tc>
        <w:tc>
          <w:tcPr>
            <w:tcW w:w="140" w:type="dxa"/>
            <w:tcBorders>
              <w:bottom w:val="single" w:sz="8" w:space="0" w:color="auto"/>
              <w:right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59"/>
        </w:trPr>
        <w:tc>
          <w:tcPr>
            <w:tcW w:w="3340" w:type="dxa"/>
            <w:tcBorders>
              <w:left w:val="single" w:sz="8" w:space="0" w:color="auto"/>
              <w:right w:val="single" w:sz="8" w:space="0" w:color="auto"/>
            </w:tcBorders>
            <w:vAlign w:val="bottom"/>
          </w:tcPr>
          <w:p w:rsidR="00EE4308" w:rsidRDefault="00EE4308" w:rsidP="00BA7154"/>
        </w:tc>
        <w:tc>
          <w:tcPr>
            <w:tcW w:w="2720" w:type="dxa"/>
            <w:tcBorders>
              <w:right w:val="single" w:sz="8" w:space="0" w:color="auto"/>
            </w:tcBorders>
            <w:vAlign w:val="bottom"/>
          </w:tcPr>
          <w:p w:rsidR="00EE4308" w:rsidRDefault="00EE4308" w:rsidP="00BA7154">
            <w:pPr>
              <w:spacing w:line="259" w:lineRule="exact"/>
              <w:ind w:left="80"/>
              <w:rPr>
                <w:sz w:val="20"/>
                <w:szCs w:val="20"/>
              </w:rPr>
            </w:pPr>
            <w:r>
              <w:rPr>
                <w:rFonts w:eastAsia="Times New Roman"/>
                <w:sz w:val="24"/>
                <w:szCs w:val="24"/>
              </w:rPr>
              <w:t>ФЭМП</w:t>
            </w:r>
          </w:p>
        </w:tc>
        <w:tc>
          <w:tcPr>
            <w:tcW w:w="560" w:type="dxa"/>
            <w:vAlign w:val="bottom"/>
          </w:tcPr>
          <w:p w:rsidR="00EE4308" w:rsidRDefault="00EE4308" w:rsidP="00BA7154">
            <w:pPr>
              <w:spacing w:line="259" w:lineRule="exact"/>
              <w:jc w:val="center"/>
              <w:rPr>
                <w:sz w:val="20"/>
                <w:szCs w:val="20"/>
              </w:rPr>
            </w:pPr>
            <w:r>
              <w:rPr>
                <w:rFonts w:eastAsia="Times New Roman"/>
                <w:w w:val="99"/>
                <w:sz w:val="24"/>
                <w:szCs w:val="24"/>
              </w:rPr>
              <w:t>2</w:t>
            </w:r>
          </w:p>
        </w:tc>
        <w:tc>
          <w:tcPr>
            <w:tcW w:w="140" w:type="dxa"/>
            <w:tcBorders>
              <w:right w:val="single" w:sz="8" w:space="0" w:color="auto"/>
            </w:tcBorders>
            <w:vAlign w:val="bottom"/>
          </w:tcPr>
          <w:p w:rsidR="00EE4308" w:rsidRDefault="00EE4308" w:rsidP="00BA7154"/>
        </w:tc>
        <w:tc>
          <w:tcPr>
            <w:tcW w:w="1120" w:type="dxa"/>
            <w:tcBorders>
              <w:right w:val="single" w:sz="8" w:space="0" w:color="auto"/>
            </w:tcBorders>
            <w:vAlign w:val="bottom"/>
          </w:tcPr>
          <w:p w:rsidR="00EE4308" w:rsidRDefault="00EE4308" w:rsidP="00BA7154">
            <w:pPr>
              <w:spacing w:line="259" w:lineRule="exact"/>
              <w:jc w:val="center"/>
              <w:rPr>
                <w:sz w:val="20"/>
                <w:szCs w:val="20"/>
              </w:rPr>
            </w:pPr>
            <w:r>
              <w:rPr>
                <w:rFonts w:eastAsia="Times New Roman"/>
                <w:w w:val="99"/>
                <w:sz w:val="24"/>
                <w:szCs w:val="24"/>
              </w:rPr>
              <w:t>72</w:t>
            </w:r>
          </w:p>
        </w:tc>
      </w:tr>
      <w:tr w:rsidR="00EE4308" w:rsidTr="00BA7154">
        <w:trPr>
          <w:trHeight w:val="56"/>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2720" w:type="dxa"/>
            <w:tcBorders>
              <w:bottom w:val="single" w:sz="8" w:space="0" w:color="auto"/>
              <w:right w:val="single" w:sz="8" w:space="0" w:color="auto"/>
            </w:tcBorders>
            <w:vAlign w:val="bottom"/>
          </w:tcPr>
          <w:p w:rsidR="00EE4308" w:rsidRDefault="00EE4308" w:rsidP="00BA7154">
            <w:pPr>
              <w:rPr>
                <w:sz w:val="4"/>
                <w:szCs w:val="4"/>
              </w:rPr>
            </w:pPr>
          </w:p>
        </w:tc>
        <w:tc>
          <w:tcPr>
            <w:tcW w:w="560" w:type="dxa"/>
            <w:tcBorders>
              <w:bottom w:val="single" w:sz="8" w:space="0" w:color="auto"/>
            </w:tcBorders>
            <w:vAlign w:val="bottom"/>
          </w:tcPr>
          <w:p w:rsidR="00EE4308" w:rsidRDefault="00EE4308" w:rsidP="00BA7154">
            <w:pPr>
              <w:rPr>
                <w:sz w:val="4"/>
                <w:szCs w:val="4"/>
              </w:rPr>
            </w:pPr>
          </w:p>
        </w:tc>
        <w:tc>
          <w:tcPr>
            <w:tcW w:w="140" w:type="dxa"/>
            <w:tcBorders>
              <w:bottom w:val="single" w:sz="8" w:space="0" w:color="auto"/>
              <w:right w:val="single" w:sz="8" w:space="0" w:color="auto"/>
            </w:tcBorders>
            <w:vAlign w:val="bottom"/>
          </w:tcPr>
          <w:p w:rsidR="00EE4308" w:rsidRDefault="00EE4308" w:rsidP="00BA7154">
            <w:pPr>
              <w:rPr>
                <w:sz w:val="4"/>
                <w:szCs w:val="4"/>
              </w:rPr>
            </w:pPr>
          </w:p>
        </w:tc>
        <w:tc>
          <w:tcPr>
            <w:tcW w:w="11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6"/>
        </w:trPr>
        <w:tc>
          <w:tcPr>
            <w:tcW w:w="3340" w:type="dxa"/>
            <w:tcBorders>
              <w:left w:val="single" w:sz="8" w:space="0" w:color="auto"/>
              <w:right w:val="single" w:sz="8" w:space="0" w:color="auto"/>
            </w:tcBorders>
            <w:vAlign w:val="bottom"/>
          </w:tcPr>
          <w:p w:rsidR="00EE4308" w:rsidRDefault="00EE4308" w:rsidP="00BA7154"/>
        </w:tc>
        <w:tc>
          <w:tcPr>
            <w:tcW w:w="272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Познавательно –</w:t>
            </w:r>
          </w:p>
        </w:tc>
        <w:tc>
          <w:tcPr>
            <w:tcW w:w="560" w:type="dxa"/>
            <w:vAlign w:val="bottom"/>
          </w:tcPr>
          <w:p w:rsidR="00EE4308" w:rsidRDefault="00EE4308" w:rsidP="00BA7154">
            <w:pPr>
              <w:spacing w:line="256" w:lineRule="exact"/>
              <w:jc w:val="center"/>
              <w:rPr>
                <w:sz w:val="20"/>
                <w:szCs w:val="20"/>
              </w:rPr>
            </w:pPr>
            <w:r>
              <w:rPr>
                <w:rFonts w:eastAsia="Times New Roman"/>
                <w:w w:val="99"/>
                <w:sz w:val="24"/>
                <w:szCs w:val="24"/>
              </w:rPr>
              <w:t>1</w:t>
            </w:r>
          </w:p>
        </w:tc>
        <w:tc>
          <w:tcPr>
            <w:tcW w:w="140" w:type="dxa"/>
            <w:tcBorders>
              <w:right w:val="single" w:sz="8" w:space="0" w:color="auto"/>
            </w:tcBorders>
            <w:vAlign w:val="bottom"/>
          </w:tcPr>
          <w:p w:rsidR="00EE4308" w:rsidRDefault="00EE4308" w:rsidP="00BA7154"/>
        </w:tc>
        <w:tc>
          <w:tcPr>
            <w:tcW w:w="112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36</w:t>
            </w:r>
          </w:p>
        </w:tc>
      </w:tr>
      <w:tr w:rsidR="00EE4308" w:rsidTr="00BA7154">
        <w:trPr>
          <w:trHeight w:val="276"/>
        </w:trPr>
        <w:tc>
          <w:tcPr>
            <w:tcW w:w="3340" w:type="dxa"/>
            <w:tcBorders>
              <w:left w:val="single" w:sz="8" w:space="0" w:color="auto"/>
              <w:right w:val="single" w:sz="8" w:space="0" w:color="auto"/>
            </w:tcBorders>
            <w:vAlign w:val="bottom"/>
          </w:tcPr>
          <w:p w:rsidR="00EE4308" w:rsidRDefault="00EE4308" w:rsidP="00BA7154">
            <w:pPr>
              <w:rPr>
                <w:sz w:val="24"/>
                <w:szCs w:val="24"/>
              </w:rPr>
            </w:pPr>
          </w:p>
        </w:tc>
        <w:tc>
          <w:tcPr>
            <w:tcW w:w="27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исследовательская</w:t>
            </w:r>
          </w:p>
        </w:tc>
        <w:tc>
          <w:tcPr>
            <w:tcW w:w="56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112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3340" w:type="dxa"/>
            <w:tcBorders>
              <w:left w:val="single" w:sz="8" w:space="0" w:color="auto"/>
              <w:right w:val="single" w:sz="8" w:space="0" w:color="auto"/>
            </w:tcBorders>
            <w:vAlign w:val="bottom"/>
          </w:tcPr>
          <w:p w:rsidR="00EE4308" w:rsidRDefault="00EE4308" w:rsidP="00BA7154">
            <w:pPr>
              <w:rPr>
                <w:sz w:val="24"/>
                <w:szCs w:val="24"/>
              </w:rPr>
            </w:pPr>
          </w:p>
        </w:tc>
        <w:tc>
          <w:tcPr>
            <w:tcW w:w="27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 xml:space="preserve">деятельность  </w:t>
            </w:r>
            <w:proofErr w:type="gramStart"/>
            <w:r>
              <w:rPr>
                <w:rFonts w:eastAsia="Times New Roman"/>
                <w:sz w:val="24"/>
                <w:szCs w:val="24"/>
              </w:rPr>
              <w:t>в</w:t>
            </w:r>
            <w:proofErr w:type="gramEnd"/>
          </w:p>
        </w:tc>
        <w:tc>
          <w:tcPr>
            <w:tcW w:w="56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112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3340" w:type="dxa"/>
            <w:tcBorders>
              <w:left w:val="single" w:sz="8" w:space="0" w:color="auto"/>
              <w:right w:val="single" w:sz="8" w:space="0" w:color="auto"/>
            </w:tcBorders>
            <w:vAlign w:val="bottom"/>
          </w:tcPr>
          <w:p w:rsidR="00EE4308" w:rsidRDefault="00EE4308" w:rsidP="00BA7154">
            <w:pPr>
              <w:rPr>
                <w:sz w:val="24"/>
                <w:szCs w:val="24"/>
              </w:rPr>
            </w:pPr>
          </w:p>
        </w:tc>
        <w:tc>
          <w:tcPr>
            <w:tcW w:w="27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природе,</w:t>
            </w:r>
          </w:p>
        </w:tc>
        <w:tc>
          <w:tcPr>
            <w:tcW w:w="56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1120" w:type="dxa"/>
            <w:tcBorders>
              <w:right w:val="single" w:sz="8" w:space="0" w:color="auto"/>
            </w:tcBorders>
            <w:vAlign w:val="bottom"/>
          </w:tcPr>
          <w:p w:rsidR="00EE4308" w:rsidRDefault="00EE4308" w:rsidP="00BA7154">
            <w:pPr>
              <w:rPr>
                <w:sz w:val="24"/>
                <w:szCs w:val="24"/>
              </w:rPr>
            </w:pPr>
          </w:p>
        </w:tc>
      </w:tr>
      <w:tr w:rsidR="00EE4308" w:rsidTr="00BA7154">
        <w:trPr>
          <w:trHeight w:val="281"/>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720" w:type="dxa"/>
            <w:tcBorders>
              <w:bottom w:val="single" w:sz="8" w:space="0" w:color="auto"/>
              <w:right w:val="single" w:sz="8" w:space="0" w:color="auto"/>
            </w:tcBorders>
            <w:vAlign w:val="bottom"/>
          </w:tcPr>
          <w:p w:rsidR="00EE4308" w:rsidRDefault="00EE4308" w:rsidP="00BA7154">
            <w:pPr>
              <w:ind w:left="80"/>
              <w:rPr>
                <w:sz w:val="20"/>
                <w:szCs w:val="20"/>
              </w:rPr>
            </w:pPr>
            <w:r>
              <w:rPr>
                <w:rFonts w:eastAsia="Times New Roman"/>
                <w:sz w:val="24"/>
                <w:szCs w:val="24"/>
              </w:rPr>
              <w:t>экспериментирование</w:t>
            </w:r>
          </w:p>
        </w:tc>
        <w:tc>
          <w:tcPr>
            <w:tcW w:w="560" w:type="dxa"/>
            <w:tcBorders>
              <w:bottom w:val="single" w:sz="8" w:space="0" w:color="auto"/>
            </w:tcBorders>
            <w:vAlign w:val="bottom"/>
          </w:tcPr>
          <w:p w:rsidR="00EE4308" w:rsidRDefault="00EE4308" w:rsidP="00BA7154">
            <w:pPr>
              <w:rPr>
                <w:sz w:val="24"/>
                <w:szCs w:val="24"/>
              </w:rPr>
            </w:pPr>
          </w:p>
        </w:tc>
        <w:tc>
          <w:tcPr>
            <w:tcW w:w="140" w:type="dxa"/>
            <w:tcBorders>
              <w:bottom w:val="single" w:sz="8" w:space="0" w:color="auto"/>
              <w:right w:val="single" w:sz="8" w:space="0" w:color="auto"/>
            </w:tcBorders>
            <w:vAlign w:val="bottom"/>
          </w:tcPr>
          <w:p w:rsidR="00EE4308" w:rsidRDefault="00EE4308" w:rsidP="00BA7154">
            <w:pPr>
              <w:rPr>
                <w:sz w:val="24"/>
                <w:szCs w:val="24"/>
              </w:rPr>
            </w:pPr>
          </w:p>
        </w:tc>
        <w:tc>
          <w:tcPr>
            <w:tcW w:w="11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70"/>
        </w:trPr>
        <w:tc>
          <w:tcPr>
            <w:tcW w:w="3340" w:type="dxa"/>
            <w:tcBorders>
              <w:left w:val="single" w:sz="8" w:space="0" w:color="auto"/>
              <w:bottom w:val="single" w:sz="8" w:space="0" w:color="auto"/>
              <w:right w:val="single" w:sz="8" w:space="0" w:color="auto"/>
            </w:tcBorders>
            <w:vAlign w:val="bottom"/>
          </w:tcPr>
          <w:p w:rsidR="00EE4308" w:rsidRDefault="00EE4308" w:rsidP="00BA7154">
            <w:pPr>
              <w:spacing w:line="267" w:lineRule="exact"/>
              <w:ind w:left="120"/>
              <w:rPr>
                <w:sz w:val="20"/>
                <w:szCs w:val="20"/>
              </w:rPr>
            </w:pPr>
            <w:r>
              <w:rPr>
                <w:rFonts w:eastAsia="Times New Roman"/>
                <w:b/>
                <w:bCs/>
                <w:sz w:val="24"/>
                <w:szCs w:val="24"/>
              </w:rPr>
              <w:t>Речевое развитие</w:t>
            </w:r>
          </w:p>
        </w:tc>
        <w:tc>
          <w:tcPr>
            <w:tcW w:w="272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Развитие речи</w:t>
            </w:r>
          </w:p>
        </w:tc>
        <w:tc>
          <w:tcPr>
            <w:tcW w:w="560" w:type="dxa"/>
            <w:tcBorders>
              <w:bottom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w:t>
            </w:r>
          </w:p>
        </w:tc>
        <w:tc>
          <w:tcPr>
            <w:tcW w:w="140" w:type="dxa"/>
            <w:tcBorders>
              <w:bottom w:val="single" w:sz="8" w:space="0" w:color="auto"/>
              <w:right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36</w:t>
            </w:r>
          </w:p>
        </w:tc>
      </w:tr>
      <w:tr w:rsidR="00EE4308" w:rsidTr="00BA7154">
        <w:trPr>
          <w:trHeight w:val="258"/>
        </w:trPr>
        <w:tc>
          <w:tcPr>
            <w:tcW w:w="3340" w:type="dxa"/>
            <w:tcBorders>
              <w:left w:val="single" w:sz="8" w:space="0" w:color="auto"/>
              <w:right w:val="single" w:sz="8" w:space="0" w:color="auto"/>
            </w:tcBorders>
            <w:vAlign w:val="bottom"/>
          </w:tcPr>
          <w:p w:rsidR="00EE4308" w:rsidRDefault="00EE4308" w:rsidP="00BA7154"/>
        </w:tc>
        <w:tc>
          <w:tcPr>
            <w:tcW w:w="2720" w:type="dxa"/>
            <w:tcBorders>
              <w:right w:val="single" w:sz="8" w:space="0" w:color="auto"/>
            </w:tcBorders>
            <w:vAlign w:val="bottom"/>
          </w:tcPr>
          <w:p w:rsidR="00EE4308" w:rsidRDefault="00EE4308" w:rsidP="00BA7154">
            <w:pPr>
              <w:spacing w:line="258" w:lineRule="exact"/>
              <w:ind w:left="80"/>
              <w:rPr>
                <w:sz w:val="20"/>
                <w:szCs w:val="20"/>
              </w:rPr>
            </w:pPr>
            <w:r>
              <w:rPr>
                <w:rFonts w:eastAsia="Times New Roman"/>
                <w:sz w:val="24"/>
                <w:szCs w:val="24"/>
              </w:rPr>
              <w:t xml:space="preserve">Ознакомление </w:t>
            </w:r>
            <w:proofErr w:type="gramStart"/>
            <w:r>
              <w:rPr>
                <w:rFonts w:eastAsia="Times New Roman"/>
                <w:sz w:val="24"/>
                <w:szCs w:val="24"/>
              </w:rPr>
              <w:t>с</w:t>
            </w:r>
            <w:proofErr w:type="gramEnd"/>
          </w:p>
        </w:tc>
        <w:tc>
          <w:tcPr>
            <w:tcW w:w="560" w:type="dxa"/>
            <w:vAlign w:val="bottom"/>
          </w:tcPr>
          <w:p w:rsidR="00EE4308" w:rsidRDefault="00EE4308" w:rsidP="00BA7154">
            <w:pPr>
              <w:spacing w:line="258" w:lineRule="exact"/>
              <w:jc w:val="center"/>
              <w:rPr>
                <w:sz w:val="20"/>
                <w:szCs w:val="20"/>
              </w:rPr>
            </w:pPr>
            <w:r>
              <w:rPr>
                <w:rFonts w:eastAsia="Times New Roman"/>
                <w:w w:val="99"/>
                <w:sz w:val="24"/>
                <w:szCs w:val="24"/>
              </w:rPr>
              <w:t>1</w:t>
            </w:r>
          </w:p>
        </w:tc>
        <w:tc>
          <w:tcPr>
            <w:tcW w:w="140" w:type="dxa"/>
            <w:tcBorders>
              <w:right w:val="single" w:sz="8" w:space="0" w:color="auto"/>
            </w:tcBorders>
            <w:vAlign w:val="bottom"/>
          </w:tcPr>
          <w:p w:rsidR="00EE4308" w:rsidRDefault="00EE4308" w:rsidP="00BA7154"/>
        </w:tc>
        <w:tc>
          <w:tcPr>
            <w:tcW w:w="1120" w:type="dxa"/>
            <w:tcBorders>
              <w:right w:val="single" w:sz="8" w:space="0" w:color="auto"/>
            </w:tcBorders>
            <w:vAlign w:val="bottom"/>
          </w:tcPr>
          <w:p w:rsidR="00EE4308" w:rsidRDefault="00EE4308" w:rsidP="00BA7154">
            <w:pPr>
              <w:spacing w:line="258" w:lineRule="exact"/>
              <w:jc w:val="center"/>
              <w:rPr>
                <w:sz w:val="20"/>
                <w:szCs w:val="20"/>
              </w:rPr>
            </w:pPr>
            <w:r>
              <w:rPr>
                <w:rFonts w:eastAsia="Times New Roman"/>
                <w:w w:val="99"/>
                <w:sz w:val="24"/>
                <w:szCs w:val="24"/>
              </w:rPr>
              <w:t>36</w:t>
            </w:r>
          </w:p>
        </w:tc>
      </w:tr>
      <w:tr w:rsidR="00EE4308" w:rsidTr="00BA7154">
        <w:trPr>
          <w:trHeight w:val="276"/>
        </w:trPr>
        <w:tc>
          <w:tcPr>
            <w:tcW w:w="3340" w:type="dxa"/>
            <w:tcBorders>
              <w:left w:val="single" w:sz="8" w:space="0" w:color="auto"/>
              <w:right w:val="single" w:sz="8" w:space="0" w:color="auto"/>
            </w:tcBorders>
            <w:vAlign w:val="bottom"/>
          </w:tcPr>
          <w:p w:rsidR="00EE4308" w:rsidRDefault="00EE4308" w:rsidP="00BA7154">
            <w:pPr>
              <w:rPr>
                <w:sz w:val="24"/>
                <w:szCs w:val="24"/>
              </w:rPr>
            </w:pPr>
          </w:p>
        </w:tc>
        <w:tc>
          <w:tcPr>
            <w:tcW w:w="27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художественной</w:t>
            </w:r>
          </w:p>
        </w:tc>
        <w:tc>
          <w:tcPr>
            <w:tcW w:w="56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112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3340" w:type="dxa"/>
            <w:tcBorders>
              <w:left w:val="single" w:sz="8" w:space="0" w:color="auto"/>
              <w:right w:val="single" w:sz="8" w:space="0" w:color="auto"/>
            </w:tcBorders>
            <w:vAlign w:val="bottom"/>
          </w:tcPr>
          <w:p w:rsidR="00EE4308" w:rsidRDefault="00EE4308" w:rsidP="00BA7154">
            <w:pPr>
              <w:rPr>
                <w:sz w:val="24"/>
                <w:szCs w:val="24"/>
              </w:rPr>
            </w:pPr>
          </w:p>
        </w:tc>
        <w:tc>
          <w:tcPr>
            <w:tcW w:w="2720" w:type="dxa"/>
            <w:tcBorders>
              <w:right w:val="single" w:sz="8" w:space="0" w:color="auto"/>
            </w:tcBorders>
            <w:vAlign w:val="bottom"/>
          </w:tcPr>
          <w:p w:rsidR="00EE4308" w:rsidRDefault="00EE4308" w:rsidP="00BA7154">
            <w:pPr>
              <w:ind w:left="80"/>
              <w:rPr>
                <w:sz w:val="20"/>
                <w:szCs w:val="20"/>
              </w:rPr>
            </w:pPr>
            <w:r>
              <w:rPr>
                <w:rFonts w:eastAsia="Times New Roman"/>
                <w:sz w:val="24"/>
                <w:szCs w:val="24"/>
              </w:rPr>
              <w:t>литературой</w:t>
            </w:r>
          </w:p>
        </w:tc>
        <w:tc>
          <w:tcPr>
            <w:tcW w:w="56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1120" w:type="dxa"/>
            <w:tcBorders>
              <w:right w:val="single" w:sz="8" w:space="0" w:color="auto"/>
            </w:tcBorders>
            <w:vAlign w:val="bottom"/>
          </w:tcPr>
          <w:p w:rsidR="00EE4308" w:rsidRDefault="00EE4308" w:rsidP="00BA7154">
            <w:pPr>
              <w:rPr>
                <w:sz w:val="24"/>
                <w:szCs w:val="24"/>
              </w:rPr>
            </w:pPr>
          </w:p>
        </w:tc>
      </w:tr>
      <w:tr w:rsidR="00EE4308" w:rsidTr="00BA7154">
        <w:trPr>
          <w:trHeight w:val="51"/>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4"/>
                <w:szCs w:val="4"/>
              </w:rPr>
            </w:pPr>
          </w:p>
        </w:tc>
        <w:tc>
          <w:tcPr>
            <w:tcW w:w="2720" w:type="dxa"/>
            <w:tcBorders>
              <w:bottom w:val="single" w:sz="8" w:space="0" w:color="auto"/>
              <w:right w:val="single" w:sz="8" w:space="0" w:color="auto"/>
            </w:tcBorders>
            <w:vAlign w:val="bottom"/>
          </w:tcPr>
          <w:p w:rsidR="00EE4308" w:rsidRDefault="00EE4308" w:rsidP="00BA7154">
            <w:pPr>
              <w:rPr>
                <w:sz w:val="4"/>
                <w:szCs w:val="4"/>
              </w:rPr>
            </w:pPr>
          </w:p>
        </w:tc>
        <w:tc>
          <w:tcPr>
            <w:tcW w:w="560" w:type="dxa"/>
            <w:tcBorders>
              <w:bottom w:val="single" w:sz="8" w:space="0" w:color="auto"/>
            </w:tcBorders>
            <w:vAlign w:val="bottom"/>
          </w:tcPr>
          <w:p w:rsidR="00EE4308" w:rsidRDefault="00EE4308" w:rsidP="00BA7154">
            <w:pPr>
              <w:rPr>
                <w:sz w:val="4"/>
                <w:szCs w:val="4"/>
              </w:rPr>
            </w:pPr>
          </w:p>
        </w:tc>
        <w:tc>
          <w:tcPr>
            <w:tcW w:w="140" w:type="dxa"/>
            <w:tcBorders>
              <w:bottom w:val="single" w:sz="8" w:space="0" w:color="auto"/>
              <w:right w:val="single" w:sz="8" w:space="0" w:color="auto"/>
            </w:tcBorders>
            <w:vAlign w:val="bottom"/>
          </w:tcPr>
          <w:p w:rsidR="00EE4308" w:rsidRDefault="00EE4308" w:rsidP="00BA7154">
            <w:pPr>
              <w:rPr>
                <w:sz w:val="4"/>
                <w:szCs w:val="4"/>
              </w:rPr>
            </w:pPr>
          </w:p>
        </w:tc>
        <w:tc>
          <w:tcPr>
            <w:tcW w:w="11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56"/>
        </w:trPr>
        <w:tc>
          <w:tcPr>
            <w:tcW w:w="3340" w:type="dxa"/>
            <w:tcBorders>
              <w:left w:val="single" w:sz="8" w:space="0" w:color="auto"/>
              <w:right w:val="single" w:sz="8" w:space="0" w:color="auto"/>
            </w:tcBorders>
            <w:vAlign w:val="bottom"/>
          </w:tcPr>
          <w:p w:rsidR="00EE4308" w:rsidRDefault="00EE4308" w:rsidP="00BA7154"/>
        </w:tc>
        <w:tc>
          <w:tcPr>
            <w:tcW w:w="2720" w:type="dxa"/>
            <w:tcBorders>
              <w:right w:val="single" w:sz="8" w:space="0" w:color="auto"/>
            </w:tcBorders>
            <w:vAlign w:val="bottom"/>
          </w:tcPr>
          <w:p w:rsidR="00EE4308" w:rsidRDefault="00EE4308" w:rsidP="00BA7154">
            <w:pPr>
              <w:spacing w:line="256" w:lineRule="exact"/>
              <w:ind w:left="80"/>
              <w:rPr>
                <w:sz w:val="20"/>
                <w:szCs w:val="20"/>
              </w:rPr>
            </w:pPr>
            <w:r>
              <w:rPr>
                <w:rFonts w:eastAsia="Times New Roman"/>
                <w:sz w:val="24"/>
                <w:szCs w:val="24"/>
              </w:rPr>
              <w:t>Обучение грамоте</w:t>
            </w:r>
          </w:p>
        </w:tc>
        <w:tc>
          <w:tcPr>
            <w:tcW w:w="560" w:type="dxa"/>
            <w:vAlign w:val="bottom"/>
          </w:tcPr>
          <w:p w:rsidR="00EE4308" w:rsidRDefault="00EE4308" w:rsidP="00BA7154">
            <w:pPr>
              <w:spacing w:line="256" w:lineRule="exact"/>
              <w:jc w:val="center"/>
              <w:rPr>
                <w:sz w:val="20"/>
                <w:szCs w:val="20"/>
              </w:rPr>
            </w:pPr>
            <w:r>
              <w:rPr>
                <w:rFonts w:eastAsia="Times New Roman"/>
                <w:w w:val="99"/>
                <w:sz w:val="24"/>
                <w:szCs w:val="24"/>
              </w:rPr>
              <w:t>1</w:t>
            </w:r>
          </w:p>
        </w:tc>
        <w:tc>
          <w:tcPr>
            <w:tcW w:w="140" w:type="dxa"/>
            <w:tcBorders>
              <w:right w:val="single" w:sz="8" w:space="0" w:color="auto"/>
            </w:tcBorders>
            <w:vAlign w:val="bottom"/>
          </w:tcPr>
          <w:p w:rsidR="00EE4308" w:rsidRDefault="00EE4308" w:rsidP="00BA7154"/>
        </w:tc>
        <w:tc>
          <w:tcPr>
            <w:tcW w:w="1120" w:type="dxa"/>
            <w:tcBorders>
              <w:right w:val="single" w:sz="8" w:space="0" w:color="auto"/>
            </w:tcBorders>
            <w:vAlign w:val="bottom"/>
          </w:tcPr>
          <w:p w:rsidR="00EE4308" w:rsidRDefault="00EE4308" w:rsidP="00BA7154">
            <w:pPr>
              <w:spacing w:line="256" w:lineRule="exact"/>
              <w:jc w:val="center"/>
              <w:rPr>
                <w:sz w:val="20"/>
                <w:szCs w:val="20"/>
              </w:rPr>
            </w:pPr>
            <w:r>
              <w:rPr>
                <w:rFonts w:eastAsia="Times New Roman"/>
                <w:w w:val="99"/>
                <w:sz w:val="24"/>
                <w:szCs w:val="24"/>
              </w:rPr>
              <w:t>36</w:t>
            </w:r>
          </w:p>
        </w:tc>
      </w:tr>
      <w:tr w:rsidR="00EE4308" w:rsidTr="00BA7154">
        <w:trPr>
          <w:trHeight w:val="34"/>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2"/>
                <w:szCs w:val="2"/>
              </w:rPr>
            </w:pPr>
          </w:p>
        </w:tc>
        <w:tc>
          <w:tcPr>
            <w:tcW w:w="2720" w:type="dxa"/>
            <w:tcBorders>
              <w:bottom w:val="single" w:sz="8" w:space="0" w:color="auto"/>
              <w:right w:val="single" w:sz="8" w:space="0" w:color="auto"/>
            </w:tcBorders>
            <w:vAlign w:val="bottom"/>
          </w:tcPr>
          <w:p w:rsidR="00EE4308" w:rsidRDefault="00EE4308" w:rsidP="00BA7154">
            <w:pPr>
              <w:rPr>
                <w:sz w:val="2"/>
                <w:szCs w:val="2"/>
              </w:rPr>
            </w:pPr>
          </w:p>
        </w:tc>
        <w:tc>
          <w:tcPr>
            <w:tcW w:w="560" w:type="dxa"/>
            <w:tcBorders>
              <w:bottom w:val="single" w:sz="8" w:space="0" w:color="auto"/>
            </w:tcBorders>
            <w:vAlign w:val="bottom"/>
          </w:tcPr>
          <w:p w:rsidR="00EE4308" w:rsidRDefault="00EE4308" w:rsidP="00BA7154">
            <w:pPr>
              <w:rPr>
                <w:sz w:val="2"/>
                <w:szCs w:val="2"/>
              </w:rPr>
            </w:pPr>
          </w:p>
        </w:tc>
        <w:tc>
          <w:tcPr>
            <w:tcW w:w="140" w:type="dxa"/>
            <w:tcBorders>
              <w:bottom w:val="single" w:sz="8" w:space="0" w:color="auto"/>
              <w:right w:val="single" w:sz="8" w:space="0" w:color="auto"/>
            </w:tcBorders>
            <w:vAlign w:val="bottom"/>
          </w:tcPr>
          <w:p w:rsidR="00EE4308" w:rsidRDefault="00EE4308" w:rsidP="00BA7154">
            <w:pPr>
              <w:rPr>
                <w:sz w:val="2"/>
                <w:szCs w:val="2"/>
              </w:rPr>
            </w:pPr>
          </w:p>
        </w:tc>
        <w:tc>
          <w:tcPr>
            <w:tcW w:w="1120" w:type="dxa"/>
            <w:tcBorders>
              <w:bottom w:val="single" w:sz="8" w:space="0" w:color="auto"/>
              <w:right w:val="single" w:sz="8" w:space="0" w:color="auto"/>
            </w:tcBorders>
            <w:vAlign w:val="bottom"/>
          </w:tcPr>
          <w:p w:rsidR="00EE4308" w:rsidRDefault="00EE4308" w:rsidP="00BA7154">
            <w:pPr>
              <w:rPr>
                <w:sz w:val="2"/>
                <w:szCs w:val="2"/>
              </w:rPr>
            </w:pPr>
          </w:p>
        </w:tc>
      </w:tr>
      <w:tr w:rsidR="00EE4308" w:rsidTr="00BA7154">
        <w:trPr>
          <w:trHeight w:val="266"/>
        </w:trPr>
        <w:tc>
          <w:tcPr>
            <w:tcW w:w="6060" w:type="dxa"/>
            <w:gridSpan w:val="2"/>
            <w:tcBorders>
              <w:left w:val="single" w:sz="8" w:space="0" w:color="auto"/>
              <w:bottom w:val="single" w:sz="8" w:space="0" w:color="auto"/>
            </w:tcBorders>
            <w:vAlign w:val="bottom"/>
          </w:tcPr>
          <w:p w:rsidR="00EE4308" w:rsidRDefault="00EE4308" w:rsidP="00BA7154">
            <w:pPr>
              <w:spacing w:line="264" w:lineRule="exact"/>
              <w:ind w:left="1680"/>
              <w:jc w:val="center"/>
              <w:rPr>
                <w:sz w:val="20"/>
                <w:szCs w:val="20"/>
              </w:rPr>
            </w:pPr>
            <w:r>
              <w:rPr>
                <w:rFonts w:eastAsia="Times New Roman"/>
                <w:b/>
                <w:bCs/>
                <w:sz w:val="24"/>
                <w:szCs w:val="24"/>
              </w:rPr>
              <w:t>Социально-личностное направление</w:t>
            </w:r>
          </w:p>
        </w:tc>
        <w:tc>
          <w:tcPr>
            <w:tcW w:w="560" w:type="dxa"/>
            <w:tcBorders>
              <w:bottom w:val="single" w:sz="8" w:space="0" w:color="auto"/>
            </w:tcBorders>
            <w:vAlign w:val="bottom"/>
          </w:tcPr>
          <w:p w:rsidR="00EE4308" w:rsidRDefault="00EE4308" w:rsidP="00BA7154">
            <w:pPr>
              <w:rPr>
                <w:sz w:val="23"/>
                <w:szCs w:val="23"/>
              </w:rPr>
            </w:pPr>
          </w:p>
        </w:tc>
        <w:tc>
          <w:tcPr>
            <w:tcW w:w="140" w:type="dxa"/>
            <w:tcBorders>
              <w:bottom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3"/>
        </w:trPr>
        <w:tc>
          <w:tcPr>
            <w:tcW w:w="3340" w:type="dxa"/>
            <w:tcBorders>
              <w:left w:val="single" w:sz="8" w:space="0" w:color="auto"/>
              <w:bottom w:val="single" w:sz="8" w:space="0" w:color="auto"/>
              <w:right w:val="single" w:sz="8" w:space="0" w:color="auto"/>
            </w:tcBorders>
            <w:vAlign w:val="bottom"/>
          </w:tcPr>
          <w:p w:rsidR="00EE4308" w:rsidRDefault="00EE4308" w:rsidP="00BA7154"/>
        </w:tc>
        <w:tc>
          <w:tcPr>
            <w:tcW w:w="2720" w:type="dxa"/>
            <w:tcBorders>
              <w:bottom w:val="single" w:sz="8" w:space="0" w:color="auto"/>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Всего</w:t>
            </w:r>
          </w:p>
        </w:tc>
        <w:tc>
          <w:tcPr>
            <w:tcW w:w="560" w:type="dxa"/>
            <w:tcBorders>
              <w:bottom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1</w:t>
            </w:r>
          </w:p>
        </w:tc>
        <w:tc>
          <w:tcPr>
            <w:tcW w:w="140" w:type="dxa"/>
            <w:tcBorders>
              <w:bottom w:val="single" w:sz="8" w:space="0" w:color="auto"/>
              <w:right w:val="single" w:sz="8" w:space="0" w:color="auto"/>
            </w:tcBorders>
            <w:vAlign w:val="bottom"/>
          </w:tcPr>
          <w:p w:rsidR="00EE4308" w:rsidRDefault="00EE4308" w:rsidP="00BA7154"/>
        </w:tc>
        <w:tc>
          <w:tcPr>
            <w:tcW w:w="112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36</w:t>
            </w:r>
          </w:p>
        </w:tc>
      </w:tr>
      <w:tr w:rsidR="00EE4308" w:rsidTr="00BA7154">
        <w:trPr>
          <w:trHeight w:val="266"/>
        </w:trPr>
        <w:tc>
          <w:tcPr>
            <w:tcW w:w="6060" w:type="dxa"/>
            <w:gridSpan w:val="2"/>
            <w:tcBorders>
              <w:left w:val="single" w:sz="8" w:space="0" w:color="auto"/>
              <w:bottom w:val="single" w:sz="8" w:space="0" w:color="auto"/>
            </w:tcBorders>
            <w:vAlign w:val="bottom"/>
          </w:tcPr>
          <w:p w:rsidR="00EE4308" w:rsidRDefault="00EE4308" w:rsidP="00BA7154">
            <w:pPr>
              <w:spacing w:line="264" w:lineRule="exact"/>
              <w:ind w:left="1680"/>
              <w:jc w:val="center"/>
              <w:rPr>
                <w:sz w:val="20"/>
                <w:szCs w:val="20"/>
              </w:rPr>
            </w:pPr>
            <w:r>
              <w:rPr>
                <w:rFonts w:eastAsia="Times New Roman"/>
                <w:w w:val="99"/>
                <w:sz w:val="24"/>
                <w:szCs w:val="24"/>
              </w:rPr>
              <w:t>Образовательные области</w:t>
            </w:r>
          </w:p>
        </w:tc>
        <w:tc>
          <w:tcPr>
            <w:tcW w:w="560" w:type="dxa"/>
            <w:tcBorders>
              <w:bottom w:val="single" w:sz="8" w:space="0" w:color="auto"/>
            </w:tcBorders>
            <w:vAlign w:val="bottom"/>
          </w:tcPr>
          <w:p w:rsidR="00EE4308" w:rsidRDefault="00EE4308" w:rsidP="00BA7154">
            <w:pPr>
              <w:rPr>
                <w:sz w:val="23"/>
                <w:szCs w:val="23"/>
              </w:rPr>
            </w:pPr>
          </w:p>
        </w:tc>
        <w:tc>
          <w:tcPr>
            <w:tcW w:w="140" w:type="dxa"/>
            <w:tcBorders>
              <w:bottom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5"/>
        </w:trPr>
        <w:tc>
          <w:tcPr>
            <w:tcW w:w="3340" w:type="dxa"/>
            <w:tcBorders>
              <w:left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Социально –</w:t>
            </w:r>
          </w:p>
        </w:tc>
        <w:tc>
          <w:tcPr>
            <w:tcW w:w="2720" w:type="dxa"/>
            <w:tcBorders>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 xml:space="preserve">Познание </w:t>
            </w:r>
            <w:proofErr w:type="gramStart"/>
            <w:r>
              <w:rPr>
                <w:rFonts w:eastAsia="Times New Roman"/>
                <w:sz w:val="24"/>
                <w:szCs w:val="24"/>
              </w:rPr>
              <w:t>предметного</w:t>
            </w:r>
            <w:proofErr w:type="gramEnd"/>
          </w:p>
        </w:tc>
        <w:tc>
          <w:tcPr>
            <w:tcW w:w="560" w:type="dxa"/>
            <w:vAlign w:val="bottom"/>
          </w:tcPr>
          <w:p w:rsidR="00EE4308" w:rsidRDefault="00EE4308" w:rsidP="00BA7154">
            <w:pPr>
              <w:spacing w:line="264" w:lineRule="exact"/>
              <w:jc w:val="center"/>
              <w:rPr>
                <w:sz w:val="20"/>
                <w:szCs w:val="20"/>
              </w:rPr>
            </w:pPr>
            <w:r>
              <w:rPr>
                <w:rFonts w:eastAsia="Times New Roman"/>
                <w:w w:val="99"/>
                <w:sz w:val="24"/>
                <w:szCs w:val="24"/>
              </w:rPr>
              <w:t>1</w:t>
            </w:r>
          </w:p>
        </w:tc>
        <w:tc>
          <w:tcPr>
            <w:tcW w:w="140" w:type="dxa"/>
            <w:tcBorders>
              <w:right w:val="single" w:sz="8" w:space="0" w:color="auto"/>
            </w:tcBorders>
            <w:vAlign w:val="bottom"/>
          </w:tcPr>
          <w:p w:rsidR="00EE4308" w:rsidRDefault="00EE4308" w:rsidP="00BA7154">
            <w:pPr>
              <w:rPr>
                <w:sz w:val="23"/>
                <w:szCs w:val="23"/>
              </w:rPr>
            </w:pPr>
          </w:p>
        </w:tc>
        <w:tc>
          <w:tcPr>
            <w:tcW w:w="1120" w:type="dxa"/>
            <w:tcBorders>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36</w:t>
            </w:r>
          </w:p>
        </w:tc>
      </w:tr>
      <w:tr w:rsidR="00EE4308" w:rsidTr="00BA7154">
        <w:trPr>
          <w:trHeight w:val="276"/>
        </w:trPr>
        <w:tc>
          <w:tcPr>
            <w:tcW w:w="3340" w:type="dxa"/>
            <w:tcBorders>
              <w:left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коммуникативное развитие</w:t>
            </w:r>
          </w:p>
        </w:tc>
        <w:tc>
          <w:tcPr>
            <w:tcW w:w="2720" w:type="dxa"/>
            <w:tcBorders>
              <w:right w:val="single" w:sz="8" w:space="0" w:color="auto"/>
            </w:tcBorders>
            <w:vAlign w:val="bottom"/>
          </w:tcPr>
          <w:p w:rsidR="00EE4308" w:rsidRDefault="00EE4308" w:rsidP="00BA7154">
            <w:pPr>
              <w:spacing w:line="271" w:lineRule="exact"/>
              <w:ind w:left="80"/>
              <w:rPr>
                <w:sz w:val="20"/>
                <w:szCs w:val="20"/>
              </w:rPr>
            </w:pPr>
            <w:r>
              <w:rPr>
                <w:rFonts w:eastAsia="Times New Roman"/>
                <w:sz w:val="24"/>
                <w:szCs w:val="24"/>
              </w:rPr>
              <w:t>и социального мира,</w:t>
            </w:r>
          </w:p>
        </w:tc>
        <w:tc>
          <w:tcPr>
            <w:tcW w:w="560" w:type="dxa"/>
            <w:vAlign w:val="bottom"/>
          </w:tcPr>
          <w:p w:rsidR="00EE4308" w:rsidRDefault="00EE4308" w:rsidP="00BA7154">
            <w:pPr>
              <w:rPr>
                <w:sz w:val="24"/>
                <w:szCs w:val="24"/>
              </w:rPr>
            </w:pPr>
          </w:p>
        </w:tc>
        <w:tc>
          <w:tcPr>
            <w:tcW w:w="140" w:type="dxa"/>
            <w:tcBorders>
              <w:right w:val="single" w:sz="8" w:space="0" w:color="auto"/>
            </w:tcBorders>
            <w:vAlign w:val="bottom"/>
          </w:tcPr>
          <w:p w:rsidR="00EE4308" w:rsidRDefault="00EE4308" w:rsidP="00BA7154">
            <w:pPr>
              <w:rPr>
                <w:sz w:val="24"/>
                <w:szCs w:val="24"/>
              </w:rPr>
            </w:pPr>
          </w:p>
        </w:tc>
        <w:tc>
          <w:tcPr>
            <w:tcW w:w="1120" w:type="dxa"/>
            <w:tcBorders>
              <w:right w:val="single" w:sz="8" w:space="0" w:color="auto"/>
            </w:tcBorders>
            <w:vAlign w:val="bottom"/>
          </w:tcPr>
          <w:p w:rsidR="00EE4308" w:rsidRDefault="00EE4308" w:rsidP="00BA7154">
            <w:pPr>
              <w:rPr>
                <w:sz w:val="24"/>
                <w:szCs w:val="24"/>
              </w:rPr>
            </w:pPr>
          </w:p>
        </w:tc>
      </w:tr>
      <w:tr w:rsidR="00EE4308" w:rsidTr="00BA7154">
        <w:trPr>
          <w:trHeight w:val="276"/>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24"/>
                <w:szCs w:val="24"/>
              </w:rPr>
            </w:pPr>
          </w:p>
        </w:tc>
        <w:tc>
          <w:tcPr>
            <w:tcW w:w="2720" w:type="dxa"/>
            <w:tcBorders>
              <w:bottom w:val="single" w:sz="8" w:space="0" w:color="auto"/>
              <w:right w:val="single" w:sz="8" w:space="0" w:color="auto"/>
            </w:tcBorders>
            <w:vAlign w:val="bottom"/>
          </w:tcPr>
          <w:p w:rsidR="00EE4308" w:rsidRDefault="00EE4308" w:rsidP="00BA7154">
            <w:pPr>
              <w:spacing w:line="271" w:lineRule="exact"/>
              <w:ind w:left="80"/>
              <w:rPr>
                <w:sz w:val="20"/>
                <w:szCs w:val="20"/>
              </w:rPr>
            </w:pPr>
            <w:r>
              <w:rPr>
                <w:rFonts w:eastAsia="Times New Roman"/>
                <w:sz w:val="24"/>
                <w:szCs w:val="24"/>
              </w:rPr>
              <w:t>безопасность</w:t>
            </w:r>
          </w:p>
        </w:tc>
        <w:tc>
          <w:tcPr>
            <w:tcW w:w="560" w:type="dxa"/>
            <w:tcBorders>
              <w:bottom w:val="single" w:sz="8" w:space="0" w:color="auto"/>
            </w:tcBorders>
            <w:vAlign w:val="bottom"/>
          </w:tcPr>
          <w:p w:rsidR="00EE4308" w:rsidRDefault="00EE4308" w:rsidP="00BA7154">
            <w:pPr>
              <w:rPr>
                <w:sz w:val="24"/>
                <w:szCs w:val="24"/>
              </w:rPr>
            </w:pPr>
          </w:p>
        </w:tc>
        <w:tc>
          <w:tcPr>
            <w:tcW w:w="140" w:type="dxa"/>
            <w:tcBorders>
              <w:bottom w:val="single" w:sz="8" w:space="0" w:color="auto"/>
              <w:right w:val="single" w:sz="8" w:space="0" w:color="auto"/>
            </w:tcBorders>
            <w:vAlign w:val="bottom"/>
          </w:tcPr>
          <w:p w:rsidR="00EE4308" w:rsidRDefault="00EE4308" w:rsidP="00BA7154">
            <w:pPr>
              <w:rPr>
                <w:sz w:val="24"/>
                <w:szCs w:val="24"/>
              </w:rPr>
            </w:pPr>
          </w:p>
        </w:tc>
        <w:tc>
          <w:tcPr>
            <w:tcW w:w="11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8"/>
        </w:trPr>
        <w:tc>
          <w:tcPr>
            <w:tcW w:w="6620" w:type="dxa"/>
            <w:gridSpan w:val="3"/>
            <w:tcBorders>
              <w:left w:val="single" w:sz="8" w:space="0" w:color="auto"/>
              <w:bottom w:val="single" w:sz="8" w:space="0" w:color="auto"/>
            </w:tcBorders>
            <w:vAlign w:val="bottom"/>
          </w:tcPr>
          <w:p w:rsidR="00EE4308" w:rsidRDefault="00EE4308" w:rsidP="00BA7154">
            <w:pPr>
              <w:spacing w:line="265" w:lineRule="exact"/>
              <w:ind w:left="1120"/>
              <w:jc w:val="center"/>
              <w:rPr>
                <w:sz w:val="20"/>
                <w:szCs w:val="20"/>
              </w:rPr>
            </w:pPr>
            <w:r>
              <w:rPr>
                <w:rFonts w:eastAsia="Times New Roman"/>
                <w:b/>
                <w:bCs/>
                <w:w w:val="99"/>
                <w:sz w:val="24"/>
                <w:szCs w:val="24"/>
              </w:rPr>
              <w:t>Художественно-эстетическое направление</w:t>
            </w:r>
          </w:p>
        </w:tc>
        <w:tc>
          <w:tcPr>
            <w:tcW w:w="140" w:type="dxa"/>
            <w:tcBorders>
              <w:bottom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3"/>
        </w:trPr>
        <w:tc>
          <w:tcPr>
            <w:tcW w:w="3340" w:type="dxa"/>
            <w:tcBorders>
              <w:left w:val="single" w:sz="8" w:space="0" w:color="auto"/>
              <w:bottom w:val="single" w:sz="8" w:space="0" w:color="auto"/>
              <w:right w:val="single" w:sz="8" w:space="0" w:color="auto"/>
            </w:tcBorders>
            <w:vAlign w:val="bottom"/>
          </w:tcPr>
          <w:p w:rsidR="00EE4308" w:rsidRDefault="00EE4308" w:rsidP="00BA7154"/>
        </w:tc>
        <w:tc>
          <w:tcPr>
            <w:tcW w:w="2720" w:type="dxa"/>
            <w:tcBorders>
              <w:bottom w:val="single" w:sz="8" w:space="0" w:color="auto"/>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Всего</w:t>
            </w:r>
          </w:p>
        </w:tc>
        <w:tc>
          <w:tcPr>
            <w:tcW w:w="560" w:type="dxa"/>
            <w:tcBorders>
              <w:bottom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5</w:t>
            </w:r>
          </w:p>
        </w:tc>
        <w:tc>
          <w:tcPr>
            <w:tcW w:w="140" w:type="dxa"/>
            <w:tcBorders>
              <w:bottom w:val="single" w:sz="8" w:space="0" w:color="auto"/>
              <w:right w:val="single" w:sz="8" w:space="0" w:color="auto"/>
            </w:tcBorders>
            <w:vAlign w:val="bottom"/>
          </w:tcPr>
          <w:p w:rsidR="00EE4308" w:rsidRDefault="00EE4308" w:rsidP="00BA7154"/>
        </w:tc>
        <w:tc>
          <w:tcPr>
            <w:tcW w:w="112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180</w:t>
            </w:r>
          </w:p>
        </w:tc>
      </w:tr>
      <w:tr w:rsidR="00EE4308" w:rsidTr="00BA7154">
        <w:trPr>
          <w:trHeight w:val="265"/>
        </w:trPr>
        <w:tc>
          <w:tcPr>
            <w:tcW w:w="3340" w:type="dxa"/>
            <w:tcBorders>
              <w:left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Художественно –</w:t>
            </w:r>
          </w:p>
        </w:tc>
        <w:tc>
          <w:tcPr>
            <w:tcW w:w="2720" w:type="dxa"/>
            <w:tcBorders>
              <w:right w:val="single" w:sz="8" w:space="0" w:color="auto"/>
            </w:tcBorders>
            <w:vAlign w:val="bottom"/>
          </w:tcPr>
          <w:p w:rsidR="00EE4308" w:rsidRDefault="00EE4308" w:rsidP="00BA7154">
            <w:pPr>
              <w:rPr>
                <w:sz w:val="23"/>
                <w:szCs w:val="23"/>
              </w:rPr>
            </w:pPr>
          </w:p>
        </w:tc>
        <w:tc>
          <w:tcPr>
            <w:tcW w:w="560" w:type="dxa"/>
            <w:vAlign w:val="bottom"/>
          </w:tcPr>
          <w:p w:rsidR="00EE4308" w:rsidRDefault="00EE4308" w:rsidP="00BA7154">
            <w:pPr>
              <w:rPr>
                <w:sz w:val="23"/>
                <w:szCs w:val="23"/>
              </w:rPr>
            </w:pPr>
          </w:p>
        </w:tc>
        <w:tc>
          <w:tcPr>
            <w:tcW w:w="140" w:type="dxa"/>
            <w:tcBorders>
              <w:right w:val="single" w:sz="8" w:space="0" w:color="auto"/>
            </w:tcBorders>
            <w:vAlign w:val="bottom"/>
          </w:tcPr>
          <w:p w:rsidR="00EE4308" w:rsidRDefault="00EE4308" w:rsidP="00BA7154">
            <w:pPr>
              <w:rPr>
                <w:sz w:val="23"/>
                <w:szCs w:val="23"/>
              </w:rPr>
            </w:pPr>
          </w:p>
        </w:tc>
        <w:tc>
          <w:tcPr>
            <w:tcW w:w="1120" w:type="dxa"/>
            <w:tcBorders>
              <w:right w:val="single" w:sz="8" w:space="0" w:color="auto"/>
            </w:tcBorders>
            <w:vAlign w:val="bottom"/>
          </w:tcPr>
          <w:p w:rsidR="00EE4308" w:rsidRDefault="00EE4308" w:rsidP="00BA7154">
            <w:pPr>
              <w:rPr>
                <w:sz w:val="23"/>
                <w:szCs w:val="23"/>
              </w:rPr>
            </w:pPr>
          </w:p>
        </w:tc>
      </w:tr>
      <w:tr w:rsidR="00EE4308" w:rsidTr="00BA7154">
        <w:trPr>
          <w:trHeight w:val="279"/>
        </w:trPr>
        <w:tc>
          <w:tcPr>
            <w:tcW w:w="3340" w:type="dxa"/>
            <w:tcBorders>
              <w:left w:val="single" w:sz="8" w:space="0" w:color="auto"/>
              <w:bottom w:val="single" w:sz="8" w:space="0" w:color="auto"/>
              <w:right w:val="single" w:sz="8" w:space="0" w:color="auto"/>
            </w:tcBorders>
            <w:vAlign w:val="bottom"/>
          </w:tcPr>
          <w:p w:rsidR="00EE4308" w:rsidRDefault="00EE4308" w:rsidP="00BA7154">
            <w:pPr>
              <w:ind w:left="120"/>
              <w:rPr>
                <w:sz w:val="20"/>
                <w:szCs w:val="20"/>
              </w:rPr>
            </w:pPr>
            <w:r>
              <w:rPr>
                <w:rFonts w:eastAsia="Times New Roman"/>
                <w:b/>
                <w:bCs/>
                <w:sz w:val="24"/>
                <w:szCs w:val="24"/>
              </w:rPr>
              <w:t>эстетическое развитие</w:t>
            </w:r>
          </w:p>
        </w:tc>
        <w:tc>
          <w:tcPr>
            <w:tcW w:w="2720" w:type="dxa"/>
            <w:tcBorders>
              <w:bottom w:val="single" w:sz="8" w:space="0" w:color="auto"/>
              <w:right w:val="single" w:sz="8" w:space="0" w:color="auto"/>
            </w:tcBorders>
            <w:vAlign w:val="bottom"/>
          </w:tcPr>
          <w:p w:rsidR="00EE4308" w:rsidRDefault="00EE4308" w:rsidP="00BA7154">
            <w:pPr>
              <w:rPr>
                <w:sz w:val="24"/>
                <w:szCs w:val="24"/>
              </w:rPr>
            </w:pPr>
          </w:p>
        </w:tc>
        <w:tc>
          <w:tcPr>
            <w:tcW w:w="560" w:type="dxa"/>
            <w:tcBorders>
              <w:bottom w:val="single" w:sz="8" w:space="0" w:color="auto"/>
            </w:tcBorders>
            <w:vAlign w:val="bottom"/>
          </w:tcPr>
          <w:p w:rsidR="00EE4308" w:rsidRDefault="00EE4308" w:rsidP="00BA7154">
            <w:pPr>
              <w:rPr>
                <w:sz w:val="24"/>
                <w:szCs w:val="24"/>
              </w:rPr>
            </w:pPr>
          </w:p>
        </w:tc>
        <w:tc>
          <w:tcPr>
            <w:tcW w:w="140" w:type="dxa"/>
            <w:tcBorders>
              <w:bottom w:val="single" w:sz="8" w:space="0" w:color="auto"/>
              <w:right w:val="single" w:sz="8" w:space="0" w:color="auto"/>
            </w:tcBorders>
            <w:vAlign w:val="bottom"/>
          </w:tcPr>
          <w:p w:rsidR="00EE4308" w:rsidRDefault="00EE4308" w:rsidP="00BA7154">
            <w:pPr>
              <w:rPr>
                <w:sz w:val="24"/>
                <w:szCs w:val="24"/>
              </w:rPr>
            </w:pPr>
          </w:p>
        </w:tc>
        <w:tc>
          <w:tcPr>
            <w:tcW w:w="1120" w:type="dxa"/>
            <w:tcBorders>
              <w:bottom w:val="single" w:sz="8" w:space="0" w:color="auto"/>
              <w:right w:val="single" w:sz="8" w:space="0" w:color="auto"/>
            </w:tcBorders>
            <w:vAlign w:val="bottom"/>
          </w:tcPr>
          <w:p w:rsidR="00EE4308" w:rsidRDefault="00EE4308" w:rsidP="00BA7154">
            <w:pPr>
              <w:rPr>
                <w:sz w:val="24"/>
                <w:szCs w:val="24"/>
              </w:rPr>
            </w:pPr>
          </w:p>
        </w:tc>
      </w:tr>
      <w:tr w:rsidR="00EE4308" w:rsidTr="00BA7154">
        <w:trPr>
          <w:trHeight w:val="266"/>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272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Рисование</w:t>
            </w:r>
          </w:p>
        </w:tc>
        <w:tc>
          <w:tcPr>
            <w:tcW w:w="560" w:type="dxa"/>
            <w:tcBorders>
              <w:bottom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w:t>
            </w:r>
          </w:p>
        </w:tc>
        <w:tc>
          <w:tcPr>
            <w:tcW w:w="140" w:type="dxa"/>
            <w:tcBorders>
              <w:bottom w:val="single" w:sz="8" w:space="0" w:color="auto"/>
              <w:right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36</w:t>
            </w:r>
          </w:p>
        </w:tc>
      </w:tr>
      <w:tr w:rsidR="00EE4308" w:rsidTr="00BA7154">
        <w:trPr>
          <w:trHeight w:val="266"/>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272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Лепка</w:t>
            </w:r>
          </w:p>
        </w:tc>
        <w:tc>
          <w:tcPr>
            <w:tcW w:w="560" w:type="dxa"/>
            <w:tcBorders>
              <w:bottom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18</w:t>
            </w:r>
          </w:p>
        </w:tc>
      </w:tr>
      <w:tr w:rsidR="00EE4308" w:rsidTr="00BA7154">
        <w:trPr>
          <w:trHeight w:val="266"/>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272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Аппликация</w:t>
            </w:r>
          </w:p>
        </w:tc>
        <w:tc>
          <w:tcPr>
            <w:tcW w:w="560" w:type="dxa"/>
            <w:tcBorders>
              <w:bottom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18</w:t>
            </w:r>
          </w:p>
        </w:tc>
      </w:tr>
      <w:tr w:rsidR="00EE4308" w:rsidTr="00BA7154">
        <w:trPr>
          <w:trHeight w:val="270"/>
        </w:trPr>
        <w:tc>
          <w:tcPr>
            <w:tcW w:w="3340" w:type="dxa"/>
            <w:tcBorders>
              <w:left w:val="single" w:sz="8" w:space="0" w:color="auto"/>
              <w:bottom w:val="single" w:sz="8" w:space="0" w:color="auto"/>
              <w:right w:val="single" w:sz="8" w:space="0" w:color="auto"/>
            </w:tcBorders>
            <w:vAlign w:val="bottom"/>
          </w:tcPr>
          <w:p w:rsidR="00EE4308" w:rsidRDefault="00EE4308" w:rsidP="00BA7154">
            <w:pPr>
              <w:rPr>
                <w:sz w:val="23"/>
                <w:szCs w:val="23"/>
              </w:rPr>
            </w:pPr>
          </w:p>
        </w:tc>
        <w:tc>
          <w:tcPr>
            <w:tcW w:w="272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Художественный  труд</w:t>
            </w:r>
          </w:p>
        </w:tc>
        <w:tc>
          <w:tcPr>
            <w:tcW w:w="560" w:type="dxa"/>
            <w:tcBorders>
              <w:bottom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0,5</w:t>
            </w:r>
          </w:p>
        </w:tc>
        <w:tc>
          <w:tcPr>
            <w:tcW w:w="140" w:type="dxa"/>
            <w:tcBorders>
              <w:bottom w:val="single" w:sz="8" w:space="0" w:color="auto"/>
              <w:right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18</w:t>
            </w:r>
          </w:p>
        </w:tc>
      </w:tr>
      <w:tr w:rsidR="00EE4308" w:rsidTr="00BA7154">
        <w:trPr>
          <w:trHeight w:val="265"/>
        </w:trPr>
        <w:tc>
          <w:tcPr>
            <w:tcW w:w="3340" w:type="dxa"/>
            <w:tcBorders>
              <w:left w:val="single" w:sz="8" w:space="0" w:color="auto"/>
              <w:right w:val="single" w:sz="8" w:space="0" w:color="auto"/>
            </w:tcBorders>
            <w:vAlign w:val="bottom"/>
          </w:tcPr>
          <w:p w:rsidR="00EE4308" w:rsidRDefault="00EE4308" w:rsidP="00BA7154">
            <w:pPr>
              <w:rPr>
                <w:sz w:val="23"/>
                <w:szCs w:val="23"/>
              </w:rPr>
            </w:pPr>
          </w:p>
        </w:tc>
        <w:tc>
          <w:tcPr>
            <w:tcW w:w="2720" w:type="dxa"/>
            <w:tcBorders>
              <w:right w:val="single" w:sz="8" w:space="0" w:color="auto"/>
            </w:tcBorders>
            <w:vAlign w:val="bottom"/>
          </w:tcPr>
          <w:p w:rsidR="00EE4308" w:rsidRDefault="00EE4308" w:rsidP="00BA7154">
            <w:pPr>
              <w:spacing w:line="265" w:lineRule="exact"/>
              <w:ind w:left="80"/>
              <w:rPr>
                <w:sz w:val="20"/>
                <w:szCs w:val="20"/>
              </w:rPr>
            </w:pPr>
            <w:r>
              <w:rPr>
                <w:rFonts w:eastAsia="Times New Roman"/>
                <w:sz w:val="24"/>
                <w:szCs w:val="24"/>
              </w:rPr>
              <w:t>Конструирование</w:t>
            </w:r>
          </w:p>
        </w:tc>
        <w:tc>
          <w:tcPr>
            <w:tcW w:w="560" w:type="dxa"/>
            <w:vAlign w:val="bottom"/>
          </w:tcPr>
          <w:p w:rsidR="00EE4308" w:rsidRDefault="00EE4308" w:rsidP="00BA7154">
            <w:pPr>
              <w:spacing w:line="265" w:lineRule="exact"/>
              <w:jc w:val="center"/>
              <w:rPr>
                <w:sz w:val="20"/>
                <w:szCs w:val="20"/>
              </w:rPr>
            </w:pPr>
            <w:r>
              <w:rPr>
                <w:rFonts w:eastAsia="Times New Roman"/>
                <w:w w:val="99"/>
                <w:sz w:val="24"/>
                <w:szCs w:val="24"/>
              </w:rPr>
              <w:t>0,5</w:t>
            </w:r>
          </w:p>
        </w:tc>
        <w:tc>
          <w:tcPr>
            <w:tcW w:w="140" w:type="dxa"/>
            <w:tcBorders>
              <w:right w:val="single" w:sz="8" w:space="0" w:color="auto"/>
            </w:tcBorders>
            <w:vAlign w:val="bottom"/>
          </w:tcPr>
          <w:p w:rsidR="00EE4308" w:rsidRDefault="00EE4308" w:rsidP="00BA7154">
            <w:pPr>
              <w:rPr>
                <w:sz w:val="23"/>
                <w:szCs w:val="23"/>
              </w:rPr>
            </w:pPr>
          </w:p>
        </w:tc>
        <w:tc>
          <w:tcPr>
            <w:tcW w:w="1120" w:type="dxa"/>
            <w:tcBorders>
              <w:right w:val="single" w:sz="8" w:space="0" w:color="auto"/>
            </w:tcBorders>
            <w:vAlign w:val="bottom"/>
          </w:tcPr>
          <w:p w:rsidR="00EE4308" w:rsidRDefault="00EE4308" w:rsidP="00BA7154">
            <w:pPr>
              <w:spacing w:line="265" w:lineRule="exact"/>
              <w:jc w:val="center"/>
              <w:rPr>
                <w:sz w:val="20"/>
                <w:szCs w:val="20"/>
              </w:rPr>
            </w:pPr>
            <w:r>
              <w:rPr>
                <w:rFonts w:eastAsia="Times New Roman"/>
                <w:w w:val="99"/>
                <w:sz w:val="24"/>
                <w:szCs w:val="24"/>
              </w:rPr>
              <w:t>18</w:t>
            </w:r>
          </w:p>
        </w:tc>
      </w:tr>
      <w:tr w:rsidR="00EE4308" w:rsidTr="00BA7154">
        <w:trPr>
          <w:trHeight w:val="46"/>
        </w:trPr>
        <w:tc>
          <w:tcPr>
            <w:tcW w:w="3340" w:type="dxa"/>
            <w:tcBorders>
              <w:left w:val="single" w:sz="8" w:space="0" w:color="auto"/>
              <w:right w:val="single" w:sz="8" w:space="0" w:color="auto"/>
            </w:tcBorders>
            <w:vAlign w:val="bottom"/>
          </w:tcPr>
          <w:p w:rsidR="00EE4308" w:rsidRDefault="00EE4308" w:rsidP="00BA7154">
            <w:pPr>
              <w:rPr>
                <w:sz w:val="4"/>
                <w:szCs w:val="4"/>
              </w:rPr>
            </w:pPr>
          </w:p>
        </w:tc>
        <w:tc>
          <w:tcPr>
            <w:tcW w:w="2720" w:type="dxa"/>
            <w:tcBorders>
              <w:bottom w:val="single" w:sz="8" w:space="0" w:color="auto"/>
              <w:right w:val="single" w:sz="8" w:space="0" w:color="auto"/>
            </w:tcBorders>
            <w:vAlign w:val="bottom"/>
          </w:tcPr>
          <w:p w:rsidR="00EE4308" w:rsidRDefault="00EE4308" w:rsidP="00BA7154">
            <w:pPr>
              <w:rPr>
                <w:sz w:val="4"/>
                <w:szCs w:val="4"/>
              </w:rPr>
            </w:pPr>
          </w:p>
        </w:tc>
        <w:tc>
          <w:tcPr>
            <w:tcW w:w="560" w:type="dxa"/>
            <w:tcBorders>
              <w:bottom w:val="single" w:sz="8" w:space="0" w:color="auto"/>
            </w:tcBorders>
            <w:vAlign w:val="bottom"/>
          </w:tcPr>
          <w:p w:rsidR="00EE4308" w:rsidRDefault="00EE4308" w:rsidP="00BA7154">
            <w:pPr>
              <w:rPr>
                <w:sz w:val="4"/>
                <w:szCs w:val="4"/>
              </w:rPr>
            </w:pPr>
          </w:p>
        </w:tc>
        <w:tc>
          <w:tcPr>
            <w:tcW w:w="140" w:type="dxa"/>
            <w:tcBorders>
              <w:bottom w:val="single" w:sz="8" w:space="0" w:color="auto"/>
              <w:right w:val="single" w:sz="8" w:space="0" w:color="auto"/>
            </w:tcBorders>
            <w:vAlign w:val="bottom"/>
          </w:tcPr>
          <w:p w:rsidR="00EE4308" w:rsidRDefault="00EE4308" w:rsidP="00BA7154">
            <w:pPr>
              <w:rPr>
                <w:sz w:val="4"/>
                <w:szCs w:val="4"/>
              </w:rPr>
            </w:pPr>
          </w:p>
        </w:tc>
        <w:tc>
          <w:tcPr>
            <w:tcW w:w="1120" w:type="dxa"/>
            <w:tcBorders>
              <w:bottom w:val="single" w:sz="8" w:space="0" w:color="auto"/>
              <w:right w:val="single" w:sz="8" w:space="0" w:color="auto"/>
            </w:tcBorders>
            <w:vAlign w:val="bottom"/>
          </w:tcPr>
          <w:p w:rsidR="00EE4308" w:rsidRDefault="00EE4308" w:rsidP="00BA7154">
            <w:pPr>
              <w:rPr>
                <w:sz w:val="4"/>
                <w:szCs w:val="4"/>
              </w:rPr>
            </w:pPr>
          </w:p>
        </w:tc>
      </w:tr>
      <w:tr w:rsidR="00EE4308" w:rsidTr="00BA7154">
        <w:trPr>
          <w:trHeight w:val="261"/>
        </w:trPr>
        <w:tc>
          <w:tcPr>
            <w:tcW w:w="3340" w:type="dxa"/>
            <w:tcBorders>
              <w:left w:val="single" w:sz="8" w:space="0" w:color="auto"/>
              <w:bottom w:val="single" w:sz="8" w:space="0" w:color="auto"/>
              <w:right w:val="single" w:sz="8" w:space="0" w:color="auto"/>
            </w:tcBorders>
            <w:vAlign w:val="bottom"/>
          </w:tcPr>
          <w:p w:rsidR="00EE4308" w:rsidRDefault="00EE4308" w:rsidP="00BA7154"/>
        </w:tc>
        <w:tc>
          <w:tcPr>
            <w:tcW w:w="2720" w:type="dxa"/>
            <w:tcBorders>
              <w:bottom w:val="single" w:sz="8" w:space="0" w:color="auto"/>
              <w:right w:val="single" w:sz="8" w:space="0" w:color="auto"/>
            </w:tcBorders>
            <w:vAlign w:val="bottom"/>
          </w:tcPr>
          <w:p w:rsidR="00EE4308" w:rsidRDefault="00EE4308" w:rsidP="00BA7154">
            <w:pPr>
              <w:spacing w:line="260" w:lineRule="exact"/>
              <w:ind w:left="80"/>
              <w:rPr>
                <w:sz w:val="20"/>
                <w:szCs w:val="20"/>
              </w:rPr>
            </w:pPr>
            <w:r>
              <w:rPr>
                <w:rFonts w:eastAsia="Times New Roman"/>
                <w:sz w:val="24"/>
                <w:szCs w:val="24"/>
              </w:rPr>
              <w:t>Музыка</w:t>
            </w:r>
          </w:p>
        </w:tc>
        <w:tc>
          <w:tcPr>
            <w:tcW w:w="560" w:type="dxa"/>
            <w:tcBorders>
              <w:bottom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2</w:t>
            </w:r>
          </w:p>
        </w:tc>
        <w:tc>
          <w:tcPr>
            <w:tcW w:w="140" w:type="dxa"/>
            <w:tcBorders>
              <w:bottom w:val="single" w:sz="8" w:space="0" w:color="auto"/>
              <w:right w:val="single" w:sz="8" w:space="0" w:color="auto"/>
            </w:tcBorders>
            <w:vAlign w:val="bottom"/>
          </w:tcPr>
          <w:p w:rsidR="00EE4308" w:rsidRDefault="00EE4308" w:rsidP="00BA7154"/>
        </w:tc>
        <w:tc>
          <w:tcPr>
            <w:tcW w:w="1120" w:type="dxa"/>
            <w:tcBorders>
              <w:bottom w:val="single" w:sz="8" w:space="0" w:color="auto"/>
              <w:right w:val="single" w:sz="8" w:space="0" w:color="auto"/>
            </w:tcBorders>
            <w:vAlign w:val="bottom"/>
          </w:tcPr>
          <w:p w:rsidR="00EE4308" w:rsidRDefault="00EE4308" w:rsidP="00BA7154">
            <w:pPr>
              <w:spacing w:line="260" w:lineRule="exact"/>
              <w:jc w:val="center"/>
              <w:rPr>
                <w:sz w:val="20"/>
                <w:szCs w:val="20"/>
              </w:rPr>
            </w:pPr>
            <w:r>
              <w:rPr>
                <w:rFonts w:eastAsia="Times New Roman"/>
                <w:w w:val="99"/>
                <w:sz w:val="24"/>
                <w:szCs w:val="24"/>
              </w:rPr>
              <w:t>72</w:t>
            </w:r>
          </w:p>
        </w:tc>
      </w:tr>
      <w:tr w:rsidR="00EE4308" w:rsidTr="00BA7154">
        <w:trPr>
          <w:trHeight w:val="268"/>
        </w:trPr>
        <w:tc>
          <w:tcPr>
            <w:tcW w:w="6060" w:type="dxa"/>
            <w:gridSpan w:val="2"/>
            <w:tcBorders>
              <w:left w:val="single" w:sz="8" w:space="0" w:color="auto"/>
              <w:bottom w:val="single" w:sz="8" w:space="0" w:color="auto"/>
            </w:tcBorders>
            <w:vAlign w:val="bottom"/>
          </w:tcPr>
          <w:p w:rsidR="00EE4308" w:rsidRDefault="00EE4308" w:rsidP="00BA7154">
            <w:pPr>
              <w:spacing w:line="265" w:lineRule="exact"/>
              <w:ind w:left="1700"/>
              <w:jc w:val="center"/>
              <w:rPr>
                <w:sz w:val="20"/>
                <w:szCs w:val="20"/>
              </w:rPr>
            </w:pPr>
            <w:r>
              <w:rPr>
                <w:rFonts w:eastAsia="Times New Roman"/>
                <w:b/>
                <w:bCs/>
                <w:sz w:val="24"/>
                <w:szCs w:val="24"/>
              </w:rPr>
              <w:t>Физическое направление</w:t>
            </w:r>
          </w:p>
        </w:tc>
        <w:tc>
          <w:tcPr>
            <w:tcW w:w="560" w:type="dxa"/>
            <w:tcBorders>
              <w:bottom w:val="single" w:sz="8" w:space="0" w:color="auto"/>
            </w:tcBorders>
            <w:vAlign w:val="bottom"/>
          </w:tcPr>
          <w:p w:rsidR="00EE4308" w:rsidRDefault="00EE4308" w:rsidP="00BA7154">
            <w:pPr>
              <w:rPr>
                <w:sz w:val="23"/>
                <w:szCs w:val="23"/>
              </w:rPr>
            </w:pPr>
          </w:p>
        </w:tc>
        <w:tc>
          <w:tcPr>
            <w:tcW w:w="140" w:type="dxa"/>
            <w:tcBorders>
              <w:bottom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3"/>
        </w:trPr>
        <w:tc>
          <w:tcPr>
            <w:tcW w:w="3340" w:type="dxa"/>
            <w:tcBorders>
              <w:left w:val="single" w:sz="8" w:space="0" w:color="auto"/>
              <w:bottom w:val="single" w:sz="8" w:space="0" w:color="auto"/>
              <w:right w:val="single" w:sz="8" w:space="0" w:color="auto"/>
            </w:tcBorders>
            <w:vAlign w:val="bottom"/>
          </w:tcPr>
          <w:p w:rsidR="00EE4308" w:rsidRDefault="00EE4308" w:rsidP="00BA7154"/>
        </w:tc>
        <w:tc>
          <w:tcPr>
            <w:tcW w:w="2720" w:type="dxa"/>
            <w:tcBorders>
              <w:bottom w:val="single" w:sz="8" w:space="0" w:color="auto"/>
              <w:right w:val="single" w:sz="8" w:space="0" w:color="auto"/>
            </w:tcBorders>
            <w:vAlign w:val="bottom"/>
          </w:tcPr>
          <w:p w:rsidR="00EE4308" w:rsidRDefault="00EE4308" w:rsidP="00BA7154">
            <w:pPr>
              <w:spacing w:line="263" w:lineRule="exact"/>
              <w:ind w:left="80"/>
              <w:rPr>
                <w:sz w:val="20"/>
                <w:szCs w:val="20"/>
              </w:rPr>
            </w:pPr>
            <w:r>
              <w:rPr>
                <w:rFonts w:eastAsia="Times New Roman"/>
                <w:sz w:val="24"/>
                <w:szCs w:val="24"/>
              </w:rPr>
              <w:t>Всего</w:t>
            </w:r>
          </w:p>
        </w:tc>
        <w:tc>
          <w:tcPr>
            <w:tcW w:w="560" w:type="dxa"/>
            <w:tcBorders>
              <w:bottom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3</w:t>
            </w:r>
          </w:p>
        </w:tc>
        <w:tc>
          <w:tcPr>
            <w:tcW w:w="140" w:type="dxa"/>
            <w:tcBorders>
              <w:bottom w:val="single" w:sz="8" w:space="0" w:color="auto"/>
              <w:right w:val="single" w:sz="8" w:space="0" w:color="auto"/>
            </w:tcBorders>
            <w:vAlign w:val="bottom"/>
          </w:tcPr>
          <w:p w:rsidR="00EE4308" w:rsidRDefault="00EE4308" w:rsidP="00BA7154"/>
        </w:tc>
        <w:tc>
          <w:tcPr>
            <w:tcW w:w="1120" w:type="dxa"/>
            <w:tcBorders>
              <w:bottom w:val="single" w:sz="8" w:space="0" w:color="auto"/>
              <w:right w:val="single" w:sz="8" w:space="0" w:color="auto"/>
            </w:tcBorders>
            <w:vAlign w:val="bottom"/>
          </w:tcPr>
          <w:p w:rsidR="00EE4308" w:rsidRDefault="00EE4308" w:rsidP="00BA7154">
            <w:pPr>
              <w:spacing w:line="263" w:lineRule="exact"/>
              <w:jc w:val="center"/>
              <w:rPr>
                <w:sz w:val="20"/>
                <w:szCs w:val="20"/>
              </w:rPr>
            </w:pPr>
            <w:r>
              <w:rPr>
                <w:rFonts w:eastAsia="Times New Roman"/>
                <w:w w:val="99"/>
                <w:sz w:val="24"/>
                <w:szCs w:val="24"/>
              </w:rPr>
              <w:t>108</w:t>
            </w:r>
          </w:p>
        </w:tc>
      </w:tr>
      <w:tr w:rsidR="00EE4308" w:rsidTr="00BA7154">
        <w:trPr>
          <w:trHeight w:val="266"/>
        </w:trPr>
        <w:tc>
          <w:tcPr>
            <w:tcW w:w="6060" w:type="dxa"/>
            <w:gridSpan w:val="2"/>
            <w:tcBorders>
              <w:left w:val="single" w:sz="8" w:space="0" w:color="auto"/>
              <w:bottom w:val="single" w:sz="8" w:space="0" w:color="auto"/>
            </w:tcBorders>
            <w:vAlign w:val="bottom"/>
          </w:tcPr>
          <w:p w:rsidR="00EE4308" w:rsidRDefault="00EE4308" w:rsidP="00BA7154">
            <w:pPr>
              <w:spacing w:line="264" w:lineRule="exact"/>
              <w:ind w:left="1680"/>
              <w:jc w:val="center"/>
              <w:rPr>
                <w:sz w:val="20"/>
                <w:szCs w:val="20"/>
              </w:rPr>
            </w:pPr>
            <w:r>
              <w:rPr>
                <w:rFonts w:eastAsia="Times New Roman"/>
                <w:w w:val="99"/>
                <w:sz w:val="24"/>
                <w:szCs w:val="24"/>
              </w:rPr>
              <w:t>Образовательные области</w:t>
            </w:r>
          </w:p>
        </w:tc>
        <w:tc>
          <w:tcPr>
            <w:tcW w:w="560" w:type="dxa"/>
            <w:tcBorders>
              <w:bottom w:val="single" w:sz="8" w:space="0" w:color="auto"/>
            </w:tcBorders>
            <w:vAlign w:val="bottom"/>
          </w:tcPr>
          <w:p w:rsidR="00EE4308" w:rsidRDefault="00EE4308" w:rsidP="00BA7154">
            <w:pPr>
              <w:rPr>
                <w:sz w:val="23"/>
                <w:szCs w:val="23"/>
              </w:rPr>
            </w:pPr>
          </w:p>
        </w:tc>
        <w:tc>
          <w:tcPr>
            <w:tcW w:w="140" w:type="dxa"/>
            <w:tcBorders>
              <w:bottom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rPr>
                <w:sz w:val="23"/>
                <w:szCs w:val="23"/>
              </w:rPr>
            </w:pPr>
          </w:p>
        </w:tc>
      </w:tr>
      <w:tr w:rsidR="00EE4308" w:rsidTr="00BA7154">
        <w:trPr>
          <w:trHeight w:val="268"/>
        </w:trPr>
        <w:tc>
          <w:tcPr>
            <w:tcW w:w="3340" w:type="dxa"/>
            <w:tcBorders>
              <w:left w:val="single" w:sz="8" w:space="0" w:color="auto"/>
              <w:bottom w:val="single" w:sz="8" w:space="0" w:color="auto"/>
              <w:right w:val="single" w:sz="8" w:space="0" w:color="auto"/>
            </w:tcBorders>
            <w:vAlign w:val="bottom"/>
          </w:tcPr>
          <w:p w:rsidR="00EE4308" w:rsidRDefault="00EE4308" w:rsidP="00BA7154">
            <w:pPr>
              <w:spacing w:line="265" w:lineRule="exact"/>
              <w:ind w:left="120"/>
              <w:rPr>
                <w:sz w:val="20"/>
                <w:szCs w:val="20"/>
              </w:rPr>
            </w:pPr>
            <w:r>
              <w:rPr>
                <w:rFonts w:eastAsia="Times New Roman"/>
                <w:b/>
                <w:bCs/>
                <w:sz w:val="24"/>
                <w:szCs w:val="24"/>
              </w:rPr>
              <w:t>Физическое развитие</w:t>
            </w:r>
          </w:p>
        </w:tc>
        <w:tc>
          <w:tcPr>
            <w:tcW w:w="2720" w:type="dxa"/>
            <w:tcBorders>
              <w:bottom w:val="single" w:sz="8" w:space="0" w:color="auto"/>
              <w:right w:val="single" w:sz="8" w:space="0" w:color="auto"/>
            </w:tcBorders>
            <w:vAlign w:val="bottom"/>
          </w:tcPr>
          <w:p w:rsidR="00EE4308" w:rsidRDefault="00EE4308" w:rsidP="00BA7154">
            <w:pPr>
              <w:spacing w:line="264" w:lineRule="exact"/>
              <w:ind w:left="80"/>
              <w:rPr>
                <w:sz w:val="20"/>
                <w:szCs w:val="20"/>
              </w:rPr>
            </w:pPr>
            <w:r>
              <w:rPr>
                <w:rFonts w:eastAsia="Times New Roman"/>
                <w:sz w:val="24"/>
                <w:szCs w:val="24"/>
              </w:rPr>
              <w:t>Физкультурное</w:t>
            </w:r>
          </w:p>
        </w:tc>
        <w:tc>
          <w:tcPr>
            <w:tcW w:w="560" w:type="dxa"/>
            <w:tcBorders>
              <w:bottom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3</w:t>
            </w:r>
          </w:p>
        </w:tc>
        <w:tc>
          <w:tcPr>
            <w:tcW w:w="140" w:type="dxa"/>
            <w:tcBorders>
              <w:bottom w:val="single" w:sz="8" w:space="0" w:color="auto"/>
              <w:right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spacing w:line="264" w:lineRule="exact"/>
              <w:jc w:val="center"/>
              <w:rPr>
                <w:sz w:val="20"/>
                <w:szCs w:val="20"/>
              </w:rPr>
            </w:pPr>
            <w:r>
              <w:rPr>
                <w:rFonts w:eastAsia="Times New Roman"/>
                <w:w w:val="99"/>
                <w:sz w:val="24"/>
                <w:szCs w:val="24"/>
              </w:rPr>
              <w:t>108</w:t>
            </w:r>
          </w:p>
        </w:tc>
      </w:tr>
      <w:tr w:rsidR="00EE4308" w:rsidTr="00BA7154">
        <w:trPr>
          <w:trHeight w:val="268"/>
        </w:trPr>
        <w:tc>
          <w:tcPr>
            <w:tcW w:w="3340" w:type="dxa"/>
            <w:tcBorders>
              <w:left w:val="single" w:sz="8" w:space="0" w:color="auto"/>
              <w:bottom w:val="single" w:sz="8" w:space="0" w:color="auto"/>
            </w:tcBorders>
            <w:vAlign w:val="bottom"/>
          </w:tcPr>
          <w:p w:rsidR="00EE4308" w:rsidRDefault="00EE4308" w:rsidP="00BA7154">
            <w:pPr>
              <w:rPr>
                <w:sz w:val="23"/>
                <w:szCs w:val="23"/>
              </w:rPr>
            </w:pPr>
          </w:p>
        </w:tc>
        <w:tc>
          <w:tcPr>
            <w:tcW w:w="2720" w:type="dxa"/>
            <w:tcBorders>
              <w:bottom w:val="single" w:sz="8" w:space="0" w:color="auto"/>
              <w:right w:val="single" w:sz="8" w:space="0" w:color="auto"/>
            </w:tcBorders>
            <w:vAlign w:val="bottom"/>
          </w:tcPr>
          <w:p w:rsidR="00EE4308" w:rsidRDefault="00EE4308" w:rsidP="00BA7154">
            <w:pPr>
              <w:spacing w:line="265" w:lineRule="exact"/>
              <w:ind w:left="1840"/>
              <w:rPr>
                <w:sz w:val="20"/>
                <w:szCs w:val="20"/>
              </w:rPr>
            </w:pPr>
            <w:r>
              <w:rPr>
                <w:rFonts w:eastAsia="Times New Roman"/>
                <w:b/>
                <w:bCs/>
                <w:sz w:val="24"/>
                <w:szCs w:val="24"/>
              </w:rPr>
              <w:t>Итого:</w:t>
            </w:r>
          </w:p>
        </w:tc>
        <w:tc>
          <w:tcPr>
            <w:tcW w:w="560" w:type="dxa"/>
            <w:tcBorders>
              <w:bottom w:val="single" w:sz="8" w:space="0" w:color="auto"/>
            </w:tcBorders>
            <w:vAlign w:val="bottom"/>
          </w:tcPr>
          <w:p w:rsidR="00EE4308" w:rsidRDefault="00EE4308" w:rsidP="00BA7154">
            <w:pPr>
              <w:spacing w:line="265" w:lineRule="exact"/>
              <w:jc w:val="center"/>
              <w:rPr>
                <w:sz w:val="20"/>
                <w:szCs w:val="20"/>
              </w:rPr>
            </w:pPr>
            <w:r>
              <w:rPr>
                <w:rFonts w:eastAsia="Times New Roman"/>
                <w:b/>
                <w:bCs/>
                <w:w w:val="99"/>
                <w:sz w:val="24"/>
                <w:szCs w:val="24"/>
              </w:rPr>
              <w:t>15</w:t>
            </w:r>
          </w:p>
        </w:tc>
        <w:tc>
          <w:tcPr>
            <w:tcW w:w="140" w:type="dxa"/>
            <w:tcBorders>
              <w:bottom w:val="single" w:sz="8" w:space="0" w:color="auto"/>
              <w:right w:val="single" w:sz="8" w:space="0" w:color="auto"/>
            </w:tcBorders>
            <w:vAlign w:val="bottom"/>
          </w:tcPr>
          <w:p w:rsidR="00EE4308" w:rsidRDefault="00EE4308" w:rsidP="00BA7154">
            <w:pPr>
              <w:rPr>
                <w:sz w:val="23"/>
                <w:szCs w:val="23"/>
              </w:rPr>
            </w:pPr>
          </w:p>
        </w:tc>
        <w:tc>
          <w:tcPr>
            <w:tcW w:w="1120" w:type="dxa"/>
            <w:tcBorders>
              <w:bottom w:val="single" w:sz="8" w:space="0" w:color="auto"/>
              <w:right w:val="single" w:sz="8" w:space="0" w:color="auto"/>
            </w:tcBorders>
            <w:vAlign w:val="bottom"/>
          </w:tcPr>
          <w:p w:rsidR="00EE4308" w:rsidRDefault="00EE4308" w:rsidP="00BA7154">
            <w:pPr>
              <w:spacing w:line="265" w:lineRule="exact"/>
              <w:jc w:val="center"/>
              <w:rPr>
                <w:sz w:val="20"/>
                <w:szCs w:val="20"/>
              </w:rPr>
            </w:pPr>
            <w:r>
              <w:rPr>
                <w:rFonts w:eastAsia="Times New Roman"/>
                <w:b/>
                <w:bCs/>
                <w:w w:val="99"/>
                <w:sz w:val="24"/>
                <w:szCs w:val="24"/>
              </w:rPr>
              <w:t>540</w:t>
            </w:r>
          </w:p>
        </w:tc>
      </w:tr>
    </w:tbl>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03" w:lineRule="exact"/>
        <w:rPr>
          <w:sz w:val="20"/>
          <w:szCs w:val="20"/>
        </w:rPr>
      </w:pPr>
    </w:p>
    <w:p w:rsidR="00EE4308" w:rsidRDefault="00EE4308" w:rsidP="00EE4308">
      <w:pPr>
        <w:sectPr w:rsidR="00EE4308">
          <w:pgSz w:w="11900" w:h="17338"/>
          <w:pgMar w:top="1420" w:right="1440" w:bottom="418" w:left="1440" w:header="0" w:footer="0" w:gutter="0"/>
          <w:cols w:space="720" w:equalWidth="0">
            <w:col w:w="9026"/>
          </w:cols>
        </w:sectPr>
      </w:pPr>
    </w:p>
    <w:p w:rsidR="00EE4308" w:rsidRDefault="00EE4308" w:rsidP="00EE4308">
      <w:pPr>
        <w:spacing w:line="10" w:lineRule="exact"/>
        <w:rPr>
          <w:sz w:val="20"/>
          <w:szCs w:val="20"/>
        </w:rPr>
      </w:pPr>
    </w:p>
    <w:p w:rsidR="00EE4308" w:rsidRDefault="00EE4308" w:rsidP="00EE4308">
      <w:pPr>
        <w:spacing w:line="264" w:lineRule="auto"/>
        <w:ind w:right="2260"/>
        <w:rPr>
          <w:sz w:val="20"/>
          <w:szCs w:val="20"/>
        </w:rPr>
      </w:pPr>
      <w:r>
        <w:rPr>
          <w:rFonts w:eastAsia="Times New Roman"/>
          <w:b/>
          <w:bCs/>
          <w:sz w:val="24"/>
          <w:szCs w:val="24"/>
        </w:rPr>
        <w:t>3.3.3.Особенности традиционных событий, праздников, мероприятий а) Обязательная часть</w:t>
      </w:r>
    </w:p>
    <w:p w:rsidR="00EE4308" w:rsidRDefault="00EE4308" w:rsidP="00EE4308">
      <w:pPr>
        <w:spacing w:line="19" w:lineRule="exact"/>
        <w:rPr>
          <w:sz w:val="20"/>
          <w:szCs w:val="20"/>
        </w:rPr>
      </w:pPr>
    </w:p>
    <w:p w:rsidR="00EE4308" w:rsidRDefault="00EE4308" w:rsidP="00EE4308">
      <w:pPr>
        <w:spacing w:line="237" w:lineRule="auto"/>
        <w:ind w:right="360"/>
        <w:rPr>
          <w:sz w:val="20"/>
          <w:szCs w:val="20"/>
        </w:rPr>
      </w:pPr>
      <w:r>
        <w:rPr>
          <w:rFonts w:eastAsia="Times New Roman"/>
          <w:sz w:val="24"/>
          <w:szCs w:val="24"/>
        </w:rPr>
        <w:t>Важным компонентом работы детского сада являются традиции, праздники, мероприятия. Подготовка к праздникам и развлечениям осуществляется планомерно и систематически, не нарушая общего ритма жизни детского сада.</w:t>
      </w:r>
    </w:p>
    <w:p w:rsidR="00EE4308" w:rsidRDefault="00EE4308" w:rsidP="00EE4308">
      <w:pPr>
        <w:spacing w:line="207" w:lineRule="exact"/>
        <w:rPr>
          <w:sz w:val="20"/>
          <w:szCs w:val="20"/>
        </w:rPr>
      </w:pPr>
    </w:p>
    <w:p w:rsidR="00EE4308" w:rsidRDefault="00EE4308" w:rsidP="00EE4308">
      <w:pPr>
        <w:ind w:right="80"/>
        <w:jc w:val="center"/>
        <w:rPr>
          <w:sz w:val="20"/>
          <w:szCs w:val="20"/>
        </w:rPr>
      </w:pPr>
      <w:r>
        <w:rPr>
          <w:rFonts w:eastAsia="Times New Roman"/>
          <w:b/>
          <w:bCs/>
          <w:sz w:val="24"/>
          <w:szCs w:val="24"/>
        </w:rPr>
        <w:t xml:space="preserve">Праздничный календарь </w:t>
      </w:r>
    </w:p>
    <w:p w:rsidR="00EE4308" w:rsidRDefault="00EE4308" w:rsidP="00EE4308">
      <w:pPr>
        <w:spacing w:line="18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1500"/>
        <w:gridCol w:w="5680"/>
        <w:gridCol w:w="2600"/>
      </w:tblGrid>
      <w:tr w:rsidR="00EE4308" w:rsidTr="00BA7154">
        <w:trPr>
          <w:trHeight w:val="283"/>
        </w:trPr>
        <w:tc>
          <w:tcPr>
            <w:tcW w:w="1500" w:type="dxa"/>
            <w:tcBorders>
              <w:top w:val="single" w:sz="8" w:space="0" w:color="auto"/>
              <w:left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8"/>
                <w:sz w:val="24"/>
                <w:szCs w:val="24"/>
              </w:rPr>
              <w:t>Часть</w:t>
            </w:r>
          </w:p>
        </w:tc>
        <w:tc>
          <w:tcPr>
            <w:tcW w:w="568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8"/>
                <w:sz w:val="24"/>
                <w:szCs w:val="24"/>
              </w:rPr>
              <w:t>Праздник</w:t>
            </w:r>
          </w:p>
        </w:tc>
        <w:tc>
          <w:tcPr>
            <w:tcW w:w="260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9"/>
                <w:sz w:val="24"/>
                <w:szCs w:val="24"/>
              </w:rPr>
              <w:t>Возрастная группа</w:t>
            </w:r>
          </w:p>
        </w:tc>
      </w:tr>
      <w:tr w:rsidR="00EE4308" w:rsidTr="00BA7154">
        <w:trPr>
          <w:trHeight w:val="276"/>
        </w:trPr>
        <w:tc>
          <w:tcPr>
            <w:tcW w:w="1500" w:type="dxa"/>
            <w:tcBorders>
              <w:left w:val="single" w:sz="8" w:space="0" w:color="auto"/>
              <w:right w:val="single" w:sz="8" w:space="0" w:color="auto"/>
            </w:tcBorders>
            <w:vAlign w:val="bottom"/>
          </w:tcPr>
          <w:p w:rsidR="00EE4308" w:rsidRDefault="00EE4308" w:rsidP="00BA7154">
            <w:pPr>
              <w:jc w:val="center"/>
              <w:rPr>
                <w:sz w:val="20"/>
                <w:szCs w:val="20"/>
              </w:rPr>
            </w:pPr>
            <w:r>
              <w:rPr>
                <w:rFonts w:eastAsia="Times New Roman"/>
                <w:b/>
                <w:bCs/>
                <w:w w:val="99"/>
                <w:sz w:val="24"/>
                <w:szCs w:val="24"/>
              </w:rPr>
              <w:t>программы</w:t>
            </w:r>
          </w:p>
        </w:tc>
        <w:tc>
          <w:tcPr>
            <w:tcW w:w="5680" w:type="dxa"/>
            <w:tcBorders>
              <w:right w:val="single" w:sz="8" w:space="0" w:color="auto"/>
            </w:tcBorders>
            <w:vAlign w:val="bottom"/>
          </w:tcPr>
          <w:p w:rsidR="00EE4308" w:rsidRDefault="00EE4308" w:rsidP="00BA7154">
            <w:pPr>
              <w:rPr>
                <w:sz w:val="24"/>
                <w:szCs w:val="24"/>
              </w:rPr>
            </w:pPr>
          </w:p>
        </w:tc>
        <w:tc>
          <w:tcPr>
            <w:tcW w:w="2600" w:type="dxa"/>
            <w:tcBorders>
              <w:right w:val="single" w:sz="8" w:space="0" w:color="auto"/>
            </w:tcBorders>
            <w:vAlign w:val="bottom"/>
          </w:tcPr>
          <w:p w:rsidR="00EE4308" w:rsidRDefault="00EE4308" w:rsidP="00BA7154">
            <w:pPr>
              <w:rPr>
                <w:sz w:val="24"/>
                <w:szCs w:val="24"/>
              </w:rPr>
            </w:pPr>
          </w:p>
        </w:tc>
      </w:tr>
      <w:tr w:rsidR="00EE4308" w:rsidTr="00BA7154">
        <w:trPr>
          <w:trHeight w:val="204"/>
        </w:trPr>
        <w:tc>
          <w:tcPr>
            <w:tcW w:w="1500" w:type="dxa"/>
            <w:tcBorders>
              <w:left w:val="single" w:sz="8" w:space="0" w:color="auto"/>
              <w:bottom w:val="single" w:sz="8" w:space="0" w:color="auto"/>
              <w:right w:val="single" w:sz="8" w:space="0" w:color="auto"/>
            </w:tcBorders>
            <w:vAlign w:val="bottom"/>
          </w:tcPr>
          <w:p w:rsidR="00EE4308" w:rsidRDefault="00EE4308" w:rsidP="00BA7154">
            <w:pPr>
              <w:rPr>
                <w:sz w:val="17"/>
                <w:szCs w:val="17"/>
              </w:rPr>
            </w:pPr>
          </w:p>
        </w:tc>
        <w:tc>
          <w:tcPr>
            <w:tcW w:w="5680" w:type="dxa"/>
            <w:tcBorders>
              <w:bottom w:val="single" w:sz="8" w:space="0" w:color="auto"/>
              <w:right w:val="single" w:sz="8" w:space="0" w:color="auto"/>
            </w:tcBorders>
            <w:vAlign w:val="bottom"/>
          </w:tcPr>
          <w:p w:rsidR="00EE4308" w:rsidRDefault="00EE4308" w:rsidP="00BA7154">
            <w:pPr>
              <w:rPr>
                <w:sz w:val="17"/>
                <w:szCs w:val="17"/>
              </w:rPr>
            </w:pPr>
          </w:p>
        </w:tc>
        <w:tc>
          <w:tcPr>
            <w:tcW w:w="2600" w:type="dxa"/>
            <w:tcBorders>
              <w:bottom w:val="single" w:sz="8" w:space="0" w:color="auto"/>
              <w:right w:val="single" w:sz="8" w:space="0" w:color="auto"/>
            </w:tcBorders>
            <w:vAlign w:val="bottom"/>
          </w:tcPr>
          <w:p w:rsidR="00EE4308" w:rsidRDefault="00EE4308" w:rsidP="00BA7154">
            <w:pPr>
              <w:rPr>
                <w:sz w:val="17"/>
                <w:szCs w:val="17"/>
              </w:rPr>
            </w:pPr>
          </w:p>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rPr>
              <w:t>День знаний</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Старший дошкольный</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9"/>
              </w:rPr>
              <w:t>возраст</w:t>
            </w:r>
          </w:p>
        </w:tc>
      </w:tr>
      <w:tr w:rsidR="00EE4308" w:rsidTr="00BA7154">
        <w:trPr>
          <w:trHeight w:val="207"/>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Осенний праздник</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Все возрастные</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7"/>
              </w:rPr>
              <w:t>группы</w:t>
            </w:r>
          </w:p>
        </w:tc>
      </w:tr>
      <w:tr w:rsidR="00EE4308" w:rsidTr="00BA7154">
        <w:trPr>
          <w:trHeight w:val="209"/>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День матери</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Старший дошкольный</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9"/>
              </w:rPr>
              <w:t>возраст</w:t>
            </w:r>
          </w:p>
        </w:tc>
      </w:tr>
      <w:tr w:rsidR="00EE4308" w:rsidTr="00BA7154">
        <w:trPr>
          <w:trHeight w:val="207"/>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rPr>
              <w:t>Новый год</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Все возрастные</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7"/>
              </w:rPr>
              <w:t>группы</w:t>
            </w:r>
          </w:p>
        </w:tc>
      </w:tr>
      <w:tr w:rsidR="00EE4308" w:rsidTr="00BA7154">
        <w:trPr>
          <w:trHeight w:val="209"/>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Б</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Прощанье с елкой. Конкурс карнавальных костюмов</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Все возрастные</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7"/>
              </w:rPr>
              <w:t>группы</w:t>
            </w:r>
          </w:p>
        </w:tc>
      </w:tr>
      <w:tr w:rsidR="00EE4308" w:rsidTr="00BA7154">
        <w:trPr>
          <w:trHeight w:val="207"/>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Б</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Масленица</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Все возрастные</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7"/>
              </w:rPr>
              <w:t>группы</w:t>
            </w:r>
          </w:p>
        </w:tc>
      </w:tr>
      <w:tr w:rsidR="00EE4308" w:rsidTr="00BA7154">
        <w:trPr>
          <w:trHeight w:val="207"/>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60"/>
        </w:trPr>
        <w:tc>
          <w:tcPr>
            <w:tcW w:w="1500" w:type="dxa"/>
            <w:tcBorders>
              <w:left w:val="single" w:sz="8" w:space="0" w:color="auto"/>
              <w:right w:val="single" w:sz="8" w:space="0" w:color="auto"/>
            </w:tcBorders>
            <w:vAlign w:val="bottom"/>
          </w:tcPr>
          <w:p w:rsidR="00EE4308" w:rsidRPr="00A51971" w:rsidRDefault="00EE4308" w:rsidP="00BA7154">
            <w:pPr>
              <w:spacing w:line="260"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60" w:lineRule="exact"/>
              <w:jc w:val="center"/>
            </w:pPr>
            <w:r w:rsidRPr="00A51971">
              <w:rPr>
                <w:rFonts w:eastAsia="Times New Roman"/>
                <w:w w:val="99"/>
              </w:rPr>
              <w:t>День Защитника Отечества</w:t>
            </w:r>
          </w:p>
        </w:tc>
        <w:tc>
          <w:tcPr>
            <w:tcW w:w="2600" w:type="dxa"/>
            <w:tcBorders>
              <w:right w:val="single" w:sz="8" w:space="0" w:color="auto"/>
            </w:tcBorders>
            <w:vAlign w:val="bottom"/>
          </w:tcPr>
          <w:p w:rsidR="00EE4308" w:rsidRPr="00A51971" w:rsidRDefault="00EE4308" w:rsidP="00BA7154">
            <w:pPr>
              <w:spacing w:line="260" w:lineRule="exact"/>
              <w:jc w:val="center"/>
            </w:pPr>
            <w:r w:rsidRPr="00A51971">
              <w:rPr>
                <w:rFonts w:eastAsia="Times New Roman"/>
                <w:w w:val="99"/>
              </w:rPr>
              <w:t>Средняя, старшая,</w:t>
            </w:r>
          </w:p>
        </w:tc>
      </w:tr>
      <w:tr w:rsidR="00EE4308" w:rsidTr="00BA7154">
        <w:trPr>
          <w:trHeight w:val="274"/>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spacing w:line="273" w:lineRule="exact"/>
              <w:jc w:val="center"/>
            </w:pPr>
            <w:r w:rsidRPr="00A51971">
              <w:rPr>
                <w:rFonts w:eastAsia="Times New Roman"/>
                <w:w w:val="99"/>
              </w:rPr>
              <w:t>подготовительная</w:t>
            </w:r>
          </w:p>
        </w:tc>
      </w:tr>
      <w:tr w:rsidR="00EE4308" w:rsidTr="00BA7154">
        <w:trPr>
          <w:trHeight w:val="278"/>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7"/>
              </w:rPr>
              <w:t>группы</w:t>
            </w:r>
          </w:p>
        </w:tc>
      </w:tr>
      <w:tr w:rsidR="00EE4308" w:rsidTr="00BA7154">
        <w:trPr>
          <w:trHeight w:val="207"/>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8"/>
              </w:rPr>
              <w:t>8 Марта</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Все возрастные</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7"/>
              </w:rPr>
              <w:t>группы</w:t>
            </w:r>
          </w:p>
        </w:tc>
      </w:tr>
      <w:tr w:rsidR="00EE4308" w:rsidTr="00BA7154">
        <w:trPr>
          <w:trHeight w:val="473"/>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9"/>
              </w:rPr>
              <w:t xml:space="preserve">1 младшая группа </w:t>
            </w:r>
            <w:proofErr w:type="gramStart"/>
            <w:r w:rsidRPr="00A51971">
              <w:rPr>
                <w:rFonts w:eastAsia="Times New Roman"/>
                <w:w w:val="99"/>
              </w:rPr>
              <w:t>без</w:t>
            </w:r>
            <w:proofErr w:type="gramEnd"/>
          </w:p>
        </w:tc>
      </w:tr>
      <w:tr w:rsidR="00EE4308" w:rsidTr="00BA7154">
        <w:trPr>
          <w:trHeight w:val="278"/>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rPr>
              <w:t>родителей</w:t>
            </w:r>
          </w:p>
        </w:tc>
      </w:tr>
      <w:tr w:rsidR="00EE4308" w:rsidTr="00BA7154">
        <w:trPr>
          <w:trHeight w:val="209"/>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9"/>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1 апреля – День смеха</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Средняя, старшая,</w:t>
            </w:r>
          </w:p>
        </w:tc>
      </w:tr>
      <w:tr w:rsidR="00EE4308" w:rsidTr="00BA7154">
        <w:trPr>
          <w:trHeight w:val="274"/>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spacing w:line="273" w:lineRule="exact"/>
              <w:jc w:val="center"/>
            </w:pPr>
            <w:r w:rsidRPr="00A51971">
              <w:rPr>
                <w:rFonts w:eastAsia="Times New Roman"/>
                <w:w w:val="99"/>
              </w:rPr>
              <w:t>подготовительная</w:t>
            </w:r>
          </w:p>
        </w:tc>
      </w:tr>
      <w:tr w:rsidR="00EE4308" w:rsidTr="00BA7154">
        <w:trPr>
          <w:trHeight w:val="278"/>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7"/>
              </w:rPr>
              <w:t>группы</w:t>
            </w:r>
          </w:p>
        </w:tc>
      </w:tr>
      <w:tr w:rsidR="00EE4308" w:rsidTr="00BA7154">
        <w:trPr>
          <w:trHeight w:val="207"/>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12 апреля – День космонавтики</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Все возрастные</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7"/>
              </w:rPr>
              <w:t>группы</w:t>
            </w:r>
          </w:p>
        </w:tc>
      </w:tr>
      <w:tr w:rsidR="00EE4308" w:rsidTr="00BA7154">
        <w:trPr>
          <w:trHeight w:val="209"/>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rPr>
              <w:t>9 мая - День Победы</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Старший дошкольный</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9"/>
              </w:rPr>
              <w:t>возраст</w:t>
            </w:r>
          </w:p>
        </w:tc>
      </w:tr>
      <w:tr w:rsidR="00EE4308" w:rsidTr="00BA7154">
        <w:trPr>
          <w:trHeight w:val="207"/>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rPr>
              <w:t>Выпускной бал</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rPr>
              <w:t>Подготовительная</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9"/>
              </w:rPr>
              <w:t>группа</w:t>
            </w:r>
          </w:p>
        </w:tc>
      </w:tr>
      <w:tr w:rsidR="00EE4308" w:rsidTr="00BA7154">
        <w:trPr>
          <w:trHeight w:val="209"/>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258"/>
        </w:trPr>
        <w:tc>
          <w:tcPr>
            <w:tcW w:w="1500" w:type="dxa"/>
            <w:tcBorders>
              <w:left w:val="single" w:sz="8" w:space="0" w:color="auto"/>
              <w:right w:val="single" w:sz="8" w:space="0" w:color="auto"/>
            </w:tcBorders>
            <w:vAlign w:val="bottom"/>
          </w:tcPr>
          <w:p w:rsidR="00EE4308" w:rsidRPr="00A51971" w:rsidRDefault="00EE4308" w:rsidP="00BA7154">
            <w:pPr>
              <w:spacing w:line="258" w:lineRule="exact"/>
              <w:jc w:val="center"/>
            </w:pPr>
            <w:r w:rsidRPr="00A51971">
              <w:rPr>
                <w:rFonts w:eastAsia="Times New Roman"/>
              </w:rPr>
              <w:t>А</w:t>
            </w:r>
          </w:p>
        </w:tc>
        <w:tc>
          <w:tcPr>
            <w:tcW w:w="568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1 июня – День защиты детей</w:t>
            </w:r>
          </w:p>
        </w:tc>
        <w:tc>
          <w:tcPr>
            <w:tcW w:w="2600" w:type="dxa"/>
            <w:tcBorders>
              <w:right w:val="single" w:sz="8" w:space="0" w:color="auto"/>
            </w:tcBorders>
            <w:vAlign w:val="bottom"/>
          </w:tcPr>
          <w:p w:rsidR="00EE4308" w:rsidRPr="00A51971" w:rsidRDefault="00EE4308" w:rsidP="00BA7154">
            <w:pPr>
              <w:spacing w:line="258" w:lineRule="exact"/>
              <w:jc w:val="center"/>
            </w:pPr>
            <w:r w:rsidRPr="00A51971">
              <w:rPr>
                <w:rFonts w:eastAsia="Times New Roman"/>
                <w:w w:val="99"/>
              </w:rPr>
              <w:t>Все возрастные</w:t>
            </w:r>
          </w:p>
        </w:tc>
      </w:tr>
      <w:tr w:rsidR="00EE4308" w:rsidTr="00BA7154">
        <w:trPr>
          <w:trHeight w:val="276"/>
        </w:trPr>
        <w:tc>
          <w:tcPr>
            <w:tcW w:w="1500" w:type="dxa"/>
            <w:tcBorders>
              <w:left w:val="single" w:sz="8" w:space="0" w:color="auto"/>
              <w:right w:val="single" w:sz="8" w:space="0" w:color="auto"/>
            </w:tcBorders>
            <w:vAlign w:val="bottom"/>
          </w:tcPr>
          <w:p w:rsidR="00EE4308" w:rsidRPr="00A51971" w:rsidRDefault="00EE4308" w:rsidP="00BA7154"/>
        </w:tc>
        <w:tc>
          <w:tcPr>
            <w:tcW w:w="5680" w:type="dxa"/>
            <w:tcBorders>
              <w:right w:val="single" w:sz="8" w:space="0" w:color="auto"/>
            </w:tcBorders>
            <w:vAlign w:val="bottom"/>
          </w:tcPr>
          <w:p w:rsidR="00EE4308" w:rsidRPr="00A51971" w:rsidRDefault="00EE4308" w:rsidP="00BA7154"/>
        </w:tc>
        <w:tc>
          <w:tcPr>
            <w:tcW w:w="2600" w:type="dxa"/>
            <w:tcBorders>
              <w:right w:val="single" w:sz="8" w:space="0" w:color="auto"/>
            </w:tcBorders>
            <w:vAlign w:val="bottom"/>
          </w:tcPr>
          <w:p w:rsidR="00EE4308" w:rsidRPr="00A51971" w:rsidRDefault="00EE4308" w:rsidP="00BA7154">
            <w:pPr>
              <w:jc w:val="center"/>
            </w:pPr>
            <w:r w:rsidRPr="00A51971">
              <w:rPr>
                <w:rFonts w:eastAsia="Times New Roman"/>
                <w:w w:val="97"/>
              </w:rPr>
              <w:t>группы</w:t>
            </w:r>
          </w:p>
        </w:tc>
      </w:tr>
      <w:tr w:rsidR="00EE4308" w:rsidTr="00BA7154">
        <w:trPr>
          <w:trHeight w:val="207"/>
        </w:trPr>
        <w:tc>
          <w:tcPr>
            <w:tcW w:w="1500" w:type="dxa"/>
            <w:tcBorders>
              <w:left w:val="single" w:sz="8" w:space="0" w:color="auto"/>
              <w:bottom w:val="single" w:sz="8" w:space="0" w:color="auto"/>
              <w:right w:val="single" w:sz="8" w:space="0" w:color="auto"/>
            </w:tcBorders>
            <w:vAlign w:val="bottom"/>
          </w:tcPr>
          <w:p w:rsidR="00EE4308" w:rsidRPr="00A51971" w:rsidRDefault="00EE4308" w:rsidP="00BA7154"/>
        </w:tc>
        <w:tc>
          <w:tcPr>
            <w:tcW w:w="5680" w:type="dxa"/>
            <w:tcBorders>
              <w:bottom w:val="single" w:sz="8" w:space="0" w:color="auto"/>
              <w:right w:val="single" w:sz="8" w:space="0" w:color="auto"/>
            </w:tcBorders>
            <w:vAlign w:val="bottom"/>
          </w:tcPr>
          <w:p w:rsidR="00EE4308" w:rsidRPr="00A51971" w:rsidRDefault="00EE4308" w:rsidP="00BA7154"/>
        </w:tc>
        <w:tc>
          <w:tcPr>
            <w:tcW w:w="2600" w:type="dxa"/>
            <w:tcBorders>
              <w:bottom w:val="single" w:sz="8" w:space="0" w:color="auto"/>
              <w:right w:val="single" w:sz="8" w:space="0" w:color="auto"/>
            </w:tcBorders>
            <w:vAlign w:val="bottom"/>
          </w:tcPr>
          <w:p w:rsidR="00EE4308" w:rsidRPr="00A51971" w:rsidRDefault="00EE4308" w:rsidP="00BA7154"/>
        </w:tc>
      </w:tr>
      <w:tr w:rsidR="00EE4308" w:rsidTr="00BA7154">
        <w:trPr>
          <w:trHeight w:val="783"/>
        </w:trPr>
        <w:tc>
          <w:tcPr>
            <w:tcW w:w="1500" w:type="dxa"/>
            <w:vAlign w:val="bottom"/>
          </w:tcPr>
          <w:p w:rsidR="00EE4308" w:rsidRDefault="00EE4308" w:rsidP="00BA7154">
            <w:pPr>
              <w:rPr>
                <w:sz w:val="24"/>
                <w:szCs w:val="24"/>
              </w:rPr>
            </w:pPr>
          </w:p>
        </w:tc>
        <w:tc>
          <w:tcPr>
            <w:tcW w:w="5680" w:type="dxa"/>
            <w:vAlign w:val="bottom"/>
          </w:tcPr>
          <w:p w:rsidR="00EE4308" w:rsidRDefault="00EE4308" w:rsidP="00BA7154">
            <w:pPr>
              <w:ind w:right="2081"/>
              <w:jc w:val="right"/>
              <w:rPr>
                <w:sz w:val="20"/>
                <w:szCs w:val="20"/>
              </w:rPr>
            </w:pPr>
          </w:p>
        </w:tc>
        <w:tc>
          <w:tcPr>
            <w:tcW w:w="2600" w:type="dxa"/>
            <w:vAlign w:val="bottom"/>
          </w:tcPr>
          <w:p w:rsidR="00EE4308" w:rsidRDefault="00EE4308" w:rsidP="00BA7154">
            <w:pPr>
              <w:rPr>
                <w:sz w:val="24"/>
                <w:szCs w:val="24"/>
              </w:rPr>
            </w:pPr>
          </w:p>
        </w:tc>
      </w:tr>
    </w:tbl>
    <w:p w:rsidR="00EE4308" w:rsidRDefault="00EE4308" w:rsidP="00EE4308">
      <w:pPr>
        <w:sectPr w:rsidR="00EE4308">
          <w:pgSz w:w="11900" w:h="17338"/>
          <w:pgMar w:top="1440" w:right="986" w:bottom="418" w:left="1080" w:header="0" w:footer="0" w:gutter="0"/>
          <w:cols w:space="720" w:equalWidth="0">
            <w:col w:w="9840"/>
          </w:cols>
        </w:sectPr>
      </w:pPr>
    </w:p>
    <w:tbl>
      <w:tblPr>
        <w:tblW w:w="0" w:type="auto"/>
        <w:tblInd w:w="72" w:type="dxa"/>
        <w:tblLayout w:type="fixed"/>
        <w:tblCellMar>
          <w:left w:w="0" w:type="dxa"/>
          <w:right w:w="0" w:type="dxa"/>
        </w:tblCellMar>
        <w:tblLook w:val="04A0" w:firstRow="1" w:lastRow="0" w:firstColumn="1" w:lastColumn="0" w:noHBand="0" w:noVBand="1"/>
      </w:tblPr>
      <w:tblGrid>
        <w:gridCol w:w="1500"/>
        <w:gridCol w:w="5680"/>
        <w:gridCol w:w="2600"/>
      </w:tblGrid>
      <w:tr w:rsidR="00EE4308" w:rsidTr="00BA7154">
        <w:trPr>
          <w:trHeight w:val="278"/>
        </w:trPr>
        <w:tc>
          <w:tcPr>
            <w:tcW w:w="1500" w:type="dxa"/>
            <w:tcBorders>
              <w:top w:val="single" w:sz="8" w:space="0" w:color="auto"/>
              <w:left w:val="single" w:sz="8" w:space="0" w:color="auto"/>
              <w:right w:val="single" w:sz="8" w:space="0" w:color="auto"/>
            </w:tcBorders>
            <w:vAlign w:val="bottom"/>
          </w:tcPr>
          <w:p w:rsidR="00EE4308" w:rsidRDefault="00EE4308" w:rsidP="00BA7154">
            <w:pPr>
              <w:ind w:left="680"/>
              <w:rPr>
                <w:sz w:val="20"/>
                <w:szCs w:val="20"/>
              </w:rPr>
            </w:pPr>
            <w:r>
              <w:rPr>
                <w:rFonts w:eastAsia="Times New Roman"/>
                <w:sz w:val="24"/>
                <w:szCs w:val="24"/>
              </w:rPr>
              <w:lastRenderedPageBreak/>
              <w:t>Б</w:t>
            </w:r>
          </w:p>
        </w:tc>
        <w:tc>
          <w:tcPr>
            <w:tcW w:w="5680" w:type="dxa"/>
            <w:tcBorders>
              <w:top w:val="single" w:sz="8" w:space="0" w:color="auto"/>
              <w:right w:val="single" w:sz="8" w:space="0" w:color="auto"/>
            </w:tcBorders>
            <w:vAlign w:val="bottom"/>
          </w:tcPr>
          <w:p w:rsidR="00EE4308" w:rsidRDefault="00EE4308" w:rsidP="00BA7154">
            <w:pPr>
              <w:ind w:left="1460"/>
              <w:rPr>
                <w:sz w:val="20"/>
                <w:szCs w:val="20"/>
              </w:rPr>
            </w:pPr>
            <w:r>
              <w:rPr>
                <w:rFonts w:eastAsia="Times New Roman"/>
                <w:sz w:val="24"/>
                <w:szCs w:val="24"/>
              </w:rPr>
              <w:t>Летние олимпийские игры</w:t>
            </w:r>
          </w:p>
        </w:tc>
        <w:tc>
          <w:tcPr>
            <w:tcW w:w="2600" w:type="dxa"/>
            <w:tcBorders>
              <w:top w:val="single" w:sz="8" w:space="0" w:color="auto"/>
              <w:right w:val="single" w:sz="8" w:space="0" w:color="auto"/>
            </w:tcBorders>
            <w:vAlign w:val="bottom"/>
          </w:tcPr>
          <w:p w:rsidR="00EE4308" w:rsidRDefault="00EE4308" w:rsidP="00BA7154">
            <w:pPr>
              <w:jc w:val="center"/>
              <w:rPr>
                <w:sz w:val="20"/>
                <w:szCs w:val="20"/>
              </w:rPr>
            </w:pPr>
            <w:r>
              <w:rPr>
                <w:rFonts w:eastAsia="Times New Roman"/>
                <w:w w:val="99"/>
                <w:sz w:val="24"/>
                <w:szCs w:val="24"/>
              </w:rPr>
              <w:t>Средняя, старшая,</w:t>
            </w:r>
          </w:p>
        </w:tc>
      </w:tr>
      <w:tr w:rsidR="00EE4308" w:rsidTr="00BA7154">
        <w:trPr>
          <w:trHeight w:val="274"/>
        </w:trPr>
        <w:tc>
          <w:tcPr>
            <w:tcW w:w="1500" w:type="dxa"/>
            <w:tcBorders>
              <w:left w:val="single" w:sz="8" w:space="0" w:color="auto"/>
              <w:right w:val="single" w:sz="8" w:space="0" w:color="auto"/>
            </w:tcBorders>
            <w:vAlign w:val="bottom"/>
          </w:tcPr>
          <w:p w:rsidR="00EE4308" w:rsidRDefault="00EE4308" w:rsidP="00BA7154">
            <w:pPr>
              <w:rPr>
                <w:sz w:val="23"/>
                <w:szCs w:val="23"/>
              </w:rPr>
            </w:pPr>
          </w:p>
        </w:tc>
        <w:tc>
          <w:tcPr>
            <w:tcW w:w="5680" w:type="dxa"/>
            <w:tcBorders>
              <w:right w:val="single" w:sz="8" w:space="0" w:color="auto"/>
            </w:tcBorders>
            <w:vAlign w:val="bottom"/>
          </w:tcPr>
          <w:p w:rsidR="00EE4308" w:rsidRDefault="00EE4308" w:rsidP="00BA7154">
            <w:pPr>
              <w:rPr>
                <w:sz w:val="23"/>
                <w:szCs w:val="23"/>
              </w:rPr>
            </w:pPr>
          </w:p>
        </w:tc>
        <w:tc>
          <w:tcPr>
            <w:tcW w:w="2600" w:type="dxa"/>
            <w:tcBorders>
              <w:right w:val="single" w:sz="8" w:space="0" w:color="auto"/>
            </w:tcBorders>
            <w:vAlign w:val="bottom"/>
          </w:tcPr>
          <w:p w:rsidR="00EE4308" w:rsidRDefault="00EE4308" w:rsidP="00BA7154">
            <w:pPr>
              <w:spacing w:line="273" w:lineRule="exact"/>
              <w:jc w:val="center"/>
              <w:rPr>
                <w:sz w:val="20"/>
                <w:szCs w:val="20"/>
              </w:rPr>
            </w:pPr>
            <w:r>
              <w:rPr>
                <w:rFonts w:eastAsia="Times New Roman"/>
                <w:w w:val="99"/>
                <w:sz w:val="24"/>
                <w:szCs w:val="24"/>
              </w:rPr>
              <w:t>подготовительная</w:t>
            </w:r>
          </w:p>
        </w:tc>
      </w:tr>
      <w:tr w:rsidR="00EE4308" w:rsidTr="00BA7154">
        <w:trPr>
          <w:trHeight w:val="278"/>
        </w:trPr>
        <w:tc>
          <w:tcPr>
            <w:tcW w:w="1500" w:type="dxa"/>
            <w:tcBorders>
              <w:left w:val="single" w:sz="8" w:space="0" w:color="auto"/>
              <w:right w:val="single" w:sz="8" w:space="0" w:color="auto"/>
            </w:tcBorders>
            <w:vAlign w:val="bottom"/>
          </w:tcPr>
          <w:p w:rsidR="00EE4308" w:rsidRDefault="00EE4308" w:rsidP="00BA7154">
            <w:pPr>
              <w:rPr>
                <w:sz w:val="24"/>
                <w:szCs w:val="24"/>
              </w:rPr>
            </w:pPr>
          </w:p>
        </w:tc>
        <w:tc>
          <w:tcPr>
            <w:tcW w:w="5680" w:type="dxa"/>
            <w:tcBorders>
              <w:right w:val="single" w:sz="8" w:space="0" w:color="auto"/>
            </w:tcBorders>
            <w:vAlign w:val="bottom"/>
          </w:tcPr>
          <w:p w:rsidR="00EE4308" w:rsidRDefault="00EE4308" w:rsidP="00BA7154">
            <w:pPr>
              <w:rPr>
                <w:sz w:val="24"/>
                <w:szCs w:val="24"/>
              </w:rPr>
            </w:pPr>
          </w:p>
        </w:tc>
        <w:tc>
          <w:tcPr>
            <w:tcW w:w="2600" w:type="dxa"/>
            <w:tcBorders>
              <w:right w:val="single" w:sz="8" w:space="0" w:color="auto"/>
            </w:tcBorders>
            <w:vAlign w:val="bottom"/>
          </w:tcPr>
          <w:p w:rsidR="00EE4308" w:rsidRDefault="00EE4308" w:rsidP="00BA7154">
            <w:pPr>
              <w:jc w:val="center"/>
              <w:rPr>
                <w:sz w:val="20"/>
                <w:szCs w:val="20"/>
              </w:rPr>
            </w:pPr>
            <w:r>
              <w:rPr>
                <w:rFonts w:eastAsia="Times New Roman"/>
                <w:w w:val="97"/>
                <w:sz w:val="24"/>
                <w:szCs w:val="24"/>
              </w:rPr>
              <w:t>группы</w:t>
            </w:r>
          </w:p>
        </w:tc>
      </w:tr>
      <w:tr w:rsidR="00EE4308" w:rsidTr="00BA7154">
        <w:trPr>
          <w:trHeight w:val="209"/>
        </w:trPr>
        <w:tc>
          <w:tcPr>
            <w:tcW w:w="1500" w:type="dxa"/>
            <w:tcBorders>
              <w:left w:val="single" w:sz="8" w:space="0" w:color="auto"/>
              <w:bottom w:val="single" w:sz="8" w:space="0" w:color="auto"/>
              <w:right w:val="single" w:sz="8" w:space="0" w:color="auto"/>
            </w:tcBorders>
            <w:vAlign w:val="bottom"/>
          </w:tcPr>
          <w:p w:rsidR="00EE4308" w:rsidRDefault="00EE4308" w:rsidP="00BA7154">
            <w:pPr>
              <w:rPr>
                <w:sz w:val="18"/>
                <w:szCs w:val="18"/>
              </w:rPr>
            </w:pPr>
          </w:p>
        </w:tc>
        <w:tc>
          <w:tcPr>
            <w:tcW w:w="5680" w:type="dxa"/>
            <w:tcBorders>
              <w:bottom w:val="single" w:sz="8" w:space="0" w:color="auto"/>
              <w:right w:val="single" w:sz="8" w:space="0" w:color="auto"/>
            </w:tcBorders>
            <w:vAlign w:val="bottom"/>
          </w:tcPr>
          <w:p w:rsidR="00EE4308" w:rsidRDefault="00EE4308" w:rsidP="00BA7154">
            <w:pPr>
              <w:rPr>
                <w:sz w:val="18"/>
                <w:szCs w:val="18"/>
              </w:rPr>
            </w:pPr>
          </w:p>
        </w:tc>
        <w:tc>
          <w:tcPr>
            <w:tcW w:w="2600" w:type="dxa"/>
            <w:tcBorders>
              <w:bottom w:val="single" w:sz="8" w:space="0" w:color="auto"/>
              <w:right w:val="single" w:sz="8" w:space="0" w:color="auto"/>
            </w:tcBorders>
            <w:vAlign w:val="bottom"/>
          </w:tcPr>
          <w:p w:rsidR="00EE4308" w:rsidRDefault="00EE4308" w:rsidP="00BA7154">
            <w:pPr>
              <w:rPr>
                <w:sz w:val="18"/>
                <w:szCs w:val="18"/>
              </w:rPr>
            </w:pPr>
          </w:p>
        </w:tc>
      </w:tr>
    </w:tbl>
    <w:p w:rsidR="00EE4308" w:rsidRDefault="00EE4308" w:rsidP="00EE4308">
      <w:pPr>
        <w:spacing w:line="200" w:lineRule="exact"/>
        <w:rPr>
          <w:sz w:val="20"/>
          <w:szCs w:val="20"/>
        </w:rPr>
      </w:pPr>
    </w:p>
    <w:p w:rsidR="00EE4308" w:rsidRDefault="00EE4308" w:rsidP="00EE4308">
      <w:pPr>
        <w:spacing w:line="272" w:lineRule="exact"/>
        <w:rPr>
          <w:sz w:val="20"/>
          <w:szCs w:val="20"/>
        </w:rPr>
      </w:pPr>
    </w:p>
    <w:p w:rsidR="00EE4308" w:rsidRDefault="00EE4308" w:rsidP="00EE4308">
      <w:pPr>
        <w:ind w:left="2"/>
        <w:rPr>
          <w:sz w:val="20"/>
          <w:szCs w:val="20"/>
        </w:rPr>
      </w:pPr>
      <w:r>
        <w:rPr>
          <w:rFonts w:eastAsia="Times New Roman"/>
          <w:b/>
          <w:bCs/>
          <w:sz w:val="24"/>
          <w:szCs w:val="24"/>
        </w:rPr>
        <w:t>б) Вариативная часть</w:t>
      </w:r>
    </w:p>
    <w:p w:rsidR="00EE4308" w:rsidRDefault="00EE4308" w:rsidP="00EE4308">
      <w:pPr>
        <w:spacing w:line="46" w:lineRule="exact"/>
        <w:rPr>
          <w:sz w:val="20"/>
          <w:szCs w:val="20"/>
        </w:rPr>
      </w:pPr>
    </w:p>
    <w:p w:rsidR="00EE4308" w:rsidRDefault="00EE4308" w:rsidP="00EE4308">
      <w:pPr>
        <w:spacing w:line="236" w:lineRule="auto"/>
        <w:ind w:left="2" w:right="2200"/>
        <w:rPr>
          <w:sz w:val="20"/>
          <w:szCs w:val="20"/>
        </w:rPr>
      </w:pPr>
      <w:r>
        <w:rPr>
          <w:rFonts w:eastAsia="Times New Roman"/>
          <w:i/>
          <w:iCs/>
          <w:sz w:val="24"/>
          <w:szCs w:val="24"/>
        </w:rPr>
        <w:t xml:space="preserve">Добрыми традициями дошкольного образовательного учреждения стали: </w:t>
      </w:r>
      <w:r>
        <w:rPr>
          <w:rFonts w:eastAsia="Times New Roman"/>
          <w:sz w:val="24"/>
          <w:szCs w:val="24"/>
        </w:rPr>
        <w:t>Тематические выставки семейного творчества Открытые занятия для родителей.</w:t>
      </w:r>
    </w:p>
    <w:p w:rsidR="00EE4308" w:rsidRDefault="00EE4308" w:rsidP="00EE4308">
      <w:pPr>
        <w:spacing w:line="282" w:lineRule="exact"/>
        <w:rPr>
          <w:sz w:val="20"/>
          <w:szCs w:val="20"/>
        </w:rPr>
      </w:pPr>
    </w:p>
    <w:p w:rsidR="00EE4308" w:rsidRDefault="00EE4308" w:rsidP="00EE4308">
      <w:pPr>
        <w:ind w:left="2"/>
        <w:rPr>
          <w:sz w:val="20"/>
          <w:szCs w:val="20"/>
        </w:rPr>
      </w:pPr>
      <w:r>
        <w:rPr>
          <w:rFonts w:eastAsia="Times New Roman"/>
          <w:b/>
          <w:bCs/>
          <w:sz w:val="24"/>
          <w:szCs w:val="24"/>
        </w:rPr>
        <w:t>3.3.4. Особенности организации развивающей предметно – пространственной среды</w:t>
      </w:r>
    </w:p>
    <w:p w:rsidR="00EE4308" w:rsidRDefault="00EE4308" w:rsidP="00EE4308">
      <w:pPr>
        <w:ind w:left="2"/>
        <w:rPr>
          <w:sz w:val="20"/>
          <w:szCs w:val="20"/>
        </w:rPr>
      </w:pPr>
      <w:r>
        <w:rPr>
          <w:rFonts w:eastAsia="Times New Roman"/>
          <w:b/>
          <w:bCs/>
          <w:sz w:val="24"/>
          <w:szCs w:val="24"/>
        </w:rPr>
        <w:t>а) Обязательная часть</w:t>
      </w:r>
    </w:p>
    <w:p w:rsidR="00EE4308" w:rsidRDefault="00EE4308" w:rsidP="00EE4308">
      <w:pPr>
        <w:spacing w:line="236" w:lineRule="auto"/>
        <w:ind w:left="2"/>
        <w:rPr>
          <w:sz w:val="20"/>
          <w:szCs w:val="20"/>
        </w:rPr>
      </w:pPr>
      <w:r>
        <w:rPr>
          <w:rFonts w:eastAsia="Times New Roman"/>
          <w:sz w:val="24"/>
          <w:szCs w:val="24"/>
        </w:rPr>
        <w:t xml:space="preserve">При построении предметно-развивающей среды в детском саду мы опирались </w:t>
      </w:r>
      <w:proofErr w:type="gramStart"/>
      <w:r>
        <w:rPr>
          <w:rFonts w:eastAsia="Times New Roman"/>
          <w:sz w:val="24"/>
          <w:szCs w:val="24"/>
        </w:rPr>
        <w:t>на</w:t>
      </w:r>
      <w:proofErr w:type="gramEnd"/>
      <w:r>
        <w:rPr>
          <w:rFonts w:eastAsia="Times New Roman"/>
          <w:sz w:val="24"/>
          <w:szCs w:val="24"/>
        </w:rPr>
        <w:t xml:space="preserve"> общие</w:t>
      </w:r>
    </w:p>
    <w:p w:rsidR="00EE4308" w:rsidRDefault="00EE4308" w:rsidP="00EE4308">
      <w:pPr>
        <w:ind w:left="2"/>
        <w:rPr>
          <w:sz w:val="20"/>
          <w:szCs w:val="20"/>
        </w:rPr>
      </w:pPr>
      <w:r>
        <w:rPr>
          <w:rFonts w:eastAsia="Times New Roman"/>
          <w:sz w:val="24"/>
          <w:szCs w:val="24"/>
        </w:rPr>
        <w:t>принципы:</w:t>
      </w:r>
    </w:p>
    <w:p w:rsidR="00EE4308" w:rsidRDefault="00EE4308" w:rsidP="00EE4308">
      <w:pPr>
        <w:spacing w:line="5" w:lineRule="exact"/>
        <w:rPr>
          <w:sz w:val="20"/>
          <w:szCs w:val="20"/>
        </w:rPr>
      </w:pPr>
    </w:p>
    <w:p w:rsidR="00EE4308" w:rsidRDefault="00EE4308" w:rsidP="00EE4308">
      <w:pPr>
        <w:ind w:left="2"/>
        <w:rPr>
          <w:sz w:val="20"/>
          <w:szCs w:val="20"/>
        </w:rPr>
      </w:pPr>
      <w:r>
        <w:rPr>
          <w:rFonts w:eastAsia="Times New Roman"/>
          <w:b/>
          <w:bCs/>
          <w:sz w:val="24"/>
          <w:szCs w:val="24"/>
        </w:rPr>
        <w:t>1.Принципы дистанции, позиции при взаимодействии.</w:t>
      </w:r>
    </w:p>
    <w:p w:rsidR="00EE4308" w:rsidRDefault="00EE4308" w:rsidP="00EE4308">
      <w:pPr>
        <w:spacing w:line="7" w:lineRule="exact"/>
        <w:rPr>
          <w:sz w:val="20"/>
          <w:szCs w:val="20"/>
        </w:rPr>
      </w:pPr>
    </w:p>
    <w:p w:rsidR="00EE4308" w:rsidRDefault="00EE4308" w:rsidP="00EE4308">
      <w:pPr>
        <w:spacing w:line="234" w:lineRule="auto"/>
        <w:ind w:left="2" w:right="80"/>
        <w:rPr>
          <w:sz w:val="20"/>
          <w:szCs w:val="20"/>
        </w:rPr>
      </w:pPr>
      <w:r>
        <w:rPr>
          <w:rFonts w:eastAsia="Times New Roman"/>
          <w:sz w:val="24"/>
          <w:szCs w:val="24"/>
        </w:rPr>
        <w:t>Одно из условий среды, которое дает возможность педагогу приблизиться к позиции ребенка, а ребенку «подняться» до позиции воспитателя, - это разновозрастная мебель.</w:t>
      </w:r>
    </w:p>
    <w:p w:rsidR="00EE4308" w:rsidRDefault="00EE4308" w:rsidP="00EE4308">
      <w:pPr>
        <w:spacing w:line="14" w:lineRule="exact"/>
        <w:rPr>
          <w:sz w:val="20"/>
          <w:szCs w:val="20"/>
        </w:rPr>
      </w:pPr>
    </w:p>
    <w:p w:rsidR="00EE4308" w:rsidRDefault="00EE4308" w:rsidP="00EE4308">
      <w:pPr>
        <w:numPr>
          <w:ilvl w:val="0"/>
          <w:numId w:val="220"/>
        </w:numPr>
        <w:tabs>
          <w:tab w:val="left" w:pos="247"/>
        </w:tabs>
        <w:spacing w:line="239" w:lineRule="auto"/>
        <w:ind w:left="2" w:right="100" w:hanging="2"/>
        <w:rPr>
          <w:rFonts w:eastAsia="Times New Roman"/>
          <w:sz w:val="24"/>
          <w:szCs w:val="24"/>
        </w:rPr>
      </w:pPr>
      <w:proofErr w:type="gramStart"/>
      <w:r>
        <w:rPr>
          <w:rFonts w:eastAsia="Times New Roman"/>
          <w:sz w:val="24"/>
          <w:szCs w:val="24"/>
        </w:rPr>
        <w:t>ребенка свои особые представления о комфортной дистанции взаимодействия: одни лучше чувствуют себя на более близкой, «короткой» дистанции, другие – на более «длинной».</w:t>
      </w:r>
      <w:proofErr w:type="gramEnd"/>
      <w:r>
        <w:rPr>
          <w:rFonts w:eastAsia="Times New Roman"/>
          <w:sz w:val="24"/>
          <w:szCs w:val="24"/>
        </w:rPr>
        <w:t xml:space="preserve"> Оформление всех групп в детском саду отвечает санитарным нормам, требованиям проекта образовательного стандарта, реализует систему личностно - ориентированного взаимодействия участников </w:t>
      </w:r>
      <w:proofErr w:type="spellStart"/>
      <w:r>
        <w:rPr>
          <w:rFonts w:eastAsia="Times New Roman"/>
          <w:sz w:val="24"/>
          <w:szCs w:val="24"/>
        </w:rPr>
        <w:t>педпроцесса</w:t>
      </w:r>
      <w:proofErr w:type="spellEnd"/>
      <w:r>
        <w:rPr>
          <w:rFonts w:eastAsia="Times New Roman"/>
          <w:sz w:val="24"/>
          <w:szCs w:val="24"/>
        </w:rPr>
        <w:t xml:space="preserve">, является эстетичным, красочным, создает уют и комфорт для ребенка. Все оборудование, предназначенное для детей, находится в зоне их активной деятельности. Доступность материалов функционально-игровых предметов помогает воспитывать у детей самостоятельность, реализует стремление к творческому моделированию игровой ситуации, окружающей среды. Стремление не перегружать пространство игровой комнаты нашло свое отражение в комплексном размещении функциональных уголков (театральный уголок + </w:t>
      </w:r>
      <w:proofErr w:type="gramStart"/>
      <w:r>
        <w:rPr>
          <w:rFonts w:eastAsia="Times New Roman"/>
          <w:sz w:val="24"/>
          <w:szCs w:val="24"/>
        </w:rPr>
        <w:t>уголок</w:t>
      </w:r>
      <w:proofErr w:type="gramEnd"/>
      <w:r>
        <w:rPr>
          <w:rFonts w:eastAsia="Times New Roman"/>
          <w:sz w:val="24"/>
          <w:szCs w:val="24"/>
        </w:rPr>
        <w:t xml:space="preserve"> ряженья +музыкальный уголок = центр театра и музыки; «</w:t>
      </w:r>
      <w:proofErr w:type="spellStart"/>
      <w:r>
        <w:rPr>
          <w:rFonts w:eastAsia="Times New Roman"/>
          <w:sz w:val="24"/>
          <w:szCs w:val="24"/>
        </w:rPr>
        <w:t>книжкин</w:t>
      </w:r>
      <w:proofErr w:type="spellEnd"/>
      <w:r>
        <w:rPr>
          <w:rFonts w:eastAsia="Times New Roman"/>
          <w:sz w:val="24"/>
          <w:szCs w:val="24"/>
        </w:rPr>
        <w:t xml:space="preserve"> дом» пространственно соединен с уголком </w:t>
      </w:r>
      <w:proofErr w:type="spellStart"/>
      <w:r>
        <w:rPr>
          <w:rFonts w:eastAsia="Times New Roman"/>
          <w:sz w:val="24"/>
          <w:szCs w:val="24"/>
        </w:rPr>
        <w:t>изодеятельности</w:t>
      </w:r>
      <w:proofErr w:type="spellEnd"/>
      <w:r>
        <w:rPr>
          <w:rFonts w:eastAsia="Times New Roman"/>
          <w:sz w:val="24"/>
          <w:szCs w:val="24"/>
        </w:rPr>
        <w:t>, работают временные макеты и выставки).</w:t>
      </w:r>
    </w:p>
    <w:p w:rsidR="00EE4308" w:rsidRDefault="00EE4308" w:rsidP="00EE4308">
      <w:pPr>
        <w:spacing w:line="15" w:lineRule="exact"/>
        <w:rPr>
          <w:rFonts w:eastAsia="Times New Roman"/>
          <w:sz w:val="24"/>
          <w:szCs w:val="24"/>
        </w:rPr>
      </w:pPr>
    </w:p>
    <w:p w:rsidR="00EE4308" w:rsidRDefault="00EE4308" w:rsidP="00EE4308">
      <w:pPr>
        <w:spacing w:line="236" w:lineRule="auto"/>
        <w:ind w:left="2" w:right="100"/>
        <w:jc w:val="both"/>
        <w:rPr>
          <w:rFonts w:eastAsia="Times New Roman"/>
          <w:sz w:val="24"/>
          <w:szCs w:val="24"/>
        </w:rPr>
      </w:pPr>
      <w:r>
        <w:rPr>
          <w:rFonts w:eastAsia="Times New Roman"/>
          <w:sz w:val="24"/>
          <w:szCs w:val="24"/>
        </w:rPr>
        <w:t>В группах раннего и младшего дошкольного возраста собран разнообразный игровой материал для познавательного развития детей: пирамидки, вкладыши, кубики, мячи, куклы, конструкторы различных конфигураций, игрушки для сенсорного развития.</w:t>
      </w:r>
    </w:p>
    <w:p w:rsidR="00EE4308" w:rsidRDefault="00EE4308" w:rsidP="00EE4308">
      <w:pPr>
        <w:spacing w:line="13" w:lineRule="exact"/>
        <w:rPr>
          <w:rFonts w:eastAsia="Times New Roman"/>
          <w:sz w:val="24"/>
          <w:szCs w:val="24"/>
        </w:rPr>
      </w:pPr>
    </w:p>
    <w:p w:rsidR="00EE4308" w:rsidRDefault="00EE4308" w:rsidP="00EE4308">
      <w:pPr>
        <w:spacing w:line="236" w:lineRule="auto"/>
        <w:ind w:left="2" w:right="120"/>
        <w:jc w:val="both"/>
        <w:rPr>
          <w:rFonts w:eastAsia="Times New Roman"/>
          <w:sz w:val="24"/>
          <w:szCs w:val="24"/>
        </w:rPr>
      </w:pPr>
      <w:r>
        <w:rPr>
          <w:rFonts w:eastAsia="Times New Roman"/>
          <w:sz w:val="24"/>
          <w:szCs w:val="24"/>
        </w:rPr>
        <w:t>Для развития движений оборудованы физкультурные уголки. В них имеются шведские стенки, мягкие модули, маты, мягкое бревно, надувные мячи. Дополнительно в группах имеются горки, игрушки-каталки, манежи, нетрадиционное физкультурное оборудование.</w:t>
      </w:r>
    </w:p>
    <w:p w:rsidR="00EE4308" w:rsidRDefault="00EE4308" w:rsidP="00EE4308">
      <w:pPr>
        <w:spacing w:line="14" w:lineRule="exact"/>
        <w:rPr>
          <w:rFonts w:eastAsia="Times New Roman"/>
          <w:sz w:val="24"/>
          <w:szCs w:val="24"/>
        </w:rPr>
      </w:pPr>
    </w:p>
    <w:p w:rsidR="00EE4308" w:rsidRDefault="00EE4308" w:rsidP="00EE4308">
      <w:pPr>
        <w:spacing w:line="237" w:lineRule="auto"/>
        <w:ind w:left="2" w:right="80"/>
        <w:jc w:val="both"/>
        <w:rPr>
          <w:rFonts w:eastAsia="Times New Roman"/>
          <w:sz w:val="24"/>
          <w:szCs w:val="24"/>
        </w:rPr>
      </w:pPr>
      <w:r>
        <w:rPr>
          <w:rFonts w:eastAsia="Times New Roman"/>
          <w:sz w:val="24"/>
          <w:szCs w:val="24"/>
        </w:rPr>
        <w:t xml:space="preserve">Для игровой деятельности в группах есть мебель, наборы посуды, постельных принадлежностей, муляжи продуктов, сюжетные игрушки, оформлены уголки сюжетно-ролевых игр согласно возрасту детей, имеются музыкальный, театральный уголки, уголок природы, книги, </w:t>
      </w:r>
      <w:proofErr w:type="spellStart"/>
      <w:r>
        <w:rPr>
          <w:rFonts w:eastAsia="Times New Roman"/>
          <w:sz w:val="24"/>
          <w:szCs w:val="24"/>
        </w:rPr>
        <w:t>изодеятельности</w:t>
      </w:r>
      <w:proofErr w:type="spellEnd"/>
      <w:r>
        <w:rPr>
          <w:rFonts w:eastAsia="Times New Roman"/>
          <w:sz w:val="24"/>
          <w:szCs w:val="24"/>
        </w:rPr>
        <w:t>.</w:t>
      </w:r>
    </w:p>
    <w:p w:rsidR="00EE4308" w:rsidRDefault="00EE4308" w:rsidP="00EE4308">
      <w:pPr>
        <w:spacing w:line="13" w:lineRule="exact"/>
        <w:rPr>
          <w:rFonts w:eastAsia="Times New Roman"/>
          <w:sz w:val="24"/>
          <w:szCs w:val="24"/>
        </w:rPr>
      </w:pPr>
    </w:p>
    <w:p w:rsidR="00EE4308" w:rsidRDefault="00EE4308" w:rsidP="00EE4308">
      <w:pPr>
        <w:spacing w:line="234" w:lineRule="auto"/>
        <w:ind w:left="2" w:right="120"/>
        <w:rPr>
          <w:rFonts w:eastAsia="Times New Roman"/>
          <w:sz w:val="24"/>
          <w:szCs w:val="24"/>
        </w:rPr>
      </w:pPr>
      <w:r>
        <w:rPr>
          <w:rFonts w:eastAsia="Times New Roman"/>
          <w:sz w:val="24"/>
          <w:szCs w:val="24"/>
        </w:rPr>
        <w:t xml:space="preserve">Расположение мебели и пособий обеспечивают ребенку постоянный визуальный контакт </w:t>
      </w:r>
      <w:proofErr w:type="gramStart"/>
      <w:r>
        <w:rPr>
          <w:rFonts w:eastAsia="Times New Roman"/>
          <w:sz w:val="24"/>
          <w:szCs w:val="24"/>
        </w:rPr>
        <w:t>со</w:t>
      </w:r>
      <w:proofErr w:type="gramEnd"/>
      <w:r>
        <w:rPr>
          <w:rFonts w:eastAsia="Times New Roman"/>
          <w:sz w:val="24"/>
          <w:szCs w:val="24"/>
        </w:rPr>
        <w:t xml:space="preserve"> взрослым.</w:t>
      </w:r>
    </w:p>
    <w:p w:rsidR="00EE4308" w:rsidRDefault="00EE4308" w:rsidP="00EE4308">
      <w:pPr>
        <w:spacing w:line="6" w:lineRule="exact"/>
        <w:rPr>
          <w:rFonts w:eastAsia="Times New Roman"/>
          <w:sz w:val="24"/>
          <w:szCs w:val="24"/>
        </w:rPr>
      </w:pPr>
    </w:p>
    <w:p w:rsidR="00EE4308" w:rsidRDefault="00EE4308" w:rsidP="00EE4308">
      <w:pPr>
        <w:ind w:left="2"/>
        <w:rPr>
          <w:rFonts w:eastAsia="Times New Roman"/>
          <w:sz w:val="24"/>
          <w:szCs w:val="24"/>
        </w:rPr>
      </w:pPr>
      <w:r>
        <w:rPr>
          <w:rFonts w:eastAsia="Times New Roman"/>
          <w:b/>
          <w:bCs/>
          <w:sz w:val="24"/>
          <w:szCs w:val="24"/>
        </w:rPr>
        <w:t>2.Принцип активности самостоятельности творчества.</w:t>
      </w:r>
    </w:p>
    <w:p w:rsidR="00EE4308" w:rsidRDefault="00EE4308" w:rsidP="00EE4308">
      <w:pPr>
        <w:spacing w:line="7" w:lineRule="exact"/>
        <w:rPr>
          <w:rFonts w:eastAsia="Times New Roman"/>
          <w:sz w:val="24"/>
          <w:szCs w:val="24"/>
        </w:rPr>
      </w:pPr>
    </w:p>
    <w:p w:rsidR="00EE4308" w:rsidRDefault="00EE4308" w:rsidP="00EE4308">
      <w:pPr>
        <w:spacing w:line="238" w:lineRule="auto"/>
        <w:ind w:left="2" w:right="100"/>
        <w:jc w:val="both"/>
        <w:rPr>
          <w:rFonts w:eastAsia="Times New Roman"/>
          <w:sz w:val="24"/>
          <w:szCs w:val="24"/>
        </w:rPr>
      </w:pPr>
      <w:r>
        <w:rPr>
          <w:rFonts w:eastAsia="Times New Roman"/>
          <w:sz w:val="24"/>
          <w:szCs w:val="24"/>
        </w:rPr>
        <w:t>Предоставление детям возможности самостоятельно менять игровую среду в соответствии с их настроением, игровыми замыслами, интересами посредством многофункциональных, легко трансформируемых элементов, поролоновых модулей, пространственных конструкторов, надувных резиновых элементов, спортивных комплексов, ширм, низких устойчивых скамеечек. Каждый ребенок в группе имеет доступ ко всему содержанию предметно-игровой среды, может взять игры по желанию, игрушки, атрибуты для сюжетно - ролевых игр. Все находится на уровне не выше вытянутой руки ребенка.</w:t>
      </w:r>
    </w:p>
    <w:p w:rsidR="00EE4308" w:rsidRDefault="00EE4308" w:rsidP="00EE4308">
      <w:pPr>
        <w:spacing w:line="9" w:lineRule="exact"/>
        <w:rPr>
          <w:rFonts w:eastAsia="Times New Roman"/>
          <w:sz w:val="24"/>
          <w:szCs w:val="24"/>
        </w:rPr>
      </w:pPr>
    </w:p>
    <w:p w:rsidR="00EE4308" w:rsidRDefault="00EE4308" w:rsidP="00EE4308">
      <w:pPr>
        <w:ind w:left="2"/>
        <w:rPr>
          <w:rFonts w:eastAsia="Times New Roman"/>
          <w:sz w:val="24"/>
          <w:szCs w:val="24"/>
        </w:rPr>
      </w:pPr>
      <w:r>
        <w:rPr>
          <w:rFonts w:eastAsia="Times New Roman"/>
          <w:b/>
          <w:bCs/>
          <w:sz w:val="24"/>
          <w:szCs w:val="24"/>
        </w:rPr>
        <w:t>3.Принцип стабильности-динамичности развивающей среды.</w:t>
      </w:r>
    </w:p>
    <w:p w:rsidR="00EE4308" w:rsidRDefault="00EE4308" w:rsidP="00EE4308">
      <w:pPr>
        <w:spacing w:line="388" w:lineRule="exact"/>
        <w:rPr>
          <w:sz w:val="20"/>
          <w:szCs w:val="20"/>
        </w:rPr>
      </w:pPr>
    </w:p>
    <w:p w:rsidR="00EE4308" w:rsidRDefault="00EE4308" w:rsidP="00EE4308">
      <w:pPr>
        <w:sectPr w:rsidR="00EE4308">
          <w:pgSz w:w="11900" w:h="17338"/>
          <w:pgMar w:top="1420" w:right="986" w:bottom="418" w:left="1078" w:header="0" w:footer="0" w:gutter="0"/>
          <w:cols w:space="720" w:equalWidth="0">
            <w:col w:w="9842"/>
          </w:cols>
        </w:sectPr>
      </w:pPr>
    </w:p>
    <w:p w:rsidR="00EE4308" w:rsidRDefault="00EE4308" w:rsidP="00EE4308">
      <w:pPr>
        <w:spacing w:line="2" w:lineRule="exact"/>
        <w:rPr>
          <w:sz w:val="20"/>
          <w:szCs w:val="20"/>
        </w:rPr>
      </w:pPr>
    </w:p>
    <w:p w:rsidR="00EE4308" w:rsidRDefault="00EE4308" w:rsidP="00EE4308">
      <w:pPr>
        <w:spacing w:line="237" w:lineRule="auto"/>
        <w:ind w:left="2" w:right="40"/>
        <w:jc w:val="both"/>
        <w:rPr>
          <w:sz w:val="20"/>
          <w:szCs w:val="20"/>
        </w:rPr>
      </w:pPr>
      <w:r>
        <w:rPr>
          <w:rFonts w:eastAsia="Times New Roman"/>
          <w:sz w:val="24"/>
          <w:szCs w:val="24"/>
        </w:rPr>
        <w:t>Предметно-развивающая среда постоянно меняется в зависимости от возрастных особенностей детей, периода обучения и реализуемой программ. Педагоги детского сада систематически обновляют и пополняют среду разнообразным игровым оборудованием, новыми атрибутами, игрушками, дидактическими играми.</w:t>
      </w:r>
    </w:p>
    <w:p w:rsidR="00EE4308" w:rsidRDefault="00EE4308" w:rsidP="00EE4308">
      <w:pPr>
        <w:spacing w:line="7" w:lineRule="exact"/>
        <w:rPr>
          <w:sz w:val="20"/>
          <w:szCs w:val="20"/>
        </w:rPr>
      </w:pPr>
    </w:p>
    <w:p w:rsidR="00EE4308" w:rsidRDefault="00EE4308" w:rsidP="00EE4308">
      <w:pPr>
        <w:ind w:left="2"/>
        <w:rPr>
          <w:sz w:val="20"/>
          <w:szCs w:val="20"/>
        </w:rPr>
      </w:pPr>
      <w:r>
        <w:rPr>
          <w:rFonts w:eastAsia="Times New Roman"/>
          <w:b/>
          <w:bCs/>
          <w:sz w:val="24"/>
          <w:szCs w:val="24"/>
        </w:rPr>
        <w:t>4.Принцип комплексирования и гибкого зонирования.</w:t>
      </w:r>
    </w:p>
    <w:p w:rsidR="00EE4308" w:rsidRDefault="00EE4308" w:rsidP="00EE4308">
      <w:pPr>
        <w:spacing w:line="7" w:lineRule="exact"/>
        <w:rPr>
          <w:sz w:val="20"/>
          <w:szCs w:val="20"/>
        </w:rPr>
      </w:pPr>
    </w:p>
    <w:p w:rsidR="00EE4308" w:rsidRDefault="00EE4308" w:rsidP="00EE4308">
      <w:pPr>
        <w:spacing w:line="238" w:lineRule="auto"/>
        <w:ind w:left="2" w:right="20"/>
        <w:jc w:val="both"/>
        <w:rPr>
          <w:sz w:val="20"/>
          <w:szCs w:val="20"/>
        </w:rPr>
      </w:pPr>
      <w:r>
        <w:rPr>
          <w:rFonts w:eastAsia="Times New Roman"/>
          <w:sz w:val="24"/>
          <w:szCs w:val="24"/>
        </w:rPr>
        <w:t>Жизненное пространство организовано так, что дает возможность построения непересекающихся сфер активности. Это позволяет детям, в группах нашего детского сада, в соответствии со своими интересами и желаниями в одно и то же время свободно заниматься, не мешая друг другу, разными видами деятельности: физкультурой, музыкой, рисованием, конструированием, шитьем, моделированием, экспериментированием. Они могут рассматривать альбомы и книги, слушать запись любимой сказки, рисовать.</w:t>
      </w:r>
    </w:p>
    <w:p w:rsidR="00EE4308" w:rsidRDefault="00EE4308" w:rsidP="00EE4308">
      <w:pPr>
        <w:spacing w:line="19" w:lineRule="exact"/>
        <w:rPr>
          <w:sz w:val="20"/>
          <w:szCs w:val="20"/>
        </w:rPr>
      </w:pPr>
    </w:p>
    <w:p w:rsidR="00EE4308" w:rsidRDefault="00EE4308" w:rsidP="00EE4308">
      <w:pPr>
        <w:spacing w:line="234" w:lineRule="auto"/>
        <w:ind w:left="2" w:right="240"/>
        <w:rPr>
          <w:sz w:val="20"/>
          <w:szCs w:val="20"/>
        </w:rPr>
      </w:pPr>
      <w:r>
        <w:rPr>
          <w:rFonts w:eastAsia="Times New Roman"/>
          <w:b/>
          <w:bCs/>
          <w:sz w:val="24"/>
          <w:szCs w:val="24"/>
        </w:rPr>
        <w:t>5.Принцип эмоциональности среды, индивидуальной комфортности и эмоционального благополучия каждого ребенка и взрослого.</w:t>
      </w:r>
    </w:p>
    <w:p w:rsidR="00EE4308" w:rsidRDefault="00EE4308" w:rsidP="00EE4308">
      <w:pPr>
        <w:spacing w:line="10" w:lineRule="exact"/>
        <w:rPr>
          <w:sz w:val="20"/>
          <w:szCs w:val="20"/>
        </w:rPr>
      </w:pPr>
    </w:p>
    <w:p w:rsidR="00EE4308" w:rsidRDefault="00EE4308" w:rsidP="00EE4308">
      <w:pPr>
        <w:numPr>
          <w:ilvl w:val="0"/>
          <w:numId w:val="221"/>
        </w:numPr>
        <w:tabs>
          <w:tab w:val="left" w:pos="221"/>
        </w:tabs>
        <w:spacing w:line="237" w:lineRule="auto"/>
        <w:ind w:left="2" w:right="340" w:hanging="2"/>
        <w:rPr>
          <w:rFonts w:eastAsia="Times New Roman"/>
          <w:sz w:val="24"/>
          <w:szCs w:val="24"/>
        </w:rPr>
      </w:pPr>
      <w:proofErr w:type="gramStart"/>
      <w:r>
        <w:rPr>
          <w:rFonts w:eastAsia="Times New Roman"/>
          <w:sz w:val="24"/>
          <w:szCs w:val="24"/>
        </w:rPr>
        <w:t>нашем детском саду детям созданы оптимальные условия для игр, обучения и развития в разных видах деятельности.</w:t>
      </w:r>
      <w:proofErr w:type="gramEnd"/>
      <w:r>
        <w:rPr>
          <w:rFonts w:eastAsia="Times New Roman"/>
          <w:sz w:val="24"/>
          <w:szCs w:val="24"/>
        </w:rPr>
        <w:t xml:space="preserve"> Помимо различных игровых центров в группах есть уголки «Уединение», где ребенок может отдохнуть, уединиться. Каждому ребенку обеспечено личное пространство: кровать, шкаф для одежды, место для хранения принесенных из дома игрушек, книг, семейных альбомов.</w:t>
      </w:r>
    </w:p>
    <w:p w:rsidR="00EE4308" w:rsidRDefault="00EE4308" w:rsidP="00EE4308">
      <w:pPr>
        <w:spacing w:line="17" w:lineRule="exact"/>
        <w:rPr>
          <w:rFonts w:eastAsia="Times New Roman"/>
          <w:sz w:val="24"/>
          <w:szCs w:val="24"/>
        </w:rPr>
      </w:pPr>
    </w:p>
    <w:p w:rsidR="00EE4308" w:rsidRDefault="00EE4308" w:rsidP="00EE4308">
      <w:pPr>
        <w:spacing w:line="236" w:lineRule="auto"/>
        <w:ind w:left="2" w:right="20"/>
        <w:jc w:val="both"/>
        <w:rPr>
          <w:rFonts w:eastAsia="Times New Roman"/>
          <w:sz w:val="24"/>
          <w:szCs w:val="24"/>
        </w:rPr>
      </w:pPr>
      <w:r>
        <w:rPr>
          <w:rFonts w:eastAsia="Times New Roman"/>
          <w:sz w:val="24"/>
          <w:szCs w:val="24"/>
        </w:rPr>
        <w:t>Для решения задач социально-личностного развития детей дошкольного возраста в группах оборудованы уголки семьи (с домашними фотографиями, альбомами), имеются пособия - игры с пиктограммами эмоций и «экраны настроений». В уголке книги</w:t>
      </w:r>
    </w:p>
    <w:p w:rsidR="00EE4308" w:rsidRDefault="00EE4308" w:rsidP="00EE4308">
      <w:pPr>
        <w:spacing w:line="14" w:lineRule="exact"/>
        <w:rPr>
          <w:sz w:val="20"/>
          <w:szCs w:val="20"/>
        </w:rPr>
      </w:pPr>
    </w:p>
    <w:p w:rsidR="00EE4308" w:rsidRDefault="00EE4308" w:rsidP="00EE4308">
      <w:pPr>
        <w:spacing w:line="234" w:lineRule="auto"/>
        <w:ind w:left="2"/>
        <w:jc w:val="both"/>
        <w:rPr>
          <w:sz w:val="20"/>
          <w:szCs w:val="20"/>
        </w:rPr>
      </w:pPr>
      <w:r>
        <w:rPr>
          <w:rFonts w:eastAsia="Times New Roman"/>
          <w:sz w:val="24"/>
          <w:szCs w:val="24"/>
        </w:rPr>
        <w:t>воспитатели периодически выставляют картины и книги с иллюстрациями нравственного содержания, обсуждают с детьми проблемы, обозначенные в них.</w:t>
      </w:r>
    </w:p>
    <w:p w:rsidR="00EE4308" w:rsidRDefault="00EE4308" w:rsidP="00EE4308">
      <w:pPr>
        <w:spacing w:line="19" w:lineRule="exact"/>
        <w:rPr>
          <w:sz w:val="20"/>
          <w:szCs w:val="20"/>
        </w:rPr>
      </w:pPr>
    </w:p>
    <w:p w:rsidR="00EE4308" w:rsidRDefault="00EE4308" w:rsidP="00EE4308">
      <w:pPr>
        <w:spacing w:line="234" w:lineRule="auto"/>
        <w:ind w:left="2" w:right="20"/>
        <w:jc w:val="both"/>
        <w:rPr>
          <w:sz w:val="20"/>
          <w:szCs w:val="20"/>
        </w:rPr>
      </w:pPr>
      <w:r>
        <w:rPr>
          <w:rFonts w:eastAsia="Times New Roman"/>
          <w:b/>
          <w:bCs/>
          <w:sz w:val="24"/>
          <w:szCs w:val="24"/>
        </w:rPr>
        <w:t>6.Принцип сочетания привычных и неординарных элементов в эстетической организации среды.</w:t>
      </w:r>
    </w:p>
    <w:p w:rsidR="00EE4308" w:rsidRDefault="00EE4308" w:rsidP="00EE4308">
      <w:pPr>
        <w:spacing w:line="9" w:lineRule="exact"/>
        <w:rPr>
          <w:sz w:val="20"/>
          <w:szCs w:val="20"/>
        </w:rPr>
      </w:pPr>
    </w:p>
    <w:p w:rsidR="00EE4308" w:rsidRDefault="00EE4308" w:rsidP="00EE4308">
      <w:pPr>
        <w:spacing w:line="237" w:lineRule="auto"/>
        <w:ind w:left="2" w:right="20" w:firstLine="60"/>
        <w:jc w:val="both"/>
        <w:rPr>
          <w:sz w:val="20"/>
          <w:szCs w:val="20"/>
        </w:rPr>
      </w:pPr>
      <w:r>
        <w:rPr>
          <w:rFonts w:eastAsia="Times New Roman"/>
          <w:sz w:val="24"/>
          <w:szCs w:val="24"/>
        </w:rPr>
        <w:t xml:space="preserve">Эстетическая развивающая среда в группах предусматривает наличие разнообразных материалов для осуществления детьми той или иной деятельности, как по их выбору, так и организуемой воспитателями. Все материалы, предназначенные для детей, имеют </w:t>
      </w:r>
      <w:proofErr w:type="gramStart"/>
      <w:r>
        <w:rPr>
          <w:rFonts w:eastAsia="Times New Roman"/>
          <w:sz w:val="24"/>
          <w:szCs w:val="24"/>
        </w:rPr>
        <w:t>эстетический вид</w:t>
      </w:r>
      <w:proofErr w:type="gramEnd"/>
      <w:r>
        <w:rPr>
          <w:rFonts w:eastAsia="Times New Roman"/>
          <w:sz w:val="24"/>
          <w:szCs w:val="24"/>
        </w:rPr>
        <w:t xml:space="preserve"> и содержатся в порядке.</w:t>
      </w:r>
    </w:p>
    <w:p w:rsidR="00EE4308" w:rsidRDefault="00EE4308" w:rsidP="00EE4308">
      <w:pPr>
        <w:spacing w:line="6" w:lineRule="exact"/>
        <w:rPr>
          <w:sz w:val="20"/>
          <w:szCs w:val="20"/>
        </w:rPr>
      </w:pPr>
    </w:p>
    <w:p w:rsidR="00EE4308" w:rsidRDefault="00EE4308" w:rsidP="00EE4308">
      <w:pPr>
        <w:ind w:left="2"/>
        <w:rPr>
          <w:sz w:val="20"/>
          <w:szCs w:val="20"/>
        </w:rPr>
      </w:pPr>
      <w:r>
        <w:rPr>
          <w:rFonts w:eastAsia="Times New Roman"/>
          <w:b/>
          <w:bCs/>
          <w:sz w:val="24"/>
          <w:szCs w:val="24"/>
        </w:rPr>
        <w:t>7.Принцип открытости-закрытости.</w:t>
      </w:r>
    </w:p>
    <w:p w:rsidR="00EE4308" w:rsidRDefault="00EE4308" w:rsidP="00EE4308">
      <w:pPr>
        <w:spacing w:line="235" w:lineRule="auto"/>
        <w:ind w:left="2"/>
        <w:rPr>
          <w:sz w:val="20"/>
          <w:szCs w:val="20"/>
        </w:rPr>
      </w:pPr>
      <w:r>
        <w:rPr>
          <w:rFonts w:eastAsia="Times New Roman"/>
          <w:sz w:val="24"/>
          <w:szCs w:val="24"/>
        </w:rPr>
        <w:t>Этот принцип представлен в нескольких аспектах:</w:t>
      </w:r>
    </w:p>
    <w:p w:rsidR="00EE4308" w:rsidRDefault="00EE4308" w:rsidP="00EE4308">
      <w:pPr>
        <w:spacing w:line="2" w:lineRule="exact"/>
        <w:rPr>
          <w:sz w:val="20"/>
          <w:szCs w:val="20"/>
        </w:rPr>
      </w:pPr>
    </w:p>
    <w:p w:rsidR="00EE4308" w:rsidRDefault="00EE4308" w:rsidP="00EE4308">
      <w:pPr>
        <w:numPr>
          <w:ilvl w:val="0"/>
          <w:numId w:val="222"/>
        </w:numPr>
        <w:tabs>
          <w:tab w:val="left" w:pos="1622"/>
        </w:tabs>
        <w:ind w:left="1622" w:hanging="182"/>
        <w:rPr>
          <w:rFonts w:ascii="Symbol" w:eastAsia="Symbol" w:hAnsi="Symbol" w:cs="Symbol"/>
          <w:sz w:val="24"/>
          <w:szCs w:val="24"/>
        </w:rPr>
      </w:pPr>
      <w:r>
        <w:rPr>
          <w:rFonts w:eastAsia="Times New Roman"/>
          <w:sz w:val="24"/>
          <w:szCs w:val="24"/>
        </w:rPr>
        <w:t>Открытость природе. Озеленение интерьеров помещений.</w:t>
      </w:r>
    </w:p>
    <w:p w:rsidR="00EE4308" w:rsidRDefault="00EE4308" w:rsidP="00EE4308">
      <w:pPr>
        <w:spacing w:line="29" w:lineRule="exact"/>
        <w:rPr>
          <w:rFonts w:ascii="Symbol" w:eastAsia="Symbol" w:hAnsi="Symbol" w:cs="Symbol"/>
          <w:sz w:val="24"/>
          <w:szCs w:val="24"/>
        </w:rPr>
      </w:pPr>
    </w:p>
    <w:p w:rsidR="00EE4308" w:rsidRDefault="00EE4308" w:rsidP="00EE4308">
      <w:pPr>
        <w:numPr>
          <w:ilvl w:val="0"/>
          <w:numId w:val="222"/>
        </w:numPr>
        <w:tabs>
          <w:tab w:val="left" w:pos="1622"/>
        </w:tabs>
        <w:spacing w:line="230" w:lineRule="auto"/>
        <w:ind w:left="1082" w:right="20" w:firstLine="358"/>
        <w:jc w:val="both"/>
        <w:rPr>
          <w:rFonts w:ascii="Symbol" w:eastAsia="Symbol" w:hAnsi="Symbol" w:cs="Symbol"/>
          <w:sz w:val="24"/>
          <w:szCs w:val="24"/>
        </w:rPr>
      </w:pPr>
      <w:r>
        <w:rPr>
          <w:rFonts w:eastAsia="Times New Roman"/>
          <w:sz w:val="24"/>
          <w:szCs w:val="24"/>
        </w:rPr>
        <w:t>Открытость культуре и ее прогрессивным проявлениям. Элементы культуры носят не только оформительский характер, а органически входят в дизайн интерьера.</w:t>
      </w:r>
    </w:p>
    <w:p w:rsidR="00EE4308" w:rsidRDefault="00EE4308" w:rsidP="00EE4308">
      <w:pPr>
        <w:spacing w:line="34" w:lineRule="exact"/>
        <w:rPr>
          <w:rFonts w:ascii="Symbol" w:eastAsia="Symbol" w:hAnsi="Symbol" w:cs="Symbol"/>
          <w:sz w:val="24"/>
          <w:szCs w:val="24"/>
        </w:rPr>
      </w:pPr>
    </w:p>
    <w:p w:rsidR="00EE4308" w:rsidRDefault="00EE4308" w:rsidP="00EE4308">
      <w:pPr>
        <w:numPr>
          <w:ilvl w:val="0"/>
          <w:numId w:val="222"/>
        </w:numPr>
        <w:tabs>
          <w:tab w:val="left" w:pos="1622"/>
        </w:tabs>
        <w:spacing w:line="226" w:lineRule="auto"/>
        <w:ind w:left="1082" w:right="20" w:firstLine="358"/>
        <w:rPr>
          <w:rFonts w:ascii="Symbol" w:eastAsia="Symbol" w:hAnsi="Symbol" w:cs="Symbol"/>
          <w:sz w:val="24"/>
          <w:szCs w:val="24"/>
        </w:rPr>
      </w:pPr>
      <w:r>
        <w:rPr>
          <w:rFonts w:eastAsia="Times New Roman"/>
          <w:sz w:val="24"/>
          <w:szCs w:val="24"/>
        </w:rPr>
        <w:t>Открытость обществу. Желающие принять участие в организации и функционировании среды имеют такую возможность.</w:t>
      </w:r>
    </w:p>
    <w:p w:rsidR="00EE4308" w:rsidRDefault="00EE4308" w:rsidP="00EE4308">
      <w:pPr>
        <w:spacing w:line="1" w:lineRule="exact"/>
        <w:rPr>
          <w:sz w:val="20"/>
          <w:szCs w:val="20"/>
        </w:rPr>
      </w:pPr>
    </w:p>
    <w:p w:rsidR="00EE4308" w:rsidRDefault="00EE4308" w:rsidP="00EE4308">
      <w:pPr>
        <w:ind w:left="2"/>
        <w:rPr>
          <w:sz w:val="20"/>
          <w:szCs w:val="20"/>
        </w:rPr>
      </w:pPr>
      <w:r>
        <w:rPr>
          <w:rFonts w:eastAsia="Times New Roman"/>
          <w:b/>
          <w:bCs/>
          <w:sz w:val="24"/>
          <w:szCs w:val="24"/>
        </w:rPr>
        <w:t xml:space="preserve">8.Учет  половых  различий  детей  </w:t>
      </w:r>
      <w:r>
        <w:rPr>
          <w:rFonts w:eastAsia="Times New Roman"/>
          <w:sz w:val="24"/>
          <w:szCs w:val="24"/>
        </w:rPr>
        <w:t>предполагает  предоставление  возможности  девочкам  и</w:t>
      </w:r>
    </w:p>
    <w:p w:rsidR="00EE4308" w:rsidRDefault="00EE4308" w:rsidP="00EE4308">
      <w:pPr>
        <w:spacing w:line="12" w:lineRule="exact"/>
        <w:rPr>
          <w:sz w:val="20"/>
          <w:szCs w:val="20"/>
        </w:rPr>
      </w:pPr>
    </w:p>
    <w:p w:rsidR="00EE4308" w:rsidRDefault="00EE4308" w:rsidP="00EE4308">
      <w:pPr>
        <w:spacing w:line="234" w:lineRule="auto"/>
        <w:ind w:left="2" w:right="20"/>
        <w:jc w:val="both"/>
        <w:rPr>
          <w:sz w:val="20"/>
          <w:szCs w:val="20"/>
        </w:rPr>
      </w:pPr>
      <w:r>
        <w:rPr>
          <w:rFonts w:eastAsia="Times New Roman"/>
          <w:sz w:val="24"/>
          <w:szCs w:val="24"/>
        </w:rPr>
        <w:t>мальчикам проявлять свои склонности в соответствии с принятыми эталонами мужественности и женственности (уголок модниц, авторемонтная мастерская, гараж)</w:t>
      </w:r>
    </w:p>
    <w:p w:rsidR="00EE4308" w:rsidRDefault="00EE4308" w:rsidP="00EE4308">
      <w:pPr>
        <w:spacing w:line="200" w:lineRule="exact"/>
        <w:rPr>
          <w:sz w:val="20"/>
          <w:szCs w:val="20"/>
        </w:rPr>
      </w:pPr>
    </w:p>
    <w:p w:rsidR="00EE4308" w:rsidRDefault="00EE4308" w:rsidP="00EE4308">
      <w:pPr>
        <w:spacing w:line="289" w:lineRule="exact"/>
        <w:rPr>
          <w:sz w:val="20"/>
          <w:szCs w:val="20"/>
        </w:rPr>
      </w:pPr>
    </w:p>
    <w:p w:rsidR="00EE4308" w:rsidRDefault="00EE4308" w:rsidP="00EE4308">
      <w:pPr>
        <w:spacing w:line="236" w:lineRule="auto"/>
        <w:ind w:left="2" w:right="20"/>
        <w:jc w:val="both"/>
        <w:rPr>
          <w:sz w:val="20"/>
          <w:szCs w:val="20"/>
        </w:rPr>
      </w:pPr>
      <w:r>
        <w:rPr>
          <w:rFonts w:eastAsia="Times New Roman"/>
          <w:sz w:val="24"/>
          <w:szCs w:val="24"/>
        </w:rPr>
        <w:t>Построение развивающей предметно – пространственной среды мы определяем целями и задачами примерной образовательной программы «Детство» под редакцией Т. И. Бабаева, А. Г. Гогоберидзе, О. В. Солнцева и др.</w:t>
      </w:r>
    </w:p>
    <w:p w:rsidR="00EE4308" w:rsidRDefault="00EE4308" w:rsidP="00EE4308">
      <w:pPr>
        <w:spacing w:line="14" w:lineRule="exact"/>
        <w:rPr>
          <w:sz w:val="20"/>
          <w:szCs w:val="20"/>
        </w:rPr>
      </w:pPr>
    </w:p>
    <w:p w:rsidR="00EE4308" w:rsidRDefault="00EE4308" w:rsidP="00EE4308">
      <w:pPr>
        <w:spacing w:line="238" w:lineRule="auto"/>
        <w:ind w:left="2"/>
        <w:jc w:val="both"/>
        <w:rPr>
          <w:sz w:val="20"/>
          <w:szCs w:val="20"/>
        </w:rPr>
      </w:pPr>
      <w:r>
        <w:rPr>
          <w:rFonts w:eastAsia="Times New Roman"/>
          <w:b/>
          <w:bCs/>
          <w:sz w:val="24"/>
          <w:szCs w:val="24"/>
        </w:rPr>
        <w:t xml:space="preserve">Особенности организации РППС, перечень материалов и оборудования </w:t>
      </w:r>
      <w:r>
        <w:rPr>
          <w:rFonts w:eastAsia="Times New Roman"/>
          <w:sz w:val="24"/>
          <w:szCs w:val="24"/>
        </w:rPr>
        <w:t>для создания</w:t>
      </w:r>
      <w:r>
        <w:rPr>
          <w:rFonts w:eastAsia="Times New Roman"/>
          <w:b/>
          <w:bCs/>
          <w:sz w:val="24"/>
          <w:szCs w:val="24"/>
        </w:rPr>
        <w:t xml:space="preserve"> </w:t>
      </w:r>
      <w:r>
        <w:rPr>
          <w:rFonts w:eastAsia="Times New Roman"/>
          <w:sz w:val="24"/>
          <w:szCs w:val="24"/>
        </w:rPr>
        <w:t xml:space="preserve">развивающей предметно-пространственной среды предложен в примерной программе «Детство» (стр. 297 - </w:t>
      </w:r>
      <w:proofErr w:type="gramStart"/>
      <w:r>
        <w:rPr>
          <w:rFonts w:eastAsia="Times New Roman"/>
          <w:sz w:val="24"/>
          <w:szCs w:val="24"/>
        </w:rPr>
        <w:t xml:space="preserve">308) </w:t>
      </w:r>
      <w:proofErr w:type="gramEnd"/>
      <w:r>
        <w:rPr>
          <w:rFonts w:eastAsia="Times New Roman"/>
          <w:sz w:val="24"/>
          <w:szCs w:val="24"/>
        </w:rPr>
        <w:t>Предложенный перечень является примерным и может корректироваться (расширяться, заменяться) в зависимости от приоритетных направлений деятельности и других факторов.</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80" w:lineRule="exact"/>
        <w:rPr>
          <w:sz w:val="20"/>
          <w:szCs w:val="20"/>
        </w:rPr>
      </w:pPr>
    </w:p>
    <w:p w:rsidR="00EE4308" w:rsidRDefault="00EE4308" w:rsidP="00EE4308">
      <w:pPr>
        <w:sectPr w:rsidR="00EE4308">
          <w:pgSz w:w="11900" w:h="17338"/>
          <w:pgMar w:top="1440" w:right="1066" w:bottom="418" w:left="1078" w:header="0" w:footer="0" w:gutter="0"/>
          <w:cols w:space="720" w:equalWidth="0">
            <w:col w:w="9762"/>
          </w:cols>
        </w:sectPr>
      </w:pPr>
    </w:p>
    <w:p w:rsidR="00EE4308" w:rsidRDefault="00EE4308" w:rsidP="00EE4308">
      <w:pPr>
        <w:numPr>
          <w:ilvl w:val="0"/>
          <w:numId w:val="223"/>
        </w:numPr>
        <w:tabs>
          <w:tab w:val="left" w:pos="402"/>
        </w:tabs>
        <w:ind w:left="402" w:hanging="402"/>
        <w:rPr>
          <w:rFonts w:eastAsia="Times New Roman"/>
          <w:sz w:val="24"/>
          <w:szCs w:val="24"/>
        </w:rPr>
      </w:pPr>
      <w:proofErr w:type="gramStart"/>
      <w:r>
        <w:rPr>
          <w:rFonts w:eastAsia="Times New Roman"/>
          <w:sz w:val="24"/>
          <w:szCs w:val="24"/>
        </w:rPr>
        <w:lastRenderedPageBreak/>
        <w:t>качестве</w:t>
      </w:r>
      <w:proofErr w:type="gramEnd"/>
      <w:r>
        <w:rPr>
          <w:rFonts w:eastAsia="Times New Roman"/>
          <w:sz w:val="24"/>
          <w:szCs w:val="24"/>
        </w:rPr>
        <w:t xml:space="preserve">   ориентиров   для   </w:t>
      </w:r>
      <w:r>
        <w:rPr>
          <w:rFonts w:eastAsia="Times New Roman"/>
          <w:b/>
          <w:bCs/>
          <w:i/>
          <w:iCs/>
          <w:sz w:val="24"/>
          <w:szCs w:val="24"/>
        </w:rPr>
        <w:t>подбора   игр,</w:t>
      </w:r>
      <w:r>
        <w:rPr>
          <w:rFonts w:eastAsia="Times New Roman"/>
          <w:sz w:val="24"/>
          <w:szCs w:val="24"/>
        </w:rPr>
        <w:t xml:space="preserve">   </w:t>
      </w:r>
      <w:r>
        <w:rPr>
          <w:rFonts w:eastAsia="Times New Roman"/>
          <w:b/>
          <w:bCs/>
          <w:i/>
          <w:iCs/>
          <w:sz w:val="24"/>
          <w:szCs w:val="24"/>
        </w:rPr>
        <w:t>игрушек,</w:t>
      </w:r>
      <w:r>
        <w:rPr>
          <w:rFonts w:eastAsia="Times New Roman"/>
          <w:sz w:val="24"/>
          <w:szCs w:val="24"/>
        </w:rPr>
        <w:t xml:space="preserve">   </w:t>
      </w:r>
      <w:r>
        <w:rPr>
          <w:rFonts w:eastAsia="Times New Roman"/>
          <w:b/>
          <w:bCs/>
          <w:i/>
          <w:iCs/>
          <w:sz w:val="24"/>
          <w:szCs w:val="24"/>
        </w:rPr>
        <w:t>дидактического   материала,</w:t>
      </w:r>
    </w:p>
    <w:p w:rsidR="00EE4308" w:rsidRDefault="00EE4308" w:rsidP="00EE4308">
      <w:pPr>
        <w:spacing w:line="53" w:lineRule="exact"/>
        <w:rPr>
          <w:rFonts w:eastAsia="Times New Roman"/>
          <w:sz w:val="24"/>
          <w:szCs w:val="24"/>
        </w:rPr>
      </w:pPr>
    </w:p>
    <w:p w:rsidR="00EE4308" w:rsidRDefault="00EE4308" w:rsidP="00EE4308">
      <w:pPr>
        <w:spacing w:line="274" w:lineRule="auto"/>
        <w:ind w:left="2"/>
        <w:jc w:val="both"/>
        <w:rPr>
          <w:rFonts w:eastAsia="Times New Roman"/>
          <w:sz w:val="24"/>
          <w:szCs w:val="24"/>
        </w:rPr>
      </w:pPr>
      <w:r>
        <w:rPr>
          <w:rFonts w:eastAsia="Times New Roman"/>
          <w:b/>
          <w:bCs/>
          <w:i/>
          <w:iCs/>
          <w:sz w:val="24"/>
          <w:szCs w:val="24"/>
        </w:rPr>
        <w:t xml:space="preserve">издательской продукции </w:t>
      </w:r>
      <w:r>
        <w:rPr>
          <w:rFonts w:eastAsia="Times New Roman"/>
          <w:sz w:val="24"/>
          <w:szCs w:val="24"/>
        </w:rPr>
        <w:t>(далее</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игрушки и оборудование)</w:t>
      </w:r>
      <w:r>
        <w:rPr>
          <w:rFonts w:eastAsia="Times New Roman"/>
          <w:b/>
          <w:bCs/>
          <w:i/>
          <w:iCs/>
          <w:sz w:val="24"/>
          <w:szCs w:val="24"/>
        </w:rPr>
        <w:t xml:space="preserve"> </w:t>
      </w:r>
      <w:r>
        <w:rPr>
          <w:rFonts w:eastAsia="Times New Roman"/>
          <w:sz w:val="24"/>
          <w:szCs w:val="24"/>
        </w:rPr>
        <w:t>выступают общие</w:t>
      </w:r>
      <w:r>
        <w:rPr>
          <w:rFonts w:eastAsia="Times New Roman"/>
          <w:b/>
          <w:bCs/>
          <w:i/>
          <w:iCs/>
          <w:sz w:val="24"/>
          <w:szCs w:val="24"/>
        </w:rPr>
        <w:t xml:space="preserve"> </w:t>
      </w:r>
      <w:r>
        <w:rPr>
          <w:rFonts w:eastAsia="Times New Roman"/>
          <w:sz w:val="24"/>
          <w:szCs w:val="24"/>
        </w:rPr>
        <w:t>закономерности развития ребенка на каждом возрастном этапе. Подбор оборудования осуществляется для тех видов деятельности ребенка, которые в наибольшей степени способствуют решению развивающих задач на уровне дошкольного образования (игровая, продуктивная, познавательно-исследовательская, коммуникативная, трудовая, музыкально-художественная деятельности, восприятие художественной литературы), а также с целью активизации двигательной активности ребенка.</w:t>
      </w:r>
    </w:p>
    <w:p w:rsidR="00EE4308" w:rsidRDefault="00EE4308" w:rsidP="00EE4308">
      <w:pPr>
        <w:spacing w:line="16" w:lineRule="exact"/>
        <w:rPr>
          <w:rFonts w:eastAsia="Times New Roman"/>
          <w:sz w:val="24"/>
          <w:szCs w:val="24"/>
        </w:rPr>
      </w:pPr>
    </w:p>
    <w:p w:rsidR="00EE4308" w:rsidRDefault="00EE4308" w:rsidP="00EE4308">
      <w:pPr>
        <w:spacing w:line="270" w:lineRule="auto"/>
        <w:ind w:left="2" w:right="20"/>
        <w:jc w:val="both"/>
        <w:rPr>
          <w:rFonts w:eastAsia="Times New Roman"/>
          <w:sz w:val="24"/>
          <w:szCs w:val="24"/>
        </w:rPr>
      </w:pPr>
      <w:r>
        <w:rPr>
          <w:rFonts w:eastAsia="Times New Roman"/>
          <w:sz w:val="24"/>
          <w:szCs w:val="24"/>
        </w:rPr>
        <w:t>Игрушки для детей дошкольного возраста соответствуют техническому регламенту о безопасности продукции, предназначенной для детей. Предпочтение отдается игрушкам, обладающим качествами:</w:t>
      </w:r>
    </w:p>
    <w:p w:rsidR="00EE4308" w:rsidRDefault="00EE4308" w:rsidP="00EE4308">
      <w:pPr>
        <w:spacing w:line="21" w:lineRule="exact"/>
        <w:rPr>
          <w:rFonts w:eastAsia="Times New Roman"/>
          <w:sz w:val="24"/>
          <w:szCs w:val="24"/>
        </w:rPr>
      </w:pPr>
    </w:p>
    <w:p w:rsidR="00EE4308" w:rsidRDefault="00EE4308" w:rsidP="00EE4308">
      <w:pPr>
        <w:numPr>
          <w:ilvl w:val="1"/>
          <w:numId w:val="223"/>
        </w:numPr>
        <w:tabs>
          <w:tab w:val="left" w:pos="946"/>
        </w:tabs>
        <w:spacing w:line="270" w:lineRule="auto"/>
        <w:ind w:left="2" w:firstLine="706"/>
        <w:jc w:val="both"/>
        <w:rPr>
          <w:rFonts w:eastAsia="Times New Roman"/>
          <w:sz w:val="24"/>
          <w:szCs w:val="24"/>
        </w:rPr>
      </w:pPr>
      <w:proofErr w:type="spellStart"/>
      <w:r>
        <w:rPr>
          <w:rFonts w:eastAsia="Times New Roman"/>
          <w:sz w:val="24"/>
          <w:szCs w:val="24"/>
        </w:rPr>
        <w:t>полифункциональность</w:t>
      </w:r>
      <w:proofErr w:type="spellEnd"/>
      <w:r>
        <w:rPr>
          <w:rFonts w:eastAsia="Times New Roman"/>
          <w:sz w:val="24"/>
          <w:szCs w:val="24"/>
        </w:rPr>
        <w:t xml:space="preserve">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EE4308" w:rsidRDefault="00EE4308" w:rsidP="00EE4308">
      <w:pPr>
        <w:spacing w:line="18" w:lineRule="exact"/>
        <w:rPr>
          <w:rFonts w:eastAsia="Times New Roman"/>
          <w:sz w:val="24"/>
          <w:szCs w:val="24"/>
        </w:rPr>
      </w:pPr>
    </w:p>
    <w:p w:rsidR="00EE4308" w:rsidRDefault="00EE4308" w:rsidP="00EE4308">
      <w:pPr>
        <w:numPr>
          <w:ilvl w:val="1"/>
          <w:numId w:val="223"/>
        </w:numPr>
        <w:tabs>
          <w:tab w:val="left" w:pos="975"/>
        </w:tabs>
        <w:spacing w:line="272" w:lineRule="auto"/>
        <w:ind w:left="2" w:firstLine="706"/>
        <w:jc w:val="both"/>
        <w:rPr>
          <w:rFonts w:eastAsia="Times New Roman"/>
          <w:sz w:val="24"/>
          <w:szCs w:val="24"/>
        </w:rPr>
      </w:pPr>
      <w:r>
        <w:rPr>
          <w:rFonts w:eastAsia="Times New Roman"/>
          <w:sz w:val="24"/>
          <w:szCs w:val="24"/>
        </w:rPr>
        <w:t>возможность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EE4308" w:rsidRDefault="00EE4308" w:rsidP="00EE4308">
      <w:pPr>
        <w:spacing w:line="18" w:lineRule="exact"/>
        <w:rPr>
          <w:rFonts w:eastAsia="Times New Roman"/>
          <w:sz w:val="24"/>
          <w:szCs w:val="24"/>
        </w:rPr>
      </w:pPr>
    </w:p>
    <w:p w:rsidR="00EE4308" w:rsidRDefault="00EE4308" w:rsidP="00EE4308">
      <w:pPr>
        <w:numPr>
          <w:ilvl w:val="1"/>
          <w:numId w:val="223"/>
        </w:numPr>
        <w:tabs>
          <w:tab w:val="left" w:pos="956"/>
        </w:tabs>
        <w:spacing w:line="272" w:lineRule="auto"/>
        <w:ind w:left="2" w:right="20" w:firstLine="706"/>
        <w:jc w:val="both"/>
        <w:rPr>
          <w:rFonts w:eastAsia="Times New Roman"/>
          <w:sz w:val="24"/>
          <w:szCs w:val="24"/>
        </w:rPr>
      </w:pPr>
      <w:r>
        <w:rPr>
          <w:rFonts w:eastAsia="Times New Roman"/>
          <w:sz w:val="24"/>
          <w:szCs w:val="24"/>
        </w:rPr>
        <w:t>дидактическими свойствами (такого рода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w:t>
      </w:r>
    </w:p>
    <w:p w:rsidR="00EE4308" w:rsidRDefault="00EE4308" w:rsidP="00EE4308">
      <w:pPr>
        <w:spacing w:line="18" w:lineRule="exact"/>
        <w:rPr>
          <w:rFonts w:eastAsia="Times New Roman"/>
          <w:sz w:val="24"/>
          <w:szCs w:val="24"/>
        </w:rPr>
      </w:pPr>
    </w:p>
    <w:p w:rsidR="00EE4308" w:rsidRDefault="00EE4308" w:rsidP="00EE4308">
      <w:pPr>
        <w:spacing w:line="271" w:lineRule="auto"/>
        <w:ind w:left="2" w:right="20" w:firstLine="708"/>
        <w:jc w:val="both"/>
        <w:rPr>
          <w:rFonts w:eastAsia="Times New Roman"/>
          <w:sz w:val="24"/>
          <w:szCs w:val="24"/>
        </w:rPr>
      </w:pPr>
      <w:r>
        <w:rPr>
          <w:rFonts w:eastAsia="Times New Roman"/>
          <w:sz w:val="24"/>
          <w:szCs w:val="24"/>
        </w:rPr>
        <w:t>●принадлежностью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EE4308" w:rsidRDefault="00EE4308" w:rsidP="00EE4308">
      <w:pPr>
        <w:spacing w:line="17" w:lineRule="exact"/>
        <w:rPr>
          <w:rFonts w:eastAsia="Times New Roman"/>
          <w:sz w:val="24"/>
          <w:szCs w:val="24"/>
        </w:rPr>
      </w:pPr>
    </w:p>
    <w:p w:rsidR="00EE4308" w:rsidRDefault="00EE4308" w:rsidP="00EE4308">
      <w:pPr>
        <w:spacing w:line="272" w:lineRule="auto"/>
        <w:ind w:left="2" w:firstLine="708"/>
        <w:jc w:val="both"/>
        <w:rPr>
          <w:rFonts w:eastAsia="Times New Roman"/>
          <w:sz w:val="24"/>
          <w:szCs w:val="24"/>
        </w:rPr>
      </w:pPr>
      <w:r>
        <w:rPr>
          <w:rFonts w:eastAsia="Times New Roman"/>
          <w:b/>
          <w:bCs/>
          <w:i/>
          <w:iCs/>
          <w:sz w:val="24"/>
          <w:szCs w:val="24"/>
        </w:rPr>
        <w:t xml:space="preserve">Технические средства обучения </w:t>
      </w:r>
      <w:r>
        <w:rPr>
          <w:rFonts w:eastAsia="Times New Roman"/>
          <w:sz w:val="24"/>
          <w:szCs w:val="24"/>
        </w:rPr>
        <w:t>отвечают общим требованиям безопасности,</w:t>
      </w:r>
      <w:r>
        <w:rPr>
          <w:rFonts w:eastAsia="Times New Roman"/>
          <w:b/>
          <w:bCs/>
          <w:i/>
          <w:iCs/>
          <w:sz w:val="24"/>
          <w:szCs w:val="24"/>
        </w:rPr>
        <w:t xml:space="preserve"> </w:t>
      </w:r>
      <w:r>
        <w:rPr>
          <w:rFonts w:eastAsia="Times New Roman"/>
          <w:sz w:val="24"/>
          <w:szCs w:val="24"/>
        </w:rPr>
        <w:t>обеспечивают наглядное сопровождение воспитательно-образовательного процесса, реализуют возможность использования современных информационно-коммуникационных технологий.</w:t>
      </w:r>
    </w:p>
    <w:p w:rsidR="00EE4308" w:rsidRDefault="00EE4308" w:rsidP="00EE4308">
      <w:pPr>
        <w:spacing w:line="328" w:lineRule="exact"/>
        <w:rPr>
          <w:sz w:val="20"/>
          <w:szCs w:val="20"/>
        </w:rPr>
      </w:pPr>
    </w:p>
    <w:p w:rsidR="00EE4308" w:rsidRDefault="00EE4308" w:rsidP="00EE4308">
      <w:pPr>
        <w:ind w:left="2"/>
        <w:rPr>
          <w:sz w:val="20"/>
          <w:szCs w:val="20"/>
        </w:rPr>
      </w:pPr>
      <w:r>
        <w:rPr>
          <w:rFonts w:eastAsia="Times New Roman"/>
          <w:b/>
          <w:bCs/>
          <w:sz w:val="24"/>
          <w:szCs w:val="24"/>
        </w:rPr>
        <w:t>б) Часть, формируемая участниками образовательных отношений</w:t>
      </w:r>
    </w:p>
    <w:p w:rsidR="00EE4308" w:rsidRDefault="00EE4308" w:rsidP="00EE4308">
      <w:pPr>
        <w:spacing w:line="48" w:lineRule="exact"/>
        <w:rPr>
          <w:sz w:val="20"/>
          <w:szCs w:val="20"/>
        </w:rPr>
      </w:pPr>
    </w:p>
    <w:p w:rsidR="00EE4308" w:rsidRDefault="00EE4308" w:rsidP="00EE4308">
      <w:pPr>
        <w:spacing w:line="267" w:lineRule="auto"/>
        <w:ind w:left="2" w:right="20"/>
        <w:rPr>
          <w:sz w:val="20"/>
          <w:szCs w:val="20"/>
        </w:rPr>
      </w:pPr>
      <w:r>
        <w:rPr>
          <w:rFonts w:eastAsia="Times New Roman"/>
          <w:sz w:val="24"/>
          <w:szCs w:val="24"/>
        </w:rPr>
        <w:t>Пространство дошкольных групп разделяется на центры (уголки), оснащенные развивающим материалом (книги, игрушки, материалы для творчества, развивающее оборудование и др.)</w:t>
      </w:r>
    </w:p>
    <w:p w:rsidR="00EE4308" w:rsidRDefault="00EE4308" w:rsidP="00EE4308">
      <w:pPr>
        <w:spacing w:line="20" w:lineRule="exact"/>
        <w:rPr>
          <w:sz w:val="20"/>
          <w:szCs w:val="20"/>
        </w:rPr>
      </w:pPr>
    </w:p>
    <w:p w:rsidR="00EE4308" w:rsidRDefault="00EE4308" w:rsidP="00EE4308">
      <w:pPr>
        <w:spacing w:line="234" w:lineRule="auto"/>
        <w:ind w:left="2" w:right="140"/>
        <w:rPr>
          <w:sz w:val="20"/>
          <w:szCs w:val="20"/>
        </w:rPr>
      </w:pPr>
      <w:r>
        <w:rPr>
          <w:rFonts w:eastAsia="Times New Roman"/>
          <w:sz w:val="24"/>
          <w:szCs w:val="24"/>
        </w:rPr>
        <w:t xml:space="preserve">Центры развития активности в групповых помещениях включают пять направлений развития </w:t>
      </w:r>
      <w:proofErr w:type="gramStart"/>
      <w:r>
        <w:rPr>
          <w:rFonts w:eastAsia="Times New Roman"/>
          <w:sz w:val="24"/>
          <w:szCs w:val="24"/>
        </w:rPr>
        <w:t>детей</w:t>
      </w:r>
      <w:proofErr w:type="gramEnd"/>
      <w:r>
        <w:rPr>
          <w:rFonts w:eastAsia="Times New Roman"/>
          <w:sz w:val="24"/>
          <w:szCs w:val="24"/>
        </w:rPr>
        <w:t xml:space="preserve"> и соответствуют образовательным областям согласно ФГОС ДО.</w:t>
      </w:r>
    </w:p>
    <w:p w:rsidR="00EE4308" w:rsidRDefault="00EE4308" w:rsidP="00EE4308">
      <w:pPr>
        <w:spacing w:line="14" w:lineRule="exact"/>
        <w:rPr>
          <w:sz w:val="20"/>
          <w:szCs w:val="20"/>
        </w:rPr>
      </w:pPr>
    </w:p>
    <w:p w:rsidR="00EE4308" w:rsidRDefault="00EE4308" w:rsidP="00EE4308">
      <w:pPr>
        <w:spacing w:line="237" w:lineRule="auto"/>
        <w:ind w:left="2" w:right="400"/>
        <w:rPr>
          <w:sz w:val="20"/>
          <w:szCs w:val="20"/>
        </w:rPr>
      </w:pPr>
      <w:r>
        <w:rPr>
          <w:rFonts w:eastAsia="Times New Roman"/>
          <w:sz w:val="24"/>
          <w:szCs w:val="24"/>
        </w:rPr>
        <w:t>Данная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При проектировании РППС были учтены следующие факторы:</w:t>
      </w:r>
    </w:p>
    <w:p w:rsidR="00EE4308" w:rsidRDefault="00EE4308" w:rsidP="00EE4308">
      <w:pPr>
        <w:spacing w:line="2" w:lineRule="exact"/>
        <w:rPr>
          <w:sz w:val="20"/>
          <w:szCs w:val="20"/>
        </w:rPr>
      </w:pPr>
    </w:p>
    <w:p w:rsidR="00EE4308" w:rsidRDefault="00EE4308" w:rsidP="00EE4308">
      <w:pPr>
        <w:numPr>
          <w:ilvl w:val="0"/>
          <w:numId w:val="224"/>
        </w:numPr>
        <w:tabs>
          <w:tab w:val="left" w:pos="142"/>
        </w:tabs>
        <w:ind w:left="142" w:hanging="142"/>
        <w:rPr>
          <w:rFonts w:eastAsia="Times New Roman"/>
          <w:sz w:val="24"/>
          <w:szCs w:val="24"/>
        </w:rPr>
      </w:pPr>
      <w:r>
        <w:rPr>
          <w:rFonts w:eastAsia="Times New Roman"/>
          <w:sz w:val="24"/>
          <w:szCs w:val="24"/>
        </w:rPr>
        <w:t>социально-психологические особенности ребенка;</w:t>
      </w:r>
    </w:p>
    <w:p w:rsidR="00EE4308" w:rsidRDefault="00EE4308" w:rsidP="00EE4308">
      <w:pPr>
        <w:numPr>
          <w:ilvl w:val="0"/>
          <w:numId w:val="224"/>
        </w:numPr>
        <w:tabs>
          <w:tab w:val="left" w:pos="142"/>
        </w:tabs>
        <w:ind w:left="142" w:hanging="142"/>
        <w:rPr>
          <w:rFonts w:eastAsia="Times New Roman"/>
          <w:sz w:val="24"/>
          <w:szCs w:val="24"/>
        </w:rPr>
      </w:pPr>
      <w:r>
        <w:rPr>
          <w:rFonts w:eastAsia="Times New Roman"/>
          <w:sz w:val="24"/>
          <w:szCs w:val="24"/>
        </w:rPr>
        <w:t>особенности его эмоционально-личностного развития;</w:t>
      </w:r>
    </w:p>
    <w:p w:rsidR="00EE4308" w:rsidRDefault="00EE4308" w:rsidP="00EE4308">
      <w:pPr>
        <w:numPr>
          <w:ilvl w:val="0"/>
          <w:numId w:val="224"/>
        </w:numPr>
        <w:tabs>
          <w:tab w:val="left" w:pos="142"/>
        </w:tabs>
        <w:ind w:left="142" w:hanging="142"/>
        <w:rPr>
          <w:rFonts w:eastAsia="Times New Roman"/>
          <w:sz w:val="24"/>
          <w:szCs w:val="24"/>
        </w:rPr>
      </w:pPr>
      <w:r>
        <w:rPr>
          <w:rFonts w:eastAsia="Times New Roman"/>
          <w:sz w:val="24"/>
          <w:szCs w:val="24"/>
        </w:rPr>
        <w:t>индивидуальные интересы, склонности, предпочтения и потребности;</w:t>
      </w:r>
    </w:p>
    <w:p w:rsidR="00EE4308" w:rsidRDefault="00EE4308" w:rsidP="00EE4308">
      <w:pPr>
        <w:numPr>
          <w:ilvl w:val="0"/>
          <w:numId w:val="224"/>
        </w:numPr>
        <w:tabs>
          <w:tab w:val="left" w:pos="142"/>
        </w:tabs>
        <w:ind w:left="142" w:hanging="142"/>
        <w:rPr>
          <w:rFonts w:eastAsia="Times New Roman"/>
          <w:sz w:val="24"/>
          <w:szCs w:val="24"/>
        </w:rPr>
      </w:pPr>
      <w:r>
        <w:rPr>
          <w:rFonts w:eastAsia="Times New Roman"/>
          <w:sz w:val="24"/>
          <w:szCs w:val="24"/>
        </w:rPr>
        <w:t>любознательность, исследовательский интерес и творческие способности;</w:t>
      </w:r>
    </w:p>
    <w:p w:rsidR="00EE4308" w:rsidRDefault="00EE4308" w:rsidP="00EE4308">
      <w:pPr>
        <w:numPr>
          <w:ilvl w:val="0"/>
          <w:numId w:val="224"/>
        </w:numPr>
        <w:tabs>
          <w:tab w:val="left" w:pos="142"/>
        </w:tabs>
        <w:ind w:left="142" w:hanging="142"/>
        <w:rPr>
          <w:rFonts w:eastAsia="Times New Roman"/>
          <w:sz w:val="24"/>
          <w:szCs w:val="24"/>
        </w:rPr>
      </w:pPr>
      <w:r>
        <w:rPr>
          <w:rFonts w:eastAsia="Times New Roman"/>
          <w:sz w:val="24"/>
          <w:szCs w:val="24"/>
        </w:rPr>
        <w:t xml:space="preserve">возрастные и </w:t>
      </w:r>
      <w:proofErr w:type="spellStart"/>
      <w:r>
        <w:rPr>
          <w:rFonts w:eastAsia="Times New Roman"/>
          <w:sz w:val="24"/>
          <w:szCs w:val="24"/>
        </w:rPr>
        <w:t>полоролевые</w:t>
      </w:r>
      <w:proofErr w:type="spellEnd"/>
      <w:r>
        <w:rPr>
          <w:rFonts w:eastAsia="Times New Roman"/>
          <w:sz w:val="24"/>
          <w:szCs w:val="24"/>
        </w:rPr>
        <w:t xml:space="preserve"> особенности.</w:t>
      </w:r>
    </w:p>
    <w:p w:rsidR="00EE4308" w:rsidRDefault="00EE4308" w:rsidP="00EE4308">
      <w:pPr>
        <w:spacing w:line="13" w:lineRule="exact"/>
        <w:rPr>
          <w:sz w:val="20"/>
          <w:szCs w:val="20"/>
        </w:rPr>
      </w:pPr>
    </w:p>
    <w:p w:rsidR="00EE4308" w:rsidRDefault="00EE4308" w:rsidP="00EE4308">
      <w:pPr>
        <w:spacing w:line="234" w:lineRule="auto"/>
        <w:ind w:left="2" w:right="100"/>
        <w:rPr>
          <w:sz w:val="20"/>
          <w:szCs w:val="20"/>
        </w:rPr>
      </w:pPr>
      <w:r>
        <w:rPr>
          <w:rFonts w:eastAsia="Times New Roman"/>
          <w:sz w:val="24"/>
          <w:szCs w:val="24"/>
        </w:rPr>
        <w:t>Каждый из этих факторов конкретизировался при построении предметно-пространственной и информационно-образовательной среды.</w:t>
      </w:r>
    </w:p>
    <w:p w:rsidR="00EE4308" w:rsidRDefault="00EE4308" w:rsidP="00EE4308">
      <w:pPr>
        <w:spacing w:line="200" w:lineRule="exact"/>
        <w:rPr>
          <w:sz w:val="20"/>
          <w:szCs w:val="20"/>
        </w:rPr>
      </w:pPr>
    </w:p>
    <w:p w:rsidR="00EE4308" w:rsidRDefault="00EE4308" w:rsidP="00EE4308">
      <w:pPr>
        <w:spacing w:line="394" w:lineRule="exact"/>
        <w:rPr>
          <w:sz w:val="20"/>
          <w:szCs w:val="20"/>
        </w:rPr>
      </w:pPr>
    </w:p>
    <w:p w:rsidR="00EE4308" w:rsidRDefault="00EE4308" w:rsidP="00EE4308">
      <w:pPr>
        <w:sectPr w:rsidR="00EE4308">
          <w:pgSz w:w="11900" w:h="17338"/>
          <w:pgMar w:top="1432" w:right="1066" w:bottom="418" w:left="1078" w:header="0" w:footer="0" w:gutter="0"/>
          <w:cols w:space="720" w:equalWidth="0">
            <w:col w:w="9762"/>
          </w:cols>
        </w:sectPr>
      </w:pPr>
    </w:p>
    <w:p w:rsidR="00EE4308" w:rsidRDefault="00EE4308" w:rsidP="00EE4308">
      <w:pPr>
        <w:spacing w:line="2" w:lineRule="exact"/>
        <w:rPr>
          <w:sz w:val="20"/>
          <w:szCs w:val="20"/>
        </w:rPr>
      </w:pPr>
    </w:p>
    <w:p w:rsidR="00EE4308" w:rsidRDefault="00EE4308" w:rsidP="00EE4308">
      <w:pPr>
        <w:spacing w:line="238" w:lineRule="auto"/>
        <w:ind w:left="2"/>
        <w:rPr>
          <w:sz w:val="20"/>
          <w:szCs w:val="20"/>
        </w:rPr>
      </w:pPr>
      <w:r>
        <w:rPr>
          <w:rFonts w:eastAsia="Times New Roman"/>
          <w:b/>
          <w:bCs/>
          <w:i/>
          <w:iCs/>
          <w:sz w:val="24"/>
          <w:szCs w:val="24"/>
        </w:rPr>
        <w:t xml:space="preserve">Социально-психологические особенности </w:t>
      </w:r>
      <w:r>
        <w:rPr>
          <w:rFonts w:eastAsia="Times New Roman"/>
          <w:sz w:val="24"/>
          <w:szCs w:val="24"/>
        </w:rPr>
        <w:t>детей дошкольного возраста предполагает</w:t>
      </w:r>
      <w:r>
        <w:rPr>
          <w:rFonts w:eastAsia="Times New Roman"/>
          <w:b/>
          <w:bCs/>
          <w:i/>
          <w:iCs/>
          <w:sz w:val="24"/>
          <w:szCs w:val="24"/>
        </w:rPr>
        <w:t xml:space="preserve"> </w:t>
      </w:r>
      <w:r>
        <w:rPr>
          <w:rFonts w:eastAsia="Times New Roman"/>
          <w:sz w:val="24"/>
          <w:szCs w:val="24"/>
        </w:rPr>
        <w:t>стремление ребенка участвовать в совместной деятельности со сверстниками и взрослыми, а также время от времени возникающую потребность в уединении. При этом для обеспечения оптимального баланса совместных и самостоятельных действий детей в возрастных группах созданы зоны для разных видов детской активности: двигательной, игровой, изобразительной, конструктивной, театрализованной и т.д.</w:t>
      </w:r>
    </w:p>
    <w:p w:rsidR="00EE4308" w:rsidRDefault="00EE4308" w:rsidP="00EE4308">
      <w:pPr>
        <w:spacing w:line="7" w:lineRule="exact"/>
        <w:rPr>
          <w:sz w:val="20"/>
          <w:szCs w:val="20"/>
        </w:rPr>
      </w:pPr>
    </w:p>
    <w:p w:rsidR="00EE4308" w:rsidRDefault="00EE4308" w:rsidP="00EE4308">
      <w:pPr>
        <w:ind w:left="2"/>
        <w:rPr>
          <w:sz w:val="20"/>
          <w:szCs w:val="20"/>
        </w:rPr>
      </w:pPr>
      <w:r>
        <w:rPr>
          <w:rFonts w:eastAsia="Times New Roman"/>
          <w:b/>
          <w:bCs/>
          <w:i/>
          <w:iCs/>
          <w:sz w:val="24"/>
          <w:szCs w:val="24"/>
        </w:rPr>
        <w:t>Учет индивидуальных особенностей.</w:t>
      </w:r>
    </w:p>
    <w:p w:rsidR="00EE4308" w:rsidRDefault="00EE4308" w:rsidP="00EE4308">
      <w:pPr>
        <w:spacing w:line="7" w:lineRule="exact"/>
        <w:rPr>
          <w:sz w:val="20"/>
          <w:szCs w:val="20"/>
        </w:rPr>
      </w:pPr>
    </w:p>
    <w:p w:rsidR="00EE4308" w:rsidRDefault="00EE4308" w:rsidP="00EE4308">
      <w:pPr>
        <w:spacing w:line="236" w:lineRule="auto"/>
        <w:ind w:left="2" w:right="60"/>
        <w:rPr>
          <w:sz w:val="20"/>
          <w:szCs w:val="20"/>
        </w:rPr>
      </w:pPr>
      <w:r>
        <w:rPr>
          <w:rFonts w:eastAsia="Times New Roman"/>
          <w:sz w:val="24"/>
          <w:szCs w:val="24"/>
        </w:rPr>
        <w:t>Следует подчеркнуть, что периодические выставки продуктов детского творчества — неотъемлемый компонент развивающей среды только в том случае, когда в них представлены работы каждого ребенка, независимо от их качества.</w:t>
      </w:r>
    </w:p>
    <w:p w:rsidR="00EE4308" w:rsidRDefault="00EE4308" w:rsidP="00EE4308">
      <w:pPr>
        <w:spacing w:line="14" w:lineRule="exact"/>
        <w:rPr>
          <w:sz w:val="20"/>
          <w:szCs w:val="20"/>
        </w:rPr>
      </w:pPr>
    </w:p>
    <w:p w:rsidR="00EE4308" w:rsidRDefault="00EE4308" w:rsidP="00EE4308">
      <w:pPr>
        <w:numPr>
          <w:ilvl w:val="0"/>
          <w:numId w:val="225"/>
        </w:numPr>
        <w:tabs>
          <w:tab w:val="left" w:pos="221"/>
        </w:tabs>
        <w:spacing w:line="238" w:lineRule="auto"/>
        <w:ind w:left="2" w:right="220" w:hanging="2"/>
        <w:rPr>
          <w:rFonts w:eastAsia="Times New Roman"/>
          <w:sz w:val="24"/>
          <w:szCs w:val="24"/>
        </w:rPr>
      </w:pPr>
      <w:proofErr w:type="gramStart"/>
      <w:r>
        <w:rPr>
          <w:rFonts w:eastAsia="Times New Roman"/>
          <w:sz w:val="24"/>
          <w:szCs w:val="24"/>
        </w:rPr>
        <w:t>целях</w:t>
      </w:r>
      <w:proofErr w:type="gramEnd"/>
      <w:r>
        <w:rPr>
          <w:rFonts w:eastAsia="Times New Roman"/>
          <w:sz w:val="24"/>
          <w:szCs w:val="24"/>
        </w:rPr>
        <w:t xml:space="preserve"> реализации </w:t>
      </w:r>
      <w:r>
        <w:rPr>
          <w:rFonts w:eastAsia="Times New Roman"/>
          <w:b/>
          <w:bCs/>
          <w:i/>
          <w:iCs/>
          <w:sz w:val="24"/>
          <w:szCs w:val="24"/>
        </w:rPr>
        <w:t>индивидуальных интересов,</w:t>
      </w:r>
      <w:r>
        <w:rPr>
          <w:rFonts w:eastAsia="Times New Roman"/>
          <w:sz w:val="24"/>
          <w:szCs w:val="24"/>
        </w:rPr>
        <w:t xml:space="preserve"> </w:t>
      </w:r>
      <w:r>
        <w:rPr>
          <w:rFonts w:eastAsia="Times New Roman"/>
          <w:b/>
          <w:bCs/>
          <w:i/>
          <w:iCs/>
          <w:sz w:val="24"/>
          <w:szCs w:val="24"/>
        </w:rPr>
        <w:t>склонностей и потребностей</w:t>
      </w:r>
      <w:r>
        <w:rPr>
          <w:rFonts w:eastAsia="Times New Roman"/>
          <w:sz w:val="24"/>
          <w:szCs w:val="24"/>
        </w:rPr>
        <w:t xml:space="preserve"> детей дошкольного возраста предметно-пространственная среда обеспечивает право и свободу выбора каждого ребенка на любимое занятие. Для этого при зонировании помещений ДОУ предусматривается периодическое обновление материала и оборудования, ориентированное на детские интересы. Это создает условия для персонифицированного общения педагогов с детьми.</w:t>
      </w:r>
    </w:p>
    <w:p w:rsidR="00EE4308" w:rsidRDefault="00EE4308" w:rsidP="00EE4308">
      <w:pPr>
        <w:spacing w:line="14" w:lineRule="exact"/>
        <w:rPr>
          <w:rFonts w:eastAsia="Times New Roman"/>
          <w:sz w:val="24"/>
          <w:szCs w:val="24"/>
        </w:rPr>
      </w:pPr>
    </w:p>
    <w:p w:rsidR="00EE4308" w:rsidRDefault="00EE4308" w:rsidP="00EE4308">
      <w:pPr>
        <w:spacing w:line="237" w:lineRule="auto"/>
        <w:ind w:left="2" w:right="280"/>
        <w:rPr>
          <w:rFonts w:eastAsia="Times New Roman"/>
          <w:sz w:val="24"/>
          <w:szCs w:val="24"/>
        </w:rPr>
      </w:pPr>
      <w:r>
        <w:rPr>
          <w:rFonts w:eastAsia="Times New Roman"/>
          <w:sz w:val="24"/>
          <w:szCs w:val="24"/>
        </w:rPr>
        <w:t>Развитие любознательности, исследовательского интереса и творческих способностей каждого ребенка основано на создании спектра возможностей для моделирования, поиска и экспериментирования с различными материалами. При этом используются конструкторы, природный и бросовый материалы и т.д.</w:t>
      </w:r>
    </w:p>
    <w:p w:rsidR="00EE4308" w:rsidRDefault="00EE4308" w:rsidP="00EE4308">
      <w:pPr>
        <w:spacing w:line="6" w:lineRule="exact"/>
        <w:rPr>
          <w:rFonts w:eastAsia="Times New Roman"/>
          <w:sz w:val="24"/>
          <w:szCs w:val="24"/>
        </w:rPr>
      </w:pPr>
    </w:p>
    <w:p w:rsidR="00EE4308" w:rsidRDefault="00EE4308" w:rsidP="00EE4308">
      <w:pPr>
        <w:ind w:left="2"/>
        <w:rPr>
          <w:rFonts w:eastAsia="Times New Roman"/>
          <w:sz w:val="24"/>
          <w:szCs w:val="24"/>
        </w:rPr>
      </w:pPr>
      <w:r>
        <w:rPr>
          <w:rFonts w:eastAsia="Times New Roman"/>
          <w:b/>
          <w:bCs/>
          <w:i/>
          <w:iCs/>
          <w:sz w:val="24"/>
          <w:szCs w:val="24"/>
        </w:rPr>
        <w:t>Учет возрастных особенностей:</w:t>
      </w:r>
    </w:p>
    <w:p w:rsidR="00EE4308" w:rsidRDefault="00EE4308" w:rsidP="00EE4308">
      <w:pPr>
        <w:numPr>
          <w:ilvl w:val="1"/>
          <w:numId w:val="225"/>
        </w:numPr>
        <w:tabs>
          <w:tab w:val="left" w:pos="722"/>
        </w:tabs>
        <w:spacing w:line="237" w:lineRule="auto"/>
        <w:ind w:left="722" w:hanging="362"/>
        <w:rPr>
          <w:rFonts w:ascii="Symbol" w:eastAsia="Symbol" w:hAnsi="Symbol" w:cs="Symbol"/>
          <w:sz w:val="24"/>
          <w:szCs w:val="24"/>
        </w:rPr>
      </w:pPr>
      <w:r>
        <w:rPr>
          <w:rFonts w:eastAsia="Times New Roman"/>
          <w:sz w:val="24"/>
          <w:szCs w:val="24"/>
        </w:rPr>
        <w:t>в группе для детей 3—4 лет широко представлен центр сюжетно-ролевых игр,</w:t>
      </w:r>
    </w:p>
    <w:p w:rsidR="00EE4308" w:rsidRDefault="00EE4308" w:rsidP="00EE4308">
      <w:pPr>
        <w:spacing w:line="43" w:lineRule="exact"/>
        <w:rPr>
          <w:rFonts w:ascii="Symbol" w:eastAsia="Symbol" w:hAnsi="Symbol" w:cs="Symbol"/>
          <w:sz w:val="24"/>
          <w:szCs w:val="24"/>
        </w:rPr>
      </w:pPr>
    </w:p>
    <w:p w:rsidR="00EE4308" w:rsidRDefault="00EE4308" w:rsidP="00EE4308">
      <w:pPr>
        <w:numPr>
          <w:ilvl w:val="1"/>
          <w:numId w:val="225"/>
        </w:numPr>
        <w:tabs>
          <w:tab w:val="left" w:pos="722"/>
        </w:tabs>
        <w:spacing w:line="226" w:lineRule="auto"/>
        <w:ind w:left="722" w:right="180" w:hanging="362"/>
        <w:rPr>
          <w:rFonts w:ascii="Symbol" w:eastAsia="Symbol" w:hAnsi="Symbol" w:cs="Symbol"/>
          <w:sz w:val="24"/>
          <w:szCs w:val="24"/>
        </w:rPr>
      </w:pPr>
      <w:r>
        <w:rPr>
          <w:rFonts w:eastAsia="Times New Roman"/>
          <w:sz w:val="24"/>
          <w:szCs w:val="24"/>
        </w:rPr>
        <w:t>в группе для детей 5—7 лет — конструктивная зона, Центр «Мы познаем мир», центр изобразительной деятельности, уголок будущего школьника, уголок России.</w:t>
      </w:r>
    </w:p>
    <w:p w:rsidR="00EE4308" w:rsidRDefault="00EE4308" w:rsidP="00EE4308">
      <w:pPr>
        <w:spacing w:line="16" w:lineRule="exact"/>
        <w:rPr>
          <w:sz w:val="20"/>
          <w:szCs w:val="20"/>
        </w:rPr>
      </w:pPr>
    </w:p>
    <w:p w:rsidR="00EE4308" w:rsidRDefault="00EE4308" w:rsidP="00EE4308">
      <w:pPr>
        <w:spacing w:line="270" w:lineRule="auto"/>
        <w:ind w:left="2" w:right="320"/>
        <w:rPr>
          <w:sz w:val="20"/>
          <w:szCs w:val="20"/>
        </w:rPr>
      </w:pPr>
      <w:r>
        <w:rPr>
          <w:rFonts w:eastAsia="Times New Roman"/>
          <w:sz w:val="24"/>
          <w:szCs w:val="24"/>
        </w:rPr>
        <w:t>Развивающая предметно-пространственная среда групп систематически пополняется и обновляется в соответствии с методическими, санитарными и иными требованиями силами коллективов групп и родительской общественности.</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37" w:lineRule="exact"/>
        <w:rPr>
          <w:sz w:val="20"/>
          <w:szCs w:val="20"/>
        </w:rPr>
      </w:pPr>
    </w:p>
    <w:p w:rsidR="00EE4308" w:rsidRDefault="00EE4308" w:rsidP="00EE4308">
      <w:pPr>
        <w:sectPr w:rsidR="00EE4308">
          <w:pgSz w:w="11900" w:h="17338"/>
          <w:pgMar w:top="1440" w:right="1106" w:bottom="418" w:left="1078" w:header="0" w:footer="0" w:gutter="0"/>
          <w:cols w:space="720" w:equalWidth="0">
            <w:col w:w="9722"/>
          </w:cols>
        </w:sectPr>
      </w:pPr>
    </w:p>
    <w:p w:rsidR="00EE4308" w:rsidRDefault="00EE4308" w:rsidP="00EE4308">
      <w:pPr>
        <w:ind w:right="6"/>
        <w:jc w:val="center"/>
        <w:rPr>
          <w:sz w:val="20"/>
          <w:szCs w:val="20"/>
        </w:rPr>
      </w:pPr>
      <w:r>
        <w:rPr>
          <w:rFonts w:eastAsia="Times New Roman"/>
          <w:b/>
          <w:bCs/>
          <w:sz w:val="36"/>
          <w:szCs w:val="36"/>
        </w:rPr>
        <w:lastRenderedPageBreak/>
        <w:t>Центры детской активности в группах</w:t>
      </w:r>
    </w:p>
    <w:p w:rsidR="00EE4308" w:rsidRDefault="00EE4308" w:rsidP="00EE4308">
      <w:pPr>
        <w:spacing w:line="20" w:lineRule="exact"/>
        <w:rPr>
          <w:sz w:val="20"/>
          <w:szCs w:val="20"/>
        </w:rPr>
      </w:pPr>
      <w:r>
        <w:rPr>
          <w:noProof/>
          <w:sz w:val="20"/>
          <w:szCs w:val="20"/>
        </w:rPr>
        <w:drawing>
          <wp:anchor distT="0" distB="0" distL="114300" distR="114300" simplePos="0" relativeHeight="251774976" behindDoc="1" locked="0" layoutInCell="0" allowOverlap="1" wp14:anchorId="10CBB169" wp14:editId="7161B92C">
            <wp:simplePos x="0" y="0"/>
            <wp:positionH relativeFrom="column">
              <wp:posOffset>490855</wp:posOffset>
            </wp:positionH>
            <wp:positionV relativeFrom="paragraph">
              <wp:posOffset>-117475</wp:posOffset>
            </wp:positionV>
            <wp:extent cx="4658360" cy="6703060"/>
            <wp:effectExtent l="0" t="0" r="0" b="0"/>
            <wp:wrapNone/>
            <wp:docPr id="16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extLst/>
                    </a:blip>
                    <a:srcRect/>
                    <a:stretch>
                      <a:fillRect/>
                    </a:stretch>
                  </pic:blipFill>
                  <pic:spPr bwMode="auto">
                    <a:xfrm>
                      <a:off x="0" y="0"/>
                      <a:ext cx="4658360" cy="6703060"/>
                    </a:xfrm>
                    <a:prstGeom prst="rect">
                      <a:avLst/>
                    </a:prstGeom>
                    <a:noFill/>
                  </pic:spPr>
                </pic:pic>
              </a:graphicData>
            </a:graphic>
          </wp:anchor>
        </w:drawing>
      </w:r>
    </w:p>
    <w:p w:rsidR="00EE4308" w:rsidRDefault="00EE4308" w:rsidP="00EE4308">
      <w:pPr>
        <w:spacing w:line="200" w:lineRule="exact"/>
        <w:rPr>
          <w:sz w:val="20"/>
          <w:szCs w:val="20"/>
        </w:rPr>
      </w:pPr>
    </w:p>
    <w:p w:rsidR="00EE4308" w:rsidRDefault="00EE4308" w:rsidP="00EE4308">
      <w:pPr>
        <w:spacing w:line="268" w:lineRule="exact"/>
        <w:rPr>
          <w:sz w:val="20"/>
          <w:szCs w:val="20"/>
        </w:rPr>
      </w:pPr>
    </w:p>
    <w:p w:rsidR="00EE4308" w:rsidRDefault="00EE4308" w:rsidP="00EE4308">
      <w:pPr>
        <w:ind w:left="1980"/>
        <w:rPr>
          <w:sz w:val="20"/>
          <w:szCs w:val="20"/>
        </w:rPr>
      </w:pPr>
      <w:r>
        <w:rPr>
          <w:rFonts w:eastAsia="Times New Roman"/>
          <w:b/>
          <w:bCs/>
          <w:sz w:val="24"/>
          <w:szCs w:val="24"/>
        </w:rPr>
        <w:t>Познавательное направление развития детей</w:t>
      </w:r>
    </w:p>
    <w:p w:rsidR="00EE4308" w:rsidRDefault="00EE4308" w:rsidP="00EE4308">
      <w:pPr>
        <w:spacing w:line="34" w:lineRule="exact"/>
        <w:rPr>
          <w:sz w:val="20"/>
          <w:szCs w:val="20"/>
        </w:rPr>
      </w:pPr>
    </w:p>
    <w:p w:rsidR="00EE4308" w:rsidRDefault="00EE4308" w:rsidP="00EE4308">
      <w:pPr>
        <w:ind w:left="960"/>
        <w:rPr>
          <w:sz w:val="20"/>
          <w:szCs w:val="20"/>
        </w:rPr>
      </w:pPr>
      <w:r>
        <w:rPr>
          <w:rFonts w:eastAsia="Times New Roman"/>
          <w:sz w:val="24"/>
          <w:szCs w:val="24"/>
        </w:rPr>
        <w:t>Центр сенсорного развития</w:t>
      </w:r>
    </w:p>
    <w:p w:rsidR="00EE4308" w:rsidRDefault="00EE4308" w:rsidP="00EE4308">
      <w:pPr>
        <w:ind w:left="960"/>
        <w:rPr>
          <w:sz w:val="20"/>
          <w:szCs w:val="20"/>
        </w:rPr>
      </w:pPr>
      <w:r>
        <w:rPr>
          <w:rFonts w:eastAsia="Times New Roman"/>
          <w:sz w:val="24"/>
          <w:szCs w:val="24"/>
        </w:rPr>
        <w:t>Центр «Мы познаем мир»</w:t>
      </w:r>
    </w:p>
    <w:p w:rsidR="00EE4308" w:rsidRDefault="00EE4308" w:rsidP="00EE4308">
      <w:pPr>
        <w:ind w:left="960"/>
        <w:rPr>
          <w:sz w:val="20"/>
          <w:szCs w:val="20"/>
        </w:rPr>
      </w:pPr>
      <w:r>
        <w:rPr>
          <w:rFonts w:eastAsia="Times New Roman"/>
          <w:sz w:val="24"/>
          <w:szCs w:val="24"/>
        </w:rPr>
        <w:t>Центр конструктивной деятельности</w:t>
      </w:r>
    </w:p>
    <w:p w:rsidR="00EE4308" w:rsidRDefault="00EE4308" w:rsidP="00EE4308">
      <w:pPr>
        <w:spacing w:line="2" w:lineRule="exact"/>
        <w:rPr>
          <w:sz w:val="20"/>
          <w:szCs w:val="20"/>
        </w:rPr>
      </w:pPr>
    </w:p>
    <w:p w:rsidR="00EE4308" w:rsidRDefault="00EE4308" w:rsidP="00EE4308">
      <w:pPr>
        <w:ind w:left="960"/>
        <w:rPr>
          <w:sz w:val="20"/>
          <w:szCs w:val="20"/>
        </w:rPr>
      </w:pPr>
      <w:r>
        <w:rPr>
          <w:rFonts w:eastAsia="Times New Roman"/>
          <w:sz w:val="24"/>
          <w:szCs w:val="24"/>
        </w:rPr>
        <w:t>Центр математического развития</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49" w:lineRule="exact"/>
        <w:rPr>
          <w:sz w:val="20"/>
          <w:szCs w:val="20"/>
        </w:rPr>
      </w:pPr>
    </w:p>
    <w:p w:rsidR="00EE4308" w:rsidRDefault="00EE4308" w:rsidP="00EE4308">
      <w:pPr>
        <w:ind w:left="1200"/>
        <w:rPr>
          <w:sz w:val="20"/>
          <w:szCs w:val="20"/>
        </w:rPr>
      </w:pPr>
      <w:r>
        <w:rPr>
          <w:rFonts w:eastAsia="Times New Roman"/>
          <w:b/>
          <w:bCs/>
          <w:sz w:val="24"/>
          <w:szCs w:val="24"/>
        </w:rPr>
        <w:t>Художественно – эстетическое направление развития детей</w:t>
      </w:r>
    </w:p>
    <w:p w:rsidR="00EE4308" w:rsidRDefault="00EE4308" w:rsidP="00EE4308">
      <w:pPr>
        <w:spacing w:line="36" w:lineRule="exact"/>
        <w:rPr>
          <w:sz w:val="20"/>
          <w:szCs w:val="20"/>
        </w:rPr>
      </w:pPr>
    </w:p>
    <w:p w:rsidR="00EE4308" w:rsidRDefault="00EE4308" w:rsidP="00EE4308">
      <w:pPr>
        <w:ind w:left="960"/>
        <w:rPr>
          <w:sz w:val="20"/>
          <w:szCs w:val="20"/>
        </w:rPr>
      </w:pPr>
      <w:r>
        <w:rPr>
          <w:rFonts w:eastAsia="Times New Roman"/>
          <w:sz w:val="24"/>
          <w:szCs w:val="24"/>
        </w:rPr>
        <w:t>Центр изобразительной деятельности</w:t>
      </w:r>
    </w:p>
    <w:p w:rsidR="00EE4308" w:rsidRDefault="00EE4308" w:rsidP="00EE4308">
      <w:pPr>
        <w:spacing w:line="2" w:lineRule="exact"/>
        <w:rPr>
          <w:sz w:val="20"/>
          <w:szCs w:val="20"/>
        </w:rPr>
      </w:pPr>
    </w:p>
    <w:p w:rsidR="00EE4308" w:rsidRDefault="00EE4308" w:rsidP="00EE4308">
      <w:pPr>
        <w:ind w:left="960"/>
        <w:rPr>
          <w:sz w:val="20"/>
          <w:szCs w:val="20"/>
        </w:rPr>
      </w:pPr>
      <w:r>
        <w:rPr>
          <w:rFonts w:eastAsia="Times New Roman"/>
          <w:sz w:val="24"/>
          <w:szCs w:val="24"/>
        </w:rPr>
        <w:t>Центр музыкально-театрализованной деятельности</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99" w:lineRule="exact"/>
        <w:rPr>
          <w:sz w:val="20"/>
          <w:szCs w:val="20"/>
        </w:rPr>
      </w:pPr>
    </w:p>
    <w:p w:rsidR="00EE4308" w:rsidRDefault="00EE4308" w:rsidP="00EE4308">
      <w:pPr>
        <w:ind w:left="1140"/>
        <w:rPr>
          <w:sz w:val="20"/>
          <w:szCs w:val="20"/>
        </w:rPr>
      </w:pPr>
      <w:r>
        <w:rPr>
          <w:rFonts w:eastAsia="Times New Roman"/>
          <w:b/>
          <w:bCs/>
          <w:sz w:val="24"/>
          <w:szCs w:val="24"/>
        </w:rPr>
        <w:t>Социально – коммуникативное направление развития детей</w:t>
      </w:r>
    </w:p>
    <w:p w:rsidR="00EE4308" w:rsidRDefault="00EE4308" w:rsidP="00EE4308">
      <w:pPr>
        <w:spacing w:line="34" w:lineRule="exact"/>
        <w:rPr>
          <w:sz w:val="20"/>
          <w:szCs w:val="20"/>
        </w:rPr>
      </w:pPr>
    </w:p>
    <w:p w:rsidR="00EE4308" w:rsidRDefault="00EE4308" w:rsidP="00EE4308">
      <w:pPr>
        <w:ind w:left="960"/>
        <w:rPr>
          <w:sz w:val="20"/>
          <w:szCs w:val="20"/>
        </w:rPr>
      </w:pPr>
      <w:r>
        <w:rPr>
          <w:rFonts w:eastAsia="Times New Roman"/>
          <w:sz w:val="24"/>
          <w:szCs w:val="24"/>
        </w:rPr>
        <w:t>Центр сюжетно-ролевой игры</w:t>
      </w:r>
    </w:p>
    <w:p w:rsidR="00EE4308" w:rsidRDefault="00EE4308" w:rsidP="00EE4308">
      <w:pPr>
        <w:ind w:left="960"/>
        <w:rPr>
          <w:sz w:val="20"/>
          <w:szCs w:val="20"/>
        </w:rPr>
      </w:pPr>
      <w:r>
        <w:rPr>
          <w:rFonts w:eastAsia="Times New Roman"/>
          <w:sz w:val="24"/>
          <w:szCs w:val="24"/>
        </w:rPr>
        <w:t>Центр социализации</w:t>
      </w:r>
    </w:p>
    <w:p w:rsidR="00EE4308" w:rsidRDefault="00EE4308" w:rsidP="00EE4308">
      <w:pPr>
        <w:spacing w:line="10" w:lineRule="exact"/>
        <w:rPr>
          <w:sz w:val="20"/>
          <w:szCs w:val="20"/>
        </w:rPr>
      </w:pPr>
    </w:p>
    <w:p w:rsidR="00EE4308" w:rsidRDefault="00EE4308" w:rsidP="00EE4308">
      <w:pPr>
        <w:ind w:left="960"/>
        <w:rPr>
          <w:sz w:val="20"/>
          <w:szCs w:val="20"/>
        </w:rPr>
      </w:pPr>
      <w:r>
        <w:rPr>
          <w:rFonts w:eastAsia="Times New Roman"/>
          <w:sz w:val="24"/>
          <w:szCs w:val="24"/>
        </w:rPr>
        <w:t>Центр «ПДД и безопасности»</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25" w:lineRule="exact"/>
        <w:rPr>
          <w:sz w:val="20"/>
          <w:szCs w:val="20"/>
        </w:rPr>
      </w:pPr>
    </w:p>
    <w:p w:rsidR="00EE4308" w:rsidRDefault="00EE4308" w:rsidP="00EE4308">
      <w:pPr>
        <w:ind w:left="1020"/>
        <w:rPr>
          <w:sz w:val="20"/>
          <w:szCs w:val="20"/>
        </w:rPr>
      </w:pPr>
      <w:r>
        <w:rPr>
          <w:rFonts w:eastAsia="Times New Roman"/>
          <w:b/>
          <w:bCs/>
          <w:sz w:val="24"/>
          <w:szCs w:val="24"/>
        </w:rPr>
        <w:t>Физкультурно – оздоровительное направление развития детей</w:t>
      </w:r>
    </w:p>
    <w:p w:rsidR="00EE4308" w:rsidRDefault="00EE4308" w:rsidP="00EE4308">
      <w:pPr>
        <w:spacing w:line="34" w:lineRule="exact"/>
        <w:rPr>
          <w:sz w:val="20"/>
          <w:szCs w:val="20"/>
        </w:rPr>
      </w:pPr>
    </w:p>
    <w:p w:rsidR="00EE4308" w:rsidRDefault="00EE4308" w:rsidP="00EE4308">
      <w:pPr>
        <w:ind w:left="960"/>
        <w:rPr>
          <w:sz w:val="20"/>
          <w:szCs w:val="20"/>
        </w:rPr>
      </w:pPr>
      <w:r>
        <w:rPr>
          <w:rFonts w:eastAsia="Times New Roman"/>
          <w:sz w:val="24"/>
          <w:szCs w:val="24"/>
        </w:rPr>
        <w:t>Цент физического развития</w:t>
      </w:r>
    </w:p>
    <w:p w:rsidR="00EE4308" w:rsidRDefault="00EE4308" w:rsidP="00EE4308">
      <w:pPr>
        <w:spacing w:line="7" w:lineRule="exact"/>
        <w:rPr>
          <w:sz w:val="20"/>
          <w:szCs w:val="20"/>
        </w:rPr>
      </w:pPr>
    </w:p>
    <w:p w:rsidR="00EE4308" w:rsidRDefault="00EE4308" w:rsidP="00EE4308">
      <w:pPr>
        <w:ind w:left="960"/>
        <w:rPr>
          <w:sz w:val="20"/>
          <w:szCs w:val="20"/>
        </w:rPr>
      </w:pPr>
      <w:r>
        <w:rPr>
          <w:rFonts w:eastAsia="Times New Roman"/>
          <w:sz w:val="24"/>
          <w:szCs w:val="24"/>
        </w:rPr>
        <w:t>Центр сохранения здоровья ребенка</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84" w:lineRule="exact"/>
        <w:rPr>
          <w:sz w:val="20"/>
          <w:szCs w:val="20"/>
        </w:rPr>
      </w:pPr>
    </w:p>
    <w:p w:rsidR="00EE4308" w:rsidRDefault="00EE4308" w:rsidP="00EE4308">
      <w:pPr>
        <w:ind w:left="2420"/>
        <w:rPr>
          <w:sz w:val="20"/>
          <w:szCs w:val="20"/>
        </w:rPr>
      </w:pPr>
      <w:r>
        <w:rPr>
          <w:rFonts w:eastAsia="Times New Roman"/>
          <w:b/>
          <w:bCs/>
          <w:sz w:val="24"/>
          <w:szCs w:val="24"/>
        </w:rPr>
        <w:t>Речевое направление развития детей</w:t>
      </w:r>
    </w:p>
    <w:p w:rsidR="00EE4308" w:rsidRDefault="00EE4308" w:rsidP="00EE4308">
      <w:pPr>
        <w:spacing w:line="36" w:lineRule="exact"/>
        <w:rPr>
          <w:sz w:val="20"/>
          <w:szCs w:val="20"/>
        </w:rPr>
      </w:pPr>
    </w:p>
    <w:p w:rsidR="00EE4308" w:rsidRDefault="00EE4308" w:rsidP="00EE4308">
      <w:pPr>
        <w:ind w:left="960"/>
        <w:rPr>
          <w:sz w:val="20"/>
          <w:szCs w:val="20"/>
        </w:rPr>
      </w:pPr>
      <w:r>
        <w:rPr>
          <w:rFonts w:eastAsia="Times New Roman"/>
          <w:sz w:val="24"/>
          <w:szCs w:val="24"/>
        </w:rPr>
        <w:t>Центр речевого развития</w:t>
      </w:r>
    </w:p>
    <w:p w:rsidR="00EE4308" w:rsidRDefault="00EE4308" w:rsidP="00EE4308">
      <w:pPr>
        <w:spacing w:line="44" w:lineRule="exact"/>
        <w:rPr>
          <w:sz w:val="20"/>
          <w:szCs w:val="20"/>
        </w:rPr>
      </w:pPr>
    </w:p>
    <w:p w:rsidR="00EE4308" w:rsidRDefault="00EE4308" w:rsidP="00EE4308">
      <w:pPr>
        <w:ind w:left="960"/>
        <w:rPr>
          <w:sz w:val="20"/>
          <w:szCs w:val="20"/>
        </w:rPr>
      </w:pPr>
      <w:r>
        <w:rPr>
          <w:rFonts w:eastAsia="Times New Roman"/>
          <w:sz w:val="24"/>
          <w:szCs w:val="24"/>
        </w:rPr>
        <w:t>Книжный уголок</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85" w:lineRule="exact"/>
        <w:rPr>
          <w:sz w:val="20"/>
          <w:szCs w:val="20"/>
        </w:rPr>
      </w:pPr>
    </w:p>
    <w:p w:rsidR="00EE4308" w:rsidRDefault="00EE4308" w:rsidP="00EE4308">
      <w:pPr>
        <w:sectPr w:rsidR="00EE4308">
          <w:pgSz w:w="11900" w:h="17338"/>
          <w:pgMar w:top="1436" w:right="1440" w:bottom="418" w:left="1440" w:header="0" w:footer="0" w:gutter="0"/>
          <w:cols w:space="720" w:equalWidth="0">
            <w:col w:w="9026"/>
          </w:cols>
        </w:sectPr>
      </w:pPr>
    </w:p>
    <w:p w:rsidR="00EE4308" w:rsidRDefault="00EE4308" w:rsidP="00EE4308">
      <w:pPr>
        <w:ind w:left="3040"/>
        <w:rPr>
          <w:sz w:val="20"/>
          <w:szCs w:val="20"/>
        </w:rPr>
      </w:pPr>
      <w:r>
        <w:rPr>
          <w:rFonts w:eastAsia="Times New Roman"/>
          <w:b/>
          <w:bCs/>
          <w:sz w:val="28"/>
          <w:szCs w:val="28"/>
        </w:rPr>
        <w:lastRenderedPageBreak/>
        <w:t>IV. Дополнительный раздел:</w:t>
      </w:r>
    </w:p>
    <w:p w:rsidR="00EE4308" w:rsidRDefault="00EE4308" w:rsidP="00EE4308">
      <w:pPr>
        <w:spacing w:line="12" w:lineRule="exact"/>
        <w:rPr>
          <w:sz w:val="20"/>
          <w:szCs w:val="20"/>
        </w:rPr>
      </w:pPr>
    </w:p>
    <w:p w:rsidR="00EE4308" w:rsidRDefault="00EE4308" w:rsidP="00EE4308">
      <w:pPr>
        <w:spacing w:line="254" w:lineRule="auto"/>
        <w:ind w:right="4740"/>
        <w:rPr>
          <w:sz w:val="20"/>
          <w:szCs w:val="20"/>
        </w:rPr>
      </w:pPr>
      <w:r>
        <w:rPr>
          <w:rFonts w:eastAsia="Times New Roman"/>
          <w:b/>
          <w:bCs/>
          <w:sz w:val="24"/>
          <w:szCs w:val="24"/>
        </w:rPr>
        <w:t xml:space="preserve">4.1.Возрастные и иные категории детей </w:t>
      </w:r>
      <w:r>
        <w:rPr>
          <w:rFonts w:eastAsia="Times New Roman"/>
          <w:sz w:val="24"/>
          <w:szCs w:val="24"/>
        </w:rPr>
        <w:t>ДОУ</w:t>
      </w:r>
      <w:r w:rsidR="00A51971">
        <w:rPr>
          <w:rFonts w:eastAsia="Times New Roman"/>
          <w:sz w:val="24"/>
          <w:szCs w:val="24"/>
        </w:rPr>
        <w:t xml:space="preserve"> посещает 94</w:t>
      </w:r>
      <w:r>
        <w:rPr>
          <w:rFonts w:eastAsia="Times New Roman"/>
          <w:sz w:val="24"/>
          <w:szCs w:val="24"/>
        </w:rPr>
        <w:t xml:space="preserve"> </w:t>
      </w:r>
      <w:r w:rsidR="00A51971">
        <w:rPr>
          <w:rFonts w:eastAsia="Times New Roman"/>
          <w:sz w:val="24"/>
          <w:szCs w:val="24"/>
        </w:rPr>
        <w:t>ребенка</w:t>
      </w:r>
      <w:r>
        <w:rPr>
          <w:rFonts w:eastAsia="Times New Roman"/>
          <w:sz w:val="24"/>
          <w:szCs w:val="24"/>
        </w:rPr>
        <w:t>.</w:t>
      </w:r>
    </w:p>
    <w:p w:rsidR="00EE4308" w:rsidRDefault="00EE4308" w:rsidP="00EE4308">
      <w:pPr>
        <w:spacing w:line="1" w:lineRule="exact"/>
        <w:rPr>
          <w:sz w:val="20"/>
          <w:szCs w:val="20"/>
        </w:rPr>
      </w:pPr>
    </w:p>
    <w:p w:rsidR="00EE4308" w:rsidRDefault="00A51971" w:rsidP="00EE4308">
      <w:pPr>
        <w:spacing w:line="237" w:lineRule="auto"/>
        <w:ind w:right="640"/>
        <w:rPr>
          <w:sz w:val="20"/>
          <w:szCs w:val="20"/>
        </w:rPr>
      </w:pPr>
      <w:r>
        <w:rPr>
          <w:rFonts w:eastAsia="Times New Roman"/>
          <w:sz w:val="24"/>
          <w:szCs w:val="24"/>
        </w:rPr>
        <w:t>Общее количество групп - 3</w:t>
      </w:r>
      <w:r w:rsidR="00EE4308">
        <w:rPr>
          <w:rFonts w:eastAsia="Times New Roman"/>
          <w:sz w:val="24"/>
          <w:szCs w:val="24"/>
        </w:rPr>
        <w:t xml:space="preserve">. </w:t>
      </w:r>
      <w:r>
        <w:rPr>
          <w:rFonts w:eastAsia="Times New Roman"/>
          <w:sz w:val="24"/>
          <w:szCs w:val="24"/>
        </w:rPr>
        <w:t>3</w:t>
      </w:r>
      <w:r w:rsidR="00EE4308">
        <w:rPr>
          <w:rFonts w:eastAsia="Times New Roman"/>
          <w:sz w:val="24"/>
          <w:szCs w:val="24"/>
        </w:rPr>
        <w:t xml:space="preserve"> группы – дошкольного возраста. По наполняемости группы соответствуют требованиям </w:t>
      </w:r>
      <w:proofErr w:type="spellStart"/>
      <w:r w:rsidR="00EE4308">
        <w:rPr>
          <w:rFonts w:eastAsia="Times New Roman"/>
          <w:sz w:val="24"/>
          <w:szCs w:val="24"/>
        </w:rPr>
        <w:t>СанПин</w:t>
      </w:r>
      <w:proofErr w:type="spellEnd"/>
      <w:r w:rsidR="00EE4308">
        <w:rPr>
          <w:rFonts w:eastAsia="Times New Roman"/>
          <w:sz w:val="24"/>
          <w:szCs w:val="24"/>
        </w:rPr>
        <w:t>. Все группы однородн</w:t>
      </w:r>
      <w:r>
        <w:rPr>
          <w:rFonts w:eastAsia="Times New Roman"/>
          <w:sz w:val="24"/>
          <w:szCs w:val="24"/>
        </w:rPr>
        <w:t xml:space="preserve">ы по возрастному составу детей, за исключением средней группы, при комплектовании  набираем 10 детей четвертого года рождения. </w:t>
      </w:r>
      <w:r w:rsidR="00EE4308">
        <w:rPr>
          <w:rFonts w:eastAsia="Times New Roman"/>
          <w:sz w:val="24"/>
          <w:szCs w:val="24"/>
        </w:rPr>
        <w:t xml:space="preserve">В ДОУ принимаются дети при отсутствии противопоказаний по состоянию здоровья, количественный состав группы определяется наличием свободных мест в соответствии с требованиями </w:t>
      </w:r>
      <w:proofErr w:type="spellStart"/>
      <w:r w:rsidR="00EE4308">
        <w:rPr>
          <w:rFonts w:eastAsia="Times New Roman"/>
          <w:sz w:val="24"/>
          <w:szCs w:val="24"/>
        </w:rPr>
        <w:t>СанПина</w:t>
      </w:r>
      <w:proofErr w:type="spellEnd"/>
      <w:r w:rsidR="00EE4308">
        <w:rPr>
          <w:rFonts w:eastAsia="Times New Roman"/>
          <w:sz w:val="24"/>
          <w:szCs w:val="24"/>
        </w:rPr>
        <w:t>.</w:t>
      </w:r>
    </w:p>
    <w:p w:rsidR="00EE4308" w:rsidRDefault="00EE4308" w:rsidP="00EE4308">
      <w:pPr>
        <w:spacing w:line="6" w:lineRule="exact"/>
        <w:rPr>
          <w:sz w:val="20"/>
          <w:szCs w:val="20"/>
        </w:rPr>
      </w:pPr>
    </w:p>
    <w:p w:rsidR="00EE4308" w:rsidRDefault="00EE4308" w:rsidP="00EE4308">
      <w:pPr>
        <w:spacing w:line="213" w:lineRule="exact"/>
        <w:rPr>
          <w:sz w:val="20"/>
          <w:szCs w:val="20"/>
        </w:rPr>
      </w:pPr>
    </w:p>
    <w:p w:rsidR="00EE4308" w:rsidRDefault="00EE4308" w:rsidP="00EE4308">
      <w:pPr>
        <w:numPr>
          <w:ilvl w:val="0"/>
          <w:numId w:val="227"/>
        </w:numPr>
        <w:tabs>
          <w:tab w:val="left" w:pos="720"/>
        </w:tabs>
        <w:ind w:left="720" w:hanging="362"/>
        <w:rPr>
          <w:rFonts w:ascii="Symbol" w:eastAsia="Symbol" w:hAnsi="Symbol" w:cs="Symbol"/>
          <w:sz w:val="24"/>
          <w:szCs w:val="24"/>
        </w:rPr>
      </w:pPr>
      <w:r>
        <w:rPr>
          <w:rFonts w:eastAsia="Times New Roman"/>
          <w:sz w:val="24"/>
          <w:szCs w:val="24"/>
        </w:rPr>
        <w:t xml:space="preserve">Дети от </w:t>
      </w:r>
      <w:r>
        <w:rPr>
          <w:rFonts w:eastAsia="Times New Roman"/>
          <w:b/>
          <w:bCs/>
          <w:sz w:val="24"/>
          <w:szCs w:val="24"/>
        </w:rPr>
        <w:t>3-4</w:t>
      </w:r>
      <w:r>
        <w:rPr>
          <w:rFonts w:eastAsia="Times New Roman"/>
          <w:sz w:val="24"/>
          <w:szCs w:val="24"/>
        </w:rPr>
        <w:t xml:space="preserve"> </w:t>
      </w:r>
      <w:r>
        <w:rPr>
          <w:rFonts w:eastAsia="Times New Roman"/>
          <w:b/>
          <w:bCs/>
          <w:sz w:val="24"/>
          <w:szCs w:val="24"/>
        </w:rPr>
        <w:t>лет</w:t>
      </w:r>
      <w:r>
        <w:rPr>
          <w:rFonts w:eastAsia="Times New Roman"/>
          <w:sz w:val="24"/>
          <w:szCs w:val="24"/>
        </w:rPr>
        <w:t xml:space="preserve"> </w:t>
      </w:r>
      <w:r>
        <w:rPr>
          <w:rFonts w:eastAsia="Times New Roman"/>
          <w:b/>
          <w:bCs/>
          <w:sz w:val="24"/>
          <w:szCs w:val="24"/>
        </w:rPr>
        <w:t>-</w:t>
      </w:r>
      <w:r>
        <w:rPr>
          <w:rFonts w:eastAsia="Times New Roman"/>
          <w:sz w:val="24"/>
          <w:szCs w:val="24"/>
        </w:rPr>
        <w:t xml:space="preserve"> </w:t>
      </w:r>
      <w:r>
        <w:rPr>
          <w:rFonts w:eastAsia="Times New Roman"/>
          <w:b/>
          <w:bCs/>
          <w:sz w:val="24"/>
          <w:szCs w:val="24"/>
        </w:rPr>
        <w:t>«Я САМ!»</w:t>
      </w:r>
    </w:p>
    <w:p w:rsidR="00EE4308" w:rsidRDefault="00EE4308" w:rsidP="00EE4308">
      <w:pPr>
        <w:spacing w:line="12" w:lineRule="exact"/>
        <w:rPr>
          <w:sz w:val="20"/>
          <w:szCs w:val="20"/>
        </w:rPr>
      </w:pPr>
    </w:p>
    <w:p w:rsidR="00EE4308" w:rsidRDefault="00EE4308" w:rsidP="00EE4308">
      <w:pPr>
        <w:spacing w:line="271" w:lineRule="auto"/>
        <w:jc w:val="both"/>
        <w:rPr>
          <w:sz w:val="20"/>
          <w:szCs w:val="20"/>
        </w:rPr>
      </w:pPr>
      <w:r>
        <w:rPr>
          <w:rFonts w:eastAsia="Times New Roman"/>
          <w:b/>
          <w:bCs/>
          <w:sz w:val="24"/>
          <w:szCs w:val="24"/>
        </w:rPr>
        <w:t xml:space="preserve">Ключ возраста: </w:t>
      </w:r>
      <w:r>
        <w:rPr>
          <w:rFonts w:eastAsia="Times New Roman"/>
          <w:sz w:val="24"/>
          <w:szCs w:val="24"/>
        </w:rPr>
        <w:t>в период от 2,5-3,5 лет ребенок проживает кризис трех лет. Он начинает</w:t>
      </w:r>
      <w:r>
        <w:rPr>
          <w:rFonts w:eastAsia="Times New Roman"/>
          <w:b/>
          <w:bCs/>
          <w:sz w:val="24"/>
          <w:szCs w:val="24"/>
        </w:rPr>
        <w:t xml:space="preserve"> </w:t>
      </w:r>
      <w:r>
        <w:rPr>
          <w:rFonts w:eastAsia="Times New Roman"/>
          <w:sz w:val="24"/>
          <w:szCs w:val="24"/>
        </w:rPr>
        <w:t>осознавать себя отдельным человеческим существом, имеющим собственную волю. Его поведение-череда «Я хочу!» и «Я не хочу!»; «Я буду!» и «Я не буду!».</w:t>
      </w:r>
    </w:p>
    <w:p w:rsidR="00EE4308" w:rsidRDefault="00EE4308" w:rsidP="00EE4308">
      <w:pPr>
        <w:spacing w:line="206" w:lineRule="exact"/>
        <w:rPr>
          <w:sz w:val="20"/>
          <w:szCs w:val="20"/>
        </w:rPr>
      </w:pPr>
    </w:p>
    <w:p w:rsidR="00EE4308" w:rsidRDefault="00EE4308" w:rsidP="00EE4308">
      <w:pPr>
        <w:numPr>
          <w:ilvl w:val="0"/>
          <w:numId w:val="228"/>
        </w:numPr>
        <w:tabs>
          <w:tab w:val="left" w:pos="720"/>
        </w:tabs>
        <w:ind w:left="720" w:hanging="362"/>
        <w:rPr>
          <w:rFonts w:ascii="Symbol" w:eastAsia="Symbol" w:hAnsi="Symbol" w:cs="Symbol"/>
          <w:sz w:val="24"/>
          <w:szCs w:val="24"/>
        </w:rPr>
      </w:pPr>
      <w:r>
        <w:rPr>
          <w:rFonts w:eastAsia="Times New Roman"/>
          <w:sz w:val="24"/>
          <w:szCs w:val="24"/>
        </w:rPr>
        <w:t xml:space="preserve">Дети с </w:t>
      </w:r>
      <w:r>
        <w:rPr>
          <w:rFonts w:eastAsia="Times New Roman"/>
          <w:b/>
          <w:bCs/>
          <w:sz w:val="24"/>
          <w:szCs w:val="24"/>
        </w:rPr>
        <w:t>4-5</w:t>
      </w:r>
      <w:r>
        <w:rPr>
          <w:rFonts w:eastAsia="Times New Roman"/>
          <w:sz w:val="24"/>
          <w:szCs w:val="24"/>
        </w:rPr>
        <w:t xml:space="preserve"> </w:t>
      </w:r>
      <w:r>
        <w:rPr>
          <w:rFonts w:eastAsia="Times New Roman"/>
          <w:b/>
          <w:bCs/>
          <w:sz w:val="24"/>
          <w:szCs w:val="24"/>
        </w:rPr>
        <w:t>лет</w:t>
      </w:r>
      <w:r>
        <w:rPr>
          <w:rFonts w:eastAsia="Times New Roman"/>
          <w:sz w:val="24"/>
          <w:szCs w:val="24"/>
        </w:rPr>
        <w:t xml:space="preserve"> </w:t>
      </w:r>
      <w:r>
        <w:rPr>
          <w:rFonts w:eastAsia="Times New Roman"/>
          <w:b/>
          <w:bCs/>
          <w:sz w:val="24"/>
          <w:szCs w:val="24"/>
        </w:rPr>
        <w:t>-</w:t>
      </w:r>
      <w:r>
        <w:rPr>
          <w:rFonts w:eastAsia="Times New Roman"/>
          <w:sz w:val="24"/>
          <w:szCs w:val="24"/>
        </w:rPr>
        <w:t xml:space="preserve"> </w:t>
      </w:r>
      <w:r>
        <w:rPr>
          <w:rFonts w:eastAsia="Times New Roman"/>
          <w:b/>
          <w:bCs/>
          <w:sz w:val="24"/>
          <w:szCs w:val="24"/>
        </w:rPr>
        <w:t>«ЛЮБОЗНАТЕЛЬНЫЕ ПОЧЕМУЧКИ!»</w:t>
      </w:r>
    </w:p>
    <w:p w:rsidR="00EE4308" w:rsidRDefault="00EE4308" w:rsidP="00EE4308">
      <w:pPr>
        <w:spacing w:line="12" w:lineRule="exact"/>
        <w:rPr>
          <w:sz w:val="20"/>
          <w:szCs w:val="20"/>
        </w:rPr>
      </w:pPr>
    </w:p>
    <w:p w:rsidR="00EE4308" w:rsidRDefault="00EE4308" w:rsidP="00EE4308">
      <w:pPr>
        <w:spacing w:line="264" w:lineRule="auto"/>
        <w:rPr>
          <w:sz w:val="20"/>
          <w:szCs w:val="20"/>
        </w:rPr>
      </w:pPr>
      <w:r>
        <w:rPr>
          <w:rFonts w:eastAsia="Times New Roman"/>
          <w:b/>
          <w:bCs/>
          <w:sz w:val="24"/>
          <w:szCs w:val="24"/>
        </w:rPr>
        <w:t xml:space="preserve">Ключ возраста: </w:t>
      </w:r>
      <w:r>
        <w:rPr>
          <w:rFonts w:eastAsia="Times New Roman"/>
          <w:sz w:val="24"/>
          <w:szCs w:val="24"/>
        </w:rPr>
        <w:t>Четырехлетний ребенок часто задает вопрос «Почему?». Ему становятся</w:t>
      </w:r>
      <w:r>
        <w:rPr>
          <w:rFonts w:eastAsia="Times New Roman"/>
          <w:b/>
          <w:bCs/>
          <w:sz w:val="24"/>
          <w:szCs w:val="24"/>
        </w:rPr>
        <w:t xml:space="preserve"> </w:t>
      </w:r>
      <w:r>
        <w:rPr>
          <w:rFonts w:eastAsia="Times New Roman"/>
          <w:sz w:val="24"/>
          <w:szCs w:val="24"/>
        </w:rPr>
        <w:t>интересны связи явлений, причинно — следственные отношения.</w:t>
      </w:r>
    </w:p>
    <w:p w:rsidR="00EE4308" w:rsidRDefault="00EE4308" w:rsidP="00EE4308">
      <w:pPr>
        <w:spacing w:line="215" w:lineRule="exact"/>
        <w:rPr>
          <w:sz w:val="20"/>
          <w:szCs w:val="20"/>
        </w:rPr>
      </w:pPr>
    </w:p>
    <w:p w:rsidR="00EE4308" w:rsidRDefault="00EE4308" w:rsidP="00EE4308">
      <w:pPr>
        <w:numPr>
          <w:ilvl w:val="0"/>
          <w:numId w:val="229"/>
        </w:numPr>
        <w:tabs>
          <w:tab w:val="left" w:pos="720"/>
        </w:tabs>
        <w:ind w:left="720" w:hanging="362"/>
        <w:rPr>
          <w:rFonts w:ascii="Symbol" w:eastAsia="Symbol" w:hAnsi="Symbol" w:cs="Symbol"/>
          <w:sz w:val="24"/>
          <w:szCs w:val="24"/>
        </w:rPr>
      </w:pPr>
      <w:r>
        <w:rPr>
          <w:rFonts w:eastAsia="Times New Roman"/>
          <w:sz w:val="24"/>
          <w:szCs w:val="24"/>
        </w:rPr>
        <w:t>Дети с 5</w:t>
      </w:r>
      <w:r>
        <w:rPr>
          <w:rFonts w:eastAsia="Times New Roman"/>
          <w:b/>
          <w:bCs/>
          <w:sz w:val="24"/>
          <w:szCs w:val="24"/>
        </w:rPr>
        <w:t>-6</w:t>
      </w:r>
      <w:r>
        <w:rPr>
          <w:rFonts w:eastAsia="Times New Roman"/>
          <w:sz w:val="24"/>
          <w:szCs w:val="24"/>
        </w:rPr>
        <w:t xml:space="preserve"> </w:t>
      </w:r>
      <w:r>
        <w:rPr>
          <w:rFonts w:eastAsia="Times New Roman"/>
          <w:b/>
          <w:bCs/>
          <w:sz w:val="24"/>
          <w:szCs w:val="24"/>
        </w:rPr>
        <w:t>лет</w:t>
      </w:r>
      <w:r>
        <w:rPr>
          <w:rFonts w:eastAsia="Times New Roman"/>
          <w:sz w:val="24"/>
          <w:szCs w:val="24"/>
        </w:rPr>
        <w:t xml:space="preserve"> </w:t>
      </w:r>
      <w:r>
        <w:rPr>
          <w:rFonts w:eastAsia="Times New Roman"/>
          <w:b/>
          <w:bCs/>
          <w:sz w:val="24"/>
          <w:szCs w:val="24"/>
        </w:rPr>
        <w:t>-</w:t>
      </w:r>
      <w:r>
        <w:rPr>
          <w:rFonts w:eastAsia="Times New Roman"/>
          <w:sz w:val="24"/>
          <w:szCs w:val="24"/>
        </w:rPr>
        <w:t xml:space="preserve"> </w:t>
      </w:r>
      <w:r>
        <w:rPr>
          <w:rFonts w:eastAsia="Times New Roman"/>
          <w:b/>
          <w:bCs/>
          <w:sz w:val="24"/>
          <w:szCs w:val="24"/>
        </w:rPr>
        <w:t>«УЖЕ БОЛЬШИЕ»</w:t>
      </w:r>
    </w:p>
    <w:p w:rsidR="00EE4308" w:rsidRDefault="00EE4308" w:rsidP="00EE4308">
      <w:pPr>
        <w:spacing w:line="12" w:lineRule="exact"/>
        <w:rPr>
          <w:sz w:val="20"/>
          <w:szCs w:val="20"/>
        </w:rPr>
      </w:pPr>
    </w:p>
    <w:p w:rsidR="00EE4308" w:rsidRDefault="00EE4308" w:rsidP="00EE4308">
      <w:pPr>
        <w:spacing w:line="264" w:lineRule="auto"/>
        <w:rPr>
          <w:sz w:val="20"/>
          <w:szCs w:val="20"/>
        </w:rPr>
      </w:pPr>
      <w:r>
        <w:rPr>
          <w:rFonts w:eastAsia="Times New Roman"/>
          <w:b/>
          <w:bCs/>
          <w:sz w:val="24"/>
          <w:szCs w:val="24"/>
        </w:rPr>
        <w:t xml:space="preserve">Ключ возраста: </w:t>
      </w:r>
      <w:r>
        <w:rPr>
          <w:rFonts w:eastAsia="Times New Roman"/>
          <w:sz w:val="24"/>
          <w:szCs w:val="24"/>
        </w:rPr>
        <w:t>В развитии ребенка происходит большой скачок: появляется способность</w:t>
      </w:r>
      <w:r>
        <w:rPr>
          <w:rFonts w:eastAsia="Times New Roman"/>
          <w:b/>
          <w:bCs/>
          <w:sz w:val="24"/>
          <w:szCs w:val="24"/>
        </w:rPr>
        <w:t xml:space="preserve"> </w:t>
      </w:r>
      <w:r>
        <w:rPr>
          <w:rFonts w:eastAsia="Times New Roman"/>
          <w:sz w:val="24"/>
          <w:szCs w:val="24"/>
        </w:rPr>
        <w:t>управлять своим поведением, а так же процессами внимания и запоминания.</w:t>
      </w:r>
    </w:p>
    <w:p w:rsidR="00EE4308" w:rsidRDefault="00EE4308" w:rsidP="00EE4308">
      <w:pPr>
        <w:spacing w:line="213" w:lineRule="exact"/>
        <w:rPr>
          <w:sz w:val="20"/>
          <w:szCs w:val="20"/>
        </w:rPr>
      </w:pPr>
    </w:p>
    <w:p w:rsidR="00EE4308" w:rsidRDefault="00EE4308" w:rsidP="00EE4308">
      <w:pPr>
        <w:numPr>
          <w:ilvl w:val="0"/>
          <w:numId w:val="230"/>
        </w:numPr>
        <w:tabs>
          <w:tab w:val="left" w:pos="720"/>
        </w:tabs>
        <w:ind w:left="720" w:hanging="362"/>
        <w:rPr>
          <w:rFonts w:ascii="Symbol" w:eastAsia="Symbol" w:hAnsi="Symbol" w:cs="Symbol"/>
          <w:sz w:val="24"/>
          <w:szCs w:val="24"/>
        </w:rPr>
      </w:pPr>
      <w:r>
        <w:rPr>
          <w:rFonts w:eastAsia="Times New Roman"/>
          <w:sz w:val="24"/>
          <w:szCs w:val="24"/>
        </w:rPr>
        <w:t xml:space="preserve">Дети с </w:t>
      </w:r>
      <w:r>
        <w:rPr>
          <w:rFonts w:eastAsia="Times New Roman"/>
          <w:b/>
          <w:bCs/>
          <w:sz w:val="24"/>
          <w:szCs w:val="24"/>
        </w:rPr>
        <w:t>6-7</w:t>
      </w:r>
      <w:r>
        <w:rPr>
          <w:rFonts w:eastAsia="Times New Roman"/>
          <w:sz w:val="24"/>
          <w:szCs w:val="24"/>
        </w:rPr>
        <w:t xml:space="preserve"> </w:t>
      </w:r>
      <w:r>
        <w:rPr>
          <w:rFonts w:eastAsia="Times New Roman"/>
          <w:b/>
          <w:bCs/>
          <w:sz w:val="24"/>
          <w:szCs w:val="24"/>
        </w:rPr>
        <w:t>лет</w:t>
      </w:r>
      <w:r>
        <w:rPr>
          <w:rFonts w:eastAsia="Times New Roman"/>
          <w:sz w:val="24"/>
          <w:szCs w:val="24"/>
        </w:rPr>
        <w:t xml:space="preserve"> </w:t>
      </w:r>
      <w:r>
        <w:rPr>
          <w:rFonts w:eastAsia="Times New Roman"/>
          <w:b/>
          <w:bCs/>
          <w:sz w:val="24"/>
          <w:szCs w:val="24"/>
        </w:rPr>
        <w:t>-</w:t>
      </w:r>
      <w:r>
        <w:rPr>
          <w:rFonts w:eastAsia="Times New Roman"/>
          <w:sz w:val="24"/>
          <w:szCs w:val="24"/>
        </w:rPr>
        <w:t xml:space="preserve"> </w:t>
      </w:r>
      <w:r>
        <w:rPr>
          <w:rFonts w:eastAsia="Times New Roman"/>
          <w:b/>
          <w:bCs/>
          <w:sz w:val="24"/>
          <w:szCs w:val="24"/>
        </w:rPr>
        <w:t>«МЕЧТАТЕЛИ,</w:t>
      </w:r>
      <w:r>
        <w:rPr>
          <w:rFonts w:eastAsia="Times New Roman"/>
          <w:sz w:val="24"/>
          <w:szCs w:val="24"/>
        </w:rPr>
        <w:t xml:space="preserve"> </w:t>
      </w:r>
      <w:r>
        <w:rPr>
          <w:rFonts w:eastAsia="Times New Roman"/>
          <w:b/>
          <w:bCs/>
          <w:sz w:val="24"/>
          <w:szCs w:val="24"/>
        </w:rPr>
        <w:t>ПОМОЩНИКИ,</w:t>
      </w:r>
      <w:r>
        <w:rPr>
          <w:rFonts w:eastAsia="Times New Roman"/>
          <w:sz w:val="24"/>
          <w:szCs w:val="24"/>
        </w:rPr>
        <w:t xml:space="preserve"> </w:t>
      </w:r>
      <w:r>
        <w:rPr>
          <w:rFonts w:eastAsia="Times New Roman"/>
          <w:b/>
          <w:bCs/>
          <w:sz w:val="24"/>
          <w:szCs w:val="24"/>
        </w:rPr>
        <w:t>БУДУЩИЕ УЧЕНИКИ!»</w:t>
      </w:r>
    </w:p>
    <w:p w:rsidR="00EE4308" w:rsidRDefault="00EE4308" w:rsidP="00EE4308">
      <w:pPr>
        <w:spacing w:line="15" w:lineRule="exact"/>
        <w:rPr>
          <w:sz w:val="20"/>
          <w:szCs w:val="20"/>
        </w:rPr>
      </w:pPr>
    </w:p>
    <w:p w:rsidR="00EE4308" w:rsidRDefault="00EE4308" w:rsidP="00EE4308">
      <w:pPr>
        <w:spacing w:line="270" w:lineRule="auto"/>
        <w:jc w:val="both"/>
        <w:rPr>
          <w:sz w:val="20"/>
          <w:szCs w:val="20"/>
        </w:rPr>
      </w:pPr>
      <w:r>
        <w:rPr>
          <w:rFonts w:eastAsia="Times New Roman"/>
          <w:b/>
          <w:bCs/>
          <w:sz w:val="24"/>
          <w:szCs w:val="24"/>
        </w:rPr>
        <w:t xml:space="preserve">Ключ возраста: </w:t>
      </w:r>
      <w:r>
        <w:rPr>
          <w:rFonts w:eastAsia="Times New Roman"/>
          <w:sz w:val="24"/>
          <w:szCs w:val="24"/>
        </w:rPr>
        <w:t>Произвольность поведения и психических процессов имеет решающее</w:t>
      </w:r>
      <w:r>
        <w:rPr>
          <w:rFonts w:eastAsia="Times New Roman"/>
          <w:b/>
          <w:bCs/>
          <w:sz w:val="24"/>
          <w:szCs w:val="24"/>
        </w:rPr>
        <w:t xml:space="preserve"> </w:t>
      </w:r>
      <w:r>
        <w:rPr>
          <w:rFonts w:eastAsia="Times New Roman"/>
          <w:sz w:val="24"/>
          <w:szCs w:val="24"/>
        </w:rPr>
        <w:t>значение для успешности школьного обучения, ибо означает умение ребенка подчинять свои действия требованиям учителя.</w:t>
      </w:r>
    </w:p>
    <w:p w:rsidR="00EE4308" w:rsidRDefault="00EE4308" w:rsidP="00EE4308">
      <w:pPr>
        <w:spacing w:line="211" w:lineRule="exact"/>
        <w:rPr>
          <w:sz w:val="20"/>
          <w:szCs w:val="20"/>
        </w:rPr>
      </w:pPr>
    </w:p>
    <w:p w:rsidR="00EE4308" w:rsidRDefault="00EE4308" w:rsidP="00EE4308">
      <w:pPr>
        <w:rPr>
          <w:sz w:val="20"/>
          <w:szCs w:val="20"/>
        </w:rPr>
      </w:pPr>
      <w:r>
        <w:rPr>
          <w:rFonts w:eastAsia="Times New Roman"/>
          <w:b/>
          <w:bCs/>
          <w:sz w:val="24"/>
          <w:szCs w:val="24"/>
        </w:rPr>
        <w:t>4.2. Используемые примерные программы</w:t>
      </w:r>
    </w:p>
    <w:p w:rsidR="00EE4308" w:rsidRDefault="00EE4308" w:rsidP="00EE4308">
      <w:pPr>
        <w:spacing w:line="7" w:lineRule="exact"/>
        <w:rPr>
          <w:sz w:val="20"/>
          <w:szCs w:val="20"/>
        </w:rPr>
      </w:pPr>
    </w:p>
    <w:p w:rsidR="00EE4308" w:rsidRDefault="00EE4308" w:rsidP="00EE4308">
      <w:pPr>
        <w:spacing w:line="237" w:lineRule="auto"/>
        <w:ind w:right="100"/>
        <w:rPr>
          <w:sz w:val="20"/>
          <w:szCs w:val="20"/>
        </w:rPr>
      </w:pPr>
      <w:r>
        <w:rPr>
          <w:rFonts w:eastAsia="Times New Roman"/>
          <w:sz w:val="24"/>
          <w:szCs w:val="24"/>
        </w:rPr>
        <w:t>Образовательная деятельность с детьми осуществляется на основе основной образовательной программы ДОУ, построенной с учетом примерной образовательной программы и авторской комплексной программы «Детство» под редакцией Т.И. Бабаева, А.Г. Гогоберидзе, О.В. Солнцева и др.,</w:t>
      </w:r>
    </w:p>
    <w:p w:rsidR="00EE4308" w:rsidRDefault="00EE4308" w:rsidP="00EE4308">
      <w:pPr>
        <w:spacing w:line="2" w:lineRule="exact"/>
        <w:rPr>
          <w:sz w:val="20"/>
          <w:szCs w:val="20"/>
        </w:rPr>
      </w:pPr>
    </w:p>
    <w:p w:rsidR="00EE4308" w:rsidRDefault="00EE4308" w:rsidP="00EE4308">
      <w:pPr>
        <w:rPr>
          <w:sz w:val="20"/>
          <w:szCs w:val="20"/>
        </w:rPr>
      </w:pPr>
      <w:r>
        <w:rPr>
          <w:rFonts w:eastAsia="Times New Roman"/>
          <w:sz w:val="24"/>
          <w:szCs w:val="24"/>
        </w:rPr>
        <w:t>Так же используются и парциальные программы:</w:t>
      </w:r>
    </w:p>
    <w:p w:rsidR="00EE4308" w:rsidRDefault="00EE4308" w:rsidP="00EE4308">
      <w:pPr>
        <w:spacing w:line="18" w:lineRule="exact"/>
        <w:rPr>
          <w:sz w:val="20"/>
          <w:szCs w:val="20"/>
        </w:rPr>
      </w:pPr>
    </w:p>
    <w:p w:rsidR="00EE4308" w:rsidRDefault="00EE4308" w:rsidP="00EE4308">
      <w:pPr>
        <w:spacing w:line="245" w:lineRule="auto"/>
        <w:ind w:right="3840"/>
        <w:rPr>
          <w:sz w:val="20"/>
          <w:szCs w:val="20"/>
        </w:rPr>
      </w:pPr>
      <w:r>
        <w:rPr>
          <w:rFonts w:eastAsia="Times New Roman"/>
          <w:b/>
          <w:bCs/>
          <w:sz w:val="23"/>
          <w:szCs w:val="23"/>
        </w:rPr>
        <w:t xml:space="preserve">Образовательная область «Познавательное развитие» </w:t>
      </w:r>
      <w:r>
        <w:rPr>
          <w:rFonts w:eastAsia="Times New Roman"/>
          <w:sz w:val="23"/>
          <w:szCs w:val="23"/>
        </w:rPr>
        <w:t xml:space="preserve">«Добро пожаловать в экологию» </w:t>
      </w:r>
      <w:proofErr w:type="spellStart"/>
      <w:r>
        <w:rPr>
          <w:rFonts w:eastAsia="Times New Roman"/>
          <w:sz w:val="23"/>
          <w:szCs w:val="23"/>
        </w:rPr>
        <w:t>Воронкевич</w:t>
      </w:r>
      <w:proofErr w:type="spellEnd"/>
      <w:r>
        <w:rPr>
          <w:rFonts w:eastAsia="Times New Roman"/>
          <w:sz w:val="23"/>
          <w:szCs w:val="23"/>
        </w:rPr>
        <w:t xml:space="preserve"> О. А.</w:t>
      </w:r>
    </w:p>
    <w:p w:rsidR="00EE4308" w:rsidRDefault="00EE4308" w:rsidP="00EE4308">
      <w:pPr>
        <w:spacing w:line="7" w:lineRule="exact"/>
        <w:rPr>
          <w:sz w:val="20"/>
          <w:szCs w:val="20"/>
        </w:rPr>
      </w:pPr>
    </w:p>
    <w:p w:rsidR="00EE4308" w:rsidRDefault="00A51971" w:rsidP="00EE4308">
      <w:pPr>
        <w:spacing w:line="234" w:lineRule="auto"/>
        <w:ind w:right="80"/>
        <w:rPr>
          <w:sz w:val="20"/>
          <w:szCs w:val="20"/>
        </w:rPr>
      </w:pPr>
      <w:r>
        <w:rPr>
          <w:rFonts w:eastAsia="Times New Roman"/>
          <w:sz w:val="24"/>
          <w:szCs w:val="24"/>
        </w:rPr>
        <w:t>«Ступеньки математики» Колесниковой Е.</w:t>
      </w:r>
      <w:proofErr w:type="gramStart"/>
      <w:r>
        <w:rPr>
          <w:rFonts w:eastAsia="Times New Roman"/>
          <w:sz w:val="24"/>
          <w:szCs w:val="24"/>
        </w:rPr>
        <w:t>В</w:t>
      </w:r>
      <w:proofErr w:type="gramEnd"/>
    </w:p>
    <w:p w:rsidR="00EE4308" w:rsidRDefault="00EE4308" w:rsidP="00EE4308">
      <w:pPr>
        <w:spacing w:line="6" w:lineRule="exact"/>
        <w:rPr>
          <w:sz w:val="20"/>
          <w:szCs w:val="20"/>
        </w:rPr>
      </w:pPr>
    </w:p>
    <w:p w:rsidR="00EE4308" w:rsidRDefault="00EE4308" w:rsidP="00EE4308">
      <w:pPr>
        <w:rPr>
          <w:sz w:val="20"/>
          <w:szCs w:val="20"/>
        </w:rPr>
      </w:pPr>
      <w:r>
        <w:rPr>
          <w:rFonts w:eastAsia="Times New Roman"/>
          <w:b/>
          <w:bCs/>
          <w:sz w:val="24"/>
          <w:szCs w:val="24"/>
        </w:rPr>
        <w:t>Образовательная деятельность по профессиональной коррекции нарушений развития</w:t>
      </w:r>
    </w:p>
    <w:p w:rsidR="00EE4308" w:rsidRDefault="00EE4308" w:rsidP="00EE4308">
      <w:pPr>
        <w:rPr>
          <w:sz w:val="20"/>
          <w:szCs w:val="20"/>
        </w:rPr>
      </w:pPr>
      <w:r>
        <w:rPr>
          <w:rFonts w:eastAsia="Times New Roman"/>
          <w:b/>
          <w:bCs/>
          <w:sz w:val="24"/>
          <w:szCs w:val="24"/>
        </w:rPr>
        <w:t>детей</w:t>
      </w:r>
    </w:p>
    <w:p w:rsidR="00EE4308" w:rsidRDefault="00EE4308" w:rsidP="00EE4308">
      <w:pPr>
        <w:spacing w:line="235" w:lineRule="auto"/>
        <w:rPr>
          <w:sz w:val="20"/>
          <w:szCs w:val="20"/>
        </w:rPr>
      </w:pPr>
      <w:r>
        <w:rPr>
          <w:rFonts w:eastAsia="Times New Roman"/>
          <w:sz w:val="24"/>
          <w:szCs w:val="24"/>
        </w:rPr>
        <w:t>«Коррекционное обучение и воспитание детей с ФФНР», Т.Б. Филичева, Г.В. Чиркина.</w:t>
      </w:r>
    </w:p>
    <w:p w:rsidR="00EE4308" w:rsidRDefault="00EE4308" w:rsidP="00EE4308">
      <w:pPr>
        <w:spacing w:line="294" w:lineRule="exact"/>
        <w:rPr>
          <w:sz w:val="20"/>
          <w:szCs w:val="20"/>
        </w:rPr>
      </w:pPr>
    </w:p>
    <w:p w:rsidR="00EE4308" w:rsidRDefault="00EE4308" w:rsidP="00EE4308">
      <w:pPr>
        <w:spacing w:line="234" w:lineRule="auto"/>
        <w:ind w:right="1360"/>
        <w:rPr>
          <w:sz w:val="20"/>
          <w:szCs w:val="20"/>
        </w:rPr>
      </w:pPr>
      <w:r>
        <w:rPr>
          <w:rFonts w:eastAsia="Times New Roman"/>
          <w:b/>
          <w:bCs/>
          <w:sz w:val="24"/>
          <w:szCs w:val="24"/>
        </w:rPr>
        <w:t>4.3. Характеристика взаимодействия педагогического коллектива с семьями воспитанников</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65" w:lineRule="exact"/>
        <w:rPr>
          <w:sz w:val="20"/>
          <w:szCs w:val="20"/>
        </w:rPr>
      </w:pPr>
    </w:p>
    <w:p w:rsidR="00EE4308" w:rsidRDefault="00EE4308" w:rsidP="00EE4308">
      <w:pPr>
        <w:sectPr w:rsidR="00EE4308">
          <w:pgSz w:w="11900" w:h="17338"/>
          <w:pgMar w:top="1437" w:right="1086" w:bottom="418" w:left="1080" w:header="0" w:footer="0" w:gutter="0"/>
          <w:cols w:space="720" w:equalWidth="0">
            <w:col w:w="9740"/>
          </w:cols>
        </w:sectPr>
      </w:pPr>
    </w:p>
    <w:p w:rsidR="00EE4308" w:rsidRDefault="00EE4308" w:rsidP="00EE4308">
      <w:pPr>
        <w:ind w:left="1420"/>
        <w:rPr>
          <w:sz w:val="20"/>
          <w:szCs w:val="20"/>
        </w:rPr>
      </w:pPr>
      <w:r>
        <w:rPr>
          <w:rFonts w:eastAsia="Times New Roman"/>
          <w:b/>
          <w:bCs/>
          <w:sz w:val="24"/>
          <w:szCs w:val="24"/>
        </w:rPr>
        <w:lastRenderedPageBreak/>
        <w:t>Модель сотрудничества специалистов ДОУ с семьями воспитанников</w:t>
      </w:r>
    </w:p>
    <w:p w:rsidR="00EE4308" w:rsidRDefault="00EE4308" w:rsidP="00EE4308">
      <w:pPr>
        <w:spacing w:line="200" w:lineRule="exact"/>
        <w:rPr>
          <w:sz w:val="20"/>
          <w:szCs w:val="20"/>
        </w:rPr>
      </w:pPr>
    </w:p>
    <w:p w:rsidR="00EE4308" w:rsidRDefault="00EE4308" w:rsidP="00EE4308">
      <w:pPr>
        <w:spacing w:line="279"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3060"/>
        <w:gridCol w:w="680"/>
        <w:gridCol w:w="3060"/>
        <w:gridCol w:w="800"/>
        <w:gridCol w:w="3140"/>
      </w:tblGrid>
      <w:tr w:rsidR="00EE4308" w:rsidTr="00BA7154">
        <w:trPr>
          <w:trHeight w:val="352"/>
        </w:trPr>
        <w:tc>
          <w:tcPr>
            <w:tcW w:w="3060" w:type="dxa"/>
            <w:tcBorders>
              <w:top w:val="single" w:sz="8" w:space="0" w:color="0F243E"/>
              <w:left w:val="single" w:sz="8" w:space="0" w:color="0F243E"/>
              <w:right w:val="single" w:sz="8" w:space="0" w:color="0F243E"/>
            </w:tcBorders>
            <w:shd w:val="clear" w:color="auto" w:fill="FBD4B4"/>
            <w:vAlign w:val="bottom"/>
          </w:tcPr>
          <w:p w:rsidR="00EE4308" w:rsidRDefault="00EE4308" w:rsidP="00BA7154">
            <w:pPr>
              <w:ind w:left="900"/>
              <w:rPr>
                <w:sz w:val="20"/>
                <w:szCs w:val="20"/>
              </w:rPr>
            </w:pPr>
            <w:r>
              <w:rPr>
                <w:rFonts w:eastAsia="Times New Roman"/>
                <w:b/>
                <w:bCs/>
              </w:rPr>
              <w:t>Заведующий</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top w:val="single" w:sz="8" w:space="0" w:color="0F243E"/>
              <w:right w:val="single" w:sz="8" w:space="0" w:color="0F243E"/>
            </w:tcBorders>
            <w:shd w:val="clear" w:color="auto" w:fill="FBD4B4"/>
            <w:vAlign w:val="bottom"/>
          </w:tcPr>
          <w:p w:rsidR="00EE4308" w:rsidRDefault="00EE4308" w:rsidP="00BA7154">
            <w:pPr>
              <w:ind w:left="400"/>
              <w:rPr>
                <w:sz w:val="20"/>
                <w:szCs w:val="20"/>
              </w:rPr>
            </w:pPr>
            <w:r>
              <w:rPr>
                <w:rFonts w:eastAsia="Times New Roman"/>
                <w:b/>
                <w:bCs/>
              </w:rPr>
              <w:t>Старший воспитатель</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top w:val="single" w:sz="8" w:space="0" w:color="0F243E"/>
              <w:right w:val="single" w:sz="8" w:space="0" w:color="0F243E"/>
            </w:tcBorders>
            <w:shd w:val="clear" w:color="auto" w:fill="FBD4B4"/>
            <w:vAlign w:val="bottom"/>
          </w:tcPr>
          <w:p w:rsidR="00EE4308" w:rsidRDefault="00EE4308" w:rsidP="00BA7154">
            <w:pPr>
              <w:ind w:left="920"/>
              <w:rPr>
                <w:sz w:val="20"/>
                <w:szCs w:val="20"/>
              </w:rPr>
            </w:pPr>
            <w:r>
              <w:rPr>
                <w:rFonts w:eastAsia="Times New Roman"/>
                <w:b/>
                <w:bCs/>
              </w:rPr>
              <w:t>Воспитатель</w:t>
            </w:r>
          </w:p>
        </w:tc>
      </w:tr>
      <w:tr w:rsidR="00EE4308" w:rsidTr="00BA7154">
        <w:trPr>
          <w:trHeight w:val="288"/>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Изучение запросов</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Анкетирование, сбор</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Консультирование</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родителей</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информации</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Родительские собрания</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 xml:space="preserve">Заключение договора </w:t>
            </w:r>
            <w:proofErr w:type="gramStart"/>
            <w:r>
              <w:rPr>
                <w:rFonts w:eastAsia="Times New Roman"/>
              </w:rPr>
              <w:t>с</w:t>
            </w:r>
            <w:proofErr w:type="gramEnd"/>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Консультирование</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 xml:space="preserve">Совместные мероприятия </w:t>
            </w:r>
            <w:proofErr w:type="gramStart"/>
            <w:r>
              <w:rPr>
                <w:rFonts w:eastAsia="Times New Roman"/>
              </w:rPr>
              <w:t>в</w:t>
            </w:r>
            <w:proofErr w:type="gramEnd"/>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родителями</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 xml:space="preserve">Организация </w:t>
            </w:r>
            <w:proofErr w:type="gramStart"/>
            <w:r>
              <w:rPr>
                <w:rFonts w:eastAsia="Times New Roman"/>
              </w:rPr>
              <w:t>открытых</w:t>
            </w:r>
            <w:proofErr w:type="gramEnd"/>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группе</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Управляющий совет</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мероприятий</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Наглядная агитация</w:t>
            </w:r>
          </w:p>
        </w:tc>
      </w:tr>
      <w:tr w:rsidR="00EE4308" w:rsidTr="00BA7154">
        <w:trPr>
          <w:trHeight w:val="293"/>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Общие родительские</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Наглядная агитация,</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День открытых дверей</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собрания</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памятки</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Анкетирование и др.</w:t>
            </w:r>
          </w:p>
        </w:tc>
      </w:tr>
      <w:tr w:rsidR="00EE4308" w:rsidTr="00BA7154">
        <w:trPr>
          <w:trHeight w:val="290"/>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Экскурсия по детскому саду</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ПМПК</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rPr>
                <w:sz w:val="24"/>
                <w:szCs w:val="24"/>
              </w:rPr>
            </w:pPr>
          </w:p>
        </w:tc>
      </w:tr>
      <w:tr w:rsidR="00EE4308" w:rsidTr="00BA7154">
        <w:trPr>
          <w:trHeight w:val="291"/>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Беседы</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Организация выставок,</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rPr>
                <w:sz w:val="24"/>
                <w:szCs w:val="24"/>
              </w:rPr>
            </w:pPr>
          </w:p>
        </w:tc>
      </w:tr>
      <w:tr w:rsidR="00EE4308" w:rsidTr="00BA7154">
        <w:trPr>
          <w:trHeight w:val="293"/>
        </w:trPr>
        <w:tc>
          <w:tcPr>
            <w:tcW w:w="3060" w:type="dxa"/>
            <w:tcBorders>
              <w:left w:val="single" w:sz="8" w:space="0" w:color="0F243E"/>
              <w:right w:val="single" w:sz="8" w:space="0" w:color="0F243E"/>
            </w:tcBorders>
            <w:shd w:val="clear" w:color="auto" w:fill="FBD4B4"/>
            <w:vAlign w:val="bottom"/>
          </w:tcPr>
          <w:p w:rsidR="00EE4308" w:rsidRDefault="00EE4308" w:rsidP="00BA7154">
            <w:pPr>
              <w:ind w:left="160"/>
              <w:rPr>
                <w:sz w:val="20"/>
                <w:szCs w:val="20"/>
              </w:rPr>
            </w:pPr>
            <w:r>
              <w:rPr>
                <w:rFonts w:eastAsia="Times New Roman"/>
              </w:rPr>
              <w:t>ПМПК</w:t>
            </w:r>
          </w:p>
        </w:tc>
        <w:tc>
          <w:tcPr>
            <w:tcW w:w="680" w:type="dxa"/>
            <w:tcBorders>
              <w:right w:val="single" w:sz="8" w:space="0" w:color="0F243E"/>
            </w:tcBorders>
            <w:vAlign w:val="bottom"/>
          </w:tcPr>
          <w:p w:rsidR="00EE4308" w:rsidRDefault="00EE4308" w:rsidP="00BA7154">
            <w:pPr>
              <w:rPr>
                <w:sz w:val="24"/>
                <w:szCs w:val="24"/>
              </w:rPr>
            </w:pPr>
          </w:p>
        </w:tc>
        <w:tc>
          <w:tcPr>
            <w:tcW w:w="306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конкурсов</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right w:val="single" w:sz="8" w:space="0" w:color="0F243E"/>
            </w:tcBorders>
            <w:shd w:val="clear" w:color="auto" w:fill="FBD4B4"/>
            <w:vAlign w:val="bottom"/>
          </w:tcPr>
          <w:p w:rsidR="00EE4308" w:rsidRDefault="00EE4308" w:rsidP="00BA7154">
            <w:pPr>
              <w:rPr>
                <w:sz w:val="24"/>
                <w:szCs w:val="24"/>
              </w:rPr>
            </w:pPr>
          </w:p>
        </w:tc>
      </w:tr>
      <w:tr w:rsidR="00EE4308" w:rsidTr="00BA7154">
        <w:trPr>
          <w:trHeight w:val="292"/>
        </w:trPr>
        <w:tc>
          <w:tcPr>
            <w:tcW w:w="3060" w:type="dxa"/>
            <w:tcBorders>
              <w:left w:val="single" w:sz="8" w:space="0" w:color="0F243E"/>
              <w:bottom w:val="single" w:sz="8" w:space="0" w:color="0F243E"/>
              <w:right w:val="single" w:sz="8" w:space="0" w:color="0F243E"/>
            </w:tcBorders>
            <w:shd w:val="clear" w:color="auto" w:fill="FBD4B4"/>
            <w:vAlign w:val="bottom"/>
          </w:tcPr>
          <w:p w:rsidR="00EE4308" w:rsidRDefault="00EE4308" w:rsidP="00BA7154">
            <w:pPr>
              <w:rPr>
                <w:sz w:val="24"/>
                <w:szCs w:val="24"/>
              </w:rPr>
            </w:pPr>
          </w:p>
        </w:tc>
        <w:tc>
          <w:tcPr>
            <w:tcW w:w="680" w:type="dxa"/>
            <w:tcBorders>
              <w:right w:val="single" w:sz="8" w:space="0" w:color="0F243E"/>
            </w:tcBorders>
            <w:vAlign w:val="bottom"/>
          </w:tcPr>
          <w:p w:rsidR="00EE4308" w:rsidRDefault="00EE4308" w:rsidP="00BA7154">
            <w:pPr>
              <w:rPr>
                <w:sz w:val="24"/>
                <w:szCs w:val="24"/>
              </w:rPr>
            </w:pPr>
          </w:p>
        </w:tc>
        <w:tc>
          <w:tcPr>
            <w:tcW w:w="3060" w:type="dxa"/>
            <w:tcBorders>
              <w:bottom w:val="single" w:sz="8" w:space="0" w:color="FBD4B4"/>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Координация работы</w:t>
            </w:r>
          </w:p>
        </w:tc>
        <w:tc>
          <w:tcPr>
            <w:tcW w:w="800" w:type="dxa"/>
            <w:tcBorders>
              <w:right w:val="single" w:sz="8" w:space="0" w:color="0F243E"/>
            </w:tcBorders>
            <w:vAlign w:val="bottom"/>
          </w:tcPr>
          <w:p w:rsidR="00EE4308" w:rsidRDefault="00EE4308" w:rsidP="00BA7154">
            <w:pPr>
              <w:rPr>
                <w:sz w:val="24"/>
                <w:szCs w:val="24"/>
              </w:rPr>
            </w:pPr>
          </w:p>
        </w:tc>
        <w:tc>
          <w:tcPr>
            <w:tcW w:w="3140" w:type="dxa"/>
            <w:tcBorders>
              <w:bottom w:val="single" w:sz="8" w:space="0" w:color="0F243E"/>
              <w:right w:val="single" w:sz="8" w:space="0" w:color="0F243E"/>
            </w:tcBorders>
            <w:shd w:val="clear" w:color="auto" w:fill="FBD4B4"/>
            <w:vAlign w:val="bottom"/>
          </w:tcPr>
          <w:p w:rsidR="00EE4308" w:rsidRDefault="00EE4308" w:rsidP="00BA7154">
            <w:pPr>
              <w:rPr>
                <w:sz w:val="24"/>
                <w:szCs w:val="24"/>
              </w:rPr>
            </w:pPr>
          </w:p>
        </w:tc>
      </w:tr>
      <w:tr w:rsidR="00EE4308" w:rsidTr="00BA7154">
        <w:trPr>
          <w:trHeight w:val="288"/>
        </w:trPr>
        <w:tc>
          <w:tcPr>
            <w:tcW w:w="3060" w:type="dxa"/>
            <w:vAlign w:val="bottom"/>
          </w:tcPr>
          <w:p w:rsidR="00EE4308" w:rsidRDefault="00EE4308" w:rsidP="00BA7154">
            <w:pPr>
              <w:rPr>
                <w:sz w:val="24"/>
                <w:szCs w:val="24"/>
              </w:rPr>
            </w:pPr>
          </w:p>
        </w:tc>
        <w:tc>
          <w:tcPr>
            <w:tcW w:w="680" w:type="dxa"/>
            <w:tcBorders>
              <w:right w:val="single" w:sz="8" w:space="0" w:color="0F243E"/>
            </w:tcBorders>
            <w:vAlign w:val="bottom"/>
          </w:tcPr>
          <w:p w:rsidR="00EE4308" w:rsidRDefault="00EE4308" w:rsidP="00BA7154">
            <w:pPr>
              <w:rPr>
                <w:sz w:val="24"/>
                <w:szCs w:val="24"/>
              </w:rPr>
            </w:pPr>
          </w:p>
        </w:tc>
        <w:tc>
          <w:tcPr>
            <w:tcW w:w="3060" w:type="dxa"/>
            <w:tcBorders>
              <w:bottom w:val="single" w:sz="8" w:space="0" w:color="FBD4B4"/>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специалистов</w:t>
            </w:r>
          </w:p>
        </w:tc>
        <w:tc>
          <w:tcPr>
            <w:tcW w:w="800" w:type="dxa"/>
            <w:vAlign w:val="bottom"/>
          </w:tcPr>
          <w:p w:rsidR="00EE4308" w:rsidRDefault="00EE4308" w:rsidP="00BA7154">
            <w:pPr>
              <w:rPr>
                <w:sz w:val="24"/>
                <w:szCs w:val="24"/>
              </w:rPr>
            </w:pPr>
          </w:p>
        </w:tc>
        <w:tc>
          <w:tcPr>
            <w:tcW w:w="3140" w:type="dxa"/>
            <w:vAlign w:val="bottom"/>
          </w:tcPr>
          <w:p w:rsidR="00EE4308" w:rsidRDefault="00EE4308" w:rsidP="00BA7154">
            <w:pPr>
              <w:rPr>
                <w:sz w:val="24"/>
                <w:szCs w:val="24"/>
              </w:rPr>
            </w:pPr>
          </w:p>
        </w:tc>
      </w:tr>
      <w:tr w:rsidR="00EE4308" w:rsidTr="00BA7154">
        <w:trPr>
          <w:trHeight w:val="30"/>
        </w:trPr>
        <w:tc>
          <w:tcPr>
            <w:tcW w:w="3060" w:type="dxa"/>
            <w:vAlign w:val="bottom"/>
          </w:tcPr>
          <w:p w:rsidR="00EE4308" w:rsidRDefault="00EE4308" w:rsidP="00BA7154">
            <w:pPr>
              <w:rPr>
                <w:sz w:val="2"/>
                <w:szCs w:val="2"/>
              </w:rPr>
            </w:pPr>
          </w:p>
        </w:tc>
        <w:tc>
          <w:tcPr>
            <w:tcW w:w="680" w:type="dxa"/>
            <w:tcBorders>
              <w:right w:val="single" w:sz="8" w:space="0" w:color="0F243E"/>
            </w:tcBorders>
            <w:vAlign w:val="bottom"/>
          </w:tcPr>
          <w:p w:rsidR="00EE4308" w:rsidRDefault="00EE4308" w:rsidP="00BA7154">
            <w:pPr>
              <w:rPr>
                <w:sz w:val="2"/>
                <w:szCs w:val="2"/>
              </w:rPr>
            </w:pPr>
          </w:p>
        </w:tc>
        <w:tc>
          <w:tcPr>
            <w:tcW w:w="3060" w:type="dxa"/>
            <w:tcBorders>
              <w:right w:val="single" w:sz="8" w:space="0" w:color="0F243E"/>
            </w:tcBorders>
            <w:shd w:val="clear" w:color="auto" w:fill="0F243E"/>
            <w:vAlign w:val="bottom"/>
          </w:tcPr>
          <w:p w:rsidR="00EE4308" w:rsidRDefault="00EE4308" w:rsidP="00BA7154">
            <w:pPr>
              <w:rPr>
                <w:sz w:val="2"/>
                <w:szCs w:val="2"/>
              </w:rPr>
            </w:pPr>
          </w:p>
        </w:tc>
        <w:tc>
          <w:tcPr>
            <w:tcW w:w="800" w:type="dxa"/>
            <w:vAlign w:val="bottom"/>
          </w:tcPr>
          <w:p w:rsidR="00EE4308" w:rsidRDefault="00EE4308" w:rsidP="00BA7154">
            <w:pPr>
              <w:rPr>
                <w:sz w:val="2"/>
                <w:szCs w:val="2"/>
              </w:rPr>
            </w:pPr>
          </w:p>
        </w:tc>
        <w:tc>
          <w:tcPr>
            <w:tcW w:w="3140" w:type="dxa"/>
            <w:vAlign w:val="bottom"/>
          </w:tcPr>
          <w:p w:rsidR="00EE4308" w:rsidRDefault="00EE4308" w:rsidP="00BA7154">
            <w:pPr>
              <w:rPr>
                <w:sz w:val="2"/>
                <w:szCs w:val="2"/>
              </w:rPr>
            </w:pPr>
          </w:p>
        </w:tc>
      </w:tr>
    </w:tbl>
    <w:p w:rsidR="00EE4308" w:rsidRDefault="00EE4308" w:rsidP="00EE4308">
      <w:pPr>
        <w:spacing w:line="20" w:lineRule="exact"/>
        <w:rPr>
          <w:sz w:val="20"/>
          <w:szCs w:val="20"/>
        </w:rPr>
      </w:pPr>
      <w:r>
        <w:rPr>
          <w:noProof/>
          <w:sz w:val="20"/>
          <w:szCs w:val="20"/>
        </w:rPr>
        <w:drawing>
          <wp:anchor distT="0" distB="0" distL="114300" distR="114300" simplePos="0" relativeHeight="251776000" behindDoc="1" locked="0" layoutInCell="0" allowOverlap="1" wp14:anchorId="4D09B762" wp14:editId="08CD01BF">
            <wp:simplePos x="0" y="0"/>
            <wp:positionH relativeFrom="column">
              <wp:posOffset>1049020</wp:posOffset>
            </wp:positionH>
            <wp:positionV relativeFrom="paragraph">
              <wp:posOffset>-268605</wp:posOffset>
            </wp:positionV>
            <wp:extent cx="4930140" cy="3804285"/>
            <wp:effectExtent l="0" t="0" r="0" b="0"/>
            <wp:wrapNone/>
            <wp:docPr id="16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blip>
                    <a:srcRect/>
                    <a:stretch>
                      <a:fillRect/>
                    </a:stretch>
                  </pic:blipFill>
                  <pic:spPr bwMode="auto">
                    <a:xfrm>
                      <a:off x="0" y="0"/>
                      <a:ext cx="4930140" cy="3804285"/>
                    </a:xfrm>
                    <a:prstGeom prst="rect">
                      <a:avLst/>
                    </a:prstGeom>
                    <a:noFill/>
                  </pic:spPr>
                </pic:pic>
              </a:graphicData>
            </a:graphic>
          </wp:anchor>
        </w:drawing>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0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80"/>
        <w:gridCol w:w="4740"/>
        <w:gridCol w:w="2920"/>
        <w:gridCol w:w="30"/>
      </w:tblGrid>
      <w:tr w:rsidR="00EE4308" w:rsidTr="00BA7154">
        <w:trPr>
          <w:trHeight w:val="373"/>
        </w:trPr>
        <w:tc>
          <w:tcPr>
            <w:tcW w:w="2980" w:type="dxa"/>
            <w:tcBorders>
              <w:bottom w:val="single" w:sz="8" w:space="0" w:color="0F243E"/>
            </w:tcBorders>
            <w:vAlign w:val="bottom"/>
          </w:tcPr>
          <w:p w:rsidR="00EE4308" w:rsidRDefault="00EE4308" w:rsidP="00BA7154">
            <w:pPr>
              <w:rPr>
                <w:sz w:val="24"/>
                <w:szCs w:val="24"/>
              </w:rPr>
            </w:pPr>
          </w:p>
        </w:tc>
        <w:tc>
          <w:tcPr>
            <w:tcW w:w="4740" w:type="dxa"/>
            <w:vMerge w:val="restart"/>
            <w:vAlign w:val="bottom"/>
          </w:tcPr>
          <w:p w:rsidR="00EE4308" w:rsidRDefault="00EE4308" w:rsidP="00BA7154">
            <w:pPr>
              <w:ind w:left="1520"/>
              <w:rPr>
                <w:sz w:val="20"/>
                <w:szCs w:val="20"/>
              </w:rPr>
            </w:pPr>
            <w:r>
              <w:rPr>
                <w:rFonts w:eastAsia="Times New Roman"/>
                <w:b/>
                <w:bCs/>
                <w:color w:val="0D0D0D"/>
                <w:sz w:val="42"/>
                <w:szCs w:val="42"/>
              </w:rPr>
              <w:t>СЕМЬЯ</w:t>
            </w:r>
          </w:p>
        </w:tc>
        <w:tc>
          <w:tcPr>
            <w:tcW w:w="2920" w:type="dxa"/>
            <w:tcBorders>
              <w:bottom w:val="single" w:sz="8" w:space="0" w:color="0F243E"/>
            </w:tcBorders>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90"/>
        </w:trPr>
        <w:tc>
          <w:tcPr>
            <w:tcW w:w="2980" w:type="dxa"/>
            <w:vMerge w:val="restart"/>
            <w:tcBorders>
              <w:left w:val="single" w:sz="8" w:space="0" w:color="0F243E"/>
              <w:right w:val="single" w:sz="8" w:space="0" w:color="0F243E"/>
            </w:tcBorders>
            <w:shd w:val="clear" w:color="auto" w:fill="FBD4B4"/>
            <w:vAlign w:val="bottom"/>
          </w:tcPr>
          <w:p w:rsidR="00EE4308" w:rsidRDefault="00EE4308" w:rsidP="00BA7154">
            <w:pPr>
              <w:ind w:left="500"/>
              <w:rPr>
                <w:sz w:val="20"/>
                <w:szCs w:val="20"/>
              </w:rPr>
            </w:pPr>
            <w:r>
              <w:rPr>
                <w:rFonts w:eastAsia="Times New Roman"/>
                <w:b/>
                <w:bCs/>
              </w:rPr>
              <w:t>Старшая медсестра</w:t>
            </w:r>
          </w:p>
        </w:tc>
        <w:tc>
          <w:tcPr>
            <w:tcW w:w="4740" w:type="dxa"/>
            <w:vMerge/>
            <w:vAlign w:val="bottom"/>
          </w:tcPr>
          <w:p w:rsidR="00EE4308" w:rsidRDefault="00EE4308" w:rsidP="00BA7154">
            <w:pPr>
              <w:rPr>
                <w:sz w:val="7"/>
                <w:szCs w:val="7"/>
              </w:rPr>
            </w:pPr>
          </w:p>
        </w:tc>
        <w:tc>
          <w:tcPr>
            <w:tcW w:w="2920" w:type="dxa"/>
            <w:vMerge w:val="restart"/>
            <w:tcBorders>
              <w:left w:val="single" w:sz="8" w:space="0" w:color="0F243E"/>
              <w:right w:val="single" w:sz="8" w:space="0" w:color="0F243E"/>
            </w:tcBorders>
            <w:shd w:val="clear" w:color="auto" w:fill="FBD4B4"/>
            <w:vAlign w:val="bottom"/>
          </w:tcPr>
          <w:p w:rsidR="00EE4308" w:rsidRDefault="00EE4308" w:rsidP="00BA7154">
            <w:pPr>
              <w:jc w:val="center"/>
              <w:rPr>
                <w:sz w:val="20"/>
                <w:szCs w:val="20"/>
              </w:rPr>
            </w:pPr>
            <w:r>
              <w:rPr>
                <w:rFonts w:eastAsia="Times New Roman"/>
                <w:b/>
                <w:bCs/>
              </w:rPr>
              <w:t xml:space="preserve">Инструктор </w:t>
            </w:r>
            <w:proofErr w:type="gramStart"/>
            <w:r>
              <w:rPr>
                <w:rFonts w:eastAsia="Times New Roman"/>
                <w:b/>
                <w:bCs/>
              </w:rPr>
              <w:t>по</w:t>
            </w:r>
            <w:proofErr w:type="gramEnd"/>
          </w:p>
        </w:tc>
        <w:tc>
          <w:tcPr>
            <w:tcW w:w="0" w:type="dxa"/>
            <w:vAlign w:val="bottom"/>
          </w:tcPr>
          <w:p w:rsidR="00EE4308" w:rsidRDefault="00EE4308" w:rsidP="00BA7154">
            <w:pPr>
              <w:rPr>
                <w:sz w:val="1"/>
                <w:szCs w:val="1"/>
              </w:rPr>
            </w:pPr>
          </w:p>
        </w:tc>
      </w:tr>
      <w:tr w:rsidR="00EE4308" w:rsidTr="00BA7154">
        <w:trPr>
          <w:trHeight w:val="233"/>
        </w:trPr>
        <w:tc>
          <w:tcPr>
            <w:tcW w:w="2980" w:type="dxa"/>
            <w:vMerge/>
            <w:tcBorders>
              <w:left w:val="single" w:sz="8" w:space="0" w:color="0F243E"/>
              <w:right w:val="single" w:sz="8" w:space="0" w:color="0F243E"/>
            </w:tcBorders>
            <w:shd w:val="clear" w:color="auto" w:fill="FBD4B4"/>
            <w:vAlign w:val="bottom"/>
          </w:tcPr>
          <w:p w:rsidR="00EE4308" w:rsidRDefault="00EE4308" w:rsidP="00BA7154">
            <w:pPr>
              <w:rPr>
                <w:sz w:val="20"/>
                <w:szCs w:val="20"/>
              </w:rPr>
            </w:pPr>
          </w:p>
        </w:tc>
        <w:tc>
          <w:tcPr>
            <w:tcW w:w="4740" w:type="dxa"/>
            <w:vAlign w:val="bottom"/>
          </w:tcPr>
          <w:p w:rsidR="00EE4308" w:rsidRDefault="00EE4308" w:rsidP="00BA7154">
            <w:pPr>
              <w:rPr>
                <w:sz w:val="20"/>
                <w:szCs w:val="20"/>
              </w:rPr>
            </w:pPr>
          </w:p>
        </w:tc>
        <w:tc>
          <w:tcPr>
            <w:tcW w:w="2920" w:type="dxa"/>
            <w:vMerge/>
            <w:tcBorders>
              <w:left w:val="single" w:sz="8" w:space="0" w:color="0F243E"/>
              <w:right w:val="single" w:sz="8" w:space="0" w:color="0F243E"/>
            </w:tcBorders>
            <w:shd w:val="clear" w:color="auto" w:fill="FBD4B4"/>
            <w:vAlign w:val="bottom"/>
          </w:tcPr>
          <w:p w:rsidR="00EE4308" w:rsidRDefault="00EE4308" w:rsidP="00BA7154">
            <w:pPr>
              <w:rPr>
                <w:sz w:val="20"/>
                <w:szCs w:val="20"/>
              </w:rPr>
            </w:pPr>
          </w:p>
        </w:tc>
        <w:tc>
          <w:tcPr>
            <w:tcW w:w="0" w:type="dxa"/>
            <w:vAlign w:val="bottom"/>
          </w:tcPr>
          <w:p w:rsidR="00EE4308" w:rsidRDefault="00EE4308" w:rsidP="00BA7154">
            <w:pPr>
              <w:rPr>
                <w:sz w:val="1"/>
                <w:szCs w:val="1"/>
              </w:rPr>
            </w:pPr>
          </w:p>
        </w:tc>
      </w:tr>
      <w:tr w:rsidR="00EE4308" w:rsidTr="00BA7154">
        <w:trPr>
          <w:trHeight w:val="290"/>
        </w:trPr>
        <w:tc>
          <w:tcPr>
            <w:tcW w:w="298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Наблюдение за адаптацией</w:t>
            </w:r>
          </w:p>
        </w:tc>
        <w:tc>
          <w:tcPr>
            <w:tcW w:w="4740" w:type="dxa"/>
            <w:vAlign w:val="bottom"/>
          </w:tcPr>
          <w:p w:rsidR="00EE4308" w:rsidRDefault="00EE4308" w:rsidP="00BA7154">
            <w:pPr>
              <w:rPr>
                <w:sz w:val="24"/>
                <w:szCs w:val="24"/>
              </w:rPr>
            </w:pPr>
          </w:p>
        </w:tc>
        <w:tc>
          <w:tcPr>
            <w:tcW w:w="2920" w:type="dxa"/>
            <w:tcBorders>
              <w:left w:val="single" w:sz="8" w:space="0" w:color="0F243E"/>
              <w:right w:val="single" w:sz="8" w:space="0" w:color="0F243E"/>
            </w:tcBorders>
            <w:shd w:val="clear" w:color="auto" w:fill="FBD4B4"/>
            <w:vAlign w:val="bottom"/>
          </w:tcPr>
          <w:p w:rsidR="00EE4308" w:rsidRDefault="00EE4308" w:rsidP="00BA7154">
            <w:pPr>
              <w:jc w:val="center"/>
              <w:rPr>
                <w:sz w:val="20"/>
                <w:szCs w:val="20"/>
              </w:rPr>
            </w:pPr>
            <w:r>
              <w:rPr>
                <w:rFonts w:eastAsia="Times New Roman"/>
                <w:b/>
                <w:bCs/>
                <w:w w:val="99"/>
              </w:rPr>
              <w:t>физкультуре</w:t>
            </w:r>
          </w:p>
        </w:tc>
        <w:tc>
          <w:tcPr>
            <w:tcW w:w="0" w:type="dxa"/>
            <w:vAlign w:val="bottom"/>
          </w:tcPr>
          <w:p w:rsidR="00EE4308" w:rsidRDefault="00EE4308" w:rsidP="00BA7154">
            <w:pPr>
              <w:rPr>
                <w:sz w:val="1"/>
                <w:szCs w:val="1"/>
              </w:rPr>
            </w:pPr>
          </w:p>
        </w:tc>
      </w:tr>
      <w:tr w:rsidR="00EE4308" w:rsidTr="00BA7154">
        <w:trPr>
          <w:trHeight w:val="286"/>
        </w:trPr>
        <w:tc>
          <w:tcPr>
            <w:tcW w:w="298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Консультирование</w:t>
            </w:r>
          </w:p>
        </w:tc>
        <w:tc>
          <w:tcPr>
            <w:tcW w:w="4740" w:type="dxa"/>
            <w:vAlign w:val="bottom"/>
          </w:tcPr>
          <w:p w:rsidR="00EE4308" w:rsidRDefault="00EE4308" w:rsidP="00BA7154">
            <w:pPr>
              <w:rPr>
                <w:sz w:val="24"/>
                <w:szCs w:val="24"/>
              </w:rPr>
            </w:pPr>
          </w:p>
        </w:tc>
        <w:tc>
          <w:tcPr>
            <w:tcW w:w="292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Спортивные досуги,</w:t>
            </w:r>
          </w:p>
        </w:tc>
        <w:tc>
          <w:tcPr>
            <w:tcW w:w="0" w:type="dxa"/>
            <w:vAlign w:val="bottom"/>
          </w:tcPr>
          <w:p w:rsidR="00EE4308" w:rsidRDefault="00EE4308" w:rsidP="00BA7154">
            <w:pPr>
              <w:rPr>
                <w:sz w:val="1"/>
                <w:szCs w:val="1"/>
              </w:rPr>
            </w:pPr>
          </w:p>
        </w:tc>
      </w:tr>
      <w:tr w:rsidR="00EE4308" w:rsidTr="00BA7154">
        <w:trPr>
          <w:trHeight w:val="290"/>
        </w:trPr>
        <w:tc>
          <w:tcPr>
            <w:tcW w:w="298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Родительские собрания</w:t>
            </w:r>
          </w:p>
        </w:tc>
        <w:tc>
          <w:tcPr>
            <w:tcW w:w="4740" w:type="dxa"/>
            <w:vAlign w:val="bottom"/>
          </w:tcPr>
          <w:p w:rsidR="00EE4308" w:rsidRDefault="00EE4308" w:rsidP="00BA7154">
            <w:pPr>
              <w:rPr>
                <w:sz w:val="24"/>
                <w:szCs w:val="24"/>
              </w:rPr>
            </w:pPr>
          </w:p>
        </w:tc>
        <w:tc>
          <w:tcPr>
            <w:tcW w:w="292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праздники</w:t>
            </w:r>
          </w:p>
        </w:tc>
        <w:tc>
          <w:tcPr>
            <w:tcW w:w="0" w:type="dxa"/>
            <w:vAlign w:val="bottom"/>
          </w:tcPr>
          <w:p w:rsidR="00EE4308" w:rsidRDefault="00EE4308" w:rsidP="00BA7154">
            <w:pPr>
              <w:rPr>
                <w:sz w:val="1"/>
                <w:szCs w:val="1"/>
              </w:rPr>
            </w:pPr>
          </w:p>
        </w:tc>
      </w:tr>
      <w:tr w:rsidR="00EE4308" w:rsidTr="00BA7154">
        <w:trPr>
          <w:trHeight w:val="293"/>
        </w:trPr>
        <w:tc>
          <w:tcPr>
            <w:tcW w:w="298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Наглядная агитация,</w:t>
            </w:r>
          </w:p>
        </w:tc>
        <w:tc>
          <w:tcPr>
            <w:tcW w:w="4740" w:type="dxa"/>
            <w:vAlign w:val="bottom"/>
          </w:tcPr>
          <w:p w:rsidR="00EE4308" w:rsidRDefault="00EE4308" w:rsidP="00BA7154">
            <w:pPr>
              <w:rPr>
                <w:sz w:val="24"/>
                <w:szCs w:val="24"/>
              </w:rPr>
            </w:pPr>
          </w:p>
        </w:tc>
        <w:tc>
          <w:tcPr>
            <w:tcW w:w="292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Открытые мероприятия</w:t>
            </w:r>
          </w:p>
        </w:tc>
        <w:tc>
          <w:tcPr>
            <w:tcW w:w="0" w:type="dxa"/>
            <w:vAlign w:val="bottom"/>
          </w:tcPr>
          <w:p w:rsidR="00EE4308" w:rsidRDefault="00EE4308" w:rsidP="00BA7154">
            <w:pPr>
              <w:rPr>
                <w:sz w:val="1"/>
                <w:szCs w:val="1"/>
              </w:rPr>
            </w:pPr>
          </w:p>
        </w:tc>
      </w:tr>
      <w:tr w:rsidR="00EE4308" w:rsidTr="00BA7154">
        <w:trPr>
          <w:trHeight w:val="290"/>
        </w:trPr>
        <w:tc>
          <w:tcPr>
            <w:tcW w:w="298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памятки</w:t>
            </w:r>
          </w:p>
        </w:tc>
        <w:tc>
          <w:tcPr>
            <w:tcW w:w="4740" w:type="dxa"/>
            <w:vAlign w:val="bottom"/>
          </w:tcPr>
          <w:p w:rsidR="00EE4308" w:rsidRDefault="00EE4308" w:rsidP="00BA7154">
            <w:pPr>
              <w:rPr>
                <w:sz w:val="24"/>
                <w:szCs w:val="24"/>
              </w:rPr>
            </w:pPr>
          </w:p>
        </w:tc>
        <w:tc>
          <w:tcPr>
            <w:tcW w:w="292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Консультирование</w:t>
            </w:r>
          </w:p>
        </w:tc>
        <w:tc>
          <w:tcPr>
            <w:tcW w:w="0" w:type="dxa"/>
            <w:vAlign w:val="bottom"/>
          </w:tcPr>
          <w:p w:rsidR="00EE4308" w:rsidRDefault="00EE4308" w:rsidP="00BA7154">
            <w:pPr>
              <w:rPr>
                <w:sz w:val="1"/>
                <w:szCs w:val="1"/>
              </w:rPr>
            </w:pPr>
          </w:p>
        </w:tc>
      </w:tr>
      <w:tr w:rsidR="00EE4308" w:rsidTr="00BA7154">
        <w:trPr>
          <w:trHeight w:val="290"/>
        </w:trPr>
        <w:tc>
          <w:tcPr>
            <w:tcW w:w="2980" w:type="dxa"/>
            <w:tcBorders>
              <w:left w:val="single" w:sz="8" w:space="0" w:color="0F243E"/>
              <w:right w:val="single" w:sz="8" w:space="0" w:color="0F243E"/>
            </w:tcBorders>
            <w:shd w:val="clear" w:color="auto" w:fill="FBD4B4"/>
            <w:vAlign w:val="bottom"/>
          </w:tcPr>
          <w:p w:rsidR="00EE4308" w:rsidRDefault="00EE4308" w:rsidP="00BA7154">
            <w:pPr>
              <w:rPr>
                <w:sz w:val="24"/>
                <w:szCs w:val="24"/>
              </w:rPr>
            </w:pPr>
          </w:p>
        </w:tc>
        <w:tc>
          <w:tcPr>
            <w:tcW w:w="4740" w:type="dxa"/>
            <w:vAlign w:val="bottom"/>
          </w:tcPr>
          <w:p w:rsidR="00EE4308" w:rsidRDefault="00EE4308" w:rsidP="00BA7154">
            <w:pPr>
              <w:rPr>
                <w:sz w:val="24"/>
                <w:szCs w:val="24"/>
              </w:rPr>
            </w:pPr>
          </w:p>
        </w:tc>
        <w:tc>
          <w:tcPr>
            <w:tcW w:w="292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Наглядная агитация,</w:t>
            </w:r>
          </w:p>
        </w:tc>
        <w:tc>
          <w:tcPr>
            <w:tcW w:w="0" w:type="dxa"/>
            <w:vAlign w:val="bottom"/>
          </w:tcPr>
          <w:p w:rsidR="00EE4308" w:rsidRDefault="00EE4308" w:rsidP="00BA7154">
            <w:pPr>
              <w:rPr>
                <w:sz w:val="1"/>
                <w:szCs w:val="1"/>
              </w:rPr>
            </w:pPr>
          </w:p>
        </w:tc>
      </w:tr>
      <w:tr w:rsidR="00EE4308" w:rsidTr="00BA7154">
        <w:trPr>
          <w:trHeight w:val="290"/>
        </w:trPr>
        <w:tc>
          <w:tcPr>
            <w:tcW w:w="2980" w:type="dxa"/>
            <w:tcBorders>
              <w:left w:val="single" w:sz="8" w:space="0" w:color="0F243E"/>
              <w:right w:val="single" w:sz="8" w:space="0" w:color="0F243E"/>
            </w:tcBorders>
            <w:shd w:val="clear" w:color="auto" w:fill="FBD4B4"/>
            <w:vAlign w:val="bottom"/>
          </w:tcPr>
          <w:p w:rsidR="00EE4308" w:rsidRDefault="00EE4308" w:rsidP="00BA7154">
            <w:pPr>
              <w:rPr>
                <w:sz w:val="24"/>
                <w:szCs w:val="24"/>
              </w:rPr>
            </w:pPr>
          </w:p>
        </w:tc>
        <w:tc>
          <w:tcPr>
            <w:tcW w:w="4740" w:type="dxa"/>
            <w:vAlign w:val="bottom"/>
          </w:tcPr>
          <w:p w:rsidR="00EE4308" w:rsidRDefault="00EE4308" w:rsidP="00BA7154">
            <w:pPr>
              <w:rPr>
                <w:sz w:val="24"/>
                <w:szCs w:val="24"/>
              </w:rPr>
            </w:pPr>
          </w:p>
        </w:tc>
        <w:tc>
          <w:tcPr>
            <w:tcW w:w="292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памятки</w:t>
            </w:r>
          </w:p>
        </w:tc>
        <w:tc>
          <w:tcPr>
            <w:tcW w:w="0" w:type="dxa"/>
            <w:vAlign w:val="bottom"/>
          </w:tcPr>
          <w:p w:rsidR="00EE4308" w:rsidRDefault="00EE4308" w:rsidP="00BA7154">
            <w:pPr>
              <w:rPr>
                <w:sz w:val="1"/>
                <w:szCs w:val="1"/>
              </w:rPr>
            </w:pPr>
          </w:p>
        </w:tc>
      </w:tr>
      <w:tr w:rsidR="00EE4308" w:rsidTr="00BA7154">
        <w:trPr>
          <w:trHeight w:val="300"/>
        </w:trPr>
        <w:tc>
          <w:tcPr>
            <w:tcW w:w="2980" w:type="dxa"/>
            <w:tcBorders>
              <w:left w:val="single" w:sz="8" w:space="0" w:color="0F243E"/>
              <w:right w:val="single" w:sz="8" w:space="0" w:color="0F243E"/>
            </w:tcBorders>
            <w:shd w:val="clear" w:color="auto" w:fill="FBD4B4"/>
            <w:vAlign w:val="bottom"/>
          </w:tcPr>
          <w:p w:rsidR="00EE4308" w:rsidRDefault="00EE4308" w:rsidP="00BA7154">
            <w:pPr>
              <w:rPr>
                <w:sz w:val="24"/>
                <w:szCs w:val="24"/>
              </w:rPr>
            </w:pPr>
          </w:p>
        </w:tc>
        <w:tc>
          <w:tcPr>
            <w:tcW w:w="4740" w:type="dxa"/>
            <w:vAlign w:val="bottom"/>
          </w:tcPr>
          <w:p w:rsidR="00EE4308" w:rsidRDefault="00EE4308" w:rsidP="00BA7154">
            <w:pPr>
              <w:rPr>
                <w:sz w:val="24"/>
                <w:szCs w:val="24"/>
              </w:rPr>
            </w:pPr>
          </w:p>
        </w:tc>
        <w:tc>
          <w:tcPr>
            <w:tcW w:w="292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День открытых дверей</w:t>
            </w:r>
          </w:p>
        </w:tc>
        <w:tc>
          <w:tcPr>
            <w:tcW w:w="0" w:type="dxa"/>
            <w:vAlign w:val="bottom"/>
          </w:tcPr>
          <w:p w:rsidR="00EE4308" w:rsidRDefault="00EE4308" w:rsidP="00BA7154">
            <w:pPr>
              <w:rPr>
                <w:sz w:val="1"/>
                <w:szCs w:val="1"/>
              </w:rPr>
            </w:pPr>
          </w:p>
        </w:tc>
      </w:tr>
      <w:tr w:rsidR="00EE4308" w:rsidTr="00BA7154">
        <w:trPr>
          <w:trHeight w:val="504"/>
        </w:trPr>
        <w:tc>
          <w:tcPr>
            <w:tcW w:w="2980" w:type="dxa"/>
            <w:tcBorders>
              <w:left w:val="single" w:sz="8" w:space="0" w:color="0F243E"/>
              <w:bottom w:val="single" w:sz="8" w:space="0" w:color="0F243E"/>
              <w:right w:val="single" w:sz="8" w:space="0" w:color="0F243E"/>
            </w:tcBorders>
            <w:shd w:val="clear" w:color="auto" w:fill="FBD4B4"/>
            <w:vAlign w:val="bottom"/>
          </w:tcPr>
          <w:p w:rsidR="00EE4308" w:rsidRDefault="00EE4308" w:rsidP="00BA7154">
            <w:pPr>
              <w:rPr>
                <w:sz w:val="24"/>
                <w:szCs w:val="24"/>
              </w:rPr>
            </w:pPr>
          </w:p>
        </w:tc>
        <w:tc>
          <w:tcPr>
            <w:tcW w:w="4740" w:type="dxa"/>
            <w:vAlign w:val="bottom"/>
          </w:tcPr>
          <w:p w:rsidR="00EE4308" w:rsidRDefault="00EE4308" w:rsidP="00BA7154">
            <w:pPr>
              <w:rPr>
                <w:sz w:val="24"/>
                <w:szCs w:val="24"/>
              </w:rPr>
            </w:pPr>
          </w:p>
        </w:tc>
        <w:tc>
          <w:tcPr>
            <w:tcW w:w="2920" w:type="dxa"/>
            <w:tcBorders>
              <w:left w:val="single" w:sz="8" w:space="0" w:color="0F243E"/>
              <w:bottom w:val="single" w:sz="8" w:space="0" w:color="FBD4B4"/>
              <w:right w:val="single" w:sz="8" w:space="0" w:color="0F243E"/>
            </w:tcBorders>
            <w:shd w:val="clear" w:color="auto" w:fill="FBD4B4"/>
            <w:vAlign w:val="bottom"/>
          </w:tcPr>
          <w:p w:rsidR="00EE4308" w:rsidRDefault="00EE4308" w:rsidP="00BA7154">
            <w:pPr>
              <w:rPr>
                <w:sz w:val="24"/>
                <w:szCs w:val="24"/>
              </w:rPr>
            </w:pPr>
          </w:p>
        </w:tc>
        <w:tc>
          <w:tcPr>
            <w:tcW w:w="0" w:type="dxa"/>
            <w:vAlign w:val="bottom"/>
          </w:tcPr>
          <w:p w:rsidR="00EE4308" w:rsidRDefault="00EE4308" w:rsidP="00BA7154">
            <w:pPr>
              <w:rPr>
                <w:sz w:val="1"/>
                <w:szCs w:val="1"/>
              </w:rPr>
            </w:pPr>
          </w:p>
        </w:tc>
      </w:tr>
      <w:tr w:rsidR="00EE4308" w:rsidTr="00BA7154">
        <w:trPr>
          <w:trHeight w:val="96"/>
        </w:trPr>
        <w:tc>
          <w:tcPr>
            <w:tcW w:w="2980" w:type="dxa"/>
            <w:vAlign w:val="bottom"/>
          </w:tcPr>
          <w:p w:rsidR="00EE4308" w:rsidRDefault="00EE4308" w:rsidP="00BA7154">
            <w:pPr>
              <w:rPr>
                <w:sz w:val="8"/>
                <w:szCs w:val="8"/>
              </w:rPr>
            </w:pPr>
          </w:p>
        </w:tc>
        <w:tc>
          <w:tcPr>
            <w:tcW w:w="4740" w:type="dxa"/>
            <w:vAlign w:val="bottom"/>
          </w:tcPr>
          <w:p w:rsidR="00EE4308" w:rsidRDefault="00EE4308" w:rsidP="00BA7154">
            <w:pPr>
              <w:rPr>
                <w:sz w:val="8"/>
                <w:szCs w:val="8"/>
              </w:rPr>
            </w:pPr>
          </w:p>
        </w:tc>
        <w:tc>
          <w:tcPr>
            <w:tcW w:w="2920" w:type="dxa"/>
            <w:tcBorders>
              <w:left w:val="single" w:sz="8" w:space="0" w:color="0F243E"/>
              <w:bottom w:val="single" w:sz="8" w:space="0" w:color="0F243E"/>
              <w:right w:val="single" w:sz="8" w:space="0" w:color="0F243E"/>
            </w:tcBorders>
            <w:shd w:val="clear" w:color="auto" w:fill="FBD4B4"/>
            <w:vAlign w:val="bottom"/>
          </w:tcPr>
          <w:p w:rsidR="00EE4308" w:rsidRDefault="00EE4308" w:rsidP="00BA7154">
            <w:pPr>
              <w:rPr>
                <w:sz w:val="8"/>
                <w:szCs w:val="8"/>
              </w:rPr>
            </w:pPr>
          </w:p>
        </w:tc>
        <w:tc>
          <w:tcPr>
            <w:tcW w:w="0" w:type="dxa"/>
            <w:vAlign w:val="bottom"/>
          </w:tcPr>
          <w:p w:rsidR="00EE4308" w:rsidRDefault="00EE4308" w:rsidP="00BA7154">
            <w:pPr>
              <w:rPr>
                <w:sz w:val="1"/>
                <w:szCs w:val="1"/>
              </w:rPr>
            </w:pPr>
          </w:p>
        </w:tc>
      </w:tr>
    </w:tbl>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51" w:lineRule="exact"/>
        <w:rPr>
          <w:sz w:val="20"/>
          <w:szCs w:val="20"/>
        </w:rPr>
      </w:pPr>
    </w:p>
    <w:tbl>
      <w:tblPr>
        <w:tblW w:w="0" w:type="auto"/>
        <w:tblInd w:w="670" w:type="dxa"/>
        <w:tblLayout w:type="fixed"/>
        <w:tblCellMar>
          <w:left w:w="0" w:type="dxa"/>
          <w:right w:w="0" w:type="dxa"/>
        </w:tblCellMar>
        <w:tblLook w:val="04A0" w:firstRow="1" w:lastRow="0" w:firstColumn="1" w:lastColumn="0" w:noHBand="0" w:noVBand="1"/>
      </w:tblPr>
      <w:tblGrid>
        <w:gridCol w:w="3100"/>
        <w:gridCol w:w="2480"/>
        <w:gridCol w:w="3120"/>
      </w:tblGrid>
      <w:tr w:rsidR="00EE4308" w:rsidTr="00BA7154">
        <w:trPr>
          <w:trHeight w:val="353"/>
        </w:trPr>
        <w:tc>
          <w:tcPr>
            <w:tcW w:w="3100" w:type="dxa"/>
            <w:tcBorders>
              <w:top w:val="single" w:sz="8" w:space="0" w:color="0F243E"/>
              <w:left w:val="single" w:sz="8" w:space="0" w:color="0F243E"/>
              <w:right w:val="single" w:sz="8" w:space="0" w:color="0F243E"/>
            </w:tcBorders>
            <w:shd w:val="clear" w:color="auto" w:fill="FBD4B4"/>
            <w:vAlign w:val="bottom"/>
          </w:tcPr>
          <w:p w:rsidR="00EE4308" w:rsidRDefault="00EE4308" w:rsidP="00BA7154">
            <w:pPr>
              <w:jc w:val="center"/>
              <w:rPr>
                <w:sz w:val="20"/>
                <w:szCs w:val="20"/>
              </w:rPr>
            </w:pPr>
            <w:r>
              <w:rPr>
                <w:rFonts w:eastAsia="Times New Roman"/>
                <w:b/>
                <w:bCs/>
                <w:w w:val="99"/>
              </w:rPr>
              <w:t>Музыкальный</w:t>
            </w: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top w:val="single" w:sz="8" w:space="0" w:color="0F243E"/>
              <w:right w:val="single" w:sz="8" w:space="0" w:color="0F243E"/>
            </w:tcBorders>
            <w:shd w:val="clear" w:color="auto" w:fill="FBD4B4"/>
            <w:vAlign w:val="bottom"/>
          </w:tcPr>
          <w:p w:rsidR="00EE4308" w:rsidRDefault="00EE4308" w:rsidP="00BA7154">
            <w:pPr>
              <w:ind w:left="620"/>
              <w:rPr>
                <w:sz w:val="20"/>
                <w:szCs w:val="20"/>
              </w:rPr>
            </w:pPr>
            <w:r>
              <w:rPr>
                <w:rFonts w:eastAsia="Times New Roman"/>
                <w:b/>
                <w:bCs/>
              </w:rPr>
              <w:t>Учитель – логопед</w:t>
            </w:r>
          </w:p>
        </w:tc>
      </w:tr>
      <w:tr w:rsidR="00EE4308" w:rsidTr="00BA7154">
        <w:trPr>
          <w:trHeight w:val="293"/>
        </w:trPr>
        <w:tc>
          <w:tcPr>
            <w:tcW w:w="3100" w:type="dxa"/>
            <w:tcBorders>
              <w:left w:val="single" w:sz="8" w:space="0" w:color="0F243E"/>
              <w:right w:val="single" w:sz="8" w:space="0" w:color="0F243E"/>
            </w:tcBorders>
            <w:shd w:val="clear" w:color="auto" w:fill="FBD4B4"/>
            <w:vAlign w:val="bottom"/>
          </w:tcPr>
          <w:p w:rsidR="00EE4308" w:rsidRDefault="00EE4308" w:rsidP="00BA7154">
            <w:pPr>
              <w:jc w:val="center"/>
              <w:rPr>
                <w:sz w:val="20"/>
                <w:szCs w:val="20"/>
              </w:rPr>
            </w:pPr>
            <w:r>
              <w:rPr>
                <w:rFonts w:eastAsia="Times New Roman"/>
                <w:b/>
                <w:bCs/>
                <w:w w:val="99"/>
              </w:rPr>
              <w:t>руководитель</w:t>
            </w: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 xml:space="preserve">Консультации, беседы </w:t>
            </w:r>
            <w:proofErr w:type="gramStart"/>
            <w:r>
              <w:rPr>
                <w:rFonts w:eastAsia="Times New Roman"/>
              </w:rPr>
              <w:t>с</w:t>
            </w:r>
            <w:proofErr w:type="gramEnd"/>
          </w:p>
        </w:tc>
      </w:tr>
      <w:tr w:rsidR="00EE4308" w:rsidTr="00BA7154">
        <w:trPr>
          <w:trHeight w:val="286"/>
        </w:trPr>
        <w:tc>
          <w:tcPr>
            <w:tcW w:w="310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Праздники и развлечения</w:t>
            </w: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родителями</w:t>
            </w:r>
          </w:p>
        </w:tc>
      </w:tr>
      <w:tr w:rsidR="00EE4308" w:rsidTr="00BA7154">
        <w:trPr>
          <w:trHeight w:val="290"/>
        </w:trPr>
        <w:tc>
          <w:tcPr>
            <w:tcW w:w="310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Консультирование</w:t>
            </w: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Открытые занятия</w:t>
            </w:r>
          </w:p>
        </w:tc>
      </w:tr>
      <w:tr w:rsidR="00EE4308" w:rsidTr="00BA7154">
        <w:trPr>
          <w:trHeight w:val="290"/>
        </w:trPr>
        <w:tc>
          <w:tcPr>
            <w:tcW w:w="310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Открытые мероприятия</w:t>
            </w: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 xml:space="preserve">Привлечение родителей </w:t>
            </w:r>
            <w:proofErr w:type="gramStart"/>
            <w:r>
              <w:rPr>
                <w:rFonts w:eastAsia="Times New Roman"/>
              </w:rPr>
              <w:t>к</w:t>
            </w:r>
            <w:proofErr w:type="gramEnd"/>
          </w:p>
        </w:tc>
      </w:tr>
      <w:tr w:rsidR="00EE4308" w:rsidTr="00BA7154">
        <w:trPr>
          <w:trHeight w:val="293"/>
        </w:trPr>
        <w:tc>
          <w:tcPr>
            <w:tcW w:w="310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Наглядная агитация,</w:t>
            </w: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 xml:space="preserve">выполнению заданий </w:t>
            </w:r>
            <w:proofErr w:type="gramStart"/>
            <w:r>
              <w:rPr>
                <w:rFonts w:eastAsia="Times New Roman"/>
              </w:rPr>
              <w:t>с</w:t>
            </w:r>
            <w:proofErr w:type="gramEnd"/>
          </w:p>
        </w:tc>
      </w:tr>
      <w:tr w:rsidR="00EE4308" w:rsidTr="00BA7154">
        <w:trPr>
          <w:trHeight w:val="295"/>
        </w:trPr>
        <w:tc>
          <w:tcPr>
            <w:tcW w:w="3100" w:type="dxa"/>
            <w:tcBorders>
              <w:left w:val="single" w:sz="8" w:space="0" w:color="0F243E"/>
              <w:right w:val="single" w:sz="8" w:space="0" w:color="0F243E"/>
            </w:tcBorders>
            <w:shd w:val="clear" w:color="auto" w:fill="FBD4B4"/>
            <w:vAlign w:val="bottom"/>
          </w:tcPr>
          <w:p w:rsidR="00EE4308" w:rsidRDefault="00EE4308" w:rsidP="00BA7154">
            <w:pPr>
              <w:ind w:left="180"/>
              <w:rPr>
                <w:sz w:val="20"/>
                <w:szCs w:val="20"/>
              </w:rPr>
            </w:pPr>
            <w:r>
              <w:rPr>
                <w:rFonts w:eastAsia="Times New Roman"/>
              </w:rPr>
              <w:t>памятки</w:t>
            </w: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детьми</w:t>
            </w:r>
          </w:p>
        </w:tc>
      </w:tr>
      <w:tr w:rsidR="00EE4308" w:rsidTr="00BA7154">
        <w:trPr>
          <w:trHeight w:val="286"/>
        </w:trPr>
        <w:tc>
          <w:tcPr>
            <w:tcW w:w="3100" w:type="dxa"/>
            <w:tcBorders>
              <w:left w:val="single" w:sz="8" w:space="0" w:color="0F243E"/>
              <w:right w:val="single" w:sz="8" w:space="0" w:color="0F243E"/>
            </w:tcBorders>
            <w:shd w:val="clear" w:color="auto" w:fill="FBD4B4"/>
            <w:vAlign w:val="bottom"/>
          </w:tcPr>
          <w:p w:rsidR="00EE4308" w:rsidRDefault="00EE4308" w:rsidP="00BA7154">
            <w:pPr>
              <w:rPr>
                <w:sz w:val="24"/>
                <w:szCs w:val="24"/>
              </w:rPr>
            </w:pP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ПМПК</w:t>
            </w:r>
          </w:p>
        </w:tc>
      </w:tr>
      <w:tr w:rsidR="00EE4308" w:rsidTr="00BA7154">
        <w:trPr>
          <w:trHeight w:val="295"/>
        </w:trPr>
        <w:tc>
          <w:tcPr>
            <w:tcW w:w="3100" w:type="dxa"/>
            <w:tcBorders>
              <w:left w:val="single" w:sz="8" w:space="0" w:color="0F243E"/>
              <w:right w:val="single" w:sz="8" w:space="0" w:color="0F243E"/>
            </w:tcBorders>
            <w:shd w:val="clear" w:color="auto" w:fill="FBD4B4"/>
            <w:vAlign w:val="bottom"/>
          </w:tcPr>
          <w:p w:rsidR="00EE4308" w:rsidRDefault="00EE4308" w:rsidP="00BA7154">
            <w:pPr>
              <w:rPr>
                <w:sz w:val="24"/>
                <w:szCs w:val="24"/>
              </w:rPr>
            </w:pP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right w:val="single" w:sz="8" w:space="0" w:color="0F243E"/>
            </w:tcBorders>
            <w:shd w:val="clear" w:color="auto" w:fill="FBD4B4"/>
            <w:vAlign w:val="bottom"/>
          </w:tcPr>
          <w:p w:rsidR="00EE4308" w:rsidRDefault="00EE4308" w:rsidP="00BA7154">
            <w:pPr>
              <w:ind w:left="140"/>
              <w:rPr>
                <w:sz w:val="20"/>
                <w:szCs w:val="20"/>
              </w:rPr>
            </w:pPr>
            <w:r>
              <w:rPr>
                <w:rFonts w:eastAsia="Times New Roman"/>
              </w:rPr>
              <w:t>Наглядная агитация, памятки</w:t>
            </w:r>
          </w:p>
        </w:tc>
      </w:tr>
      <w:tr w:rsidR="00EE4308" w:rsidTr="00BA7154">
        <w:trPr>
          <w:trHeight w:val="663"/>
        </w:trPr>
        <w:tc>
          <w:tcPr>
            <w:tcW w:w="3100" w:type="dxa"/>
            <w:tcBorders>
              <w:left w:val="single" w:sz="8" w:space="0" w:color="0F243E"/>
              <w:bottom w:val="single" w:sz="8" w:space="0" w:color="0F243E"/>
              <w:right w:val="single" w:sz="8" w:space="0" w:color="0F243E"/>
            </w:tcBorders>
            <w:shd w:val="clear" w:color="auto" w:fill="FBD4B4"/>
            <w:vAlign w:val="bottom"/>
          </w:tcPr>
          <w:p w:rsidR="00EE4308" w:rsidRDefault="00EE4308" w:rsidP="00BA7154">
            <w:pPr>
              <w:rPr>
                <w:sz w:val="24"/>
                <w:szCs w:val="24"/>
              </w:rPr>
            </w:pPr>
          </w:p>
        </w:tc>
        <w:tc>
          <w:tcPr>
            <w:tcW w:w="2480" w:type="dxa"/>
            <w:tcBorders>
              <w:right w:val="single" w:sz="8" w:space="0" w:color="0F243E"/>
            </w:tcBorders>
            <w:vAlign w:val="bottom"/>
          </w:tcPr>
          <w:p w:rsidR="00EE4308" w:rsidRDefault="00EE4308" w:rsidP="00BA7154">
            <w:pPr>
              <w:rPr>
                <w:sz w:val="24"/>
                <w:szCs w:val="24"/>
              </w:rPr>
            </w:pPr>
          </w:p>
        </w:tc>
        <w:tc>
          <w:tcPr>
            <w:tcW w:w="3120" w:type="dxa"/>
            <w:tcBorders>
              <w:bottom w:val="single" w:sz="8" w:space="0" w:color="0F243E"/>
              <w:right w:val="single" w:sz="8" w:space="0" w:color="0F243E"/>
            </w:tcBorders>
            <w:shd w:val="clear" w:color="auto" w:fill="FBD4B4"/>
            <w:vAlign w:val="bottom"/>
          </w:tcPr>
          <w:p w:rsidR="00EE4308" w:rsidRDefault="00EE4308" w:rsidP="00BA7154">
            <w:pPr>
              <w:rPr>
                <w:sz w:val="24"/>
                <w:szCs w:val="24"/>
              </w:rPr>
            </w:pPr>
          </w:p>
        </w:tc>
      </w:tr>
    </w:tbl>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323" w:lineRule="exact"/>
        <w:rPr>
          <w:sz w:val="20"/>
          <w:szCs w:val="20"/>
        </w:rPr>
      </w:pPr>
    </w:p>
    <w:p w:rsidR="00EE4308" w:rsidRDefault="00EE4308" w:rsidP="00EE4308">
      <w:pPr>
        <w:sectPr w:rsidR="00EE4308">
          <w:pgSz w:w="11900" w:h="17338"/>
          <w:pgMar w:top="1434" w:right="146" w:bottom="418" w:left="700" w:header="0" w:footer="0" w:gutter="0"/>
          <w:cols w:space="720" w:equalWidth="0">
            <w:col w:w="11060"/>
          </w:cols>
        </w:sectPr>
      </w:pPr>
    </w:p>
    <w:p w:rsidR="00EE4308" w:rsidRDefault="00EE4308" w:rsidP="00EE4308">
      <w:pPr>
        <w:ind w:right="-19"/>
        <w:jc w:val="center"/>
        <w:rPr>
          <w:sz w:val="20"/>
          <w:szCs w:val="20"/>
        </w:rPr>
      </w:pPr>
      <w:r>
        <w:rPr>
          <w:rFonts w:eastAsia="Times New Roman"/>
          <w:b/>
          <w:bCs/>
          <w:sz w:val="28"/>
          <w:szCs w:val="28"/>
        </w:rPr>
        <w:lastRenderedPageBreak/>
        <w:t>ГЛОССАРИЙ</w:t>
      </w:r>
    </w:p>
    <w:p w:rsidR="00EE4308" w:rsidRDefault="00EE4308" w:rsidP="00EE4308">
      <w:pPr>
        <w:spacing w:line="249" w:lineRule="exact"/>
        <w:rPr>
          <w:sz w:val="20"/>
          <w:szCs w:val="20"/>
        </w:rPr>
      </w:pPr>
    </w:p>
    <w:p w:rsidR="00EE4308" w:rsidRDefault="00EE4308" w:rsidP="00EE4308">
      <w:pPr>
        <w:ind w:right="-19"/>
        <w:jc w:val="center"/>
        <w:rPr>
          <w:sz w:val="20"/>
          <w:szCs w:val="20"/>
        </w:rPr>
      </w:pPr>
      <w:r>
        <w:rPr>
          <w:rFonts w:eastAsia="Times New Roman"/>
          <w:b/>
          <w:bCs/>
          <w:sz w:val="28"/>
          <w:szCs w:val="28"/>
        </w:rPr>
        <w:t>Дошкольная педагогика и психология</w:t>
      </w:r>
    </w:p>
    <w:p w:rsidR="00EE4308" w:rsidRDefault="00EE4308" w:rsidP="00EE4308">
      <w:pPr>
        <w:spacing w:line="254" w:lineRule="exact"/>
        <w:rPr>
          <w:sz w:val="20"/>
          <w:szCs w:val="20"/>
        </w:rPr>
      </w:pPr>
    </w:p>
    <w:p w:rsidR="00EE4308" w:rsidRDefault="00EE4308" w:rsidP="00EE4308">
      <w:pPr>
        <w:spacing w:line="271" w:lineRule="auto"/>
        <w:ind w:right="180"/>
        <w:rPr>
          <w:sz w:val="20"/>
          <w:szCs w:val="20"/>
        </w:rPr>
      </w:pPr>
      <w:r>
        <w:rPr>
          <w:rFonts w:eastAsia="Times New Roman"/>
          <w:b/>
          <w:bCs/>
          <w:sz w:val="24"/>
          <w:szCs w:val="24"/>
        </w:rPr>
        <w:t xml:space="preserve">Амплификация развития </w:t>
      </w:r>
      <w:r>
        <w:rPr>
          <w:rFonts w:eastAsia="Times New Roman"/>
          <w:sz w:val="24"/>
          <w:szCs w:val="24"/>
        </w:rPr>
        <w:t>–</w:t>
      </w:r>
      <w:r>
        <w:rPr>
          <w:rFonts w:eastAsia="Times New Roman"/>
          <w:b/>
          <w:bCs/>
          <w:sz w:val="24"/>
          <w:szCs w:val="24"/>
        </w:rPr>
        <w:t xml:space="preserve"> </w:t>
      </w:r>
      <w:r>
        <w:rPr>
          <w:rFonts w:eastAsia="Times New Roman"/>
          <w:sz w:val="24"/>
          <w:szCs w:val="24"/>
        </w:rPr>
        <w:t>максимальное обогащение личностного развития детей на</w:t>
      </w:r>
      <w:r>
        <w:rPr>
          <w:rFonts w:eastAsia="Times New Roman"/>
          <w:b/>
          <w:bCs/>
          <w:sz w:val="24"/>
          <w:szCs w:val="24"/>
        </w:rPr>
        <w:t xml:space="preserve"> </w:t>
      </w:r>
      <w:r>
        <w:rPr>
          <w:rFonts w:eastAsia="Times New Roman"/>
          <w:sz w:val="24"/>
          <w:szCs w:val="24"/>
        </w:rPr>
        <w:t>основе широкого развертывания разнообразных видов деятельности, а так же общения детей со сверстниками и взрослыми.</w:t>
      </w:r>
    </w:p>
    <w:p w:rsidR="00EE4308" w:rsidRDefault="00EE4308" w:rsidP="00EE4308">
      <w:pPr>
        <w:spacing w:line="18" w:lineRule="exact"/>
        <w:rPr>
          <w:sz w:val="20"/>
          <w:szCs w:val="20"/>
        </w:rPr>
      </w:pPr>
    </w:p>
    <w:p w:rsidR="00EE4308" w:rsidRDefault="00EE4308" w:rsidP="00EE4308">
      <w:pPr>
        <w:spacing w:line="264" w:lineRule="auto"/>
        <w:ind w:right="1140"/>
        <w:rPr>
          <w:sz w:val="20"/>
          <w:szCs w:val="20"/>
        </w:rPr>
      </w:pPr>
      <w:r>
        <w:rPr>
          <w:rFonts w:eastAsia="Times New Roman"/>
          <w:b/>
          <w:bCs/>
          <w:sz w:val="24"/>
          <w:szCs w:val="24"/>
        </w:rPr>
        <w:t xml:space="preserve">Взрослые – </w:t>
      </w:r>
      <w:r>
        <w:rPr>
          <w:rFonts w:eastAsia="Times New Roman"/>
          <w:sz w:val="24"/>
          <w:szCs w:val="24"/>
        </w:rPr>
        <w:t>родители</w:t>
      </w:r>
      <w:r>
        <w:rPr>
          <w:rFonts w:eastAsia="Times New Roman"/>
          <w:b/>
          <w:bCs/>
          <w:sz w:val="24"/>
          <w:szCs w:val="24"/>
        </w:rPr>
        <w:t xml:space="preserve"> </w:t>
      </w:r>
      <w:r>
        <w:rPr>
          <w:rFonts w:eastAsia="Times New Roman"/>
          <w:sz w:val="24"/>
          <w:szCs w:val="24"/>
        </w:rPr>
        <w:t>(законные представители),</w:t>
      </w:r>
      <w:r>
        <w:rPr>
          <w:rFonts w:eastAsia="Times New Roman"/>
          <w:b/>
          <w:bCs/>
          <w:sz w:val="24"/>
          <w:szCs w:val="24"/>
        </w:rPr>
        <w:t xml:space="preserve"> </w:t>
      </w:r>
      <w:r>
        <w:rPr>
          <w:rFonts w:eastAsia="Times New Roman"/>
          <w:sz w:val="24"/>
          <w:szCs w:val="24"/>
        </w:rPr>
        <w:t>педагогические и иные работники</w:t>
      </w:r>
      <w:r>
        <w:rPr>
          <w:rFonts w:eastAsia="Times New Roman"/>
          <w:b/>
          <w:bCs/>
          <w:sz w:val="24"/>
          <w:szCs w:val="24"/>
        </w:rPr>
        <w:t xml:space="preserve"> </w:t>
      </w:r>
      <w:r>
        <w:rPr>
          <w:rFonts w:eastAsia="Times New Roman"/>
          <w:sz w:val="24"/>
          <w:szCs w:val="24"/>
        </w:rPr>
        <w:t>образовательной организации.</w:t>
      </w:r>
    </w:p>
    <w:p w:rsidR="00EE4308" w:rsidRDefault="00EE4308" w:rsidP="00EE4308">
      <w:pPr>
        <w:spacing w:line="26" w:lineRule="exact"/>
        <w:rPr>
          <w:sz w:val="20"/>
          <w:szCs w:val="20"/>
        </w:rPr>
      </w:pPr>
    </w:p>
    <w:p w:rsidR="00EE4308" w:rsidRDefault="00EE4308" w:rsidP="00EE4308">
      <w:pPr>
        <w:spacing w:line="273" w:lineRule="auto"/>
        <w:ind w:right="880"/>
        <w:rPr>
          <w:sz w:val="20"/>
          <w:szCs w:val="20"/>
        </w:rPr>
      </w:pPr>
      <w:r>
        <w:rPr>
          <w:rFonts w:eastAsia="Times New Roman"/>
          <w:b/>
          <w:bCs/>
          <w:sz w:val="24"/>
          <w:szCs w:val="24"/>
        </w:rPr>
        <w:t xml:space="preserve">Дошкольная образовательная организация – </w:t>
      </w:r>
      <w:r>
        <w:rPr>
          <w:rFonts w:eastAsia="Times New Roman"/>
          <w:sz w:val="24"/>
          <w:szCs w:val="24"/>
        </w:rPr>
        <w:t>тип образовательной организации,</w:t>
      </w:r>
      <w:r>
        <w:rPr>
          <w:rFonts w:eastAsia="Times New Roman"/>
          <w:b/>
          <w:bCs/>
          <w:sz w:val="24"/>
          <w:szCs w:val="24"/>
        </w:rPr>
        <w:t xml:space="preserve"> </w:t>
      </w:r>
      <w:r>
        <w:rPr>
          <w:rFonts w:eastAsia="Times New Roman"/>
          <w:sz w:val="24"/>
          <w:szCs w:val="24"/>
        </w:rPr>
        <w:t>создаваемой в целях ведения образовательной деятельности по реализации основных общеобразовательных программ дошкольного образования, а так 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w:t>
      </w:r>
    </w:p>
    <w:p w:rsidR="00EE4308" w:rsidRDefault="00EE4308" w:rsidP="00EE4308">
      <w:pPr>
        <w:spacing w:line="20" w:lineRule="exact"/>
        <w:rPr>
          <w:sz w:val="20"/>
          <w:szCs w:val="20"/>
        </w:rPr>
      </w:pPr>
    </w:p>
    <w:p w:rsidR="00EE4308" w:rsidRDefault="00EE4308" w:rsidP="00EE4308">
      <w:pPr>
        <w:spacing w:line="270" w:lineRule="auto"/>
        <w:ind w:right="440"/>
        <w:rPr>
          <w:sz w:val="20"/>
          <w:szCs w:val="20"/>
        </w:rPr>
      </w:pPr>
      <w:r>
        <w:rPr>
          <w:rFonts w:eastAsia="Times New Roman"/>
          <w:b/>
          <w:bCs/>
          <w:sz w:val="24"/>
          <w:szCs w:val="24"/>
        </w:rPr>
        <w:t xml:space="preserve">Единство образовательного пространства – </w:t>
      </w:r>
      <w:r>
        <w:rPr>
          <w:rFonts w:eastAsia="Times New Roman"/>
          <w:sz w:val="24"/>
          <w:szCs w:val="24"/>
        </w:rPr>
        <w:t>обеспечение единых условий и качества</w:t>
      </w:r>
      <w:r>
        <w:rPr>
          <w:rFonts w:eastAsia="Times New Roman"/>
          <w:b/>
          <w:bCs/>
          <w:sz w:val="24"/>
          <w:szCs w:val="24"/>
        </w:rPr>
        <w:t xml:space="preserve"> </w:t>
      </w:r>
      <w:r>
        <w:rPr>
          <w:rFonts w:eastAsia="Times New Roman"/>
          <w:sz w:val="24"/>
          <w:szCs w:val="24"/>
        </w:rPr>
        <w:t>образования независимо от места обучения, исключающих возможность дискриминации в сфере образования.</w:t>
      </w:r>
    </w:p>
    <w:p w:rsidR="00EE4308" w:rsidRDefault="00EE4308" w:rsidP="00EE4308">
      <w:pPr>
        <w:spacing w:line="19" w:lineRule="exact"/>
        <w:rPr>
          <w:sz w:val="20"/>
          <w:szCs w:val="20"/>
        </w:rPr>
      </w:pPr>
    </w:p>
    <w:p w:rsidR="00EE4308" w:rsidRDefault="00EE4308" w:rsidP="00EE4308">
      <w:pPr>
        <w:spacing w:line="271" w:lineRule="auto"/>
        <w:ind w:right="240"/>
        <w:rPr>
          <w:sz w:val="20"/>
          <w:szCs w:val="20"/>
        </w:rPr>
      </w:pPr>
      <w:r>
        <w:rPr>
          <w:rFonts w:eastAsia="Times New Roman"/>
          <w:b/>
          <w:bCs/>
          <w:sz w:val="24"/>
          <w:szCs w:val="24"/>
        </w:rPr>
        <w:t xml:space="preserve">Зона ближайшего развития – </w:t>
      </w:r>
      <w:r>
        <w:rPr>
          <w:rFonts w:eastAsia="Times New Roman"/>
          <w:sz w:val="24"/>
          <w:szCs w:val="24"/>
        </w:rPr>
        <w:t>уровень развития,</w:t>
      </w:r>
      <w:r>
        <w:rPr>
          <w:rFonts w:eastAsia="Times New Roman"/>
          <w:b/>
          <w:bCs/>
          <w:sz w:val="24"/>
          <w:szCs w:val="24"/>
        </w:rPr>
        <w:t xml:space="preserve"> </w:t>
      </w:r>
      <w:r>
        <w:rPr>
          <w:rFonts w:eastAsia="Times New Roman"/>
          <w:sz w:val="24"/>
          <w:szCs w:val="24"/>
        </w:rPr>
        <w:t>проявляющийся у ребенка в совместной</w:t>
      </w:r>
      <w:r>
        <w:rPr>
          <w:rFonts w:eastAsia="Times New Roman"/>
          <w:b/>
          <w:bCs/>
          <w:sz w:val="24"/>
          <w:szCs w:val="24"/>
        </w:rPr>
        <w:t xml:space="preserve"> </w:t>
      </w:r>
      <w:r>
        <w:rPr>
          <w:rFonts w:eastAsia="Times New Roman"/>
          <w:sz w:val="24"/>
          <w:szCs w:val="24"/>
        </w:rPr>
        <w:t xml:space="preserve">деятельности </w:t>
      </w:r>
      <w:proofErr w:type="gramStart"/>
      <w:r>
        <w:rPr>
          <w:rFonts w:eastAsia="Times New Roman"/>
          <w:sz w:val="24"/>
          <w:szCs w:val="24"/>
        </w:rPr>
        <w:t>со</w:t>
      </w:r>
      <w:proofErr w:type="gramEnd"/>
      <w:r>
        <w:rPr>
          <w:rFonts w:eastAsia="Times New Roman"/>
          <w:sz w:val="24"/>
          <w:szCs w:val="24"/>
        </w:rPr>
        <w:t xml:space="preserve"> взрослым и сверстниками, но не актуализирующийся в его индивидуальной деятельности.</w:t>
      </w:r>
    </w:p>
    <w:p w:rsidR="00EE4308" w:rsidRDefault="00EE4308" w:rsidP="00EE4308">
      <w:pPr>
        <w:spacing w:line="18" w:lineRule="exact"/>
        <w:rPr>
          <w:sz w:val="20"/>
          <w:szCs w:val="20"/>
        </w:rPr>
      </w:pPr>
    </w:p>
    <w:p w:rsidR="00EE4308" w:rsidRDefault="00EE4308" w:rsidP="00EE4308">
      <w:pPr>
        <w:spacing w:line="273" w:lineRule="auto"/>
        <w:ind w:right="80"/>
        <w:rPr>
          <w:sz w:val="20"/>
          <w:szCs w:val="20"/>
        </w:rPr>
      </w:pPr>
      <w:r>
        <w:rPr>
          <w:rFonts w:eastAsia="Times New Roman"/>
          <w:b/>
          <w:bCs/>
          <w:sz w:val="24"/>
          <w:szCs w:val="24"/>
        </w:rPr>
        <w:t xml:space="preserve">Индивидуализация образования – </w:t>
      </w:r>
      <w:r>
        <w:rPr>
          <w:rFonts w:eastAsia="Times New Roman"/>
          <w:sz w:val="24"/>
          <w:szCs w:val="24"/>
        </w:rPr>
        <w:t>построение образовательного процесса на основе</w:t>
      </w:r>
      <w:r>
        <w:rPr>
          <w:rFonts w:eastAsia="Times New Roman"/>
          <w:b/>
          <w:bCs/>
          <w:sz w:val="24"/>
          <w:szCs w:val="24"/>
        </w:rPr>
        <w:t xml:space="preserve"> </w:t>
      </w:r>
      <w:r>
        <w:rPr>
          <w:rFonts w:eastAsia="Times New Roman"/>
          <w:sz w:val="24"/>
          <w:szCs w:val="24"/>
        </w:rPr>
        <w:t xml:space="preserve">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r>
        <w:rPr>
          <w:rFonts w:eastAsia="Times New Roman"/>
          <w:b/>
          <w:bCs/>
          <w:sz w:val="24"/>
          <w:szCs w:val="24"/>
        </w:rPr>
        <w:t xml:space="preserve">Образовательная область – </w:t>
      </w:r>
      <w:r>
        <w:rPr>
          <w:rFonts w:eastAsia="Times New Roman"/>
          <w:sz w:val="24"/>
          <w:szCs w:val="24"/>
        </w:rPr>
        <w:t>структурная единица содержания образования,</w:t>
      </w:r>
      <w:r>
        <w:rPr>
          <w:rFonts w:eastAsia="Times New Roman"/>
          <w:b/>
          <w:bCs/>
          <w:sz w:val="24"/>
          <w:szCs w:val="24"/>
        </w:rPr>
        <w:t xml:space="preserve"> </w:t>
      </w:r>
      <w:r>
        <w:rPr>
          <w:rFonts w:eastAsia="Times New Roman"/>
          <w:sz w:val="24"/>
          <w:szCs w:val="24"/>
        </w:rPr>
        <w:t>представляющая</w:t>
      </w:r>
      <w:r>
        <w:rPr>
          <w:rFonts w:eastAsia="Times New Roman"/>
          <w:b/>
          <w:bCs/>
          <w:sz w:val="24"/>
          <w:szCs w:val="24"/>
        </w:rPr>
        <w:t xml:space="preserve"> </w:t>
      </w:r>
      <w:r>
        <w:rPr>
          <w:rFonts w:eastAsia="Times New Roman"/>
          <w:sz w:val="24"/>
          <w:szCs w:val="24"/>
        </w:rPr>
        <w:t>определенное направление развития и образования детей.</w:t>
      </w:r>
    </w:p>
    <w:p w:rsidR="00EE4308" w:rsidRDefault="00EE4308" w:rsidP="00EE4308">
      <w:pPr>
        <w:spacing w:line="17" w:lineRule="exact"/>
        <w:rPr>
          <w:sz w:val="20"/>
          <w:szCs w:val="20"/>
        </w:rPr>
      </w:pPr>
    </w:p>
    <w:p w:rsidR="00EE4308" w:rsidRDefault="00EE4308" w:rsidP="00EE4308">
      <w:pPr>
        <w:spacing w:line="264" w:lineRule="auto"/>
        <w:ind w:right="580"/>
        <w:rPr>
          <w:sz w:val="20"/>
          <w:szCs w:val="20"/>
        </w:rPr>
      </w:pPr>
      <w:r>
        <w:rPr>
          <w:rFonts w:eastAsia="Times New Roman"/>
          <w:b/>
          <w:bCs/>
          <w:sz w:val="24"/>
          <w:szCs w:val="24"/>
        </w:rPr>
        <w:t xml:space="preserve">Образовательная среда - </w:t>
      </w:r>
      <w:r>
        <w:rPr>
          <w:rFonts w:eastAsia="Times New Roman"/>
          <w:sz w:val="24"/>
          <w:szCs w:val="24"/>
        </w:rPr>
        <w:t>совокупность условий,</w:t>
      </w:r>
      <w:r>
        <w:rPr>
          <w:rFonts w:eastAsia="Times New Roman"/>
          <w:b/>
          <w:bCs/>
          <w:sz w:val="24"/>
          <w:szCs w:val="24"/>
        </w:rPr>
        <w:t xml:space="preserve"> </w:t>
      </w:r>
      <w:r>
        <w:rPr>
          <w:rFonts w:eastAsia="Times New Roman"/>
          <w:sz w:val="24"/>
          <w:szCs w:val="24"/>
        </w:rPr>
        <w:t>целенаправленно создаваемых в целях</w:t>
      </w:r>
      <w:r>
        <w:rPr>
          <w:rFonts w:eastAsia="Times New Roman"/>
          <w:b/>
          <w:bCs/>
          <w:sz w:val="24"/>
          <w:szCs w:val="24"/>
        </w:rPr>
        <w:t xml:space="preserve"> </w:t>
      </w:r>
      <w:r>
        <w:rPr>
          <w:rFonts w:eastAsia="Times New Roman"/>
          <w:sz w:val="24"/>
          <w:szCs w:val="24"/>
        </w:rPr>
        <w:t>обеспечения полноценного образования и развития детей.</w:t>
      </w:r>
    </w:p>
    <w:p w:rsidR="00EE4308" w:rsidRDefault="00EE4308" w:rsidP="00EE4308">
      <w:pPr>
        <w:spacing w:line="29" w:lineRule="exact"/>
        <w:rPr>
          <w:sz w:val="20"/>
          <w:szCs w:val="20"/>
        </w:rPr>
      </w:pPr>
    </w:p>
    <w:p w:rsidR="00EE4308" w:rsidRDefault="00EE4308" w:rsidP="00EE4308">
      <w:pPr>
        <w:spacing w:line="273" w:lineRule="auto"/>
        <w:ind w:right="140"/>
        <w:rPr>
          <w:sz w:val="20"/>
          <w:szCs w:val="20"/>
        </w:rPr>
      </w:pPr>
      <w:r>
        <w:rPr>
          <w:rFonts w:eastAsia="Times New Roman"/>
          <w:b/>
          <w:bCs/>
          <w:sz w:val="24"/>
          <w:szCs w:val="24"/>
        </w:rPr>
        <w:t xml:space="preserve">Основная образовательная программа – </w:t>
      </w:r>
      <w:r>
        <w:rPr>
          <w:rFonts w:eastAsia="Times New Roman"/>
          <w:sz w:val="24"/>
          <w:szCs w:val="24"/>
        </w:rPr>
        <w:t>учебно</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методическая документация,</w:t>
      </w:r>
      <w:r>
        <w:rPr>
          <w:rFonts w:eastAsia="Times New Roman"/>
          <w:b/>
          <w:bCs/>
          <w:sz w:val="24"/>
          <w:szCs w:val="24"/>
        </w:rPr>
        <w:t xml:space="preserve"> </w:t>
      </w:r>
      <w:r>
        <w:rPr>
          <w:rFonts w:eastAsia="Times New Roman"/>
          <w:sz w:val="24"/>
          <w:szCs w:val="24"/>
        </w:rPr>
        <w:t>определяющая рекомендуемый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EE4308" w:rsidRDefault="00EE4308" w:rsidP="00EE4308">
      <w:pPr>
        <w:spacing w:line="20" w:lineRule="exact"/>
        <w:rPr>
          <w:sz w:val="20"/>
          <w:szCs w:val="20"/>
        </w:rPr>
      </w:pPr>
    </w:p>
    <w:p w:rsidR="00EE4308" w:rsidRDefault="00EE4308" w:rsidP="00EE4308">
      <w:pPr>
        <w:spacing w:line="273" w:lineRule="auto"/>
        <w:ind w:right="320"/>
        <w:rPr>
          <w:sz w:val="20"/>
          <w:szCs w:val="20"/>
        </w:rPr>
      </w:pPr>
      <w:r>
        <w:rPr>
          <w:rFonts w:eastAsia="Times New Roman"/>
          <w:b/>
          <w:bCs/>
          <w:sz w:val="24"/>
          <w:szCs w:val="24"/>
        </w:rPr>
        <w:t xml:space="preserve">Основная образовательная программа дошкольного образования – </w:t>
      </w:r>
      <w:r>
        <w:rPr>
          <w:rFonts w:eastAsia="Times New Roman"/>
          <w:sz w:val="24"/>
          <w:szCs w:val="24"/>
        </w:rPr>
        <w:t>комплекс основных</w:t>
      </w:r>
      <w:r>
        <w:rPr>
          <w:rFonts w:eastAsia="Times New Roman"/>
          <w:b/>
          <w:bCs/>
          <w:sz w:val="24"/>
          <w:szCs w:val="24"/>
        </w:rPr>
        <w:t xml:space="preserve"> </w:t>
      </w:r>
      <w:r>
        <w:rPr>
          <w:rFonts w:eastAsia="Times New Roman"/>
          <w:sz w:val="24"/>
          <w:szCs w:val="24"/>
        </w:rPr>
        <w:t>характеристик дошкольного образования (объем, содержание, целевые ориентиры), организационно – 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rsidR="00EE4308" w:rsidRDefault="00EE4308" w:rsidP="00EE4308">
      <w:pPr>
        <w:spacing w:line="17" w:lineRule="exact"/>
        <w:rPr>
          <w:sz w:val="20"/>
          <w:szCs w:val="20"/>
        </w:rPr>
      </w:pPr>
    </w:p>
    <w:p w:rsidR="00EE4308" w:rsidRDefault="00EE4308" w:rsidP="00EE4308">
      <w:pPr>
        <w:spacing w:line="271" w:lineRule="auto"/>
        <w:ind w:right="160"/>
        <w:rPr>
          <w:sz w:val="20"/>
          <w:szCs w:val="20"/>
        </w:rPr>
      </w:pPr>
      <w:proofErr w:type="gramStart"/>
      <w:r>
        <w:rPr>
          <w:rFonts w:eastAsia="Times New Roman"/>
          <w:b/>
          <w:bCs/>
          <w:sz w:val="24"/>
          <w:szCs w:val="24"/>
        </w:rPr>
        <w:t xml:space="preserve">Особые образовательные потребности – </w:t>
      </w:r>
      <w:r>
        <w:rPr>
          <w:rFonts w:eastAsia="Times New Roman"/>
          <w:sz w:val="24"/>
          <w:szCs w:val="24"/>
        </w:rPr>
        <w:t>индивидуальные потребности конкретного</w:t>
      </w:r>
      <w:r>
        <w:rPr>
          <w:rFonts w:eastAsia="Times New Roman"/>
          <w:b/>
          <w:bCs/>
          <w:sz w:val="24"/>
          <w:szCs w:val="24"/>
        </w:rPr>
        <w:t xml:space="preserve"> </w:t>
      </w:r>
      <w:r>
        <w:rPr>
          <w:rFonts w:eastAsia="Times New Roman"/>
          <w:sz w:val="24"/>
          <w:szCs w:val="24"/>
        </w:rPr>
        <w:t>обучающегося, связанные с его жизненной ситуацией и состоянием здоровья, определяющие особые условия получения им образования.</w:t>
      </w:r>
      <w:proofErr w:type="gramEnd"/>
    </w:p>
    <w:p w:rsidR="00EE4308" w:rsidRDefault="00EE4308" w:rsidP="00EE4308">
      <w:pPr>
        <w:spacing w:line="18" w:lineRule="exact"/>
        <w:rPr>
          <w:sz w:val="20"/>
          <w:szCs w:val="20"/>
        </w:rPr>
      </w:pPr>
    </w:p>
    <w:p w:rsidR="00EE4308" w:rsidRDefault="00EE4308" w:rsidP="00EE4308">
      <w:pPr>
        <w:spacing w:line="271" w:lineRule="auto"/>
        <w:rPr>
          <w:sz w:val="20"/>
          <w:szCs w:val="20"/>
        </w:rPr>
      </w:pPr>
      <w:r>
        <w:rPr>
          <w:rFonts w:eastAsia="Times New Roman"/>
          <w:b/>
          <w:bCs/>
          <w:sz w:val="24"/>
          <w:szCs w:val="24"/>
        </w:rPr>
        <w:t xml:space="preserve">Парциальная образовательная программа - </w:t>
      </w:r>
      <w:r>
        <w:rPr>
          <w:rFonts w:eastAsia="Times New Roman"/>
          <w:sz w:val="24"/>
          <w:szCs w:val="24"/>
        </w:rPr>
        <w:t>программа,</w:t>
      </w:r>
      <w:r>
        <w:rPr>
          <w:rFonts w:eastAsia="Times New Roman"/>
          <w:b/>
          <w:bCs/>
          <w:sz w:val="24"/>
          <w:szCs w:val="24"/>
        </w:rPr>
        <w:t xml:space="preserve"> </w:t>
      </w:r>
      <w:r>
        <w:rPr>
          <w:rFonts w:eastAsia="Times New Roman"/>
          <w:sz w:val="24"/>
          <w:szCs w:val="24"/>
        </w:rPr>
        <w:t>направленная на развитие детей</w:t>
      </w:r>
      <w:r>
        <w:rPr>
          <w:rFonts w:eastAsia="Times New Roman"/>
          <w:b/>
          <w:bCs/>
          <w:sz w:val="24"/>
          <w:szCs w:val="24"/>
        </w:rPr>
        <w:t xml:space="preserve"> </w:t>
      </w:r>
      <w:r>
        <w:rPr>
          <w:rFonts w:eastAsia="Times New Roman"/>
          <w:sz w:val="24"/>
          <w:szCs w:val="24"/>
        </w:rPr>
        <w:t>дошкольного возраста в одной или нескольких образовательных областях, видах деятельности и / или культурных практиках.</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22" w:lineRule="exact"/>
        <w:rPr>
          <w:sz w:val="20"/>
          <w:szCs w:val="20"/>
        </w:rPr>
      </w:pPr>
    </w:p>
    <w:p w:rsidR="00EE4308" w:rsidRDefault="00EE4308" w:rsidP="00EE4308">
      <w:pPr>
        <w:sectPr w:rsidR="00EE4308">
          <w:pgSz w:w="11900" w:h="17338"/>
          <w:pgMar w:top="1437" w:right="1086" w:bottom="418" w:left="1080" w:header="0" w:footer="0" w:gutter="0"/>
          <w:cols w:space="720" w:equalWidth="0">
            <w:col w:w="9740"/>
          </w:cols>
        </w:sectPr>
      </w:pPr>
    </w:p>
    <w:p w:rsidR="00EE4308" w:rsidRDefault="00EE4308" w:rsidP="00EE4308">
      <w:pPr>
        <w:spacing w:line="5" w:lineRule="exact"/>
        <w:rPr>
          <w:sz w:val="20"/>
          <w:szCs w:val="20"/>
        </w:rPr>
      </w:pPr>
    </w:p>
    <w:p w:rsidR="00EE4308" w:rsidRDefault="00EE4308" w:rsidP="00EE4308">
      <w:pPr>
        <w:spacing w:line="270" w:lineRule="auto"/>
        <w:ind w:right="280"/>
        <w:rPr>
          <w:sz w:val="20"/>
          <w:szCs w:val="20"/>
        </w:rPr>
      </w:pPr>
      <w:r>
        <w:rPr>
          <w:rFonts w:eastAsia="Times New Roman"/>
          <w:b/>
          <w:bCs/>
          <w:sz w:val="24"/>
          <w:szCs w:val="24"/>
        </w:rPr>
        <w:t xml:space="preserve">Педагогическая диагностика – </w:t>
      </w:r>
      <w:r>
        <w:rPr>
          <w:rFonts w:eastAsia="Times New Roman"/>
          <w:sz w:val="24"/>
          <w:szCs w:val="24"/>
        </w:rPr>
        <w:t>оценка индивидуального развития детей дошкольного</w:t>
      </w:r>
      <w:r>
        <w:rPr>
          <w:rFonts w:eastAsia="Times New Roman"/>
          <w:b/>
          <w:bCs/>
          <w:sz w:val="24"/>
          <w:szCs w:val="24"/>
        </w:rPr>
        <w:t xml:space="preserve"> </w:t>
      </w:r>
      <w:r>
        <w:rPr>
          <w:rFonts w:eastAsia="Times New Roman"/>
          <w:sz w:val="24"/>
          <w:szCs w:val="24"/>
        </w:rPr>
        <w:t>возраста, связанная с оценкой эффективности педагогических действий и лежащая в основе их дальнейшего планирования.</w:t>
      </w:r>
    </w:p>
    <w:p w:rsidR="00EE4308" w:rsidRDefault="00EE4308" w:rsidP="00EE4308">
      <w:pPr>
        <w:spacing w:line="22" w:lineRule="exact"/>
        <w:rPr>
          <w:sz w:val="20"/>
          <w:szCs w:val="20"/>
        </w:rPr>
      </w:pPr>
    </w:p>
    <w:p w:rsidR="00EE4308" w:rsidRDefault="00EE4308" w:rsidP="00EE4308">
      <w:pPr>
        <w:spacing w:line="270" w:lineRule="auto"/>
        <w:ind w:right="120"/>
        <w:rPr>
          <w:sz w:val="20"/>
          <w:szCs w:val="20"/>
        </w:rPr>
      </w:pPr>
      <w:r>
        <w:rPr>
          <w:rFonts w:eastAsia="Times New Roman"/>
          <w:b/>
          <w:bCs/>
          <w:sz w:val="24"/>
          <w:szCs w:val="24"/>
        </w:rPr>
        <w:t xml:space="preserve">Преемственность основных образовательных программ – </w:t>
      </w:r>
      <w:r>
        <w:rPr>
          <w:rFonts w:eastAsia="Times New Roman"/>
          <w:sz w:val="24"/>
          <w:szCs w:val="24"/>
        </w:rPr>
        <w:t>преемственность целей,</w:t>
      </w:r>
      <w:r>
        <w:rPr>
          <w:rFonts w:eastAsia="Times New Roman"/>
          <w:b/>
          <w:bCs/>
          <w:sz w:val="24"/>
          <w:szCs w:val="24"/>
        </w:rPr>
        <w:t xml:space="preserve"> </w:t>
      </w:r>
      <w:r>
        <w:rPr>
          <w:rFonts w:eastAsia="Times New Roman"/>
          <w:sz w:val="24"/>
          <w:szCs w:val="24"/>
        </w:rPr>
        <w:t>задач и</w:t>
      </w:r>
      <w:r>
        <w:rPr>
          <w:rFonts w:eastAsia="Times New Roman"/>
          <w:b/>
          <w:bCs/>
          <w:sz w:val="24"/>
          <w:szCs w:val="24"/>
        </w:rPr>
        <w:t xml:space="preserve"> </w:t>
      </w:r>
      <w:r>
        <w:rPr>
          <w:rFonts w:eastAsia="Times New Roman"/>
          <w:sz w:val="24"/>
          <w:szCs w:val="24"/>
        </w:rPr>
        <w:t>содержания образования, реализуемых в рамках образовательных программ различных уровней.</w:t>
      </w:r>
    </w:p>
    <w:p w:rsidR="00EE4308" w:rsidRDefault="00EE4308" w:rsidP="00EE4308">
      <w:pPr>
        <w:spacing w:line="19" w:lineRule="exact"/>
        <w:rPr>
          <w:sz w:val="20"/>
          <w:szCs w:val="20"/>
        </w:rPr>
      </w:pPr>
    </w:p>
    <w:p w:rsidR="00EE4308" w:rsidRDefault="00EE4308" w:rsidP="00EE4308">
      <w:pPr>
        <w:spacing w:line="266" w:lineRule="auto"/>
        <w:ind w:right="220"/>
        <w:rPr>
          <w:sz w:val="20"/>
          <w:szCs w:val="20"/>
        </w:rPr>
      </w:pPr>
      <w:r>
        <w:rPr>
          <w:rFonts w:eastAsia="Times New Roman"/>
          <w:b/>
          <w:bCs/>
          <w:sz w:val="24"/>
          <w:szCs w:val="24"/>
        </w:rPr>
        <w:t xml:space="preserve">Психологическая диагностика – </w:t>
      </w:r>
      <w:r>
        <w:rPr>
          <w:rFonts w:eastAsia="Times New Roman"/>
          <w:sz w:val="24"/>
          <w:szCs w:val="24"/>
        </w:rPr>
        <w:t>выявление и изучение индивидуально</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психологических</w:t>
      </w:r>
      <w:r>
        <w:rPr>
          <w:rFonts w:eastAsia="Times New Roman"/>
          <w:b/>
          <w:bCs/>
          <w:sz w:val="24"/>
          <w:szCs w:val="24"/>
        </w:rPr>
        <w:t xml:space="preserve"> </w:t>
      </w:r>
      <w:r>
        <w:rPr>
          <w:rFonts w:eastAsia="Times New Roman"/>
          <w:sz w:val="24"/>
          <w:szCs w:val="24"/>
        </w:rPr>
        <w:t>особенностей детей.</w:t>
      </w:r>
    </w:p>
    <w:p w:rsidR="00EE4308" w:rsidRDefault="00EE4308" w:rsidP="00EE4308">
      <w:pPr>
        <w:spacing w:line="24" w:lineRule="exact"/>
        <w:rPr>
          <w:sz w:val="20"/>
          <w:szCs w:val="20"/>
        </w:rPr>
      </w:pPr>
    </w:p>
    <w:p w:rsidR="00EE4308" w:rsidRDefault="00EE4308" w:rsidP="00EE4308">
      <w:pPr>
        <w:spacing w:line="273" w:lineRule="auto"/>
        <w:ind w:right="120"/>
        <w:rPr>
          <w:sz w:val="20"/>
          <w:szCs w:val="20"/>
        </w:rPr>
      </w:pPr>
      <w:r>
        <w:rPr>
          <w:rFonts w:eastAsia="Times New Roman"/>
          <w:b/>
          <w:bCs/>
          <w:sz w:val="24"/>
          <w:szCs w:val="24"/>
        </w:rPr>
        <w:t xml:space="preserve">Развивающая предметно – пространственная среда – </w:t>
      </w:r>
      <w:r>
        <w:rPr>
          <w:rFonts w:eastAsia="Times New Roman"/>
          <w:sz w:val="24"/>
          <w:szCs w:val="24"/>
        </w:rPr>
        <w:t>часть образовательной среды,</w:t>
      </w:r>
      <w:r>
        <w:rPr>
          <w:rFonts w:eastAsia="Times New Roman"/>
          <w:b/>
          <w:bCs/>
          <w:sz w:val="24"/>
          <w:szCs w:val="24"/>
        </w:rPr>
        <w:t xml:space="preserve"> </w:t>
      </w:r>
      <w:r>
        <w:rPr>
          <w:rFonts w:eastAsia="Times New Roman"/>
          <w:sz w:val="24"/>
          <w:szCs w:val="24"/>
        </w:rPr>
        <w:t>представленная специально организованным пространством (помещениями, участками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E4308" w:rsidRDefault="00EE4308" w:rsidP="00EE4308">
      <w:pPr>
        <w:spacing w:line="17" w:lineRule="exact"/>
        <w:rPr>
          <w:sz w:val="20"/>
          <w:szCs w:val="20"/>
        </w:rPr>
      </w:pPr>
    </w:p>
    <w:p w:rsidR="00EE4308" w:rsidRDefault="00EE4308" w:rsidP="00EE4308">
      <w:pPr>
        <w:spacing w:line="273" w:lineRule="auto"/>
        <w:ind w:right="100"/>
        <w:rPr>
          <w:sz w:val="20"/>
          <w:szCs w:val="20"/>
        </w:rPr>
      </w:pPr>
      <w:r>
        <w:rPr>
          <w:rFonts w:eastAsia="Times New Roman"/>
          <w:b/>
          <w:bCs/>
          <w:sz w:val="24"/>
          <w:szCs w:val="24"/>
        </w:rPr>
        <w:t xml:space="preserve">Федеральные государственные требования – </w:t>
      </w:r>
      <w:r>
        <w:rPr>
          <w:rFonts w:eastAsia="Times New Roman"/>
          <w:sz w:val="24"/>
          <w:szCs w:val="24"/>
        </w:rPr>
        <w:t>совокупность обязательных требований к</w:t>
      </w:r>
      <w:r>
        <w:rPr>
          <w:rFonts w:eastAsia="Times New Roman"/>
          <w:b/>
          <w:bCs/>
          <w:sz w:val="24"/>
          <w:szCs w:val="24"/>
        </w:rPr>
        <w:t xml:space="preserve"> </w:t>
      </w:r>
      <w:r>
        <w:rPr>
          <w:rFonts w:eastAsia="Times New Roman"/>
          <w:sz w:val="24"/>
          <w:szCs w:val="24"/>
        </w:rPr>
        <w:t>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EE4308" w:rsidRDefault="00EE4308" w:rsidP="00EE4308">
      <w:pPr>
        <w:spacing w:line="329" w:lineRule="exact"/>
        <w:rPr>
          <w:sz w:val="20"/>
          <w:szCs w:val="20"/>
        </w:rPr>
      </w:pPr>
    </w:p>
    <w:p w:rsidR="00EE4308" w:rsidRDefault="00EE4308" w:rsidP="00EE4308">
      <w:pPr>
        <w:ind w:right="-19"/>
        <w:jc w:val="center"/>
        <w:rPr>
          <w:sz w:val="20"/>
          <w:szCs w:val="20"/>
        </w:rPr>
      </w:pPr>
      <w:r>
        <w:rPr>
          <w:rFonts w:eastAsia="Times New Roman"/>
          <w:b/>
          <w:bCs/>
          <w:sz w:val="28"/>
          <w:szCs w:val="28"/>
        </w:rPr>
        <w:t>Инклюзивное образование</w:t>
      </w:r>
    </w:p>
    <w:p w:rsidR="00EE4308" w:rsidRDefault="00EE4308" w:rsidP="00EE4308">
      <w:pPr>
        <w:spacing w:line="55" w:lineRule="exact"/>
        <w:rPr>
          <w:sz w:val="20"/>
          <w:szCs w:val="20"/>
        </w:rPr>
      </w:pPr>
    </w:p>
    <w:p w:rsidR="00EE4308" w:rsidRDefault="00EE4308" w:rsidP="00EE4308">
      <w:pPr>
        <w:spacing w:line="274" w:lineRule="auto"/>
        <w:rPr>
          <w:sz w:val="20"/>
          <w:szCs w:val="20"/>
        </w:rPr>
      </w:pPr>
      <w:r>
        <w:rPr>
          <w:rFonts w:eastAsia="Times New Roman"/>
          <w:b/>
          <w:bCs/>
          <w:sz w:val="24"/>
          <w:szCs w:val="24"/>
        </w:rPr>
        <w:t xml:space="preserve">Адаптированная образовательная программа – </w:t>
      </w:r>
      <w:r>
        <w:rPr>
          <w:rFonts w:eastAsia="Times New Roman"/>
          <w:sz w:val="24"/>
          <w:szCs w:val="24"/>
        </w:rPr>
        <w:t>образовательная программ,</w:t>
      </w:r>
      <w:r>
        <w:rPr>
          <w:rFonts w:eastAsia="Times New Roman"/>
          <w:b/>
          <w:bCs/>
          <w:sz w:val="24"/>
          <w:szCs w:val="24"/>
        </w:rPr>
        <w:t xml:space="preserve"> </w:t>
      </w:r>
      <w:r>
        <w:rPr>
          <w:rFonts w:eastAsia="Times New Roman"/>
          <w:sz w:val="24"/>
          <w:szCs w:val="24"/>
        </w:rPr>
        <w:t>адаптированная</w:t>
      </w:r>
      <w:r>
        <w:rPr>
          <w:rFonts w:eastAsia="Times New Roman"/>
          <w:b/>
          <w:bCs/>
          <w:sz w:val="24"/>
          <w:szCs w:val="24"/>
        </w:rPr>
        <w:t xml:space="preserve"> </w:t>
      </w:r>
      <w:r>
        <w:rPr>
          <w:rFonts w:eastAsia="Times New Roman"/>
          <w:sz w:val="24"/>
          <w:szCs w:val="24"/>
        </w:rPr>
        <w:t xml:space="preserve">для обучения ли с ОВЗ (в том числе с инвалидностью),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Разрабатывается на базе основной </w:t>
      </w:r>
      <w:proofErr w:type="spellStart"/>
      <w:r>
        <w:rPr>
          <w:rFonts w:eastAsia="Times New Roman"/>
          <w:sz w:val="24"/>
          <w:szCs w:val="24"/>
        </w:rPr>
        <w:t>общебразовательной</w:t>
      </w:r>
      <w:proofErr w:type="spellEnd"/>
      <w:r>
        <w:rPr>
          <w:rFonts w:eastAsia="Times New Roman"/>
          <w:sz w:val="24"/>
          <w:szCs w:val="24"/>
        </w:rPr>
        <w:t xml:space="preserve"> программы в соответствии с особыми образовательными потребностями категории лиц с ОВЗ, к которой относится ребенок. </w:t>
      </w:r>
      <w:r>
        <w:rPr>
          <w:rFonts w:eastAsia="Times New Roman"/>
          <w:b/>
          <w:bCs/>
          <w:sz w:val="24"/>
          <w:szCs w:val="24"/>
        </w:rPr>
        <w:t xml:space="preserve">Алалия – </w:t>
      </w:r>
      <w:r>
        <w:rPr>
          <w:rFonts w:eastAsia="Times New Roman"/>
          <w:sz w:val="24"/>
          <w:szCs w:val="24"/>
        </w:rPr>
        <w:t>отсутствие или недоразвитие речи вследствие органического поражения головного</w:t>
      </w:r>
      <w:r>
        <w:rPr>
          <w:rFonts w:eastAsia="Times New Roman"/>
          <w:b/>
          <w:bCs/>
          <w:sz w:val="24"/>
          <w:szCs w:val="24"/>
        </w:rPr>
        <w:t xml:space="preserve"> </w:t>
      </w:r>
      <w:r>
        <w:rPr>
          <w:rFonts w:eastAsia="Times New Roman"/>
          <w:sz w:val="24"/>
          <w:szCs w:val="24"/>
        </w:rPr>
        <w:t>мозга во внутриутробном или раннем периоде развития ребенка (до 3 лет) при сохранном слухе и интеллекте. При алалии имеются нарушения звукопроизношения, различения звуков на слух и др.</w:t>
      </w:r>
    </w:p>
    <w:p w:rsidR="00EE4308" w:rsidRDefault="00EE4308" w:rsidP="00EE4308">
      <w:pPr>
        <w:spacing w:line="22" w:lineRule="exact"/>
        <w:rPr>
          <w:sz w:val="20"/>
          <w:szCs w:val="20"/>
        </w:rPr>
      </w:pPr>
    </w:p>
    <w:p w:rsidR="00EE4308" w:rsidRDefault="00EE4308" w:rsidP="00EE4308">
      <w:pPr>
        <w:spacing w:line="288" w:lineRule="auto"/>
        <w:ind w:right="100"/>
        <w:rPr>
          <w:sz w:val="20"/>
          <w:szCs w:val="20"/>
        </w:rPr>
      </w:pPr>
      <w:r>
        <w:rPr>
          <w:rFonts w:eastAsia="Times New Roman"/>
          <w:b/>
          <w:bCs/>
          <w:sz w:val="23"/>
          <w:szCs w:val="23"/>
        </w:rPr>
        <w:t xml:space="preserve">Афазия </w:t>
      </w:r>
      <w:r>
        <w:rPr>
          <w:rFonts w:eastAsia="Times New Roman"/>
          <w:sz w:val="23"/>
          <w:szCs w:val="23"/>
        </w:rPr>
        <w:t>–</w:t>
      </w:r>
      <w:r>
        <w:rPr>
          <w:rFonts w:eastAsia="Times New Roman"/>
          <w:b/>
          <w:bCs/>
          <w:sz w:val="23"/>
          <w:szCs w:val="23"/>
        </w:rPr>
        <w:t xml:space="preserve"> </w:t>
      </w:r>
      <w:r>
        <w:rPr>
          <w:rFonts w:eastAsia="Times New Roman"/>
          <w:sz w:val="23"/>
          <w:szCs w:val="23"/>
        </w:rPr>
        <w:t>полная или частичная утрата речи,</w:t>
      </w:r>
      <w:r>
        <w:rPr>
          <w:rFonts w:eastAsia="Times New Roman"/>
          <w:b/>
          <w:bCs/>
          <w:sz w:val="23"/>
          <w:szCs w:val="23"/>
        </w:rPr>
        <w:t xml:space="preserve"> </w:t>
      </w:r>
      <w:r>
        <w:rPr>
          <w:rFonts w:eastAsia="Times New Roman"/>
          <w:sz w:val="23"/>
          <w:szCs w:val="23"/>
        </w:rPr>
        <w:t>обусловленная поражениями головного мозга.</w:t>
      </w:r>
      <w:r>
        <w:rPr>
          <w:rFonts w:eastAsia="Times New Roman"/>
          <w:b/>
          <w:bCs/>
          <w:sz w:val="23"/>
          <w:szCs w:val="23"/>
        </w:rPr>
        <w:t xml:space="preserve"> </w:t>
      </w:r>
      <w:proofErr w:type="gramStart"/>
      <w:r>
        <w:rPr>
          <w:rFonts w:eastAsia="Times New Roman"/>
          <w:b/>
          <w:bCs/>
          <w:sz w:val="23"/>
          <w:szCs w:val="23"/>
        </w:rPr>
        <w:t xml:space="preserve">Дизартрия </w:t>
      </w:r>
      <w:r>
        <w:rPr>
          <w:rFonts w:eastAsia="Times New Roman"/>
          <w:sz w:val="23"/>
          <w:szCs w:val="23"/>
        </w:rPr>
        <w:t>–</w:t>
      </w:r>
      <w:r>
        <w:rPr>
          <w:rFonts w:eastAsia="Times New Roman"/>
          <w:b/>
          <w:bCs/>
          <w:sz w:val="23"/>
          <w:szCs w:val="23"/>
        </w:rPr>
        <w:t xml:space="preserve"> </w:t>
      </w:r>
      <w:r>
        <w:rPr>
          <w:rFonts w:eastAsia="Times New Roman"/>
          <w:sz w:val="23"/>
          <w:szCs w:val="23"/>
        </w:rPr>
        <w:t>нарушение произносительной стороны речи,</w:t>
      </w:r>
      <w:r>
        <w:rPr>
          <w:rFonts w:eastAsia="Times New Roman"/>
          <w:b/>
          <w:bCs/>
          <w:sz w:val="23"/>
          <w:szCs w:val="23"/>
        </w:rPr>
        <w:t xml:space="preserve"> </w:t>
      </w:r>
      <w:r>
        <w:rPr>
          <w:rFonts w:eastAsia="Times New Roman"/>
          <w:sz w:val="23"/>
          <w:szCs w:val="23"/>
        </w:rPr>
        <w:t>при котором нарушено</w:t>
      </w:r>
      <w:r>
        <w:rPr>
          <w:rFonts w:eastAsia="Times New Roman"/>
          <w:b/>
          <w:bCs/>
          <w:sz w:val="23"/>
          <w:szCs w:val="23"/>
        </w:rPr>
        <w:t xml:space="preserve"> </w:t>
      </w:r>
      <w:r>
        <w:rPr>
          <w:rFonts w:eastAsia="Times New Roman"/>
          <w:sz w:val="23"/>
          <w:szCs w:val="23"/>
        </w:rPr>
        <w:t>звукопроизношение, речевое дыхание, голос, просодика (мелодико – интонационные и темпо</w:t>
      </w:r>
      <w:proofErr w:type="gramEnd"/>
    </w:p>
    <w:p w:rsidR="00EE4308" w:rsidRDefault="00EE4308" w:rsidP="00EE4308">
      <w:pPr>
        <w:spacing w:line="1" w:lineRule="exact"/>
        <w:rPr>
          <w:sz w:val="20"/>
          <w:szCs w:val="20"/>
        </w:rPr>
      </w:pPr>
    </w:p>
    <w:p w:rsidR="00EE4308" w:rsidRDefault="00EE4308" w:rsidP="00EE4308">
      <w:pPr>
        <w:spacing w:line="264" w:lineRule="auto"/>
        <w:ind w:right="5480"/>
        <w:rPr>
          <w:sz w:val="20"/>
          <w:szCs w:val="20"/>
        </w:rPr>
      </w:pPr>
      <w:r>
        <w:rPr>
          <w:rFonts w:eastAsia="Times New Roman"/>
          <w:sz w:val="24"/>
          <w:szCs w:val="24"/>
        </w:rPr>
        <w:t xml:space="preserve">– ритмические характеристики речи) </w:t>
      </w:r>
      <w:r>
        <w:rPr>
          <w:rFonts w:eastAsia="Times New Roman"/>
          <w:b/>
          <w:bCs/>
          <w:sz w:val="24"/>
          <w:szCs w:val="24"/>
        </w:rPr>
        <w:t xml:space="preserve">Дисфункция – </w:t>
      </w:r>
      <w:r>
        <w:rPr>
          <w:rFonts w:eastAsia="Times New Roman"/>
          <w:sz w:val="24"/>
          <w:szCs w:val="24"/>
        </w:rPr>
        <w:t>нарушение деятельности.</w:t>
      </w:r>
    </w:p>
    <w:p w:rsidR="00EE4308" w:rsidRDefault="00EE4308" w:rsidP="00EE4308">
      <w:pPr>
        <w:spacing w:line="26" w:lineRule="exact"/>
        <w:rPr>
          <w:sz w:val="20"/>
          <w:szCs w:val="20"/>
        </w:rPr>
      </w:pPr>
    </w:p>
    <w:p w:rsidR="00EE4308" w:rsidRDefault="00EE4308" w:rsidP="00EE4308">
      <w:pPr>
        <w:spacing w:line="266" w:lineRule="auto"/>
        <w:ind w:right="140"/>
        <w:rPr>
          <w:sz w:val="20"/>
          <w:szCs w:val="20"/>
        </w:rPr>
      </w:pPr>
      <w:r>
        <w:rPr>
          <w:rFonts w:eastAsia="Times New Roman"/>
          <w:b/>
          <w:bCs/>
          <w:sz w:val="24"/>
          <w:szCs w:val="24"/>
        </w:rPr>
        <w:t xml:space="preserve">Задержка психического развития (ЗПР) </w:t>
      </w:r>
      <w:r>
        <w:rPr>
          <w:rFonts w:eastAsia="Times New Roman"/>
          <w:sz w:val="24"/>
          <w:szCs w:val="24"/>
        </w:rPr>
        <w:t>–</w:t>
      </w:r>
      <w:r>
        <w:rPr>
          <w:rFonts w:eastAsia="Times New Roman"/>
          <w:b/>
          <w:bCs/>
          <w:sz w:val="24"/>
          <w:szCs w:val="24"/>
        </w:rPr>
        <w:t xml:space="preserve"> </w:t>
      </w:r>
      <w:r>
        <w:rPr>
          <w:rFonts w:eastAsia="Times New Roman"/>
          <w:sz w:val="24"/>
          <w:szCs w:val="24"/>
        </w:rPr>
        <w:t>временное отставание развития психики в целом</w:t>
      </w:r>
      <w:r>
        <w:rPr>
          <w:rFonts w:eastAsia="Times New Roman"/>
          <w:b/>
          <w:bCs/>
          <w:sz w:val="24"/>
          <w:szCs w:val="24"/>
        </w:rPr>
        <w:t xml:space="preserve"> </w:t>
      </w:r>
      <w:r>
        <w:rPr>
          <w:rFonts w:eastAsia="Times New Roman"/>
          <w:sz w:val="24"/>
          <w:szCs w:val="24"/>
        </w:rPr>
        <w:t>или отдельных ее функций (сенсорных, речевых, эмоциональных, волевых)</w:t>
      </w:r>
    </w:p>
    <w:p w:rsidR="00EE4308" w:rsidRDefault="00EE4308" w:rsidP="00EE4308">
      <w:pPr>
        <w:spacing w:line="24" w:lineRule="exact"/>
        <w:rPr>
          <w:sz w:val="20"/>
          <w:szCs w:val="20"/>
        </w:rPr>
      </w:pPr>
    </w:p>
    <w:p w:rsidR="00EE4308" w:rsidRDefault="00EE4308" w:rsidP="00EE4308">
      <w:pPr>
        <w:spacing w:line="274" w:lineRule="auto"/>
        <w:ind w:right="120"/>
        <w:rPr>
          <w:sz w:val="20"/>
          <w:szCs w:val="20"/>
        </w:rPr>
      </w:pPr>
      <w:r>
        <w:rPr>
          <w:rFonts w:eastAsia="Times New Roman"/>
          <w:b/>
          <w:bCs/>
          <w:sz w:val="24"/>
          <w:szCs w:val="24"/>
        </w:rPr>
        <w:t xml:space="preserve">Заикание – нарушение темпо – </w:t>
      </w:r>
      <w:r>
        <w:rPr>
          <w:rFonts w:eastAsia="Times New Roman"/>
          <w:sz w:val="24"/>
          <w:szCs w:val="24"/>
        </w:rPr>
        <w:t>ритмической стороны речи,</w:t>
      </w:r>
      <w:r>
        <w:rPr>
          <w:rFonts w:eastAsia="Times New Roman"/>
          <w:b/>
          <w:bCs/>
          <w:sz w:val="24"/>
          <w:szCs w:val="24"/>
        </w:rPr>
        <w:t xml:space="preserve"> </w:t>
      </w:r>
      <w:r>
        <w:rPr>
          <w:rFonts w:eastAsia="Times New Roman"/>
          <w:sz w:val="24"/>
          <w:szCs w:val="24"/>
        </w:rPr>
        <w:t>проявляющееся в</w:t>
      </w:r>
      <w:r>
        <w:rPr>
          <w:rFonts w:eastAsia="Times New Roman"/>
          <w:b/>
          <w:bCs/>
          <w:sz w:val="24"/>
          <w:szCs w:val="24"/>
        </w:rPr>
        <w:t xml:space="preserve"> </w:t>
      </w:r>
      <w:r>
        <w:rPr>
          <w:rFonts w:eastAsia="Times New Roman"/>
          <w:sz w:val="24"/>
          <w:szCs w:val="24"/>
        </w:rPr>
        <w:t xml:space="preserve">невозможности плавного высказывания из – </w:t>
      </w:r>
      <w:proofErr w:type="gramStart"/>
      <w:r>
        <w:rPr>
          <w:rFonts w:eastAsia="Times New Roman"/>
          <w:sz w:val="24"/>
          <w:szCs w:val="24"/>
        </w:rPr>
        <w:t>за</w:t>
      </w:r>
      <w:proofErr w:type="gramEnd"/>
      <w:r>
        <w:rPr>
          <w:rFonts w:eastAsia="Times New Roman"/>
          <w:sz w:val="24"/>
          <w:szCs w:val="24"/>
        </w:rPr>
        <w:t xml:space="preserve"> судорог мышц речевого аппарата. </w:t>
      </w:r>
      <w:r>
        <w:rPr>
          <w:rFonts w:eastAsia="Times New Roman"/>
          <w:b/>
          <w:bCs/>
          <w:sz w:val="24"/>
          <w:szCs w:val="24"/>
        </w:rPr>
        <w:t xml:space="preserve">Инвалидность – </w:t>
      </w:r>
      <w:r>
        <w:rPr>
          <w:rFonts w:eastAsia="Times New Roman"/>
          <w:sz w:val="24"/>
          <w:szCs w:val="24"/>
        </w:rPr>
        <w:t>утрата или ограничение возможности принимать участие в жизни общества</w:t>
      </w:r>
      <w:r>
        <w:rPr>
          <w:rFonts w:eastAsia="Times New Roman"/>
          <w:b/>
          <w:bCs/>
          <w:sz w:val="24"/>
          <w:szCs w:val="24"/>
        </w:rPr>
        <w:t xml:space="preserve"> </w:t>
      </w:r>
      <w:r>
        <w:rPr>
          <w:rFonts w:eastAsia="Times New Roman"/>
          <w:sz w:val="24"/>
          <w:szCs w:val="24"/>
        </w:rPr>
        <w:t xml:space="preserve">наравне с другими людьми вследствие физических, психических или социальных факторов. </w:t>
      </w:r>
      <w:r>
        <w:rPr>
          <w:rFonts w:eastAsia="Times New Roman"/>
          <w:b/>
          <w:bCs/>
          <w:sz w:val="24"/>
          <w:szCs w:val="24"/>
        </w:rPr>
        <w:t xml:space="preserve">Индивидуальный учебный план – </w:t>
      </w:r>
      <w:r>
        <w:rPr>
          <w:rFonts w:eastAsia="Times New Roman"/>
          <w:sz w:val="24"/>
          <w:szCs w:val="24"/>
        </w:rPr>
        <w:t>план,</w:t>
      </w:r>
      <w:r>
        <w:rPr>
          <w:rFonts w:eastAsia="Times New Roman"/>
          <w:b/>
          <w:bCs/>
          <w:sz w:val="24"/>
          <w:szCs w:val="24"/>
        </w:rPr>
        <w:t xml:space="preserve"> </w:t>
      </w:r>
      <w:r>
        <w:rPr>
          <w:rFonts w:eastAsia="Times New Roman"/>
          <w:sz w:val="24"/>
          <w:szCs w:val="24"/>
        </w:rPr>
        <w:t>обеспечивающий освоение образовательной</w:t>
      </w:r>
      <w:r>
        <w:rPr>
          <w:rFonts w:eastAsia="Times New Roman"/>
          <w:b/>
          <w:bCs/>
          <w:sz w:val="24"/>
          <w:szCs w:val="24"/>
        </w:rPr>
        <w:t xml:space="preserve"> </w:t>
      </w:r>
      <w:r>
        <w:rPr>
          <w:rFonts w:eastAsia="Times New Roman"/>
          <w:sz w:val="24"/>
          <w:szCs w:val="24"/>
        </w:rPr>
        <w:t>программы на основе индивидуализации ее содержания с учетом особенностей и образовательных потребностей обучающегося.</w:t>
      </w: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38" w:lineRule="exact"/>
        <w:rPr>
          <w:sz w:val="20"/>
          <w:szCs w:val="20"/>
        </w:rPr>
      </w:pPr>
    </w:p>
    <w:p w:rsidR="00EE4308" w:rsidRDefault="00EE4308" w:rsidP="00EE4308">
      <w:pPr>
        <w:sectPr w:rsidR="00EE4308">
          <w:pgSz w:w="11900" w:h="17338"/>
          <w:pgMar w:top="1440" w:right="1106" w:bottom="418" w:left="1080" w:header="0" w:footer="0" w:gutter="0"/>
          <w:cols w:space="720" w:equalWidth="0">
            <w:col w:w="9720"/>
          </w:cols>
        </w:sectPr>
      </w:pPr>
    </w:p>
    <w:p w:rsidR="00EE4308" w:rsidRDefault="00EE4308" w:rsidP="00EE4308">
      <w:pPr>
        <w:spacing w:line="5" w:lineRule="exact"/>
        <w:rPr>
          <w:sz w:val="20"/>
          <w:szCs w:val="20"/>
        </w:rPr>
      </w:pPr>
    </w:p>
    <w:p w:rsidR="00EE4308" w:rsidRDefault="00EE4308" w:rsidP="00EE4308">
      <w:pPr>
        <w:spacing w:line="270" w:lineRule="auto"/>
        <w:ind w:right="1040"/>
        <w:rPr>
          <w:sz w:val="20"/>
          <w:szCs w:val="20"/>
        </w:rPr>
      </w:pPr>
      <w:r>
        <w:rPr>
          <w:rFonts w:eastAsia="Times New Roman"/>
          <w:b/>
          <w:bCs/>
          <w:sz w:val="24"/>
          <w:szCs w:val="24"/>
        </w:rPr>
        <w:t xml:space="preserve">Инклюзивное образование – </w:t>
      </w:r>
      <w:r>
        <w:rPr>
          <w:rFonts w:eastAsia="Times New Roman"/>
          <w:sz w:val="24"/>
          <w:szCs w:val="24"/>
        </w:rPr>
        <w:t>обеспечение равного доступа к образованию для всех</w:t>
      </w:r>
      <w:r>
        <w:rPr>
          <w:rFonts w:eastAsia="Times New Roman"/>
          <w:b/>
          <w:bCs/>
          <w:sz w:val="24"/>
          <w:szCs w:val="24"/>
        </w:rPr>
        <w:t xml:space="preserve"> </w:t>
      </w:r>
      <w:r>
        <w:rPr>
          <w:rFonts w:eastAsia="Times New Roman"/>
          <w:sz w:val="24"/>
          <w:szCs w:val="24"/>
        </w:rPr>
        <w:t>обучающихся с учетом разнообразия особых образовательных потребностей и индивидуальных возможностей.</w:t>
      </w:r>
    </w:p>
    <w:p w:rsidR="00EE4308" w:rsidRDefault="00EE4308" w:rsidP="00EE4308">
      <w:pPr>
        <w:spacing w:line="22" w:lineRule="exact"/>
        <w:rPr>
          <w:sz w:val="20"/>
          <w:szCs w:val="20"/>
        </w:rPr>
      </w:pPr>
    </w:p>
    <w:p w:rsidR="00EE4308" w:rsidRDefault="00EE4308" w:rsidP="00EE4308">
      <w:pPr>
        <w:spacing w:line="270" w:lineRule="auto"/>
        <w:ind w:right="840"/>
        <w:jc w:val="both"/>
        <w:rPr>
          <w:sz w:val="20"/>
          <w:szCs w:val="20"/>
        </w:rPr>
      </w:pPr>
      <w:r>
        <w:rPr>
          <w:rFonts w:eastAsia="Times New Roman"/>
          <w:b/>
          <w:bCs/>
          <w:sz w:val="24"/>
          <w:szCs w:val="24"/>
        </w:rPr>
        <w:t xml:space="preserve">Интегрированное обучение – </w:t>
      </w:r>
      <w:r>
        <w:rPr>
          <w:rFonts w:eastAsia="Times New Roman"/>
          <w:sz w:val="24"/>
          <w:szCs w:val="24"/>
        </w:rPr>
        <w:t>совместное обучение лиц,</w:t>
      </w:r>
      <w:r>
        <w:rPr>
          <w:rFonts w:eastAsia="Times New Roman"/>
          <w:b/>
          <w:bCs/>
          <w:sz w:val="24"/>
          <w:szCs w:val="24"/>
        </w:rPr>
        <w:t xml:space="preserve"> </w:t>
      </w:r>
      <w:r>
        <w:rPr>
          <w:rFonts w:eastAsia="Times New Roman"/>
          <w:sz w:val="24"/>
          <w:szCs w:val="24"/>
        </w:rPr>
        <w:t>имеющих физические</w:t>
      </w:r>
      <w:r>
        <w:rPr>
          <w:rFonts w:eastAsia="Times New Roman"/>
          <w:b/>
          <w:bCs/>
          <w:sz w:val="24"/>
          <w:szCs w:val="24"/>
        </w:rPr>
        <w:t xml:space="preserve"> </w:t>
      </w:r>
      <w:r>
        <w:rPr>
          <w:rFonts w:eastAsia="Times New Roman"/>
          <w:sz w:val="24"/>
          <w:szCs w:val="24"/>
        </w:rPr>
        <w:t>(или)</w:t>
      </w:r>
      <w:r>
        <w:rPr>
          <w:rFonts w:eastAsia="Times New Roman"/>
          <w:b/>
          <w:bCs/>
          <w:sz w:val="24"/>
          <w:szCs w:val="24"/>
        </w:rPr>
        <w:t xml:space="preserve"> </w:t>
      </w:r>
      <w:r>
        <w:rPr>
          <w:rFonts w:eastAsia="Times New Roman"/>
          <w:sz w:val="24"/>
          <w:szCs w:val="24"/>
        </w:rPr>
        <w:t>психические недостатки и лиц, не имеющих таких недостатков, в учреждениях общей системы образования с использованием специальных средств, методов обучения.</w:t>
      </w:r>
    </w:p>
    <w:p w:rsidR="00EE4308" w:rsidRDefault="00EE4308" w:rsidP="00EE4308">
      <w:pPr>
        <w:spacing w:line="19" w:lineRule="exact"/>
        <w:rPr>
          <w:sz w:val="20"/>
          <w:szCs w:val="20"/>
        </w:rPr>
      </w:pPr>
    </w:p>
    <w:p w:rsidR="00EE4308" w:rsidRDefault="00EE4308" w:rsidP="00EE4308">
      <w:pPr>
        <w:spacing w:line="266" w:lineRule="auto"/>
        <w:ind w:right="140"/>
        <w:rPr>
          <w:sz w:val="20"/>
          <w:szCs w:val="20"/>
        </w:rPr>
      </w:pPr>
      <w:r>
        <w:rPr>
          <w:rFonts w:eastAsia="Times New Roman"/>
          <w:b/>
          <w:bCs/>
          <w:sz w:val="24"/>
          <w:szCs w:val="24"/>
        </w:rPr>
        <w:t xml:space="preserve">Интеллектуальное развитие – </w:t>
      </w:r>
      <w:r>
        <w:rPr>
          <w:rFonts w:eastAsia="Times New Roman"/>
          <w:sz w:val="24"/>
          <w:szCs w:val="24"/>
        </w:rPr>
        <w:t>познавательная деятельность человека,</w:t>
      </w:r>
      <w:r>
        <w:rPr>
          <w:rFonts w:eastAsia="Times New Roman"/>
          <w:b/>
          <w:bCs/>
          <w:sz w:val="24"/>
          <w:szCs w:val="24"/>
        </w:rPr>
        <w:t xml:space="preserve"> </w:t>
      </w:r>
      <w:r>
        <w:rPr>
          <w:rFonts w:eastAsia="Times New Roman"/>
          <w:sz w:val="24"/>
          <w:szCs w:val="24"/>
        </w:rPr>
        <w:t>общая способность к</w:t>
      </w:r>
      <w:r>
        <w:rPr>
          <w:rFonts w:eastAsia="Times New Roman"/>
          <w:b/>
          <w:bCs/>
          <w:sz w:val="24"/>
          <w:szCs w:val="24"/>
        </w:rPr>
        <w:t xml:space="preserve"> </w:t>
      </w:r>
      <w:r>
        <w:rPr>
          <w:rFonts w:eastAsia="Times New Roman"/>
          <w:sz w:val="24"/>
          <w:szCs w:val="24"/>
        </w:rPr>
        <w:t>познанию окружающего.</w:t>
      </w:r>
    </w:p>
    <w:p w:rsidR="00EE4308" w:rsidRDefault="00EE4308" w:rsidP="00EE4308">
      <w:pPr>
        <w:spacing w:line="24" w:lineRule="exact"/>
        <w:rPr>
          <w:sz w:val="20"/>
          <w:szCs w:val="20"/>
        </w:rPr>
      </w:pPr>
    </w:p>
    <w:p w:rsidR="00EE4308" w:rsidRDefault="00EE4308" w:rsidP="00EE4308">
      <w:pPr>
        <w:spacing w:line="264" w:lineRule="auto"/>
        <w:ind w:right="860"/>
        <w:rPr>
          <w:sz w:val="20"/>
          <w:szCs w:val="20"/>
        </w:rPr>
      </w:pPr>
      <w:proofErr w:type="gramStart"/>
      <w:r>
        <w:rPr>
          <w:rFonts w:eastAsia="Times New Roman"/>
          <w:b/>
          <w:bCs/>
          <w:sz w:val="24"/>
          <w:szCs w:val="24"/>
        </w:rPr>
        <w:t xml:space="preserve">Коммуникативные навыки – </w:t>
      </w:r>
      <w:r>
        <w:rPr>
          <w:rFonts w:eastAsia="Times New Roman"/>
          <w:sz w:val="24"/>
          <w:szCs w:val="24"/>
        </w:rPr>
        <w:t>навыки общения:</w:t>
      </w:r>
      <w:r>
        <w:rPr>
          <w:rFonts w:eastAsia="Times New Roman"/>
          <w:b/>
          <w:bCs/>
          <w:sz w:val="24"/>
          <w:szCs w:val="24"/>
        </w:rPr>
        <w:t xml:space="preserve"> </w:t>
      </w:r>
      <w:r>
        <w:rPr>
          <w:rFonts w:eastAsia="Times New Roman"/>
          <w:sz w:val="24"/>
          <w:szCs w:val="24"/>
        </w:rPr>
        <w:t>невербальные</w:t>
      </w:r>
      <w:r>
        <w:rPr>
          <w:rFonts w:eastAsia="Times New Roman"/>
          <w:b/>
          <w:bCs/>
          <w:sz w:val="24"/>
          <w:szCs w:val="24"/>
        </w:rPr>
        <w:t xml:space="preserve"> </w:t>
      </w:r>
      <w:r>
        <w:rPr>
          <w:rFonts w:eastAsia="Times New Roman"/>
          <w:sz w:val="24"/>
          <w:szCs w:val="24"/>
        </w:rPr>
        <w:t>(мимика,</w:t>
      </w:r>
      <w:r>
        <w:rPr>
          <w:rFonts w:eastAsia="Times New Roman"/>
          <w:b/>
          <w:bCs/>
          <w:sz w:val="24"/>
          <w:szCs w:val="24"/>
        </w:rPr>
        <w:t xml:space="preserve"> </w:t>
      </w:r>
      <w:r>
        <w:rPr>
          <w:rFonts w:eastAsia="Times New Roman"/>
          <w:sz w:val="24"/>
          <w:szCs w:val="24"/>
        </w:rPr>
        <w:t>жесты,</w:t>
      </w:r>
      <w:r>
        <w:rPr>
          <w:rFonts w:eastAsia="Times New Roman"/>
          <w:b/>
          <w:bCs/>
          <w:sz w:val="24"/>
          <w:szCs w:val="24"/>
        </w:rPr>
        <w:t xml:space="preserve"> </w:t>
      </w:r>
      <w:r>
        <w:rPr>
          <w:rFonts w:eastAsia="Times New Roman"/>
          <w:sz w:val="24"/>
          <w:szCs w:val="24"/>
        </w:rPr>
        <w:t>поза,</w:t>
      </w:r>
      <w:r>
        <w:rPr>
          <w:rFonts w:eastAsia="Times New Roman"/>
          <w:b/>
          <w:bCs/>
          <w:sz w:val="24"/>
          <w:szCs w:val="24"/>
        </w:rPr>
        <w:t xml:space="preserve"> </w:t>
      </w:r>
      <w:r>
        <w:rPr>
          <w:rFonts w:eastAsia="Times New Roman"/>
          <w:sz w:val="24"/>
          <w:szCs w:val="24"/>
        </w:rPr>
        <w:t>интонация и др.) и вербальные (человеческая речь)</w:t>
      </w:r>
      <w:proofErr w:type="gramEnd"/>
    </w:p>
    <w:p w:rsidR="00EE4308" w:rsidRDefault="00EE4308" w:rsidP="00EE4308">
      <w:pPr>
        <w:spacing w:line="26" w:lineRule="exact"/>
        <w:rPr>
          <w:sz w:val="20"/>
          <w:szCs w:val="20"/>
        </w:rPr>
      </w:pPr>
    </w:p>
    <w:p w:rsidR="00EE4308" w:rsidRDefault="00EE4308" w:rsidP="00EE4308">
      <w:pPr>
        <w:spacing w:line="274" w:lineRule="auto"/>
        <w:rPr>
          <w:sz w:val="20"/>
          <w:szCs w:val="20"/>
        </w:rPr>
      </w:pPr>
      <w:r>
        <w:rPr>
          <w:rFonts w:eastAsia="Times New Roman"/>
          <w:b/>
          <w:bCs/>
          <w:sz w:val="24"/>
          <w:szCs w:val="24"/>
        </w:rPr>
        <w:t xml:space="preserve">Ограниченные возможности здоровья – </w:t>
      </w:r>
      <w:r>
        <w:rPr>
          <w:rFonts w:eastAsia="Times New Roman"/>
          <w:sz w:val="24"/>
          <w:szCs w:val="24"/>
        </w:rPr>
        <w:t>любая утрата психической,</w:t>
      </w:r>
      <w:r>
        <w:rPr>
          <w:rFonts w:eastAsia="Times New Roman"/>
          <w:b/>
          <w:bCs/>
          <w:sz w:val="24"/>
          <w:szCs w:val="24"/>
        </w:rPr>
        <w:t xml:space="preserve"> </w:t>
      </w:r>
      <w:r>
        <w:rPr>
          <w:rFonts w:eastAsia="Times New Roman"/>
          <w:sz w:val="24"/>
          <w:szCs w:val="24"/>
        </w:rPr>
        <w:t>физиологической или</w:t>
      </w:r>
      <w:r>
        <w:rPr>
          <w:rFonts w:eastAsia="Times New Roman"/>
          <w:b/>
          <w:bCs/>
          <w:sz w:val="24"/>
          <w:szCs w:val="24"/>
        </w:rPr>
        <w:t xml:space="preserve"> </w:t>
      </w:r>
      <w:r>
        <w:rPr>
          <w:rFonts w:eastAsia="Times New Roman"/>
          <w:sz w:val="24"/>
          <w:szCs w:val="24"/>
        </w:rPr>
        <w:t xml:space="preserve">анатомической структуры или функции либо отклонение от них, влекущие полное или частичное ограничение способности или возможности осуществлять бытовую, социальную или иную деятельность и препятствующие получению образования без создания специальных условий, подтвержденные психолого – медико – педагогической комиссией. </w:t>
      </w:r>
      <w:r>
        <w:rPr>
          <w:rFonts w:eastAsia="Times New Roman"/>
          <w:b/>
          <w:bCs/>
          <w:sz w:val="24"/>
          <w:szCs w:val="24"/>
        </w:rPr>
        <w:t xml:space="preserve">Перцепция – </w:t>
      </w:r>
      <w:r>
        <w:rPr>
          <w:rFonts w:eastAsia="Times New Roman"/>
          <w:sz w:val="24"/>
          <w:szCs w:val="24"/>
        </w:rPr>
        <w:t>в современной психологии то же,</w:t>
      </w:r>
      <w:r>
        <w:rPr>
          <w:rFonts w:eastAsia="Times New Roman"/>
          <w:b/>
          <w:bCs/>
          <w:sz w:val="24"/>
          <w:szCs w:val="24"/>
        </w:rPr>
        <w:t xml:space="preserve"> </w:t>
      </w:r>
      <w:r>
        <w:rPr>
          <w:rFonts w:eastAsia="Times New Roman"/>
          <w:sz w:val="24"/>
          <w:szCs w:val="24"/>
        </w:rPr>
        <w:t>что и восприятие.</w:t>
      </w:r>
    </w:p>
    <w:p w:rsidR="00EE4308" w:rsidRDefault="00EE4308" w:rsidP="00EE4308">
      <w:pPr>
        <w:spacing w:line="16" w:lineRule="exact"/>
        <w:rPr>
          <w:sz w:val="20"/>
          <w:szCs w:val="20"/>
        </w:rPr>
      </w:pPr>
    </w:p>
    <w:p w:rsidR="00EE4308" w:rsidRDefault="00EE4308" w:rsidP="00EE4308">
      <w:pPr>
        <w:spacing w:line="273" w:lineRule="auto"/>
        <w:ind w:right="320"/>
        <w:rPr>
          <w:sz w:val="20"/>
          <w:szCs w:val="20"/>
        </w:rPr>
      </w:pPr>
      <w:r>
        <w:rPr>
          <w:rFonts w:eastAsia="Times New Roman"/>
          <w:b/>
          <w:bCs/>
          <w:sz w:val="24"/>
          <w:szCs w:val="24"/>
        </w:rPr>
        <w:t xml:space="preserve">Ранняя коррекционная помощь – </w:t>
      </w:r>
      <w:r>
        <w:rPr>
          <w:rFonts w:eastAsia="Times New Roman"/>
          <w:sz w:val="24"/>
          <w:szCs w:val="24"/>
        </w:rPr>
        <w:t>система раннего выявления и ранней комплексной</w:t>
      </w:r>
      <w:r>
        <w:rPr>
          <w:rFonts w:eastAsia="Times New Roman"/>
          <w:b/>
          <w:bCs/>
          <w:sz w:val="24"/>
          <w:szCs w:val="24"/>
        </w:rPr>
        <w:t xml:space="preserve"> </w:t>
      </w:r>
      <w:r>
        <w:rPr>
          <w:rFonts w:eastAsia="Times New Roman"/>
          <w:sz w:val="24"/>
          <w:szCs w:val="24"/>
        </w:rPr>
        <w:t>коррекции нарушений в развитии ребенка от рождения до 3 лет, предполагающая широкий спектр долгосрочных услуг, ориентированных на всю семью ребенка с ОВЗ, в процессе согласованной деятельности специалистов разного профиля. Осуществляется по «линиям развития» (познавательное, речевое, социальное, двигательное)</w:t>
      </w:r>
    </w:p>
    <w:p w:rsidR="00EE4308" w:rsidRDefault="00EE4308" w:rsidP="00EE4308">
      <w:pPr>
        <w:spacing w:line="17" w:lineRule="exact"/>
        <w:rPr>
          <w:sz w:val="20"/>
          <w:szCs w:val="20"/>
        </w:rPr>
      </w:pPr>
    </w:p>
    <w:p w:rsidR="00EE4308" w:rsidRDefault="00EE4308" w:rsidP="00EE4308">
      <w:pPr>
        <w:spacing w:line="272" w:lineRule="auto"/>
        <w:ind w:right="500"/>
        <w:rPr>
          <w:sz w:val="20"/>
          <w:szCs w:val="20"/>
        </w:rPr>
      </w:pPr>
      <w:r>
        <w:rPr>
          <w:rFonts w:eastAsia="Times New Roman"/>
          <w:b/>
          <w:bCs/>
          <w:sz w:val="24"/>
          <w:szCs w:val="24"/>
        </w:rPr>
        <w:t xml:space="preserve">Расстройства аутистического спектра – </w:t>
      </w:r>
      <w:r>
        <w:rPr>
          <w:rFonts w:eastAsia="Times New Roman"/>
          <w:sz w:val="24"/>
          <w:szCs w:val="24"/>
        </w:rPr>
        <w:t>совокупность психологических характеристик,</w:t>
      </w:r>
      <w:r>
        <w:rPr>
          <w:rFonts w:eastAsia="Times New Roman"/>
          <w:b/>
          <w:bCs/>
          <w:sz w:val="24"/>
          <w:szCs w:val="24"/>
        </w:rPr>
        <w:t xml:space="preserve"> </w:t>
      </w:r>
      <w:r>
        <w:rPr>
          <w:rFonts w:eastAsia="Times New Roman"/>
          <w:sz w:val="24"/>
          <w:szCs w:val="24"/>
        </w:rPr>
        <w:t>описывающих широкий круг аномального поведения и затруднений в социальном взаимодействии и коммуникации, а так же жестко ограниченных интересов и часто повторяющихся поведенческих актов.</w:t>
      </w:r>
    </w:p>
    <w:p w:rsidR="00EE4308" w:rsidRDefault="00EE4308" w:rsidP="00EE4308">
      <w:pPr>
        <w:spacing w:line="19" w:lineRule="exact"/>
        <w:rPr>
          <w:sz w:val="20"/>
          <w:szCs w:val="20"/>
        </w:rPr>
      </w:pPr>
    </w:p>
    <w:p w:rsidR="00EE4308" w:rsidRDefault="00EE4308" w:rsidP="00EE4308">
      <w:pPr>
        <w:spacing w:line="264" w:lineRule="auto"/>
        <w:ind w:right="220"/>
        <w:rPr>
          <w:sz w:val="20"/>
          <w:szCs w:val="20"/>
        </w:rPr>
      </w:pPr>
      <w:proofErr w:type="spellStart"/>
      <w:r>
        <w:rPr>
          <w:rFonts w:eastAsia="Times New Roman"/>
          <w:b/>
          <w:bCs/>
          <w:sz w:val="24"/>
          <w:szCs w:val="24"/>
        </w:rPr>
        <w:t>Ринолалия</w:t>
      </w:r>
      <w:proofErr w:type="spellEnd"/>
      <w:r>
        <w:rPr>
          <w:rFonts w:eastAsia="Times New Roman"/>
          <w:b/>
          <w:bCs/>
          <w:sz w:val="24"/>
          <w:szCs w:val="24"/>
        </w:rPr>
        <w:t xml:space="preserve"> – </w:t>
      </w:r>
      <w:r>
        <w:rPr>
          <w:rFonts w:eastAsia="Times New Roman"/>
          <w:sz w:val="24"/>
          <w:szCs w:val="24"/>
        </w:rPr>
        <w:t>нарушение тембра голоса и звукопроизношения,</w:t>
      </w:r>
      <w:r>
        <w:rPr>
          <w:rFonts w:eastAsia="Times New Roman"/>
          <w:b/>
          <w:bCs/>
          <w:sz w:val="24"/>
          <w:szCs w:val="24"/>
        </w:rPr>
        <w:t xml:space="preserve"> </w:t>
      </w:r>
      <w:r>
        <w:rPr>
          <w:rFonts w:eastAsia="Times New Roman"/>
          <w:sz w:val="24"/>
          <w:szCs w:val="24"/>
        </w:rPr>
        <w:t>обусловленное расщелинами</w:t>
      </w:r>
      <w:r>
        <w:rPr>
          <w:rFonts w:eastAsia="Times New Roman"/>
          <w:b/>
          <w:bCs/>
          <w:sz w:val="24"/>
          <w:szCs w:val="24"/>
        </w:rPr>
        <w:t xml:space="preserve"> </w:t>
      </w:r>
      <w:r>
        <w:rPr>
          <w:rFonts w:eastAsia="Times New Roman"/>
          <w:sz w:val="24"/>
          <w:szCs w:val="24"/>
        </w:rPr>
        <w:t>губы и неба.</w:t>
      </w:r>
    </w:p>
    <w:p w:rsidR="00EE4308" w:rsidRDefault="00EE4308" w:rsidP="00EE4308">
      <w:pPr>
        <w:spacing w:line="26" w:lineRule="exact"/>
        <w:rPr>
          <w:sz w:val="20"/>
          <w:szCs w:val="20"/>
        </w:rPr>
      </w:pPr>
    </w:p>
    <w:p w:rsidR="00EE4308" w:rsidRDefault="00EE4308" w:rsidP="00EE4308">
      <w:pPr>
        <w:spacing w:line="275" w:lineRule="auto"/>
        <w:ind w:right="160"/>
        <w:rPr>
          <w:sz w:val="20"/>
          <w:szCs w:val="20"/>
        </w:rPr>
      </w:pPr>
      <w:proofErr w:type="gramStart"/>
      <w:r>
        <w:rPr>
          <w:rFonts w:eastAsia="Times New Roman"/>
          <w:b/>
          <w:bCs/>
          <w:sz w:val="24"/>
          <w:szCs w:val="24"/>
        </w:rPr>
        <w:t xml:space="preserve">Специальные условия образования – </w:t>
      </w:r>
      <w:r>
        <w:rPr>
          <w:rFonts w:eastAsia="Times New Roman"/>
          <w:sz w:val="24"/>
          <w:szCs w:val="24"/>
        </w:rPr>
        <w:t>специальные образовательные программы,</w:t>
      </w:r>
      <w:r>
        <w:rPr>
          <w:rFonts w:eastAsia="Times New Roman"/>
          <w:b/>
          <w:bCs/>
          <w:sz w:val="24"/>
          <w:szCs w:val="24"/>
        </w:rPr>
        <w:t xml:space="preserve"> </w:t>
      </w:r>
      <w:r>
        <w:rPr>
          <w:rFonts w:eastAsia="Times New Roman"/>
          <w:sz w:val="24"/>
          <w:szCs w:val="24"/>
        </w:rPr>
        <w:t>методы и</w:t>
      </w:r>
      <w:r>
        <w:rPr>
          <w:rFonts w:eastAsia="Times New Roman"/>
          <w:b/>
          <w:bCs/>
          <w:sz w:val="24"/>
          <w:szCs w:val="24"/>
        </w:rPr>
        <w:t xml:space="preserve"> </w:t>
      </w:r>
      <w:r>
        <w:rPr>
          <w:rFonts w:eastAsia="Times New Roman"/>
          <w:sz w:val="24"/>
          <w:szCs w:val="24"/>
        </w:rPr>
        <w:t xml:space="preserve">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w:t>
      </w:r>
      <w:proofErr w:type="spellStart"/>
      <w:r>
        <w:rPr>
          <w:rFonts w:eastAsia="Times New Roman"/>
          <w:sz w:val="24"/>
          <w:szCs w:val="24"/>
        </w:rPr>
        <w:t>сурдоперевод</w:t>
      </w:r>
      <w:proofErr w:type="spellEnd"/>
      <w:r>
        <w:rPr>
          <w:rFonts w:eastAsia="Times New Roman"/>
          <w:sz w:val="24"/>
          <w:szCs w:val="24"/>
        </w:rPr>
        <w:t xml:space="preserve"> при реализации образовательных программ, адаптация образовательных учреждений и прилегающих к ним территорий для свободного доступа все категорий лиц с ограниченными возможностями здоровья, а также педагогические, психолого – педагогические, медицинские, социальные</w:t>
      </w:r>
      <w:proofErr w:type="gramEnd"/>
      <w:r>
        <w:rPr>
          <w:rFonts w:eastAsia="Times New Roman"/>
          <w:sz w:val="24"/>
          <w:szCs w:val="24"/>
        </w:rPr>
        <w:t xml:space="preserve"> и иные услуги, обеспечивающие адаптивную среду образования и </w:t>
      </w:r>
      <w:proofErr w:type="spellStart"/>
      <w:r>
        <w:rPr>
          <w:rFonts w:eastAsia="Times New Roman"/>
          <w:sz w:val="24"/>
          <w:szCs w:val="24"/>
        </w:rPr>
        <w:t>безбарьерную</w:t>
      </w:r>
      <w:proofErr w:type="spellEnd"/>
      <w:r>
        <w:rPr>
          <w:rFonts w:eastAsia="Times New Roman"/>
          <w:sz w:val="24"/>
          <w:szCs w:val="24"/>
        </w:rPr>
        <w:t xml:space="preserve"> среду жизнедеятельности, без которых освоение образовательных программ лицами с ограниченными возможностями здоровья затруднено.</w:t>
      </w:r>
    </w:p>
    <w:p w:rsidR="00EE4308" w:rsidRDefault="00EE4308" w:rsidP="00EE4308">
      <w:pPr>
        <w:spacing w:line="14" w:lineRule="exact"/>
        <w:rPr>
          <w:sz w:val="20"/>
          <w:szCs w:val="20"/>
        </w:rPr>
      </w:pPr>
    </w:p>
    <w:p w:rsidR="00EE4308" w:rsidRDefault="00EE4308" w:rsidP="00EE4308">
      <w:pPr>
        <w:spacing w:line="264" w:lineRule="auto"/>
        <w:ind w:right="160"/>
        <w:rPr>
          <w:sz w:val="20"/>
          <w:szCs w:val="20"/>
        </w:rPr>
      </w:pPr>
      <w:proofErr w:type="gramStart"/>
      <w:r>
        <w:rPr>
          <w:rFonts w:eastAsia="Times New Roman"/>
          <w:b/>
          <w:bCs/>
          <w:sz w:val="24"/>
          <w:szCs w:val="24"/>
        </w:rPr>
        <w:t xml:space="preserve">Тяжелое нарушение речи – </w:t>
      </w:r>
      <w:r>
        <w:rPr>
          <w:rFonts w:eastAsia="Times New Roman"/>
          <w:sz w:val="24"/>
          <w:szCs w:val="24"/>
        </w:rPr>
        <w:t>системное недоразвитие всех компонентов речи</w:t>
      </w:r>
      <w:r>
        <w:rPr>
          <w:rFonts w:eastAsia="Times New Roman"/>
          <w:b/>
          <w:bCs/>
          <w:sz w:val="24"/>
          <w:szCs w:val="24"/>
        </w:rPr>
        <w:t xml:space="preserve"> </w:t>
      </w:r>
      <w:r>
        <w:rPr>
          <w:rFonts w:eastAsia="Times New Roman"/>
          <w:sz w:val="24"/>
          <w:szCs w:val="24"/>
        </w:rPr>
        <w:t>9лексического,</w:t>
      </w:r>
      <w:r>
        <w:rPr>
          <w:rFonts w:eastAsia="Times New Roman"/>
          <w:b/>
          <w:bCs/>
          <w:sz w:val="24"/>
          <w:szCs w:val="24"/>
        </w:rPr>
        <w:t xml:space="preserve"> </w:t>
      </w:r>
      <w:r>
        <w:rPr>
          <w:rFonts w:eastAsia="Times New Roman"/>
          <w:sz w:val="24"/>
          <w:szCs w:val="24"/>
        </w:rPr>
        <w:t>грамматического, фонетико – фонематического строя речи)</w:t>
      </w:r>
      <w:proofErr w:type="gramEnd"/>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Pr>
        <w:spacing w:line="200" w:lineRule="exact"/>
        <w:rPr>
          <w:sz w:val="20"/>
          <w:szCs w:val="20"/>
        </w:rPr>
      </w:pPr>
    </w:p>
    <w:p w:rsidR="00EE4308" w:rsidRDefault="00EE4308" w:rsidP="00EE4308"/>
    <w:p w:rsidR="003C0541" w:rsidRDefault="003C0541" w:rsidP="003C0541">
      <w:pPr>
        <w:sectPr w:rsidR="003C0541">
          <w:pgSz w:w="11900" w:h="17338"/>
          <w:pgMar w:top="1440" w:right="1066" w:bottom="418" w:left="1078" w:header="0" w:footer="0" w:gutter="0"/>
          <w:cols w:space="720" w:equalWidth="0">
            <w:col w:w="9762"/>
          </w:cols>
        </w:sectPr>
      </w:pPr>
    </w:p>
    <w:p w:rsidR="003C0541" w:rsidRDefault="003C0541" w:rsidP="003C0541">
      <w:pPr>
        <w:spacing w:line="270" w:lineRule="auto"/>
        <w:ind w:left="240" w:right="240"/>
        <w:jc w:val="both"/>
        <w:rPr>
          <w:sz w:val="20"/>
          <w:szCs w:val="20"/>
        </w:rPr>
      </w:pPr>
      <w:r>
        <w:rPr>
          <w:rFonts w:eastAsia="Times New Roman"/>
          <w:sz w:val="24"/>
          <w:szCs w:val="24"/>
        </w:rPr>
        <w:lastRenderedPageBreak/>
        <w:t>.</w:t>
      </w:r>
    </w:p>
    <w:p w:rsidR="00A3265A" w:rsidRDefault="00A3265A">
      <w:pPr>
        <w:spacing w:line="375" w:lineRule="exact"/>
        <w:rPr>
          <w:sz w:val="20"/>
          <w:szCs w:val="20"/>
        </w:rPr>
      </w:pPr>
    </w:p>
    <w:p w:rsidR="00A3265A" w:rsidRDefault="00A3265A">
      <w:pPr>
        <w:spacing w:line="200" w:lineRule="exact"/>
        <w:rPr>
          <w:sz w:val="20"/>
          <w:szCs w:val="20"/>
        </w:rPr>
      </w:pPr>
    </w:p>
    <w:p w:rsidR="00A3265A" w:rsidRDefault="00A3265A">
      <w:pPr>
        <w:sectPr w:rsidR="00A3265A">
          <w:pgSz w:w="11900" w:h="17338"/>
          <w:pgMar w:top="1432" w:right="1086" w:bottom="418" w:left="1080" w:header="0" w:footer="0" w:gutter="0"/>
          <w:cols w:space="720" w:equalWidth="0">
            <w:col w:w="9740"/>
          </w:cols>
        </w:sect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ectPr w:rsidR="00A3265A">
          <w:pgSz w:w="11900" w:h="17338"/>
          <w:pgMar w:top="1440" w:right="1066" w:bottom="418" w:left="1078" w:header="0" w:footer="0" w:gutter="0"/>
          <w:cols w:space="720" w:equalWidth="0">
            <w:col w:w="9762"/>
          </w:cols>
        </w:sectPr>
      </w:pPr>
    </w:p>
    <w:p w:rsidR="00A3265A" w:rsidRDefault="00A3265A">
      <w:pPr>
        <w:spacing w:line="5" w:lineRule="exact"/>
        <w:rPr>
          <w:sz w:val="20"/>
          <w:szCs w:val="20"/>
        </w:rPr>
      </w:pPr>
    </w:p>
    <w:p w:rsidR="00A3265A" w:rsidRDefault="00A3265A">
      <w:pPr>
        <w:sectPr w:rsidR="00A3265A">
          <w:pgSz w:w="11900" w:h="17338"/>
          <w:pgMar w:top="1440" w:right="1186" w:bottom="418" w:left="1078" w:header="0" w:footer="0" w:gutter="0"/>
          <w:cols w:space="720" w:equalWidth="0">
            <w:col w:w="9642"/>
          </w:cols>
        </w:sectPr>
      </w:pPr>
    </w:p>
    <w:p w:rsidR="00A3265A" w:rsidRDefault="00A3265A">
      <w:pPr>
        <w:spacing w:line="2" w:lineRule="exact"/>
        <w:rPr>
          <w:sz w:val="20"/>
          <w:szCs w:val="20"/>
        </w:rPr>
      </w:pPr>
    </w:p>
    <w:p w:rsidR="00A3265A" w:rsidRDefault="00A3265A">
      <w:pPr>
        <w:sectPr w:rsidR="00A3265A">
          <w:pgSz w:w="11900" w:h="17338"/>
          <w:pgMar w:top="1440" w:right="1086" w:bottom="418" w:left="1078" w:header="0" w:footer="0" w:gutter="0"/>
          <w:cols w:space="720" w:equalWidth="0">
            <w:col w:w="9742"/>
          </w:cols>
        </w:sectPr>
      </w:pPr>
    </w:p>
    <w:p w:rsidR="00A3265A" w:rsidRDefault="00A3265A">
      <w:pPr>
        <w:sectPr w:rsidR="00A3265A">
          <w:pgSz w:w="11900" w:h="17338"/>
          <w:pgMar w:top="1434" w:right="1086" w:bottom="418" w:left="1078" w:header="0" w:footer="0" w:gutter="0"/>
          <w:cols w:space="720" w:equalWidth="0">
            <w:col w:w="9742"/>
          </w:cols>
        </w:sectPr>
      </w:pPr>
    </w:p>
    <w:p w:rsidR="00A3265A" w:rsidRDefault="00A3265A">
      <w:pPr>
        <w:sectPr w:rsidR="00A3265A">
          <w:pgSz w:w="11900" w:h="17338"/>
          <w:pgMar w:top="1440" w:right="1066" w:bottom="418" w:left="1078" w:header="0" w:footer="0" w:gutter="0"/>
          <w:cols w:space="720" w:equalWidth="0">
            <w:col w:w="9762"/>
          </w:cols>
        </w:sectPr>
      </w:pPr>
    </w:p>
    <w:p w:rsidR="00A3265A" w:rsidRDefault="00A3265A">
      <w:pPr>
        <w:sectPr w:rsidR="00A3265A">
          <w:pgSz w:w="11900" w:h="17338"/>
          <w:pgMar w:top="1437" w:right="1066" w:bottom="418" w:left="1078" w:header="0" w:footer="0" w:gutter="0"/>
          <w:cols w:space="720" w:equalWidth="0">
            <w:col w:w="9762"/>
          </w:cols>
        </w:sectPr>
      </w:pPr>
    </w:p>
    <w:p w:rsidR="00A3265A" w:rsidRDefault="00A3265A">
      <w:pPr>
        <w:spacing w:line="329" w:lineRule="exact"/>
        <w:rPr>
          <w:sz w:val="20"/>
          <w:szCs w:val="20"/>
        </w:rPr>
      </w:pPr>
    </w:p>
    <w:p w:rsidR="00A3265A" w:rsidRDefault="00A3265A">
      <w:pPr>
        <w:sectPr w:rsidR="00A3265A">
          <w:pgSz w:w="11900" w:h="17338"/>
          <w:pgMar w:top="1440" w:right="346" w:bottom="418" w:left="340" w:header="0" w:footer="0" w:gutter="0"/>
          <w:cols w:space="720" w:equalWidth="0">
            <w:col w:w="11220"/>
          </w:cols>
        </w:sectPr>
      </w:pPr>
    </w:p>
    <w:p w:rsidR="00A3265A" w:rsidRDefault="00A3265A">
      <w:pPr>
        <w:sectPr w:rsidR="00A3265A">
          <w:pgSz w:w="11900" w:h="17338"/>
          <w:pgMar w:top="1420" w:right="346" w:bottom="418" w:left="340" w:header="0" w:footer="0" w:gutter="0"/>
          <w:cols w:space="720" w:equalWidth="0">
            <w:col w:w="11220"/>
          </w:cols>
        </w:sectPr>
      </w:pPr>
    </w:p>
    <w:p w:rsidR="00A3265A" w:rsidRDefault="00A3265A">
      <w:pPr>
        <w:sectPr w:rsidR="00A3265A">
          <w:pgSz w:w="11900" w:h="17338"/>
          <w:pgMar w:top="1420" w:right="326" w:bottom="418" w:left="340" w:header="0" w:footer="0" w:gutter="0"/>
          <w:cols w:space="720" w:equalWidth="0">
            <w:col w:w="11240"/>
          </w:cols>
        </w:sectPr>
      </w:pPr>
    </w:p>
    <w:p w:rsidR="00A3265A" w:rsidRDefault="00A3265A">
      <w:pPr>
        <w:sectPr w:rsidR="00A3265A">
          <w:pgSz w:w="11900" w:h="17338"/>
          <w:pgMar w:top="1420" w:right="326" w:bottom="418" w:left="360" w:header="0" w:footer="0" w:gutter="0"/>
          <w:cols w:space="720" w:equalWidth="0">
            <w:col w:w="11220"/>
          </w:cols>
        </w:sectPr>
      </w:pPr>
    </w:p>
    <w:p w:rsidR="00A3265A" w:rsidRDefault="00663CA8">
      <w:pPr>
        <w:spacing w:line="20" w:lineRule="exact"/>
        <w:rPr>
          <w:sz w:val="20"/>
          <w:szCs w:val="20"/>
        </w:rPr>
      </w:pPr>
      <w:r>
        <w:rPr>
          <w:noProof/>
          <w:sz w:val="20"/>
          <w:szCs w:val="20"/>
        </w:rPr>
        <w:lastRenderedPageBreak/>
        <mc:AlternateContent>
          <mc:Choice Requires="wps">
            <w:drawing>
              <wp:anchor distT="0" distB="0" distL="114300" distR="114300" simplePos="0" relativeHeight="251656192" behindDoc="1" locked="0" layoutInCell="0" allowOverlap="1">
                <wp:simplePos x="0" y="0"/>
                <wp:positionH relativeFrom="column">
                  <wp:posOffset>2540</wp:posOffset>
                </wp:positionH>
                <wp:positionV relativeFrom="paragraph">
                  <wp:posOffset>38100</wp:posOffset>
                </wp:positionV>
                <wp:extent cx="711898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89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3pt" to="560.75pt,3pt" o:allowincell="f" strokecolor="#000000" strokeweight="0.48pt"/>
            </w:pict>
          </mc:Fallback>
        </mc:AlternateContent>
      </w:r>
    </w:p>
    <w:p w:rsidR="00A3265A" w:rsidRDefault="00A3265A">
      <w:pPr>
        <w:spacing w:line="328" w:lineRule="exact"/>
        <w:rPr>
          <w:sz w:val="20"/>
          <w:szCs w:val="20"/>
        </w:rPr>
      </w:pPr>
    </w:p>
    <w:p w:rsidR="00A3265A" w:rsidRDefault="00A3265A">
      <w:pPr>
        <w:sectPr w:rsidR="00A3265A">
          <w:pgSz w:w="11900" w:h="17338"/>
          <w:pgMar w:top="1440" w:right="326" w:bottom="418" w:left="360" w:header="0" w:footer="0" w:gutter="0"/>
          <w:cols w:space="720" w:equalWidth="0">
            <w:col w:w="11220"/>
          </w:cols>
        </w:sectPr>
      </w:pPr>
    </w:p>
    <w:p w:rsidR="00A3265A" w:rsidRDefault="00A3265A">
      <w:pPr>
        <w:sectPr w:rsidR="00A3265A">
          <w:pgSz w:w="11900" w:h="17338"/>
          <w:pgMar w:top="1434" w:right="1086" w:bottom="418" w:left="1078" w:header="0" w:footer="0" w:gutter="0"/>
          <w:cols w:space="720" w:equalWidth="0">
            <w:col w:w="9742"/>
          </w:cols>
        </w:sectPr>
      </w:pPr>
    </w:p>
    <w:p w:rsidR="00A3265A" w:rsidRDefault="00A3265A">
      <w:pPr>
        <w:sectPr w:rsidR="00A3265A">
          <w:pgSz w:w="11900" w:h="17338"/>
          <w:pgMar w:top="1420" w:right="906" w:bottom="418" w:left="780" w:header="0" w:footer="0" w:gutter="0"/>
          <w:cols w:space="720" w:equalWidth="0">
            <w:col w:w="10220"/>
          </w:cols>
        </w:sectPr>
      </w:pPr>
    </w:p>
    <w:p w:rsidR="00A3265A" w:rsidRDefault="00A3265A">
      <w:pPr>
        <w:spacing w:line="5" w:lineRule="exact"/>
        <w:rPr>
          <w:sz w:val="20"/>
          <w:szCs w:val="20"/>
        </w:rPr>
      </w:pPr>
    </w:p>
    <w:p w:rsidR="00A3265A" w:rsidRDefault="00A3265A">
      <w:pPr>
        <w:sectPr w:rsidR="00A3265A">
          <w:pgSz w:w="11900" w:h="17338"/>
          <w:pgMar w:top="1420" w:right="986" w:bottom="418" w:left="1120" w:header="0" w:footer="0" w:gutter="0"/>
          <w:cols w:space="720" w:equalWidth="0">
            <w:col w:w="9800"/>
          </w:cols>
        </w:sect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00" w:lineRule="exact"/>
        <w:rPr>
          <w:sz w:val="20"/>
          <w:szCs w:val="20"/>
        </w:rPr>
      </w:pPr>
    </w:p>
    <w:p w:rsidR="00A3265A" w:rsidRDefault="00A3265A">
      <w:pPr>
        <w:spacing w:line="230" w:lineRule="exact"/>
        <w:rPr>
          <w:sz w:val="20"/>
          <w:szCs w:val="20"/>
        </w:rPr>
      </w:pPr>
    </w:p>
    <w:p w:rsidR="00A3265A" w:rsidRDefault="00A3265A">
      <w:pPr>
        <w:sectPr w:rsidR="00A3265A">
          <w:pgSz w:w="11900" w:h="17338"/>
          <w:pgMar w:top="1420" w:right="986" w:bottom="418" w:left="1120" w:header="0" w:footer="0" w:gutter="0"/>
          <w:cols w:space="720" w:equalWidth="0">
            <w:col w:w="9800"/>
          </w:cols>
        </w:sectPr>
      </w:pPr>
    </w:p>
    <w:p w:rsidR="00A3265A" w:rsidRDefault="00A3265A">
      <w:pPr>
        <w:spacing w:line="5" w:lineRule="exact"/>
        <w:rPr>
          <w:sz w:val="20"/>
          <w:szCs w:val="20"/>
        </w:rPr>
      </w:pPr>
    </w:p>
    <w:p w:rsidR="00A3265A" w:rsidRDefault="00A3265A">
      <w:pPr>
        <w:sectPr w:rsidR="00A3265A">
          <w:pgSz w:w="11900" w:h="17338"/>
          <w:pgMar w:top="1420" w:right="986" w:bottom="418" w:left="1080" w:header="0" w:footer="0" w:gutter="0"/>
          <w:cols w:space="720" w:equalWidth="0">
            <w:col w:w="9840"/>
          </w:cols>
        </w:sectPr>
      </w:pPr>
    </w:p>
    <w:p w:rsidR="00A3265A" w:rsidRDefault="00A3265A">
      <w:pPr>
        <w:sectPr w:rsidR="00A3265A">
          <w:pgSz w:w="11900" w:h="17338"/>
          <w:pgMar w:top="1432" w:right="1066" w:bottom="418" w:left="1078" w:header="0" w:footer="0" w:gutter="0"/>
          <w:cols w:space="720" w:equalWidth="0">
            <w:col w:w="9762"/>
          </w:cols>
        </w:sectPr>
      </w:pPr>
    </w:p>
    <w:p w:rsidR="00663CA8" w:rsidRDefault="00663CA8" w:rsidP="00EE2640">
      <w:bookmarkStart w:id="0" w:name="_GoBack"/>
      <w:bookmarkEnd w:id="0"/>
    </w:p>
    <w:sectPr w:rsidR="00663CA8" w:rsidSect="0037030B">
      <w:pgSz w:w="11900" w:h="17338"/>
      <w:pgMar w:top="1430" w:right="846" w:bottom="418" w:left="840" w:header="0" w:footer="0" w:gutter="0"/>
      <w:cols w:space="720" w:equalWidth="0">
        <w:col w:w="102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54D" w:rsidRDefault="00C8554D" w:rsidP="0005624A">
      <w:r>
        <w:separator/>
      </w:r>
    </w:p>
  </w:endnote>
  <w:endnote w:type="continuationSeparator" w:id="0">
    <w:p w:rsidR="00C8554D" w:rsidRDefault="00C8554D" w:rsidP="00056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54D" w:rsidRDefault="00C8554D" w:rsidP="0005624A">
      <w:r>
        <w:separator/>
      </w:r>
    </w:p>
  </w:footnote>
  <w:footnote w:type="continuationSeparator" w:id="0">
    <w:p w:rsidR="00C8554D" w:rsidRDefault="00C8554D" w:rsidP="000562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8C"/>
    <w:multiLevelType w:val="hybridMultilevel"/>
    <w:tmpl w:val="7C0A3146"/>
    <w:lvl w:ilvl="0" w:tplc="B490AD8A">
      <w:start w:val="3"/>
      <w:numFmt w:val="decimal"/>
      <w:lvlText w:val="%1."/>
      <w:lvlJc w:val="left"/>
    </w:lvl>
    <w:lvl w:ilvl="1" w:tplc="30406DA8">
      <w:numFmt w:val="decimal"/>
      <w:lvlText w:val=""/>
      <w:lvlJc w:val="left"/>
    </w:lvl>
    <w:lvl w:ilvl="2" w:tplc="4C8AB7DA">
      <w:numFmt w:val="decimal"/>
      <w:lvlText w:val=""/>
      <w:lvlJc w:val="left"/>
    </w:lvl>
    <w:lvl w:ilvl="3" w:tplc="991EB42A">
      <w:numFmt w:val="decimal"/>
      <w:lvlText w:val=""/>
      <w:lvlJc w:val="left"/>
    </w:lvl>
    <w:lvl w:ilvl="4" w:tplc="56987606">
      <w:numFmt w:val="decimal"/>
      <w:lvlText w:val=""/>
      <w:lvlJc w:val="left"/>
    </w:lvl>
    <w:lvl w:ilvl="5" w:tplc="27A2CB88">
      <w:numFmt w:val="decimal"/>
      <w:lvlText w:val=""/>
      <w:lvlJc w:val="left"/>
    </w:lvl>
    <w:lvl w:ilvl="6" w:tplc="A5E0237A">
      <w:numFmt w:val="decimal"/>
      <w:lvlText w:val=""/>
      <w:lvlJc w:val="left"/>
    </w:lvl>
    <w:lvl w:ilvl="7" w:tplc="4456F72E">
      <w:numFmt w:val="decimal"/>
      <w:lvlText w:val=""/>
      <w:lvlJc w:val="left"/>
    </w:lvl>
    <w:lvl w:ilvl="8" w:tplc="65642AA0">
      <w:numFmt w:val="decimal"/>
      <w:lvlText w:val=""/>
      <w:lvlJc w:val="left"/>
    </w:lvl>
  </w:abstractNum>
  <w:abstractNum w:abstractNumId="1">
    <w:nsid w:val="0000008E"/>
    <w:multiLevelType w:val="hybridMultilevel"/>
    <w:tmpl w:val="915CE1C8"/>
    <w:lvl w:ilvl="0" w:tplc="38BC08BC">
      <w:start w:val="3"/>
      <w:numFmt w:val="decimal"/>
      <w:lvlText w:val="%1."/>
      <w:lvlJc w:val="left"/>
    </w:lvl>
    <w:lvl w:ilvl="1" w:tplc="7046C006">
      <w:numFmt w:val="decimal"/>
      <w:lvlText w:val=""/>
      <w:lvlJc w:val="left"/>
    </w:lvl>
    <w:lvl w:ilvl="2" w:tplc="51CC67E6">
      <w:numFmt w:val="decimal"/>
      <w:lvlText w:val=""/>
      <w:lvlJc w:val="left"/>
    </w:lvl>
    <w:lvl w:ilvl="3" w:tplc="39562444">
      <w:numFmt w:val="decimal"/>
      <w:lvlText w:val=""/>
      <w:lvlJc w:val="left"/>
    </w:lvl>
    <w:lvl w:ilvl="4" w:tplc="C4F23050">
      <w:numFmt w:val="decimal"/>
      <w:lvlText w:val=""/>
      <w:lvlJc w:val="left"/>
    </w:lvl>
    <w:lvl w:ilvl="5" w:tplc="E53A631C">
      <w:numFmt w:val="decimal"/>
      <w:lvlText w:val=""/>
      <w:lvlJc w:val="left"/>
    </w:lvl>
    <w:lvl w:ilvl="6" w:tplc="885EE94E">
      <w:numFmt w:val="decimal"/>
      <w:lvlText w:val=""/>
      <w:lvlJc w:val="left"/>
    </w:lvl>
    <w:lvl w:ilvl="7" w:tplc="D3145A56">
      <w:numFmt w:val="decimal"/>
      <w:lvlText w:val=""/>
      <w:lvlJc w:val="left"/>
    </w:lvl>
    <w:lvl w:ilvl="8" w:tplc="EA3473C6">
      <w:numFmt w:val="decimal"/>
      <w:lvlText w:val=""/>
      <w:lvlJc w:val="left"/>
    </w:lvl>
  </w:abstractNum>
  <w:abstractNum w:abstractNumId="2">
    <w:nsid w:val="000000C1"/>
    <w:multiLevelType w:val="hybridMultilevel"/>
    <w:tmpl w:val="C21C409A"/>
    <w:lvl w:ilvl="0" w:tplc="D22C6A64">
      <w:start w:val="1"/>
      <w:numFmt w:val="bullet"/>
      <w:lvlText w:val=""/>
      <w:lvlJc w:val="left"/>
    </w:lvl>
    <w:lvl w:ilvl="1" w:tplc="EDC66B32">
      <w:numFmt w:val="decimal"/>
      <w:lvlText w:val=""/>
      <w:lvlJc w:val="left"/>
    </w:lvl>
    <w:lvl w:ilvl="2" w:tplc="FF5ABAD2">
      <w:numFmt w:val="decimal"/>
      <w:lvlText w:val=""/>
      <w:lvlJc w:val="left"/>
    </w:lvl>
    <w:lvl w:ilvl="3" w:tplc="88E2F02A">
      <w:numFmt w:val="decimal"/>
      <w:lvlText w:val=""/>
      <w:lvlJc w:val="left"/>
    </w:lvl>
    <w:lvl w:ilvl="4" w:tplc="FD96EC06">
      <w:numFmt w:val="decimal"/>
      <w:lvlText w:val=""/>
      <w:lvlJc w:val="left"/>
    </w:lvl>
    <w:lvl w:ilvl="5" w:tplc="493E467A">
      <w:numFmt w:val="decimal"/>
      <w:lvlText w:val=""/>
      <w:lvlJc w:val="left"/>
    </w:lvl>
    <w:lvl w:ilvl="6" w:tplc="4B64AA24">
      <w:numFmt w:val="decimal"/>
      <w:lvlText w:val=""/>
      <w:lvlJc w:val="left"/>
    </w:lvl>
    <w:lvl w:ilvl="7" w:tplc="D13EE0D6">
      <w:numFmt w:val="decimal"/>
      <w:lvlText w:val=""/>
      <w:lvlJc w:val="left"/>
    </w:lvl>
    <w:lvl w:ilvl="8" w:tplc="2ED629D0">
      <w:numFmt w:val="decimal"/>
      <w:lvlText w:val=""/>
      <w:lvlJc w:val="left"/>
    </w:lvl>
  </w:abstractNum>
  <w:abstractNum w:abstractNumId="3">
    <w:nsid w:val="000000EB"/>
    <w:multiLevelType w:val="hybridMultilevel"/>
    <w:tmpl w:val="1C262F14"/>
    <w:lvl w:ilvl="0" w:tplc="8724F7CC">
      <w:start w:val="1"/>
      <w:numFmt w:val="bullet"/>
      <w:lvlText w:val=""/>
      <w:lvlJc w:val="left"/>
    </w:lvl>
    <w:lvl w:ilvl="1" w:tplc="EEF256E8">
      <w:numFmt w:val="decimal"/>
      <w:lvlText w:val=""/>
      <w:lvlJc w:val="left"/>
    </w:lvl>
    <w:lvl w:ilvl="2" w:tplc="645A2E5C">
      <w:numFmt w:val="decimal"/>
      <w:lvlText w:val=""/>
      <w:lvlJc w:val="left"/>
    </w:lvl>
    <w:lvl w:ilvl="3" w:tplc="E1564E2A">
      <w:numFmt w:val="decimal"/>
      <w:lvlText w:val=""/>
      <w:lvlJc w:val="left"/>
    </w:lvl>
    <w:lvl w:ilvl="4" w:tplc="26D04B5A">
      <w:numFmt w:val="decimal"/>
      <w:lvlText w:val=""/>
      <w:lvlJc w:val="left"/>
    </w:lvl>
    <w:lvl w:ilvl="5" w:tplc="212E2A92">
      <w:numFmt w:val="decimal"/>
      <w:lvlText w:val=""/>
      <w:lvlJc w:val="left"/>
    </w:lvl>
    <w:lvl w:ilvl="6" w:tplc="94EA805C">
      <w:numFmt w:val="decimal"/>
      <w:lvlText w:val=""/>
      <w:lvlJc w:val="left"/>
    </w:lvl>
    <w:lvl w:ilvl="7" w:tplc="C36A609A">
      <w:numFmt w:val="decimal"/>
      <w:lvlText w:val=""/>
      <w:lvlJc w:val="left"/>
    </w:lvl>
    <w:lvl w:ilvl="8" w:tplc="4A669612">
      <w:numFmt w:val="decimal"/>
      <w:lvlText w:val=""/>
      <w:lvlJc w:val="left"/>
    </w:lvl>
  </w:abstractNum>
  <w:abstractNum w:abstractNumId="4">
    <w:nsid w:val="000001E1"/>
    <w:multiLevelType w:val="hybridMultilevel"/>
    <w:tmpl w:val="EBE0A0E2"/>
    <w:lvl w:ilvl="0" w:tplc="961E80EE">
      <w:start w:val="1"/>
      <w:numFmt w:val="decimal"/>
      <w:lvlText w:val="%1."/>
      <w:lvlJc w:val="left"/>
    </w:lvl>
    <w:lvl w:ilvl="1" w:tplc="AA3E7E3C">
      <w:numFmt w:val="decimal"/>
      <w:lvlText w:val=""/>
      <w:lvlJc w:val="left"/>
    </w:lvl>
    <w:lvl w:ilvl="2" w:tplc="52E45C26">
      <w:numFmt w:val="decimal"/>
      <w:lvlText w:val=""/>
      <w:lvlJc w:val="left"/>
    </w:lvl>
    <w:lvl w:ilvl="3" w:tplc="AF6C3E0A">
      <w:numFmt w:val="decimal"/>
      <w:lvlText w:val=""/>
      <w:lvlJc w:val="left"/>
    </w:lvl>
    <w:lvl w:ilvl="4" w:tplc="8758E0D2">
      <w:numFmt w:val="decimal"/>
      <w:lvlText w:val=""/>
      <w:lvlJc w:val="left"/>
    </w:lvl>
    <w:lvl w:ilvl="5" w:tplc="54AE1B88">
      <w:numFmt w:val="decimal"/>
      <w:lvlText w:val=""/>
      <w:lvlJc w:val="left"/>
    </w:lvl>
    <w:lvl w:ilvl="6" w:tplc="A5B20F52">
      <w:numFmt w:val="decimal"/>
      <w:lvlText w:val=""/>
      <w:lvlJc w:val="left"/>
    </w:lvl>
    <w:lvl w:ilvl="7" w:tplc="09C08102">
      <w:numFmt w:val="decimal"/>
      <w:lvlText w:val=""/>
      <w:lvlJc w:val="left"/>
    </w:lvl>
    <w:lvl w:ilvl="8" w:tplc="88AA43A2">
      <w:numFmt w:val="decimal"/>
      <w:lvlText w:val=""/>
      <w:lvlJc w:val="left"/>
    </w:lvl>
  </w:abstractNum>
  <w:abstractNum w:abstractNumId="5">
    <w:nsid w:val="00000390"/>
    <w:multiLevelType w:val="hybridMultilevel"/>
    <w:tmpl w:val="66D68074"/>
    <w:lvl w:ilvl="0" w:tplc="6D5AB4E0">
      <w:start w:val="1"/>
      <w:numFmt w:val="decimal"/>
      <w:lvlText w:val="%1."/>
      <w:lvlJc w:val="left"/>
    </w:lvl>
    <w:lvl w:ilvl="1" w:tplc="823E092E">
      <w:numFmt w:val="decimal"/>
      <w:lvlText w:val=""/>
      <w:lvlJc w:val="left"/>
    </w:lvl>
    <w:lvl w:ilvl="2" w:tplc="8B48F27C">
      <w:numFmt w:val="decimal"/>
      <w:lvlText w:val=""/>
      <w:lvlJc w:val="left"/>
    </w:lvl>
    <w:lvl w:ilvl="3" w:tplc="FE9EB024">
      <w:numFmt w:val="decimal"/>
      <w:lvlText w:val=""/>
      <w:lvlJc w:val="left"/>
    </w:lvl>
    <w:lvl w:ilvl="4" w:tplc="FA621C10">
      <w:numFmt w:val="decimal"/>
      <w:lvlText w:val=""/>
      <w:lvlJc w:val="left"/>
    </w:lvl>
    <w:lvl w:ilvl="5" w:tplc="178830C4">
      <w:numFmt w:val="decimal"/>
      <w:lvlText w:val=""/>
      <w:lvlJc w:val="left"/>
    </w:lvl>
    <w:lvl w:ilvl="6" w:tplc="32E02B7A">
      <w:numFmt w:val="decimal"/>
      <w:lvlText w:val=""/>
      <w:lvlJc w:val="left"/>
    </w:lvl>
    <w:lvl w:ilvl="7" w:tplc="368AB2D6">
      <w:numFmt w:val="decimal"/>
      <w:lvlText w:val=""/>
      <w:lvlJc w:val="left"/>
    </w:lvl>
    <w:lvl w:ilvl="8" w:tplc="3A4E2D70">
      <w:numFmt w:val="decimal"/>
      <w:lvlText w:val=""/>
      <w:lvlJc w:val="left"/>
    </w:lvl>
  </w:abstractNum>
  <w:abstractNum w:abstractNumId="6">
    <w:nsid w:val="000003FA"/>
    <w:multiLevelType w:val="hybridMultilevel"/>
    <w:tmpl w:val="A7586F66"/>
    <w:lvl w:ilvl="0" w:tplc="3F0C1516">
      <w:start w:val="1"/>
      <w:numFmt w:val="bullet"/>
      <w:lvlText w:val=""/>
      <w:lvlJc w:val="left"/>
    </w:lvl>
    <w:lvl w:ilvl="1" w:tplc="65BC78C2">
      <w:numFmt w:val="decimal"/>
      <w:lvlText w:val=""/>
      <w:lvlJc w:val="left"/>
    </w:lvl>
    <w:lvl w:ilvl="2" w:tplc="0E0C241A">
      <w:numFmt w:val="decimal"/>
      <w:lvlText w:val=""/>
      <w:lvlJc w:val="left"/>
    </w:lvl>
    <w:lvl w:ilvl="3" w:tplc="6D8C0BF2">
      <w:numFmt w:val="decimal"/>
      <w:lvlText w:val=""/>
      <w:lvlJc w:val="left"/>
    </w:lvl>
    <w:lvl w:ilvl="4" w:tplc="82F68796">
      <w:numFmt w:val="decimal"/>
      <w:lvlText w:val=""/>
      <w:lvlJc w:val="left"/>
    </w:lvl>
    <w:lvl w:ilvl="5" w:tplc="24309E80">
      <w:numFmt w:val="decimal"/>
      <w:lvlText w:val=""/>
      <w:lvlJc w:val="left"/>
    </w:lvl>
    <w:lvl w:ilvl="6" w:tplc="26BE96E6">
      <w:numFmt w:val="decimal"/>
      <w:lvlText w:val=""/>
      <w:lvlJc w:val="left"/>
    </w:lvl>
    <w:lvl w:ilvl="7" w:tplc="969C89A2">
      <w:numFmt w:val="decimal"/>
      <w:lvlText w:val=""/>
      <w:lvlJc w:val="left"/>
    </w:lvl>
    <w:lvl w:ilvl="8" w:tplc="709A59FA">
      <w:numFmt w:val="decimal"/>
      <w:lvlText w:val=""/>
      <w:lvlJc w:val="left"/>
    </w:lvl>
  </w:abstractNum>
  <w:abstractNum w:abstractNumId="7">
    <w:nsid w:val="00000607"/>
    <w:multiLevelType w:val="hybridMultilevel"/>
    <w:tmpl w:val="E83E486C"/>
    <w:lvl w:ilvl="0" w:tplc="D5EEC9A6">
      <w:start w:val="5"/>
      <w:numFmt w:val="decimal"/>
      <w:lvlText w:val="%1."/>
      <w:lvlJc w:val="left"/>
    </w:lvl>
    <w:lvl w:ilvl="1" w:tplc="700603B6">
      <w:numFmt w:val="decimal"/>
      <w:lvlText w:val=""/>
      <w:lvlJc w:val="left"/>
    </w:lvl>
    <w:lvl w:ilvl="2" w:tplc="9BB4D3A8">
      <w:numFmt w:val="decimal"/>
      <w:lvlText w:val=""/>
      <w:lvlJc w:val="left"/>
    </w:lvl>
    <w:lvl w:ilvl="3" w:tplc="58148D34">
      <w:numFmt w:val="decimal"/>
      <w:lvlText w:val=""/>
      <w:lvlJc w:val="left"/>
    </w:lvl>
    <w:lvl w:ilvl="4" w:tplc="9FC494D2">
      <w:numFmt w:val="decimal"/>
      <w:lvlText w:val=""/>
      <w:lvlJc w:val="left"/>
    </w:lvl>
    <w:lvl w:ilvl="5" w:tplc="9F4EF96C">
      <w:numFmt w:val="decimal"/>
      <w:lvlText w:val=""/>
      <w:lvlJc w:val="left"/>
    </w:lvl>
    <w:lvl w:ilvl="6" w:tplc="5C1870D0">
      <w:numFmt w:val="decimal"/>
      <w:lvlText w:val=""/>
      <w:lvlJc w:val="left"/>
    </w:lvl>
    <w:lvl w:ilvl="7" w:tplc="48AC4C9C">
      <w:numFmt w:val="decimal"/>
      <w:lvlText w:val=""/>
      <w:lvlJc w:val="left"/>
    </w:lvl>
    <w:lvl w:ilvl="8" w:tplc="8780A3FC">
      <w:numFmt w:val="decimal"/>
      <w:lvlText w:val=""/>
      <w:lvlJc w:val="left"/>
    </w:lvl>
  </w:abstractNum>
  <w:abstractNum w:abstractNumId="8">
    <w:nsid w:val="000006E3"/>
    <w:multiLevelType w:val="hybridMultilevel"/>
    <w:tmpl w:val="48404DB8"/>
    <w:lvl w:ilvl="0" w:tplc="25686492">
      <w:start w:val="2"/>
      <w:numFmt w:val="decimal"/>
      <w:lvlText w:val="%1."/>
      <w:lvlJc w:val="left"/>
    </w:lvl>
    <w:lvl w:ilvl="1" w:tplc="BD80738C">
      <w:numFmt w:val="decimal"/>
      <w:lvlText w:val=""/>
      <w:lvlJc w:val="left"/>
    </w:lvl>
    <w:lvl w:ilvl="2" w:tplc="280EF556">
      <w:numFmt w:val="decimal"/>
      <w:lvlText w:val=""/>
      <w:lvlJc w:val="left"/>
    </w:lvl>
    <w:lvl w:ilvl="3" w:tplc="76F88DD8">
      <w:numFmt w:val="decimal"/>
      <w:lvlText w:val=""/>
      <w:lvlJc w:val="left"/>
    </w:lvl>
    <w:lvl w:ilvl="4" w:tplc="010A471C">
      <w:numFmt w:val="decimal"/>
      <w:lvlText w:val=""/>
      <w:lvlJc w:val="left"/>
    </w:lvl>
    <w:lvl w:ilvl="5" w:tplc="7C56907C">
      <w:numFmt w:val="decimal"/>
      <w:lvlText w:val=""/>
      <w:lvlJc w:val="left"/>
    </w:lvl>
    <w:lvl w:ilvl="6" w:tplc="5D76CB6C">
      <w:numFmt w:val="decimal"/>
      <w:lvlText w:val=""/>
      <w:lvlJc w:val="left"/>
    </w:lvl>
    <w:lvl w:ilvl="7" w:tplc="76F404CA">
      <w:numFmt w:val="decimal"/>
      <w:lvlText w:val=""/>
      <w:lvlJc w:val="left"/>
    </w:lvl>
    <w:lvl w:ilvl="8" w:tplc="FD0AF898">
      <w:numFmt w:val="decimal"/>
      <w:lvlText w:val=""/>
      <w:lvlJc w:val="left"/>
    </w:lvl>
  </w:abstractNum>
  <w:abstractNum w:abstractNumId="9">
    <w:nsid w:val="00000728"/>
    <w:multiLevelType w:val="hybridMultilevel"/>
    <w:tmpl w:val="60F4E3E2"/>
    <w:lvl w:ilvl="0" w:tplc="0F5222F2">
      <w:start w:val="1"/>
      <w:numFmt w:val="decimal"/>
      <w:lvlText w:val="%1."/>
      <w:lvlJc w:val="left"/>
    </w:lvl>
    <w:lvl w:ilvl="1" w:tplc="1ED65A88">
      <w:numFmt w:val="decimal"/>
      <w:lvlText w:val=""/>
      <w:lvlJc w:val="left"/>
    </w:lvl>
    <w:lvl w:ilvl="2" w:tplc="797C009E">
      <w:numFmt w:val="decimal"/>
      <w:lvlText w:val=""/>
      <w:lvlJc w:val="left"/>
    </w:lvl>
    <w:lvl w:ilvl="3" w:tplc="060C640A">
      <w:numFmt w:val="decimal"/>
      <w:lvlText w:val=""/>
      <w:lvlJc w:val="left"/>
    </w:lvl>
    <w:lvl w:ilvl="4" w:tplc="2E468288">
      <w:numFmt w:val="decimal"/>
      <w:lvlText w:val=""/>
      <w:lvlJc w:val="left"/>
    </w:lvl>
    <w:lvl w:ilvl="5" w:tplc="311A28FA">
      <w:numFmt w:val="decimal"/>
      <w:lvlText w:val=""/>
      <w:lvlJc w:val="left"/>
    </w:lvl>
    <w:lvl w:ilvl="6" w:tplc="73FC234A">
      <w:numFmt w:val="decimal"/>
      <w:lvlText w:val=""/>
      <w:lvlJc w:val="left"/>
    </w:lvl>
    <w:lvl w:ilvl="7" w:tplc="3696A950">
      <w:numFmt w:val="decimal"/>
      <w:lvlText w:val=""/>
      <w:lvlJc w:val="left"/>
    </w:lvl>
    <w:lvl w:ilvl="8" w:tplc="0F1AB918">
      <w:numFmt w:val="decimal"/>
      <w:lvlText w:val=""/>
      <w:lvlJc w:val="left"/>
    </w:lvl>
  </w:abstractNum>
  <w:abstractNum w:abstractNumId="10">
    <w:nsid w:val="00000784"/>
    <w:multiLevelType w:val="hybridMultilevel"/>
    <w:tmpl w:val="74F0B354"/>
    <w:lvl w:ilvl="0" w:tplc="28909A46">
      <w:start w:val="1"/>
      <w:numFmt w:val="bullet"/>
      <w:lvlText w:val=""/>
      <w:lvlJc w:val="left"/>
    </w:lvl>
    <w:lvl w:ilvl="1" w:tplc="D56ADFB0">
      <w:numFmt w:val="decimal"/>
      <w:lvlText w:val=""/>
      <w:lvlJc w:val="left"/>
    </w:lvl>
    <w:lvl w:ilvl="2" w:tplc="245EA346">
      <w:numFmt w:val="decimal"/>
      <w:lvlText w:val=""/>
      <w:lvlJc w:val="left"/>
    </w:lvl>
    <w:lvl w:ilvl="3" w:tplc="63B69F2C">
      <w:numFmt w:val="decimal"/>
      <w:lvlText w:val=""/>
      <w:lvlJc w:val="left"/>
    </w:lvl>
    <w:lvl w:ilvl="4" w:tplc="F78C6756">
      <w:numFmt w:val="decimal"/>
      <w:lvlText w:val=""/>
      <w:lvlJc w:val="left"/>
    </w:lvl>
    <w:lvl w:ilvl="5" w:tplc="C07A7F0A">
      <w:numFmt w:val="decimal"/>
      <w:lvlText w:val=""/>
      <w:lvlJc w:val="left"/>
    </w:lvl>
    <w:lvl w:ilvl="6" w:tplc="32BEFFEC">
      <w:numFmt w:val="decimal"/>
      <w:lvlText w:val=""/>
      <w:lvlJc w:val="left"/>
    </w:lvl>
    <w:lvl w:ilvl="7" w:tplc="9A682D84">
      <w:numFmt w:val="decimal"/>
      <w:lvlText w:val=""/>
      <w:lvlJc w:val="left"/>
    </w:lvl>
    <w:lvl w:ilvl="8" w:tplc="93C6BC16">
      <w:numFmt w:val="decimal"/>
      <w:lvlText w:val=""/>
      <w:lvlJc w:val="left"/>
    </w:lvl>
  </w:abstractNum>
  <w:abstractNum w:abstractNumId="11">
    <w:nsid w:val="00000786"/>
    <w:multiLevelType w:val="hybridMultilevel"/>
    <w:tmpl w:val="D6F63078"/>
    <w:lvl w:ilvl="0" w:tplc="D09C79A0">
      <w:start w:val="1"/>
      <w:numFmt w:val="bullet"/>
      <w:lvlText w:val=""/>
      <w:lvlJc w:val="left"/>
    </w:lvl>
    <w:lvl w:ilvl="1" w:tplc="56E02748">
      <w:numFmt w:val="decimal"/>
      <w:lvlText w:val=""/>
      <w:lvlJc w:val="left"/>
    </w:lvl>
    <w:lvl w:ilvl="2" w:tplc="4A1C69E2">
      <w:numFmt w:val="decimal"/>
      <w:lvlText w:val=""/>
      <w:lvlJc w:val="left"/>
    </w:lvl>
    <w:lvl w:ilvl="3" w:tplc="81CAB6AE">
      <w:numFmt w:val="decimal"/>
      <w:lvlText w:val=""/>
      <w:lvlJc w:val="left"/>
    </w:lvl>
    <w:lvl w:ilvl="4" w:tplc="B5AAB5E0">
      <w:numFmt w:val="decimal"/>
      <w:lvlText w:val=""/>
      <w:lvlJc w:val="left"/>
    </w:lvl>
    <w:lvl w:ilvl="5" w:tplc="FFA04F1C">
      <w:numFmt w:val="decimal"/>
      <w:lvlText w:val=""/>
      <w:lvlJc w:val="left"/>
    </w:lvl>
    <w:lvl w:ilvl="6" w:tplc="61F68D10">
      <w:numFmt w:val="decimal"/>
      <w:lvlText w:val=""/>
      <w:lvlJc w:val="left"/>
    </w:lvl>
    <w:lvl w:ilvl="7" w:tplc="43B280CE">
      <w:numFmt w:val="decimal"/>
      <w:lvlText w:val=""/>
      <w:lvlJc w:val="left"/>
    </w:lvl>
    <w:lvl w:ilvl="8" w:tplc="ED3E0EB0">
      <w:numFmt w:val="decimal"/>
      <w:lvlText w:val=""/>
      <w:lvlJc w:val="left"/>
    </w:lvl>
  </w:abstractNum>
  <w:abstractNum w:abstractNumId="12">
    <w:nsid w:val="0000084D"/>
    <w:multiLevelType w:val="hybridMultilevel"/>
    <w:tmpl w:val="A53A24A2"/>
    <w:lvl w:ilvl="0" w:tplc="C1404730">
      <w:start w:val="1"/>
      <w:numFmt w:val="bullet"/>
      <w:lvlText w:val=""/>
      <w:lvlJc w:val="left"/>
    </w:lvl>
    <w:lvl w:ilvl="1" w:tplc="82D0C636">
      <w:numFmt w:val="decimal"/>
      <w:lvlText w:val=""/>
      <w:lvlJc w:val="left"/>
    </w:lvl>
    <w:lvl w:ilvl="2" w:tplc="A95474DE">
      <w:numFmt w:val="decimal"/>
      <w:lvlText w:val=""/>
      <w:lvlJc w:val="left"/>
    </w:lvl>
    <w:lvl w:ilvl="3" w:tplc="C5ECA0A4">
      <w:numFmt w:val="decimal"/>
      <w:lvlText w:val=""/>
      <w:lvlJc w:val="left"/>
    </w:lvl>
    <w:lvl w:ilvl="4" w:tplc="6186D9CA">
      <w:numFmt w:val="decimal"/>
      <w:lvlText w:val=""/>
      <w:lvlJc w:val="left"/>
    </w:lvl>
    <w:lvl w:ilvl="5" w:tplc="CD2003C0">
      <w:numFmt w:val="decimal"/>
      <w:lvlText w:val=""/>
      <w:lvlJc w:val="left"/>
    </w:lvl>
    <w:lvl w:ilvl="6" w:tplc="2FB6A0FE">
      <w:numFmt w:val="decimal"/>
      <w:lvlText w:val=""/>
      <w:lvlJc w:val="left"/>
    </w:lvl>
    <w:lvl w:ilvl="7" w:tplc="DA4E9B44">
      <w:numFmt w:val="decimal"/>
      <w:lvlText w:val=""/>
      <w:lvlJc w:val="left"/>
    </w:lvl>
    <w:lvl w:ilvl="8" w:tplc="0C22BFD8">
      <w:numFmt w:val="decimal"/>
      <w:lvlText w:val=""/>
      <w:lvlJc w:val="left"/>
    </w:lvl>
  </w:abstractNum>
  <w:abstractNum w:abstractNumId="13">
    <w:nsid w:val="0000086A"/>
    <w:multiLevelType w:val="hybridMultilevel"/>
    <w:tmpl w:val="9070B810"/>
    <w:lvl w:ilvl="0" w:tplc="DE26E8E4">
      <w:start w:val="1"/>
      <w:numFmt w:val="decimal"/>
      <w:lvlText w:val="%1."/>
      <w:lvlJc w:val="left"/>
    </w:lvl>
    <w:lvl w:ilvl="1" w:tplc="375E9178">
      <w:numFmt w:val="decimal"/>
      <w:lvlText w:val=""/>
      <w:lvlJc w:val="left"/>
    </w:lvl>
    <w:lvl w:ilvl="2" w:tplc="0C7E7DA0">
      <w:numFmt w:val="decimal"/>
      <w:lvlText w:val=""/>
      <w:lvlJc w:val="left"/>
    </w:lvl>
    <w:lvl w:ilvl="3" w:tplc="D186AF02">
      <w:numFmt w:val="decimal"/>
      <w:lvlText w:val=""/>
      <w:lvlJc w:val="left"/>
    </w:lvl>
    <w:lvl w:ilvl="4" w:tplc="784A306C">
      <w:numFmt w:val="decimal"/>
      <w:lvlText w:val=""/>
      <w:lvlJc w:val="left"/>
    </w:lvl>
    <w:lvl w:ilvl="5" w:tplc="146261FE">
      <w:numFmt w:val="decimal"/>
      <w:lvlText w:val=""/>
      <w:lvlJc w:val="left"/>
    </w:lvl>
    <w:lvl w:ilvl="6" w:tplc="CB6EF324">
      <w:numFmt w:val="decimal"/>
      <w:lvlText w:val=""/>
      <w:lvlJc w:val="left"/>
    </w:lvl>
    <w:lvl w:ilvl="7" w:tplc="2B966D78">
      <w:numFmt w:val="decimal"/>
      <w:lvlText w:val=""/>
      <w:lvlJc w:val="left"/>
    </w:lvl>
    <w:lvl w:ilvl="8" w:tplc="33500AF8">
      <w:numFmt w:val="decimal"/>
      <w:lvlText w:val=""/>
      <w:lvlJc w:val="left"/>
    </w:lvl>
  </w:abstractNum>
  <w:abstractNum w:abstractNumId="14">
    <w:nsid w:val="00000871"/>
    <w:multiLevelType w:val="hybridMultilevel"/>
    <w:tmpl w:val="787C8A18"/>
    <w:lvl w:ilvl="0" w:tplc="5F2A5472">
      <w:start w:val="1"/>
      <w:numFmt w:val="decimal"/>
      <w:lvlText w:val="%1."/>
      <w:lvlJc w:val="left"/>
    </w:lvl>
    <w:lvl w:ilvl="1" w:tplc="F4365A00">
      <w:numFmt w:val="decimal"/>
      <w:lvlText w:val=""/>
      <w:lvlJc w:val="left"/>
    </w:lvl>
    <w:lvl w:ilvl="2" w:tplc="195AE7FE">
      <w:numFmt w:val="decimal"/>
      <w:lvlText w:val=""/>
      <w:lvlJc w:val="left"/>
    </w:lvl>
    <w:lvl w:ilvl="3" w:tplc="8E82AC48">
      <w:numFmt w:val="decimal"/>
      <w:lvlText w:val=""/>
      <w:lvlJc w:val="left"/>
    </w:lvl>
    <w:lvl w:ilvl="4" w:tplc="EF7A9B06">
      <w:numFmt w:val="decimal"/>
      <w:lvlText w:val=""/>
      <w:lvlJc w:val="left"/>
    </w:lvl>
    <w:lvl w:ilvl="5" w:tplc="ACBA07BC">
      <w:numFmt w:val="decimal"/>
      <w:lvlText w:val=""/>
      <w:lvlJc w:val="left"/>
    </w:lvl>
    <w:lvl w:ilvl="6" w:tplc="2A521848">
      <w:numFmt w:val="decimal"/>
      <w:lvlText w:val=""/>
      <w:lvlJc w:val="left"/>
    </w:lvl>
    <w:lvl w:ilvl="7" w:tplc="E6E458FE">
      <w:numFmt w:val="decimal"/>
      <w:lvlText w:val=""/>
      <w:lvlJc w:val="left"/>
    </w:lvl>
    <w:lvl w:ilvl="8" w:tplc="78BE857E">
      <w:numFmt w:val="decimal"/>
      <w:lvlText w:val=""/>
      <w:lvlJc w:val="left"/>
    </w:lvl>
  </w:abstractNum>
  <w:abstractNum w:abstractNumId="15">
    <w:nsid w:val="00000878"/>
    <w:multiLevelType w:val="hybridMultilevel"/>
    <w:tmpl w:val="0D6AFD6A"/>
    <w:lvl w:ilvl="0" w:tplc="83CCA484">
      <w:start w:val="1"/>
      <w:numFmt w:val="bullet"/>
      <w:lvlText w:val="В"/>
      <w:lvlJc w:val="left"/>
    </w:lvl>
    <w:lvl w:ilvl="1" w:tplc="E3FE076A">
      <w:numFmt w:val="decimal"/>
      <w:lvlText w:val=""/>
      <w:lvlJc w:val="left"/>
    </w:lvl>
    <w:lvl w:ilvl="2" w:tplc="E38AB4C8">
      <w:numFmt w:val="decimal"/>
      <w:lvlText w:val=""/>
      <w:lvlJc w:val="left"/>
    </w:lvl>
    <w:lvl w:ilvl="3" w:tplc="08089D0E">
      <w:numFmt w:val="decimal"/>
      <w:lvlText w:val=""/>
      <w:lvlJc w:val="left"/>
    </w:lvl>
    <w:lvl w:ilvl="4" w:tplc="CA361616">
      <w:numFmt w:val="decimal"/>
      <w:lvlText w:val=""/>
      <w:lvlJc w:val="left"/>
    </w:lvl>
    <w:lvl w:ilvl="5" w:tplc="B29824C2">
      <w:numFmt w:val="decimal"/>
      <w:lvlText w:val=""/>
      <w:lvlJc w:val="left"/>
    </w:lvl>
    <w:lvl w:ilvl="6" w:tplc="A6046AA6">
      <w:numFmt w:val="decimal"/>
      <w:lvlText w:val=""/>
      <w:lvlJc w:val="left"/>
    </w:lvl>
    <w:lvl w:ilvl="7" w:tplc="FA066E66">
      <w:numFmt w:val="decimal"/>
      <w:lvlText w:val=""/>
      <w:lvlJc w:val="left"/>
    </w:lvl>
    <w:lvl w:ilvl="8" w:tplc="BBAC62DE">
      <w:numFmt w:val="decimal"/>
      <w:lvlText w:val=""/>
      <w:lvlJc w:val="left"/>
    </w:lvl>
  </w:abstractNum>
  <w:abstractNum w:abstractNumId="16">
    <w:nsid w:val="00000940"/>
    <w:multiLevelType w:val="hybridMultilevel"/>
    <w:tmpl w:val="E9701506"/>
    <w:lvl w:ilvl="0" w:tplc="CBE0D996">
      <w:start w:val="1"/>
      <w:numFmt w:val="decimal"/>
      <w:lvlText w:val="%1"/>
      <w:lvlJc w:val="left"/>
    </w:lvl>
    <w:lvl w:ilvl="1" w:tplc="D8BEABC6">
      <w:start w:val="1"/>
      <w:numFmt w:val="decimal"/>
      <w:lvlText w:val="%2."/>
      <w:lvlJc w:val="left"/>
    </w:lvl>
    <w:lvl w:ilvl="2" w:tplc="56429342">
      <w:numFmt w:val="decimal"/>
      <w:lvlText w:val=""/>
      <w:lvlJc w:val="left"/>
    </w:lvl>
    <w:lvl w:ilvl="3" w:tplc="B2D63B06">
      <w:numFmt w:val="decimal"/>
      <w:lvlText w:val=""/>
      <w:lvlJc w:val="left"/>
    </w:lvl>
    <w:lvl w:ilvl="4" w:tplc="DFDA2C32">
      <w:numFmt w:val="decimal"/>
      <w:lvlText w:val=""/>
      <w:lvlJc w:val="left"/>
    </w:lvl>
    <w:lvl w:ilvl="5" w:tplc="F12CB696">
      <w:numFmt w:val="decimal"/>
      <w:lvlText w:val=""/>
      <w:lvlJc w:val="left"/>
    </w:lvl>
    <w:lvl w:ilvl="6" w:tplc="408C8958">
      <w:numFmt w:val="decimal"/>
      <w:lvlText w:val=""/>
      <w:lvlJc w:val="left"/>
    </w:lvl>
    <w:lvl w:ilvl="7" w:tplc="6082EDB6">
      <w:numFmt w:val="decimal"/>
      <w:lvlText w:val=""/>
      <w:lvlJc w:val="left"/>
    </w:lvl>
    <w:lvl w:ilvl="8" w:tplc="0680BC66">
      <w:numFmt w:val="decimal"/>
      <w:lvlText w:val=""/>
      <w:lvlJc w:val="left"/>
    </w:lvl>
  </w:abstractNum>
  <w:abstractNum w:abstractNumId="17">
    <w:nsid w:val="000009CE"/>
    <w:multiLevelType w:val="hybridMultilevel"/>
    <w:tmpl w:val="BB1A65EE"/>
    <w:lvl w:ilvl="0" w:tplc="C3D8C2FC">
      <w:start w:val="1"/>
      <w:numFmt w:val="bullet"/>
      <w:lvlText w:val="-"/>
      <w:lvlJc w:val="left"/>
    </w:lvl>
    <w:lvl w:ilvl="1" w:tplc="B7F6F162">
      <w:start w:val="1"/>
      <w:numFmt w:val="bullet"/>
      <w:lvlText w:val=""/>
      <w:lvlJc w:val="left"/>
    </w:lvl>
    <w:lvl w:ilvl="2" w:tplc="FB9A058E">
      <w:numFmt w:val="decimal"/>
      <w:lvlText w:val=""/>
      <w:lvlJc w:val="left"/>
    </w:lvl>
    <w:lvl w:ilvl="3" w:tplc="55506F52">
      <w:numFmt w:val="decimal"/>
      <w:lvlText w:val=""/>
      <w:lvlJc w:val="left"/>
    </w:lvl>
    <w:lvl w:ilvl="4" w:tplc="2C82DF10">
      <w:numFmt w:val="decimal"/>
      <w:lvlText w:val=""/>
      <w:lvlJc w:val="left"/>
    </w:lvl>
    <w:lvl w:ilvl="5" w:tplc="FD043036">
      <w:numFmt w:val="decimal"/>
      <w:lvlText w:val=""/>
      <w:lvlJc w:val="left"/>
    </w:lvl>
    <w:lvl w:ilvl="6" w:tplc="F2124CB4">
      <w:numFmt w:val="decimal"/>
      <w:lvlText w:val=""/>
      <w:lvlJc w:val="left"/>
    </w:lvl>
    <w:lvl w:ilvl="7" w:tplc="1616AEDA">
      <w:numFmt w:val="decimal"/>
      <w:lvlText w:val=""/>
      <w:lvlJc w:val="left"/>
    </w:lvl>
    <w:lvl w:ilvl="8" w:tplc="77C88EFE">
      <w:numFmt w:val="decimal"/>
      <w:lvlText w:val=""/>
      <w:lvlJc w:val="left"/>
    </w:lvl>
  </w:abstractNum>
  <w:abstractNum w:abstractNumId="18">
    <w:nsid w:val="00000A28"/>
    <w:multiLevelType w:val="hybridMultilevel"/>
    <w:tmpl w:val="398656C4"/>
    <w:lvl w:ilvl="0" w:tplc="2D6E3338">
      <w:start w:val="1"/>
      <w:numFmt w:val="bullet"/>
      <w:lvlText w:val=""/>
      <w:lvlJc w:val="left"/>
    </w:lvl>
    <w:lvl w:ilvl="1" w:tplc="7CBCB1F6">
      <w:numFmt w:val="decimal"/>
      <w:lvlText w:val=""/>
      <w:lvlJc w:val="left"/>
    </w:lvl>
    <w:lvl w:ilvl="2" w:tplc="DF0EC8B6">
      <w:numFmt w:val="decimal"/>
      <w:lvlText w:val=""/>
      <w:lvlJc w:val="left"/>
    </w:lvl>
    <w:lvl w:ilvl="3" w:tplc="859AEF3C">
      <w:numFmt w:val="decimal"/>
      <w:lvlText w:val=""/>
      <w:lvlJc w:val="left"/>
    </w:lvl>
    <w:lvl w:ilvl="4" w:tplc="752A36AA">
      <w:numFmt w:val="decimal"/>
      <w:lvlText w:val=""/>
      <w:lvlJc w:val="left"/>
    </w:lvl>
    <w:lvl w:ilvl="5" w:tplc="86840FC2">
      <w:numFmt w:val="decimal"/>
      <w:lvlText w:val=""/>
      <w:lvlJc w:val="left"/>
    </w:lvl>
    <w:lvl w:ilvl="6" w:tplc="E7D469B2">
      <w:numFmt w:val="decimal"/>
      <w:lvlText w:val=""/>
      <w:lvlJc w:val="left"/>
    </w:lvl>
    <w:lvl w:ilvl="7" w:tplc="2D64B5E6">
      <w:numFmt w:val="decimal"/>
      <w:lvlText w:val=""/>
      <w:lvlJc w:val="left"/>
    </w:lvl>
    <w:lvl w:ilvl="8" w:tplc="A9441186">
      <w:numFmt w:val="decimal"/>
      <w:lvlText w:val=""/>
      <w:lvlJc w:val="left"/>
    </w:lvl>
  </w:abstractNum>
  <w:abstractNum w:abstractNumId="19">
    <w:nsid w:val="00000A41"/>
    <w:multiLevelType w:val="hybridMultilevel"/>
    <w:tmpl w:val="804C851E"/>
    <w:lvl w:ilvl="0" w:tplc="65086FA6">
      <w:start w:val="4"/>
      <w:numFmt w:val="decimal"/>
      <w:lvlText w:val="%1."/>
      <w:lvlJc w:val="left"/>
    </w:lvl>
    <w:lvl w:ilvl="1" w:tplc="D70C7682">
      <w:numFmt w:val="decimal"/>
      <w:lvlText w:val=""/>
      <w:lvlJc w:val="left"/>
    </w:lvl>
    <w:lvl w:ilvl="2" w:tplc="B50629AC">
      <w:numFmt w:val="decimal"/>
      <w:lvlText w:val=""/>
      <w:lvlJc w:val="left"/>
    </w:lvl>
    <w:lvl w:ilvl="3" w:tplc="2BC470AC">
      <w:numFmt w:val="decimal"/>
      <w:lvlText w:val=""/>
      <w:lvlJc w:val="left"/>
    </w:lvl>
    <w:lvl w:ilvl="4" w:tplc="E0B2934C">
      <w:numFmt w:val="decimal"/>
      <w:lvlText w:val=""/>
      <w:lvlJc w:val="left"/>
    </w:lvl>
    <w:lvl w:ilvl="5" w:tplc="46B6188E">
      <w:numFmt w:val="decimal"/>
      <w:lvlText w:val=""/>
      <w:lvlJc w:val="left"/>
    </w:lvl>
    <w:lvl w:ilvl="6" w:tplc="67BC2C0C">
      <w:numFmt w:val="decimal"/>
      <w:lvlText w:val=""/>
      <w:lvlJc w:val="left"/>
    </w:lvl>
    <w:lvl w:ilvl="7" w:tplc="256870EE">
      <w:numFmt w:val="decimal"/>
      <w:lvlText w:val=""/>
      <w:lvlJc w:val="left"/>
    </w:lvl>
    <w:lvl w:ilvl="8" w:tplc="D22C990C">
      <w:numFmt w:val="decimal"/>
      <w:lvlText w:val=""/>
      <w:lvlJc w:val="left"/>
    </w:lvl>
  </w:abstractNum>
  <w:abstractNum w:abstractNumId="20">
    <w:nsid w:val="00000A4A"/>
    <w:multiLevelType w:val="hybridMultilevel"/>
    <w:tmpl w:val="AB44FE82"/>
    <w:lvl w:ilvl="0" w:tplc="7AE29820">
      <w:start w:val="7"/>
      <w:numFmt w:val="decimal"/>
      <w:lvlText w:val="%1."/>
      <w:lvlJc w:val="left"/>
    </w:lvl>
    <w:lvl w:ilvl="1" w:tplc="962A3304">
      <w:numFmt w:val="decimal"/>
      <w:lvlText w:val=""/>
      <w:lvlJc w:val="left"/>
    </w:lvl>
    <w:lvl w:ilvl="2" w:tplc="7158AB00">
      <w:numFmt w:val="decimal"/>
      <w:lvlText w:val=""/>
      <w:lvlJc w:val="left"/>
    </w:lvl>
    <w:lvl w:ilvl="3" w:tplc="CB5E6F20">
      <w:numFmt w:val="decimal"/>
      <w:lvlText w:val=""/>
      <w:lvlJc w:val="left"/>
    </w:lvl>
    <w:lvl w:ilvl="4" w:tplc="84983746">
      <w:numFmt w:val="decimal"/>
      <w:lvlText w:val=""/>
      <w:lvlJc w:val="left"/>
    </w:lvl>
    <w:lvl w:ilvl="5" w:tplc="FA8A3048">
      <w:numFmt w:val="decimal"/>
      <w:lvlText w:val=""/>
      <w:lvlJc w:val="left"/>
    </w:lvl>
    <w:lvl w:ilvl="6" w:tplc="99363E3E">
      <w:numFmt w:val="decimal"/>
      <w:lvlText w:val=""/>
      <w:lvlJc w:val="left"/>
    </w:lvl>
    <w:lvl w:ilvl="7" w:tplc="244616FC">
      <w:numFmt w:val="decimal"/>
      <w:lvlText w:val=""/>
      <w:lvlJc w:val="left"/>
    </w:lvl>
    <w:lvl w:ilvl="8" w:tplc="3E7A2C7A">
      <w:numFmt w:val="decimal"/>
      <w:lvlText w:val=""/>
      <w:lvlJc w:val="left"/>
    </w:lvl>
  </w:abstractNum>
  <w:abstractNum w:abstractNumId="21">
    <w:nsid w:val="00000A6C"/>
    <w:multiLevelType w:val="hybridMultilevel"/>
    <w:tmpl w:val="A45A9A2E"/>
    <w:lvl w:ilvl="0" w:tplc="7D34CCAE">
      <w:start w:val="1"/>
      <w:numFmt w:val="bullet"/>
      <w:lvlText w:val="С"/>
      <w:lvlJc w:val="left"/>
    </w:lvl>
    <w:lvl w:ilvl="1" w:tplc="DFFC75E2">
      <w:numFmt w:val="decimal"/>
      <w:lvlText w:val=""/>
      <w:lvlJc w:val="left"/>
    </w:lvl>
    <w:lvl w:ilvl="2" w:tplc="03121E0A">
      <w:numFmt w:val="decimal"/>
      <w:lvlText w:val=""/>
      <w:lvlJc w:val="left"/>
    </w:lvl>
    <w:lvl w:ilvl="3" w:tplc="E8F813CC">
      <w:numFmt w:val="decimal"/>
      <w:lvlText w:val=""/>
      <w:lvlJc w:val="left"/>
    </w:lvl>
    <w:lvl w:ilvl="4" w:tplc="D9366D4C">
      <w:numFmt w:val="decimal"/>
      <w:lvlText w:val=""/>
      <w:lvlJc w:val="left"/>
    </w:lvl>
    <w:lvl w:ilvl="5" w:tplc="6B0AFDC8">
      <w:numFmt w:val="decimal"/>
      <w:lvlText w:val=""/>
      <w:lvlJc w:val="left"/>
    </w:lvl>
    <w:lvl w:ilvl="6" w:tplc="7D4AED46">
      <w:numFmt w:val="decimal"/>
      <w:lvlText w:val=""/>
      <w:lvlJc w:val="left"/>
    </w:lvl>
    <w:lvl w:ilvl="7" w:tplc="46104438">
      <w:numFmt w:val="decimal"/>
      <w:lvlText w:val=""/>
      <w:lvlJc w:val="left"/>
    </w:lvl>
    <w:lvl w:ilvl="8" w:tplc="A24CC9E4">
      <w:numFmt w:val="decimal"/>
      <w:lvlText w:val=""/>
      <w:lvlJc w:val="left"/>
    </w:lvl>
  </w:abstractNum>
  <w:abstractNum w:abstractNumId="22">
    <w:nsid w:val="00000AF0"/>
    <w:multiLevelType w:val="hybridMultilevel"/>
    <w:tmpl w:val="60923C54"/>
    <w:lvl w:ilvl="0" w:tplc="AF84D8A4">
      <w:start w:val="2"/>
      <w:numFmt w:val="decimal"/>
      <w:lvlText w:val="%1"/>
      <w:lvlJc w:val="left"/>
    </w:lvl>
    <w:lvl w:ilvl="1" w:tplc="8D428274">
      <w:numFmt w:val="decimal"/>
      <w:lvlText w:val=""/>
      <w:lvlJc w:val="left"/>
    </w:lvl>
    <w:lvl w:ilvl="2" w:tplc="16D4036C">
      <w:numFmt w:val="decimal"/>
      <w:lvlText w:val=""/>
      <w:lvlJc w:val="left"/>
    </w:lvl>
    <w:lvl w:ilvl="3" w:tplc="C8841DD4">
      <w:numFmt w:val="decimal"/>
      <w:lvlText w:val=""/>
      <w:lvlJc w:val="left"/>
    </w:lvl>
    <w:lvl w:ilvl="4" w:tplc="B3265B1C">
      <w:numFmt w:val="decimal"/>
      <w:lvlText w:val=""/>
      <w:lvlJc w:val="left"/>
    </w:lvl>
    <w:lvl w:ilvl="5" w:tplc="BF268B06">
      <w:numFmt w:val="decimal"/>
      <w:lvlText w:val=""/>
      <w:lvlJc w:val="left"/>
    </w:lvl>
    <w:lvl w:ilvl="6" w:tplc="E9086D88">
      <w:numFmt w:val="decimal"/>
      <w:lvlText w:val=""/>
      <w:lvlJc w:val="left"/>
    </w:lvl>
    <w:lvl w:ilvl="7" w:tplc="858CE7FE">
      <w:numFmt w:val="decimal"/>
      <w:lvlText w:val=""/>
      <w:lvlJc w:val="left"/>
    </w:lvl>
    <w:lvl w:ilvl="8" w:tplc="9998D6F0">
      <w:numFmt w:val="decimal"/>
      <w:lvlText w:val=""/>
      <w:lvlJc w:val="left"/>
    </w:lvl>
  </w:abstractNum>
  <w:abstractNum w:abstractNumId="23">
    <w:nsid w:val="00000C1E"/>
    <w:multiLevelType w:val="hybridMultilevel"/>
    <w:tmpl w:val="F5204C7C"/>
    <w:lvl w:ilvl="0" w:tplc="82B03946">
      <w:start w:val="1"/>
      <w:numFmt w:val="bullet"/>
      <w:lvlText w:val=""/>
      <w:lvlJc w:val="left"/>
    </w:lvl>
    <w:lvl w:ilvl="1" w:tplc="BDD649FA">
      <w:numFmt w:val="decimal"/>
      <w:lvlText w:val=""/>
      <w:lvlJc w:val="left"/>
    </w:lvl>
    <w:lvl w:ilvl="2" w:tplc="8F1EF58A">
      <w:numFmt w:val="decimal"/>
      <w:lvlText w:val=""/>
      <w:lvlJc w:val="left"/>
    </w:lvl>
    <w:lvl w:ilvl="3" w:tplc="2FAE873E">
      <w:numFmt w:val="decimal"/>
      <w:lvlText w:val=""/>
      <w:lvlJc w:val="left"/>
    </w:lvl>
    <w:lvl w:ilvl="4" w:tplc="CFBE5424">
      <w:numFmt w:val="decimal"/>
      <w:lvlText w:val=""/>
      <w:lvlJc w:val="left"/>
    </w:lvl>
    <w:lvl w:ilvl="5" w:tplc="433847DC">
      <w:numFmt w:val="decimal"/>
      <w:lvlText w:val=""/>
      <w:lvlJc w:val="left"/>
    </w:lvl>
    <w:lvl w:ilvl="6" w:tplc="34ACF696">
      <w:numFmt w:val="decimal"/>
      <w:lvlText w:val=""/>
      <w:lvlJc w:val="left"/>
    </w:lvl>
    <w:lvl w:ilvl="7" w:tplc="5CBE3DCE">
      <w:numFmt w:val="decimal"/>
      <w:lvlText w:val=""/>
      <w:lvlJc w:val="left"/>
    </w:lvl>
    <w:lvl w:ilvl="8" w:tplc="5708459C">
      <w:numFmt w:val="decimal"/>
      <w:lvlText w:val=""/>
      <w:lvlJc w:val="left"/>
    </w:lvl>
  </w:abstractNum>
  <w:abstractNum w:abstractNumId="24">
    <w:nsid w:val="00000CE1"/>
    <w:multiLevelType w:val="hybridMultilevel"/>
    <w:tmpl w:val="9A68F398"/>
    <w:lvl w:ilvl="0" w:tplc="C6962222">
      <w:start w:val="1"/>
      <w:numFmt w:val="decimal"/>
      <w:lvlText w:val="%1."/>
      <w:lvlJc w:val="left"/>
    </w:lvl>
    <w:lvl w:ilvl="1" w:tplc="BE26642C">
      <w:numFmt w:val="decimal"/>
      <w:lvlText w:val=""/>
      <w:lvlJc w:val="left"/>
    </w:lvl>
    <w:lvl w:ilvl="2" w:tplc="478E6798">
      <w:numFmt w:val="decimal"/>
      <w:lvlText w:val=""/>
      <w:lvlJc w:val="left"/>
    </w:lvl>
    <w:lvl w:ilvl="3" w:tplc="8876B4B4">
      <w:numFmt w:val="decimal"/>
      <w:lvlText w:val=""/>
      <w:lvlJc w:val="left"/>
    </w:lvl>
    <w:lvl w:ilvl="4" w:tplc="12CEB0D0">
      <w:numFmt w:val="decimal"/>
      <w:lvlText w:val=""/>
      <w:lvlJc w:val="left"/>
    </w:lvl>
    <w:lvl w:ilvl="5" w:tplc="B2C84062">
      <w:numFmt w:val="decimal"/>
      <w:lvlText w:val=""/>
      <w:lvlJc w:val="left"/>
    </w:lvl>
    <w:lvl w:ilvl="6" w:tplc="76F052E8">
      <w:numFmt w:val="decimal"/>
      <w:lvlText w:val=""/>
      <w:lvlJc w:val="left"/>
    </w:lvl>
    <w:lvl w:ilvl="7" w:tplc="E9027B6E">
      <w:numFmt w:val="decimal"/>
      <w:lvlText w:val=""/>
      <w:lvlJc w:val="left"/>
    </w:lvl>
    <w:lvl w:ilvl="8" w:tplc="CBC61AC2">
      <w:numFmt w:val="decimal"/>
      <w:lvlText w:val=""/>
      <w:lvlJc w:val="left"/>
    </w:lvl>
  </w:abstractNum>
  <w:abstractNum w:abstractNumId="25">
    <w:nsid w:val="00000D6A"/>
    <w:multiLevelType w:val="hybridMultilevel"/>
    <w:tmpl w:val="7BCA888C"/>
    <w:lvl w:ilvl="0" w:tplc="F23A43F2">
      <w:start w:val="2"/>
      <w:numFmt w:val="decimal"/>
      <w:lvlText w:val="%1."/>
      <w:lvlJc w:val="left"/>
    </w:lvl>
    <w:lvl w:ilvl="1" w:tplc="0F0A3B9A">
      <w:numFmt w:val="decimal"/>
      <w:lvlText w:val=""/>
      <w:lvlJc w:val="left"/>
    </w:lvl>
    <w:lvl w:ilvl="2" w:tplc="06A67B22">
      <w:numFmt w:val="decimal"/>
      <w:lvlText w:val=""/>
      <w:lvlJc w:val="left"/>
    </w:lvl>
    <w:lvl w:ilvl="3" w:tplc="62BC2B5E">
      <w:numFmt w:val="decimal"/>
      <w:lvlText w:val=""/>
      <w:lvlJc w:val="left"/>
    </w:lvl>
    <w:lvl w:ilvl="4" w:tplc="2BE8D0F6">
      <w:numFmt w:val="decimal"/>
      <w:lvlText w:val=""/>
      <w:lvlJc w:val="left"/>
    </w:lvl>
    <w:lvl w:ilvl="5" w:tplc="E888456C">
      <w:numFmt w:val="decimal"/>
      <w:lvlText w:val=""/>
      <w:lvlJc w:val="left"/>
    </w:lvl>
    <w:lvl w:ilvl="6" w:tplc="CE4AAB32">
      <w:numFmt w:val="decimal"/>
      <w:lvlText w:val=""/>
      <w:lvlJc w:val="left"/>
    </w:lvl>
    <w:lvl w:ilvl="7" w:tplc="49AA88F0">
      <w:numFmt w:val="decimal"/>
      <w:lvlText w:val=""/>
      <w:lvlJc w:val="left"/>
    </w:lvl>
    <w:lvl w:ilvl="8" w:tplc="F620F150">
      <w:numFmt w:val="decimal"/>
      <w:lvlText w:val=""/>
      <w:lvlJc w:val="left"/>
    </w:lvl>
  </w:abstractNum>
  <w:abstractNum w:abstractNumId="26">
    <w:nsid w:val="00000DE5"/>
    <w:multiLevelType w:val="hybridMultilevel"/>
    <w:tmpl w:val="49441660"/>
    <w:lvl w:ilvl="0" w:tplc="D6E83CCE">
      <w:start w:val="1"/>
      <w:numFmt w:val="bullet"/>
      <w:lvlText w:val="В"/>
      <w:lvlJc w:val="left"/>
    </w:lvl>
    <w:lvl w:ilvl="1" w:tplc="28FEFE0E">
      <w:start w:val="1"/>
      <w:numFmt w:val="bullet"/>
      <w:lvlText w:val=""/>
      <w:lvlJc w:val="left"/>
    </w:lvl>
    <w:lvl w:ilvl="2" w:tplc="034E37D6">
      <w:numFmt w:val="decimal"/>
      <w:lvlText w:val=""/>
      <w:lvlJc w:val="left"/>
    </w:lvl>
    <w:lvl w:ilvl="3" w:tplc="8788029C">
      <w:numFmt w:val="decimal"/>
      <w:lvlText w:val=""/>
      <w:lvlJc w:val="left"/>
    </w:lvl>
    <w:lvl w:ilvl="4" w:tplc="5DD2BD78">
      <w:numFmt w:val="decimal"/>
      <w:lvlText w:val=""/>
      <w:lvlJc w:val="left"/>
    </w:lvl>
    <w:lvl w:ilvl="5" w:tplc="4DB46CF8">
      <w:numFmt w:val="decimal"/>
      <w:lvlText w:val=""/>
      <w:lvlJc w:val="left"/>
    </w:lvl>
    <w:lvl w:ilvl="6" w:tplc="CCBAA85A">
      <w:numFmt w:val="decimal"/>
      <w:lvlText w:val=""/>
      <w:lvlJc w:val="left"/>
    </w:lvl>
    <w:lvl w:ilvl="7" w:tplc="327C17B6">
      <w:numFmt w:val="decimal"/>
      <w:lvlText w:val=""/>
      <w:lvlJc w:val="left"/>
    </w:lvl>
    <w:lvl w:ilvl="8" w:tplc="17706C32">
      <w:numFmt w:val="decimal"/>
      <w:lvlText w:val=""/>
      <w:lvlJc w:val="left"/>
    </w:lvl>
  </w:abstractNum>
  <w:abstractNum w:abstractNumId="27">
    <w:nsid w:val="00000E29"/>
    <w:multiLevelType w:val="hybridMultilevel"/>
    <w:tmpl w:val="D05CCF0A"/>
    <w:lvl w:ilvl="0" w:tplc="5E7E5A68">
      <w:start w:val="1"/>
      <w:numFmt w:val="bullet"/>
      <w:lvlText w:val=""/>
      <w:lvlJc w:val="left"/>
    </w:lvl>
    <w:lvl w:ilvl="1" w:tplc="9DFEA05A">
      <w:numFmt w:val="decimal"/>
      <w:lvlText w:val=""/>
      <w:lvlJc w:val="left"/>
    </w:lvl>
    <w:lvl w:ilvl="2" w:tplc="254C5C72">
      <w:numFmt w:val="decimal"/>
      <w:lvlText w:val=""/>
      <w:lvlJc w:val="left"/>
    </w:lvl>
    <w:lvl w:ilvl="3" w:tplc="0EDEA698">
      <w:numFmt w:val="decimal"/>
      <w:lvlText w:val=""/>
      <w:lvlJc w:val="left"/>
    </w:lvl>
    <w:lvl w:ilvl="4" w:tplc="B62AF1EE">
      <w:numFmt w:val="decimal"/>
      <w:lvlText w:val=""/>
      <w:lvlJc w:val="left"/>
    </w:lvl>
    <w:lvl w:ilvl="5" w:tplc="DA5EFA94">
      <w:numFmt w:val="decimal"/>
      <w:lvlText w:val=""/>
      <w:lvlJc w:val="left"/>
    </w:lvl>
    <w:lvl w:ilvl="6" w:tplc="82F21EA0">
      <w:numFmt w:val="decimal"/>
      <w:lvlText w:val=""/>
      <w:lvlJc w:val="left"/>
    </w:lvl>
    <w:lvl w:ilvl="7" w:tplc="6666D072">
      <w:numFmt w:val="decimal"/>
      <w:lvlText w:val=""/>
      <w:lvlJc w:val="left"/>
    </w:lvl>
    <w:lvl w:ilvl="8" w:tplc="53345B9A">
      <w:numFmt w:val="decimal"/>
      <w:lvlText w:val=""/>
      <w:lvlJc w:val="left"/>
    </w:lvl>
  </w:abstractNum>
  <w:abstractNum w:abstractNumId="28">
    <w:nsid w:val="00000EA9"/>
    <w:multiLevelType w:val="hybridMultilevel"/>
    <w:tmpl w:val="B5CE2244"/>
    <w:lvl w:ilvl="0" w:tplc="0DB8C7A0">
      <w:start w:val="1"/>
      <w:numFmt w:val="bullet"/>
      <w:lvlText w:val="и"/>
      <w:lvlJc w:val="left"/>
    </w:lvl>
    <w:lvl w:ilvl="1" w:tplc="DAD817DC">
      <w:start w:val="1"/>
      <w:numFmt w:val="decimal"/>
      <w:lvlText w:val="%2."/>
      <w:lvlJc w:val="left"/>
    </w:lvl>
    <w:lvl w:ilvl="2" w:tplc="BEEA93A6">
      <w:numFmt w:val="decimal"/>
      <w:lvlText w:val=""/>
      <w:lvlJc w:val="left"/>
    </w:lvl>
    <w:lvl w:ilvl="3" w:tplc="D2941260">
      <w:numFmt w:val="decimal"/>
      <w:lvlText w:val=""/>
      <w:lvlJc w:val="left"/>
    </w:lvl>
    <w:lvl w:ilvl="4" w:tplc="3A10D73E">
      <w:numFmt w:val="decimal"/>
      <w:lvlText w:val=""/>
      <w:lvlJc w:val="left"/>
    </w:lvl>
    <w:lvl w:ilvl="5" w:tplc="DE202C30">
      <w:numFmt w:val="decimal"/>
      <w:lvlText w:val=""/>
      <w:lvlJc w:val="left"/>
    </w:lvl>
    <w:lvl w:ilvl="6" w:tplc="73BEAF82">
      <w:numFmt w:val="decimal"/>
      <w:lvlText w:val=""/>
      <w:lvlJc w:val="left"/>
    </w:lvl>
    <w:lvl w:ilvl="7" w:tplc="8620DB9C">
      <w:numFmt w:val="decimal"/>
      <w:lvlText w:val=""/>
      <w:lvlJc w:val="left"/>
    </w:lvl>
    <w:lvl w:ilvl="8" w:tplc="88F81BDE">
      <w:numFmt w:val="decimal"/>
      <w:lvlText w:val=""/>
      <w:lvlJc w:val="left"/>
    </w:lvl>
  </w:abstractNum>
  <w:abstractNum w:abstractNumId="29">
    <w:nsid w:val="00001003"/>
    <w:multiLevelType w:val="hybridMultilevel"/>
    <w:tmpl w:val="DA627B4E"/>
    <w:lvl w:ilvl="0" w:tplc="D960F3DA">
      <w:start w:val="2"/>
      <w:numFmt w:val="decimal"/>
      <w:lvlText w:val="%1."/>
      <w:lvlJc w:val="left"/>
    </w:lvl>
    <w:lvl w:ilvl="1" w:tplc="B5E80034">
      <w:numFmt w:val="decimal"/>
      <w:lvlText w:val=""/>
      <w:lvlJc w:val="left"/>
    </w:lvl>
    <w:lvl w:ilvl="2" w:tplc="34B0AC74">
      <w:numFmt w:val="decimal"/>
      <w:lvlText w:val=""/>
      <w:lvlJc w:val="left"/>
    </w:lvl>
    <w:lvl w:ilvl="3" w:tplc="4962ADE2">
      <w:numFmt w:val="decimal"/>
      <w:lvlText w:val=""/>
      <w:lvlJc w:val="left"/>
    </w:lvl>
    <w:lvl w:ilvl="4" w:tplc="3CD06FE2">
      <w:numFmt w:val="decimal"/>
      <w:lvlText w:val=""/>
      <w:lvlJc w:val="left"/>
    </w:lvl>
    <w:lvl w:ilvl="5" w:tplc="C5A03A3E">
      <w:numFmt w:val="decimal"/>
      <w:lvlText w:val=""/>
      <w:lvlJc w:val="left"/>
    </w:lvl>
    <w:lvl w:ilvl="6" w:tplc="A6A8F3DA">
      <w:numFmt w:val="decimal"/>
      <w:lvlText w:val=""/>
      <w:lvlJc w:val="left"/>
    </w:lvl>
    <w:lvl w:ilvl="7" w:tplc="814815BA">
      <w:numFmt w:val="decimal"/>
      <w:lvlText w:val=""/>
      <w:lvlJc w:val="left"/>
    </w:lvl>
    <w:lvl w:ilvl="8" w:tplc="DD80F9F2">
      <w:numFmt w:val="decimal"/>
      <w:lvlText w:val=""/>
      <w:lvlJc w:val="left"/>
    </w:lvl>
  </w:abstractNum>
  <w:abstractNum w:abstractNumId="30">
    <w:nsid w:val="00001030"/>
    <w:multiLevelType w:val="hybridMultilevel"/>
    <w:tmpl w:val="31FA8CCA"/>
    <w:lvl w:ilvl="0" w:tplc="A11C2C74">
      <w:start w:val="1"/>
      <w:numFmt w:val="decimal"/>
      <w:lvlText w:val="%1."/>
      <w:lvlJc w:val="left"/>
    </w:lvl>
    <w:lvl w:ilvl="1" w:tplc="E9249924">
      <w:numFmt w:val="decimal"/>
      <w:lvlText w:val=""/>
      <w:lvlJc w:val="left"/>
    </w:lvl>
    <w:lvl w:ilvl="2" w:tplc="710A0F18">
      <w:numFmt w:val="decimal"/>
      <w:lvlText w:val=""/>
      <w:lvlJc w:val="left"/>
    </w:lvl>
    <w:lvl w:ilvl="3" w:tplc="895044FC">
      <w:numFmt w:val="decimal"/>
      <w:lvlText w:val=""/>
      <w:lvlJc w:val="left"/>
    </w:lvl>
    <w:lvl w:ilvl="4" w:tplc="C4C8AFE4">
      <w:numFmt w:val="decimal"/>
      <w:lvlText w:val=""/>
      <w:lvlJc w:val="left"/>
    </w:lvl>
    <w:lvl w:ilvl="5" w:tplc="3D3C89EE">
      <w:numFmt w:val="decimal"/>
      <w:lvlText w:val=""/>
      <w:lvlJc w:val="left"/>
    </w:lvl>
    <w:lvl w:ilvl="6" w:tplc="F8DA5770">
      <w:numFmt w:val="decimal"/>
      <w:lvlText w:val=""/>
      <w:lvlJc w:val="left"/>
    </w:lvl>
    <w:lvl w:ilvl="7" w:tplc="DF84819A">
      <w:numFmt w:val="decimal"/>
      <w:lvlText w:val=""/>
      <w:lvlJc w:val="left"/>
    </w:lvl>
    <w:lvl w:ilvl="8" w:tplc="8418F240">
      <w:numFmt w:val="decimal"/>
      <w:lvlText w:val=""/>
      <w:lvlJc w:val="left"/>
    </w:lvl>
  </w:abstractNum>
  <w:abstractNum w:abstractNumId="31">
    <w:nsid w:val="00001049"/>
    <w:multiLevelType w:val="hybridMultilevel"/>
    <w:tmpl w:val="60B47764"/>
    <w:lvl w:ilvl="0" w:tplc="9330153E">
      <w:start w:val="2"/>
      <w:numFmt w:val="decimal"/>
      <w:lvlText w:val="%1."/>
      <w:lvlJc w:val="left"/>
    </w:lvl>
    <w:lvl w:ilvl="1" w:tplc="62CCC32E">
      <w:start w:val="1"/>
      <w:numFmt w:val="decimal"/>
      <w:lvlText w:val="%2"/>
      <w:lvlJc w:val="left"/>
    </w:lvl>
    <w:lvl w:ilvl="2" w:tplc="72940A44">
      <w:numFmt w:val="decimal"/>
      <w:lvlText w:val=""/>
      <w:lvlJc w:val="left"/>
    </w:lvl>
    <w:lvl w:ilvl="3" w:tplc="3A9E2B02">
      <w:numFmt w:val="decimal"/>
      <w:lvlText w:val=""/>
      <w:lvlJc w:val="left"/>
    </w:lvl>
    <w:lvl w:ilvl="4" w:tplc="4558CB38">
      <w:numFmt w:val="decimal"/>
      <w:lvlText w:val=""/>
      <w:lvlJc w:val="left"/>
    </w:lvl>
    <w:lvl w:ilvl="5" w:tplc="AD74DCD4">
      <w:numFmt w:val="decimal"/>
      <w:lvlText w:val=""/>
      <w:lvlJc w:val="left"/>
    </w:lvl>
    <w:lvl w:ilvl="6" w:tplc="38D01724">
      <w:numFmt w:val="decimal"/>
      <w:lvlText w:val=""/>
      <w:lvlJc w:val="left"/>
    </w:lvl>
    <w:lvl w:ilvl="7" w:tplc="44FCFEAA">
      <w:numFmt w:val="decimal"/>
      <w:lvlText w:val=""/>
      <w:lvlJc w:val="left"/>
    </w:lvl>
    <w:lvl w:ilvl="8" w:tplc="46743E1E">
      <w:numFmt w:val="decimal"/>
      <w:lvlText w:val=""/>
      <w:lvlJc w:val="left"/>
    </w:lvl>
  </w:abstractNum>
  <w:abstractNum w:abstractNumId="32">
    <w:nsid w:val="000010D9"/>
    <w:multiLevelType w:val="hybridMultilevel"/>
    <w:tmpl w:val="CAFCDE90"/>
    <w:lvl w:ilvl="0" w:tplc="BC14D08C">
      <w:start w:val="1"/>
      <w:numFmt w:val="decimal"/>
      <w:lvlText w:val="%1."/>
      <w:lvlJc w:val="left"/>
    </w:lvl>
    <w:lvl w:ilvl="1" w:tplc="2604CDA6">
      <w:numFmt w:val="decimal"/>
      <w:lvlText w:val=""/>
      <w:lvlJc w:val="left"/>
    </w:lvl>
    <w:lvl w:ilvl="2" w:tplc="0E7C0994">
      <w:numFmt w:val="decimal"/>
      <w:lvlText w:val=""/>
      <w:lvlJc w:val="left"/>
    </w:lvl>
    <w:lvl w:ilvl="3" w:tplc="BF00D978">
      <w:numFmt w:val="decimal"/>
      <w:lvlText w:val=""/>
      <w:lvlJc w:val="left"/>
    </w:lvl>
    <w:lvl w:ilvl="4" w:tplc="90664546">
      <w:numFmt w:val="decimal"/>
      <w:lvlText w:val=""/>
      <w:lvlJc w:val="left"/>
    </w:lvl>
    <w:lvl w:ilvl="5" w:tplc="F94C634C">
      <w:numFmt w:val="decimal"/>
      <w:lvlText w:val=""/>
      <w:lvlJc w:val="left"/>
    </w:lvl>
    <w:lvl w:ilvl="6" w:tplc="DA8E174E">
      <w:numFmt w:val="decimal"/>
      <w:lvlText w:val=""/>
      <w:lvlJc w:val="left"/>
    </w:lvl>
    <w:lvl w:ilvl="7" w:tplc="61FA2D6E">
      <w:numFmt w:val="decimal"/>
      <w:lvlText w:val=""/>
      <w:lvlJc w:val="left"/>
    </w:lvl>
    <w:lvl w:ilvl="8" w:tplc="23E67FC8">
      <w:numFmt w:val="decimal"/>
      <w:lvlText w:val=""/>
      <w:lvlJc w:val="left"/>
    </w:lvl>
  </w:abstractNum>
  <w:abstractNum w:abstractNumId="33">
    <w:nsid w:val="0000113E"/>
    <w:multiLevelType w:val="hybridMultilevel"/>
    <w:tmpl w:val="E1EA7B72"/>
    <w:lvl w:ilvl="0" w:tplc="356609CE">
      <w:start w:val="2"/>
      <w:numFmt w:val="decimal"/>
      <w:lvlText w:val="%1."/>
      <w:lvlJc w:val="left"/>
    </w:lvl>
    <w:lvl w:ilvl="1" w:tplc="9D64AF76">
      <w:numFmt w:val="decimal"/>
      <w:lvlText w:val=""/>
      <w:lvlJc w:val="left"/>
    </w:lvl>
    <w:lvl w:ilvl="2" w:tplc="D88E48BE">
      <w:numFmt w:val="decimal"/>
      <w:lvlText w:val=""/>
      <w:lvlJc w:val="left"/>
    </w:lvl>
    <w:lvl w:ilvl="3" w:tplc="FE942052">
      <w:numFmt w:val="decimal"/>
      <w:lvlText w:val=""/>
      <w:lvlJc w:val="left"/>
    </w:lvl>
    <w:lvl w:ilvl="4" w:tplc="536E0256">
      <w:numFmt w:val="decimal"/>
      <w:lvlText w:val=""/>
      <w:lvlJc w:val="left"/>
    </w:lvl>
    <w:lvl w:ilvl="5" w:tplc="1032CC0A">
      <w:numFmt w:val="decimal"/>
      <w:lvlText w:val=""/>
      <w:lvlJc w:val="left"/>
    </w:lvl>
    <w:lvl w:ilvl="6" w:tplc="4290D98E">
      <w:numFmt w:val="decimal"/>
      <w:lvlText w:val=""/>
      <w:lvlJc w:val="left"/>
    </w:lvl>
    <w:lvl w:ilvl="7" w:tplc="CF62834A">
      <w:numFmt w:val="decimal"/>
      <w:lvlText w:val=""/>
      <w:lvlJc w:val="left"/>
    </w:lvl>
    <w:lvl w:ilvl="8" w:tplc="25827960">
      <w:numFmt w:val="decimal"/>
      <w:lvlText w:val=""/>
      <w:lvlJc w:val="left"/>
    </w:lvl>
  </w:abstractNum>
  <w:abstractNum w:abstractNumId="34">
    <w:nsid w:val="0000117A"/>
    <w:multiLevelType w:val="hybridMultilevel"/>
    <w:tmpl w:val="EBF47B88"/>
    <w:lvl w:ilvl="0" w:tplc="78A24186">
      <w:start w:val="1"/>
      <w:numFmt w:val="decimal"/>
      <w:lvlText w:val="%1."/>
      <w:lvlJc w:val="left"/>
    </w:lvl>
    <w:lvl w:ilvl="1" w:tplc="047EB532">
      <w:numFmt w:val="decimal"/>
      <w:lvlText w:val=""/>
      <w:lvlJc w:val="left"/>
    </w:lvl>
    <w:lvl w:ilvl="2" w:tplc="CD860DAC">
      <w:numFmt w:val="decimal"/>
      <w:lvlText w:val=""/>
      <w:lvlJc w:val="left"/>
    </w:lvl>
    <w:lvl w:ilvl="3" w:tplc="ECECBB90">
      <w:numFmt w:val="decimal"/>
      <w:lvlText w:val=""/>
      <w:lvlJc w:val="left"/>
    </w:lvl>
    <w:lvl w:ilvl="4" w:tplc="0D024DB8">
      <w:numFmt w:val="decimal"/>
      <w:lvlText w:val=""/>
      <w:lvlJc w:val="left"/>
    </w:lvl>
    <w:lvl w:ilvl="5" w:tplc="00200650">
      <w:numFmt w:val="decimal"/>
      <w:lvlText w:val=""/>
      <w:lvlJc w:val="left"/>
    </w:lvl>
    <w:lvl w:ilvl="6" w:tplc="9F8667FA">
      <w:numFmt w:val="decimal"/>
      <w:lvlText w:val=""/>
      <w:lvlJc w:val="left"/>
    </w:lvl>
    <w:lvl w:ilvl="7" w:tplc="6410466E">
      <w:numFmt w:val="decimal"/>
      <w:lvlText w:val=""/>
      <w:lvlJc w:val="left"/>
    </w:lvl>
    <w:lvl w:ilvl="8" w:tplc="45C03A56">
      <w:numFmt w:val="decimal"/>
      <w:lvlText w:val=""/>
      <w:lvlJc w:val="left"/>
    </w:lvl>
  </w:abstractNum>
  <w:abstractNum w:abstractNumId="35">
    <w:nsid w:val="0000123B"/>
    <w:multiLevelType w:val="hybridMultilevel"/>
    <w:tmpl w:val="187CA7D0"/>
    <w:lvl w:ilvl="0" w:tplc="835287DA">
      <w:start w:val="1"/>
      <w:numFmt w:val="bullet"/>
      <w:lvlText w:val="-"/>
      <w:lvlJc w:val="left"/>
    </w:lvl>
    <w:lvl w:ilvl="1" w:tplc="5812FF1A">
      <w:numFmt w:val="decimal"/>
      <w:lvlText w:val=""/>
      <w:lvlJc w:val="left"/>
    </w:lvl>
    <w:lvl w:ilvl="2" w:tplc="23FAA152">
      <w:numFmt w:val="decimal"/>
      <w:lvlText w:val=""/>
      <w:lvlJc w:val="left"/>
    </w:lvl>
    <w:lvl w:ilvl="3" w:tplc="40C2E79E">
      <w:numFmt w:val="decimal"/>
      <w:lvlText w:val=""/>
      <w:lvlJc w:val="left"/>
    </w:lvl>
    <w:lvl w:ilvl="4" w:tplc="2514C784">
      <w:numFmt w:val="decimal"/>
      <w:lvlText w:val=""/>
      <w:lvlJc w:val="left"/>
    </w:lvl>
    <w:lvl w:ilvl="5" w:tplc="BD16A62E">
      <w:numFmt w:val="decimal"/>
      <w:lvlText w:val=""/>
      <w:lvlJc w:val="left"/>
    </w:lvl>
    <w:lvl w:ilvl="6" w:tplc="B47CAA38">
      <w:numFmt w:val="decimal"/>
      <w:lvlText w:val=""/>
      <w:lvlJc w:val="left"/>
    </w:lvl>
    <w:lvl w:ilvl="7" w:tplc="BAB2DF46">
      <w:numFmt w:val="decimal"/>
      <w:lvlText w:val=""/>
      <w:lvlJc w:val="left"/>
    </w:lvl>
    <w:lvl w:ilvl="8" w:tplc="FE34CDBA">
      <w:numFmt w:val="decimal"/>
      <w:lvlText w:val=""/>
      <w:lvlJc w:val="left"/>
    </w:lvl>
  </w:abstractNum>
  <w:abstractNum w:abstractNumId="36">
    <w:nsid w:val="00001246"/>
    <w:multiLevelType w:val="hybridMultilevel"/>
    <w:tmpl w:val="95D0BF02"/>
    <w:lvl w:ilvl="0" w:tplc="50C64532">
      <w:start w:val="1"/>
      <w:numFmt w:val="bullet"/>
      <w:lvlText w:val="с"/>
      <w:lvlJc w:val="left"/>
    </w:lvl>
    <w:lvl w:ilvl="1" w:tplc="FC46AB54">
      <w:numFmt w:val="decimal"/>
      <w:lvlText w:val=""/>
      <w:lvlJc w:val="left"/>
    </w:lvl>
    <w:lvl w:ilvl="2" w:tplc="51A23958">
      <w:numFmt w:val="decimal"/>
      <w:lvlText w:val=""/>
      <w:lvlJc w:val="left"/>
    </w:lvl>
    <w:lvl w:ilvl="3" w:tplc="308E22A2">
      <w:numFmt w:val="decimal"/>
      <w:lvlText w:val=""/>
      <w:lvlJc w:val="left"/>
    </w:lvl>
    <w:lvl w:ilvl="4" w:tplc="E51E3A4E">
      <w:numFmt w:val="decimal"/>
      <w:lvlText w:val=""/>
      <w:lvlJc w:val="left"/>
    </w:lvl>
    <w:lvl w:ilvl="5" w:tplc="1DCA1280">
      <w:numFmt w:val="decimal"/>
      <w:lvlText w:val=""/>
      <w:lvlJc w:val="left"/>
    </w:lvl>
    <w:lvl w:ilvl="6" w:tplc="2D0A5398">
      <w:numFmt w:val="decimal"/>
      <w:lvlText w:val=""/>
      <w:lvlJc w:val="left"/>
    </w:lvl>
    <w:lvl w:ilvl="7" w:tplc="7D4061AA">
      <w:numFmt w:val="decimal"/>
      <w:lvlText w:val=""/>
      <w:lvlJc w:val="left"/>
    </w:lvl>
    <w:lvl w:ilvl="8" w:tplc="1D7C657A">
      <w:numFmt w:val="decimal"/>
      <w:lvlText w:val=""/>
      <w:lvlJc w:val="left"/>
    </w:lvl>
  </w:abstractNum>
  <w:abstractNum w:abstractNumId="37">
    <w:nsid w:val="00001289"/>
    <w:multiLevelType w:val="hybridMultilevel"/>
    <w:tmpl w:val="98FCA886"/>
    <w:lvl w:ilvl="0" w:tplc="BC6863FC">
      <w:start w:val="1"/>
      <w:numFmt w:val="decimal"/>
      <w:lvlText w:val="%1."/>
      <w:lvlJc w:val="left"/>
    </w:lvl>
    <w:lvl w:ilvl="1" w:tplc="1C50A8D2">
      <w:numFmt w:val="decimal"/>
      <w:lvlText w:val=""/>
      <w:lvlJc w:val="left"/>
    </w:lvl>
    <w:lvl w:ilvl="2" w:tplc="15C0D8FA">
      <w:numFmt w:val="decimal"/>
      <w:lvlText w:val=""/>
      <w:lvlJc w:val="left"/>
    </w:lvl>
    <w:lvl w:ilvl="3" w:tplc="8F4829BE">
      <w:numFmt w:val="decimal"/>
      <w:lvlText w:val=""/>
      <w:lvlJc w:val="left"/>
    </w:lvl>
    <w:lvl w:ilvl="4" w:tplc="E5963CCE">
      <w:numFmt w:val="decimal"/>
      <w:lvlText w:val=""/>
      <w:lvlJc w:val="left"/>
    </w:lvl>
    <w:lvl w:ilvl="5" w:tplc="192877E6">
      <w:numFmt w:val="decimal"/>
      <w:lvlText w:val=""/>
      <w:lvlJc w:val="left"/>
    </w:lvl>
    <w:lvl w:ilvl="6" w:tplc="39F4BA3E">
      <w:numFmt w:val="decimal"/>
      <w:lvlText w:val=""/>
      <w:lvlJc w:val="left"/>
    </w:lvl>
    <w:lvl w:ilvl="7" w:tplc="5F4EBA02">
      <w:numFmt w:val="decimal"/>
      <w:lvlText w:val=""/>
      <w:lvlJc w:val="left"/>
    </w:lvl>
    <w:lvl w:ilvl="8" w:tplc="80B63F0E">
      <w:numFmt w:val="decimal"/>
      <w:lvlText w:val=""/>
      <w:lvlJc w:val="left"/>
    </w:lvl>
  </w:abstractNum>
  <w:abstractNum w:abstractNumId="38">
    <w:nsid w:val="00001295"/>
    <w:multiLevelType w:val="hybridMultilevel"/>
    <w:tmpl w:val="9D9AB642"/>
    <w:lvl w:ilvl="0" w:tplc="70BA0C8E">
      <w:start w:val="1"/>
      <w:numFmt w:val="bullet"/>
      <w:lvlText w:val="-"/>
      <w:lvlJc w:val="left"/>
    </w:lvl>
    <w:lvl w:ilvl="1" w:tplc="FC4CA2A8">
      <w:numFmt w:val="decimal"/>
      <w:lvlText w:val=""/>
      <w:lvlJc w:val="left"/>
    </w:lvl>
    <w:lvl w:ilvl="2" w:tplc="8B3640D6">
      <w:numFmt w:val="decimal"/>
      <w:lvlText w:val=""/>
      <w:lvlJc w:val="left"/>
    </w:lvl>
    <w:lvl w:ilvl="3" w:tplc="A6CC6888">
      <w:numFmt w:val="decimal"/>
      <w:lvlText w:val=""/>
      <w:lvlJc w:val="left"/>
    </w:lvl>
    <w:lvl w:ilvl="4" w:tplc="B53C548A">
      <w:numFmt w:val="decimal"/>
      <w:lvlText w:val=""/>
      <w:lvlJc w:val="left"/>
    </w:lvl>
    <w:lvl w:ilvl="5" w:tplc="97645D64">
      <w:numFmt w:val="decimal"/>
      <w:lvlText w:val=""/>
      <w:lvlJc w:val="left"/>
    </w:lvl>
    <w:lvl w:ilvl="6" w:tplc="44CC9154">
      <w:numFmt w:val="decimal"/>
      <w:lvlText w:val=""/>
      <w:lvlJc w:val="left"/>
    </w:lvl>
    <w:lvl w:ilvl="7" w:tplc="DE8C51DC">
      <w:numFmt w:val="decimal"/>
      <w:lvlText w:val=""/>
      <w:lvlJc w:val="left"/>
    </w:lvl>
    <w:lvl w:ilvl="8" w:tplc="BEAA2D0E">
      <w:numFmt w:val="decimal"/>
      <w:lvlText w:val=""/>
      <w:lvlJc w:val="left"/>
    </w:lvl>
  </w:abstractNum>
  <w:abstractNum w:abstractNumId="39">
    <w:nsid w:val="000012C2"/>
    <w:multiLevelType w:val="hybridMultilevel"/>
    <w:tmpl w:val="BDF870F0"/>
    <w:lvl w:ilvl="0" w:tplc="178813F2">
      <w:start w:val="1"/>
      <w:numFmt w:val="decimal"/>
      <w:lvlText w:val="%1."/>
      <w:lvlJc w:val="left"/>
    </w:lvl>
    <w:lvl w:ilvl="1" w:tplc="7938EA3A">
      <w:numFmt w:val="decimal"/>
      <w:lvlText w:val=""/>
      <w:lvlJc w:val="left"/>
    </w:lvl>
    <w:lvl w:ilvl="2" w:tplc="3110B9D8">
      <w:numFmt w:val="decimal"/>
      <w:lvlText w:val=""/>
      <w:lvlJc w:val="left"/>
    </w:lvl>
    <w:lvl w:ilvl="3" w:tplc="378E8FF2">
      <w:numFmt w:val="decimal"/>
      <w:lvlText w:val=""/>
      <w:lvlJc w:val="left"/>
    </w:lvl>
    <w:lvl w:ilvl="4" w:tplc="B240D890">
      <w:numFmt w:val="decimal"/>
      <w:lvlText w:val=""/>
      <w:lvlJc w:val="left"/>
    </w:lvl>
    <w:lvl w:ilvl="5" w:tplc="CB005380">
      <w:numFmt w:val="decimal"/>
      <w:lvlText w:val=""/>
      <w:lvlJc w:val="left"/>
    </w:lvl>
    <w:lvl w:ilvl="6" w:tplc="C8109490">
      <w:numFmt w:val="decimal"/>
      <w:lvlText w:val=""/>
      <w:lvlJc w:val="left"/>
    </w:lvl>
    <w:lvl w:ilvl="7" w:tplc="D6F88076">
      <w:numFmt w:val="decimal"/>
      <w:lvlText w:val=""/>
      <w:lvlJc w:val="left"/>
    </w:lvl>
    <w:lvl w:ilvl="8" w:tplc="D4E01A3C">
      <w:numFmt w:val="decimal"/>
      <w:lvlText w:val=""/>
      <w:lvlJc w:val="left"/>
    </w:lvl>
  </w:abstractNum>
  <w:abstractNum w:abstractNumId="40">
    <w:nsid w:val="00001316"/>
    <w:multiLevelType w:val="hybridMultilevel"/>
    <w:tmpl w:val="5C98AF24"/>
    <w:lvl w:ilvl="0" w:tplc="860866E6">
      <w:start w:val="15"/>
      <w:numFmt w:val="decimal"/>
      <w:lvlText w:val="%1)"/>
      <w:lvlJc w:val="left"/>
    </w:lvl>
    <w:lvl w:ilvl="1" w:tplc="F50ED02E">
      <w:numFmt w:val="decimal"/>
      <w:lvlText w:val=""/>
      <w:lvlJc w:val="left"/>
    </w:lvl>
    <w:lvl w:ilvl="2" w:tplc="121293F4">
      <w:numFmt w:val="decimal"/>
      <w:lvlText w:val=""/>
      <w:lvlJc w:val="left"/>
    </w:lvl>
    <w:lvl w:ilvl="3" w:tplc="97DC6596">
      <w:numFmt w:val="decimal"/>
      <w:lvlText w:val=""/>
      <w:lvlJc w:val="left"/>
    </w:lvl>
    <w:lvl w:ilvl="4" w:tplc="B4EA1FCA">
      <w:numFmt w:val="decimal"/>
      <w:lvlText w:val=""/>
      <w:lvlJc w:val="left"/>
    </w:lvl>
    <w:lvl w:ilvl="5" w:tplc="F7DC6BFA">
      <w:numFmt w:val="decimal"/>
      <w:lvlText w:val=""/>
      <w:lvlJc w:val="left"/>
    </w:lvl>
    <w:lvl w:ilvl="6" w:tplc="E88A8DBA">
      <w:numFmt w:val="decimal"/>
      <w:lvlText w:val=""/>
      <w:lvlJc w:val="left"/>
    </w:lvl>
    <w:lvl w:ilvl="7" w:tplc="87D6B344">
      <w:numFmt w:val="decimal"/>
      <w:lvlText w:val=""/>
      <w:lvlJc w:val="left"/>
    </w:lvl>
    <w:lvl w:ilvl="8" w:tplc="ADF057AC">
      <w:numFmt w:val="decimal"/>
      <w:lvlText w:val=""/>
      <w:lvlJc w:val="left"/>
    </w:lvl>
  </w:abstractNum>
  <w:abstractNum w:abstractNumId="41">
    <w:nsid w:val="0000138A"/>
    <w:multiLevelType w:val="hybridMultilevel"/>
    <w:tmpl w:val="CAA6BFB4"/>
    <w:lvl w:ilvl="0" w:tplc="E1D2CCD0">
      <w:start w:val="1"/>
      <w:numFmt w:val="bullet"/>
      <w:lvlText w:val=""/>
      <w:lvlJc w:val="left"/>
    </w:lvl>
    <w:lvl w:ilvl="1" w:tplc="FD60DE54">
      <w:numFmt w:val="decimal"/>
      <w:lvlText w:val=""/>
      <w:lvlJc w:val="left"/>
    </w:lvl>
    <w:lvl w:ilvl="2" w:tplc="CDE45BEC">
      <w:numFmt w:val="decimal"/>
      <w:lvlText w:val=""/>
      <w:lvlJc w:val="left"/>
    </w:lvl>
    <w:lvl w:ilvl="3" w:tplc="E6C4A972">
      <w:numFmt w:val="decimal"/>
      <w:lvlText w:val=""/>
      <w:lvlJc w:val="left"/>
    </w:lvl>
    <w:lvl w:ilvl="4" w:tplc="0BE2371E">
      <w:numFmt w:val="decimal"/>
      <w:lvlText w:val=""/>
      <w:lvlJc w:val="left"/>
    </w:lvl>
    <w:lvl w:ilvl="5" w:tplc="FFC0286C">
      <w:numFmt w:val="decimal"/>
      <w:lvlText w:val=""/>
      <w:lvlJc w:val="left"/>
    </w:lvl>
    <w:lvl w:ilvl="6" w:tplc="3E7EDFF0">
      <w:numFmt w:val="decimal"/>
      <w:lvlText w:val=""/>
      <w:lvlJc w:val="left"/>
    </w:lvl>
    <w:lvl w:ilvl="7" w:tplc="A2643EA6">
      <w:numFmt w:val="decimal"/>
      <w:lvlText w:val=""/>
      <w:lvlJc w:val="left"/>
    </w:lvl>
    <w:lvl w:ilvl="8" w:tplc="EEA00B22">
      <w:numFmt w:val="decimal"/>
      <w:lvlText w:val=""/>
      <w:lvlJc w:val="left"/>
    </w:lvl>
  </w:abstractNum>
  <w:abstractNum w:abstractNumId="42">
    <w:nsid w:val="000013D3"/>
    <w:multiLevelType w:val="hybridMultilevel"/>
    <w:tmpl w:val="97F05688"/>
    <w:lvl w:ilvl="0" w:tplc="103063A0">
      <w:start w:val="1"/>
      <w:numFmt w:val="bullet"/>
      <w:lvlText w:val=""/>
      <w:lvlJc w:val="left"/>
    </w:lvl>
    <w:lvl w:ilvl="1" w:tplc="6DD29C66">
      <w:numFmt w:val="decimal"/>
      <w:lvlText w:val=""/>
      <w:lvlJc w:val="left"/>
    </w:lvl>
    <w:lvl w:ilvl="2" w:tplc="A66CF922">
      <w:numFmt w:val="decimal"/>
      <w:lvlText w:val=""/>
      <w:lvlJc w:val="left"/>
    </w:lvl>
    <w:lvl w:ilvl="3" w:tplc="13224136">
      <w:numFmt w:val="decimal"/>
      <w:lvlText w:val=""/>
      <w:lvlJc w:val="left"/>
    </w:lvl>
    <w:lvl w:ilvl="4" w:tplc="0B2014BE">
      <w:numFmt w:val="decimal"/>
      <w:lvlText w:val=""/>
      <w:lvlJc w:val="left"/>
    </w:lvl>
    <w:lvl w:ilvl="5" w:tplc="0EAAFEE0">
      <w:numFmt w:val="decimal"/>
      <w:lvlText w:val=""/>
      <w:lvlJc w:val="left"/>
    </w:lvl>
    <w:lvl w:ilvl="6" w:tplc="860C03D4">
      <w:numFmt w:val="decimal"/>
      <w:lvlText w:val=""/>
      <w:lvlJc w:val="left"/>
    </w:lvl>
    <w:lvl w:ilvl="7" w:tplc="3E6879D0">
      <w:numFmt w:val="decimal"/>
      <w:lvlText w:val=""/>
      <w:lvlJc w:val="left"/>
    </w:lvl>
    <w:lvl w:ilvl="8" w:tplc="8A3A413A">
      <w:numFmt w:val="decimal"/>
      <w:lvlText w:val=""/>
      <w:lvlJc w:val="left"/>
    </w:lvl>
  </w:abstractNum>
  <w:abstractNum w:abstractNumId="43">
    <w:nsid w:val="0000159F"/>
    <w:multiLevelType w:val="hybridMultilevel"/>
    <w:tmpl w:val="A628BB4C"/>
    <w:lvl w:ilvl="0" w:tplc="CC4881CE">
      <w:start w:val="1"/>
      <w:numFmt w:val="decimal"/>
      <w:lvlText w:val="%1."/>
      <w:lvlJc w:val="left"/>
    </w:lvl>
    <w:lvl w:ilvl="1" w:tplc="4D9CC496">
      <w:numFmt w:val="decimal"/>
      <w:lvlText w:val=""/>
      <w:lvlJc w:val="left"/>
    </w:lvl>
    <w:lvl w:ilvl="2" w:tplc="4BD48202">
      <w:numFmt w:val="decimal"/>
      <w:lvlText w:val=""/>
      <w:lvlJc w:val="left"/>
    </w:lvl>
    <w:lvl w:ilvl="3" w:tplc="1862EFBC">
      <w:numFmt w:val="decimal"/>
      <w:lvlText w:val=""/>
      <w:lvlJc w:val="left"/>
    </w:lvl>
    <w:lvl w:ilvl="4" w:tplc="88209D96">
      <w:numFmt w:val="decimal"/>
      <w:lvlText w:val=""/>
      <w:lvlJc w:val="left"/>
    </w:lvl>
    <w:lvl w:ilvl="5" w:tplc="FD427110">
      <w:numFmt w:val="decimal"/>
      <w:lvlText w:val=""/>
      <w:lvlJc w:val="left"/>
    </w:lvl>
    <w:lvl w:ilvl="6" w:tplc="15B65EB4">
      <w:numFmt w:val="decimal"/>
      <w:lvlText w:val=""/>
      <w:lvlJc w:val="left"/>
    </w:lvl>
    <w:lvl w:ilvl="7" w:tplc="89925104">
      <w:numFmt w:val="decimal"/>
      <w:lvlText w:val=""/>
      <w:lvlJc w:val="left"/>
    </w:lvl>
    <w:lvl w:ilvl="8" w:tplc="892E360E">
      <w:numFmt w:val="decimal"/>
      <w:lvlText w:val=""/>
      <w:lvlJc w:val="left"/>
    </w:lvl>
  </w:abstractNum>
  <w:abstractNum w:abstractNumId="44">
    <w:nsid w:val="00001643"/>
    <w:multiLevelType w:val="hybridMultilevel"/>
    <w:tmpl w:val="E084B190"/>
    <w:lvl w:ilvl="0" w:tplc="877AED60">
      <w:start w:val="1"/>
      <w:numFmt w:val="bullet"/>
      <w:lvlText w:val=""/>
      <w:lvlJc w:val="left"/>
    </w:lvl>
    <w:lvl w:ilvl="1" w:tplc="0D1405B8">
      <w:numFmt w:val="decimal"/>
      <w:lvlText w:val=""/>
      <w:lvlJc w:val="left"/>
    </w:lvl>
    <w:lvl w:ilvl="2" w:tplc="C0CAADB6">
      <w:numFmt w:val="decimal"/>
      <w:lvlText w:val=""/>
      <w:lvlJc w:val="left"/>
    </w:lvl>
    <w:lvl w:ilvl="3" w:tplc="90407186">
      <w:numFmt w:val="decimal"/>
      <w:lvlText w:val=""/>
      <w:lvlJc w:val="left"/>
    </w:lvl>
    <w:lvl w:ilvl="4" w:tplc="98E4CAC2">
      <w:numFmt w:val="decimal"/>
      <w:lvlText w:val=""/>
      <w:lvlJc w:val="left"/>
    </w:lvl>
    <w:lvl w:ilvl="5" w:tplc="2140FDC0">
      <w:numFmt w:val="decimal"/>
      <w:lvlText w:val=""/>
      <w:lvlJc w:val="left"/>
    </w:lvl>
    <w:lvl w:ilvl="6" w:tplc="71D45450">
      <w:numFmt w:val="decimal"/>
      <w:lvlText w:val=""/>
      <w:lvlJc w:val="left"/>
    </w:lvl>
    <w:lvl w:ilvl="7" w:tplc="1BF00CAC">
      <w:numFmt w:val="decimal"/>
      <w:lvlText w:val=""/>
      <w:lvlJc w:val="left"/>
    </w:lvl>
    <w:lvl w:ilvl="8" w:tplc="928EDFA4">
      <w:numFmt w:val="decimal"/>
      <w:lvlText w:val=""/>
      <w:lvlJc w:val="left"/>
    </w:lvl>
  </w:abstractNum>
  <w:abstractNum w:abstractNumId="45">
    <w:nsid w:val="0000169A"/>
    <w:multiLevelType w:val="hybridMultilevel"/>
    <w:tmpl w:val="2C8EB842"/>
    <w:lvl w:ilvl="0" w:tplc="69A448F4">
      <w:start w:val="7"/>
      <w:numFmt w:val="decimal"/>
      <w:lvlText w:val="%1."/>
      <w:lvlJc w:val="left"/>
    </w:lvl>
    <w:lvl w:ilvl="1" w:tplc="07A82208">
      <w:start w:val="1"/>
      <w:numFmt w:val="decimal"/>
      <w:lvlText w:val="%2"/>
      <w:lvlJc w:val="left"/>
    </w:lvl>
    <w:lvl w:ilvl="2" w:tplc="DF7C3C42">
      <w:numFmt w:val="decimal"/>
      <w:lvlText w:val=""/>
      <w:lvlJc w:val="left"/>
    </w:lvl>
    <w:lvl w:ilvl="3" w:tplc="203A90EA">
      <w:numFmt w:val="decimal"/>
      <w:lvlText w:val=""/>
      <w:lvlJc w:val="left"/>
    </w:lvl>
    <w:lvl w:ilvl="4" w:tplc="FBA451AE">
      <w:numFmt w:val="decimal"/>
      <w:lvlText w:val=""/>
      <w:lvlJc w:val="left"/>
    </w:lvl>
    <w:lvl w:ilvl="5" w:tplc="F0129734">
      <w:numFmt w:val="decimal"/>
      <w:lvlText w:val=""/>
      <w:lvlJc w:val="left"/>
    </w:lvl>
    <w:lvl w:ilvl="6" w:tplc="4DB69FE0">
      <w:numFmt w:val="decimal"/>
      <w:lvlText w:val=""/>
      <w:lvlJc w:val="left"/>
    </w:lvl>
    <w:lvl w:ilvl="7" w:tplc="0292D8F2">
      <w:numFmt w:val="decimal"/>
      <w:lvlText w:val=""/>
      <w:lvlJc w:val="left"/>
    </w:lvl>
    <w:lvl w:ilvl="8" w:tplc="737276C6">
      <w:numFmt w:val="decimal"/>
      <w:lvlText w:val=""/>
      <w:lvlJc w:val="left"/>
    </w:lvl>
  </w:abstractNum>
  <w:abstractNum w:abstractNumId="46">
    <w:nsid w:val="00001796"/>
    <w:multiLevelType w:val="hybridMultilevel"/>
    <w:tmpl w:val="9A9CE108"/>
    <w:lvl w:ilvl="0" w:tplc="806C45FC">
      <w:start w:val="61"/>
      <w:numFmt w:val="upperLetter"/>
      <w:lvlText w:val="%1."/>
      <w:lvlJc w:val="left"/>
    </w:lvl>
    <w:lvl w:ilvl="1" w:tplc="27067BF0">
      <w:numFmt w:val="decimal"/>
      <w:lvlText w:val=""/>
      <w:lvlJc w:val="left"/>
    </w:lvl>
    <w:lvl w:ilvl="2" w:tplc="3B48BD50">
      <w:numFmt w:val="decimal"/>
      <w:lvlText w:val=""/>
      <w:lvlJc w:val="left"/>
    </w:lvl>
    <w:lvl w:ilvl="3" w:tplc="1DC09598">
      <w:numFmt w:val="decimal"/>
      <w:lvlText w:val=""/>
      <w:lvlJc w:val="left"/>
    </w:lvl>
    <w:lvl w:ilvl="4" w:tplc="4EB03634">
      <w:numFmt w:val="decimal"/>
      <w:lvlText w:val=""/>
      <w:lvlJc w:val="left"/>
    </w:lvl>
    <w:lvl w:ilvl="5" w:tplc="F9B2DA16">
      <w:numFmt w:val="decimal"/>
      <w:lvlText w:val=""/>
      <w:lvlJc w:val="left"/>
    </w:lvl>
    <w:lvl w:ilvl="6" w:tplc="27369AE6">
      <w:numFmt w:val="decimal"/>
      <w:lvlText w:val=""/>
      <w:lvlJc w:val="left"/>
    </w:lvl>
    <w:lvl w:ilvl="7" w:tplc="16D08266">
      <w:numFmt w:val="decimal"/>
      <w:lvlText w:val=""/>
      <w:lvlJc w:val="left"/>
    </w:lvl>
    <w:lvl w:ilvl="8" w:tplc="1EDEB144">
      <w:numFmt w:val="decimal"/>
      <w:lvlText w:val=""/>
      <w:lvlJc w:val="left"/>
    </w:lvl>
  </w:abstractNum>
  <w:abstractNum w:abstractNumId="47">
    <w:nsid w:val="0000182F"/>
    <w:multiLevelType w:val="hybridMultilevel"/>
    <w:tmpl w:val="FEC8021C"/>
    <w:lvl w:ilvl="0" w:tplc="28EE913A">
      <w:start w:val="1"/>
      <w:numFmt w:val="bullet"/>
      <w:lvlText w:val="-"/>
      <w:lvlJc w:val="left"/>
    </w:lvl>
    <w:lvl w:ilvl="1" w:tplc="EC6460EE">
      <w:start w:val="1"/>
      <w:numFmt w:val="decimal"/>
      <w:lvlText w:val="%2."/>
      <w:lvlJc w:val="left"/>
    </w:lvl>
    <w:lvl w:ilvl="2" w:tplc="199A75DE">
      <w:numFmt w:val="decimal"/>
      <w:lvlText w:val=""/>
      <w:lvlJc w:val="left"/>
    </w:lvl>
    <w:lvl w:ilvl="3" w:tplc="4328D848">
      <w:numFmt w:val="decimal"/>
      <w:lvlText w:val=""/>
      <w:lvlJc w:val="left"/>
    </w:lvl>
    <w:lvl w:ilvl="4" w:tplc="C824B278">
      <w:numFmt w:val="decimal"/>
      <w:lvlText w:val=""/>
      <w:lvlJc w:val="left"/>
    </w:lvl>
    <w:lvl w:ilvl="5" w:tplc="4000A088">
      <w:numFmt w:val="decimal"/>
      <w:lvlText w:val=""/>
      <w:lvlJc w:val="left"/>
    </w:lvl>
    <w:lvl w:ilvl="6" w:tplc="15D4B7C4">
      <w:numFmt w:val="decimal"/>
      <w:lvlText w:val=""/>
      <w:lvlJc w:val="left"/>
    </w:lvl>
    <w:lvl w:ilvl="7" w:tplc="7D92E844">
      <w:numFmt w:val="decimal"/>
      <w:lvlText w:val=""/>
      <w:lvlJc w:val="left"/>
    </w:lvl>
    <w:lvl w:ilvl="8" w:tplc="2B76D024">
      <w:numFmt w:val="decimal"/>
      <w:lvlText w:val=""/>
      <w:lvlJc w:val="left"/>
    </w:lvl>
  </w:abstractNum>
  <w:abstractNum w:abstractNumId="48">
    <w:nsid w:val="00001BD9"/>
    <w:multiLevelType w:val="hybridMultilevel"/>
    <w:tmpl w:val="F9B4F4EE"/>
    <w:lvl w:ilvl="0" w:tplc="DD06B3F0">
      <w:start w:val="1"/>
      <w:numFmt w:val="decimal"/>
      <w:lvlText w:val="%1."/>
      <w:lvlJc w:val="left"/>
    </w:lvl>
    <w:lvl w:ilvl="1" w:tplc="8C6A1F90">
      <w:numFmt w:val="decimal"/>
      <w:lvlText w:val=""/>
      <w:lvlJc w:val="left"/>
    </w:lvl>
    <w:lvl w:ilvl="2" w:tplc="1A6A97E4">
      <w:numFmt w:val="decimal"/>
      <w:lvlText w:val=""/>
      <w:lvlJc w:val="left"/>
    </w:lvl>
    <w:lvl w:ilvl="3" w:tplc="7610D8E2">
      <w:numFmt w:val="decimal"/>
      <w:lvlText w:val=""/>
      <w:lvlJc w:val="left"/>
    </w:lvl>
    <w:lvl w:ilvl="4" w:tplc="069607B0">
      <w:numFmt w:val="decimal"/>
      <w:lvlText w:val=""/>
      <w:lvlJc w:val="left"/>
    </w:lvl>
    <w:lvl w:ilvl="5" w:tplc="6B9CAB78">
      <w:numFmt w:val="decimal"/>
      <w:lvlText w:val=""/>
      <w:lvlJc w:val="left"/>
    </w:lvl>
    <w:lvl w:ilvl="6" w:tplc="9CFCD73A">
      <w:numFmt w:val="decimal"/>
      <w:lvlText w:val=""/>
      <w:lvlJc w:val="left"/>
    </w:lvl>
    <w:lvl w:ilvl="7" w:tplc="81004A38">
      <w:numFmt w:val="decimal"/>
      <w:lvlText w:val=""/>
      <w:lvlJc w:val="left"/>
    </w:lvl>
    <w:lvl w:ilvl="8" w:tplc="BAFCDCE2">
      <w:numFmt w:val="decimal"/>
      <w:lvlText w:val=""/>
      <w:lvlJc w:val="left"/>
    </w:lvl>
  </w:abstractNum>
  <w:abstractNum w:abstractNumId="49">
    <w:nsid w:val="00001C75"/>
    <w:multiLevelType w:val="hybridMultilevel"/>
    <w:tmpl w:val="E8E06176"/>
    <w:lvl w:ilvl="0" w:tplc="690E9DF4">
      <w:start w:val="3"/>
      <w:numFmt w:val="decimal"/>
      <w:lvlText w:val="%1."/>
      <w:lvlJc w:val="left"/>
    </w:lvl>
    <w:lvl w:ilvl="1" w:tplc="1054CBB6">
      <w:numFmt w:val="decimal"/>
      <w:lvlText w:val=""/>
      <w:lvlJc w:val="left"/>
    </w:lvl>
    <w:lvl w:ilvl="2" w:tplc="AE4C240C">
      <w:numFmt w:val="decimal"/>
      <w:lvlText w:val=""/>
      <w:lvlJc w:val="left"/>
    </w:lvl>
    <w:lvl w:ilvl="3" w:tplc="2DD4A7F0">
      <w:numFmt w:val="decimal"/>
      <w:lvlText w:val=""/>
      <w:lvlJc w:val="left"/>
    </w:lvl>
    <w:lvl w:ilvl="4" w:tplc="4D4CC4B8">
      <w:numFmt w:val="decimal"/>
      <w:lvlText w:val=""/>
      <w:lvlJc w:val="left"/>
    </w:lvl>
    <w:lvl w:ilvl="5" w:tplc="5D4CAD74">
      <w:numFmt w:val="decimal"/>
      <w:lvlText w:val=""/>
      <w:lvlJc w:val="left"/>
    </w:lvl>
    <w:lvl w:ilvl="6" w:tplc="BC827F8C">
      <w:numFmt w:val="decimal"/>
      <w:lvlText w:val=""/>
      <w:lvlJc w:val="left"/>
    </w:lvl>
    <w:lvl w:ilvl="7" w:tplc="9C6C6EC2">
      <w:numFmt w:val="decimal"/>
      <w:lvlText w:val=""/>
      <w:lvlJc w:val="left"/>
    </w:lvl>
    <w:lvl w:ilvl="8" w:tplc="97285FAA">
      <w:numFmt w:val="decimal"/>
      <w:lvlText w:val=""/>
      <w:lvlJc w:val="left"/>
    </w:lvl>
  </w:abstractNum>
  <w:abstractNum w:abstractNumId="50">
    <w:nsid w:val="00001CDF"/>
    <w:multiLevelType w:val="hybridMultilevel"/>
    <w:tmpl w:val="52F2888A"/>
    <w:lvl w:ilvl="0" w:tplc="7E609ACE">
      <w:start w:val="9"/>
      <w:numFmt w:val="upperLetter"/>
      <w:lvlText w:val="%1."/>
      <w:lvlJc w:val="left"/>
    </w:lvl>
    <w:lvl w:ilvl="1" w:tplc="767AB710">
      <w:numFmt w:val="decimal"/>
      <w:lvlText w:val=""/>
      <w:lvlJc w:val="left"/>
    </w:lvl>
    <w:lvl w:ilvl="2" w:tplc="5D027520">
      <w:numFmt w:val="decimal"/>
      <w:lvlText w:val=""/>
      <w:lvlJc w:val="left"/>
    </w:lvl>
    <w:lvl w:ilvl="3" w:tplc="DD28DB04">
      <w:numFmt w:val="decimal"/>
      <w:lvlText w:val=""/>
      <w:lvlJc w:val="left"/>
    </w:lvl>
    <w:lvl w:ilvl="4" w:tplc="AA9A5EEE">
      <w:numFmt w:val="decimal"/>
      <w:lvlText w:val=""/>
      <w:lvlJc w:val="left"/>
    </w:lvl>
    <w:lvl w:ilvl="5" w:tplc="260875F6">
      <w:numFmt w:val="decimal"/>
      <w:lvlText w:val=""/>
      <w:lvlJc w:val="left"/>
    </w:lvl>
    <w:lvl w:ilvl="6" w:tplc="BBC889C8">
      <w:numFmt w:val="decimal"/>
      <w:lvlText w:val=""/>
      <w:lvlJc w:val="left"/>
    </w:lvl>
    <w:lvl w:ilvl="7" w:tplc="5B46E4D0">
      <w:numFmt w:val="decimal"/>
      <w:lvlText w:val=""/>
      <w:lvlJc w:val="left"/>
    </w:lvl>
    <w:lvl w:ilvl="8" w:tplc="AAEE1A0A">
      <w:numFmt w:val="decimal"/>
      <w:lvlText w:val=""/>
      <w:lvlJc w:val="left"/>
    </w:lvl>
  </w:abstractNum>
  <w:abstractNum w:abstractNumId="51">
    <w:nsid w:val="00001D11"/>
    <w:multiLevelType w:val="hybridMultilevel"/>
    <w:tmpl w:val="498AACB8"/>
    <w:lvl w:ilvl="0" w:tplc="83583B54">
      <w:start w:val="1"/>
      <w:numFmt w:val="decimal"/>
      <w:lvlText w:val="%1"/>
      <w:lvlJc w:val="left"/>
    </w:lvl>
    <w:lvl w:ilvl="1" w:tplc="8D241342">
      <w:start w:val="1"/>
      <w:numFmt w:val="decimal"/>
      <w:lvlText w:val="%2."/>
      <w:lvlJc w:val="left"/>
    </w:lvl>
    <w:lvl w:ilvl="2" w:tplc="2BDE2A2C">
      <w:numFmt w:val="decimal"/>
      <w:lvlText w:val=""/>
      <w:lvlJc w:val="left"/>
    </w:lvl>
    <w:lvl w:ilvl="3" w:tplc="50AEAF0C">
      <w:numFmt w:val="decimal"/>
      <w:lvlText w:val=""/>
      <w:lvlJc w:val="left"/>
    </w:lvl>
    <w:lvl w:ilvl="4" w:tplc="D14A826E">
      <w:numFmt w:val="decimal"/>
      <w:lvlText w:val=""/>
      <w:lvlJc w:val="left"/>
    </w:lvl>
    <w:lvl w:ilvl="5" w:tplc="20B07172">
      <w:numFmt w:val="decimal"/>
      <w:lvlText w:val=""/>
      <w:lvlJc w:val="left"/>
    </w:lvl>
    <w:lvl w:ilvl="6" w:tplc="ACAA9F0A">
      <w:numFmt w:val="decimal"/>
      <w:lvlText w:val=""/>
      <w:lvlJc w:val="left"/>
    </w:lvl>
    <w:lvl w:ilvl="7" w:tplc="D4E27390">
      <w:numFmt w:val="decimal"/>
      <w:lvlText w:val=""/>
      <w:lvlJc w:val="left"/>
    </w:lvl>
    <w:lvl w:ilvl="8" w:tplc="E354C866">
      <w:numFmt w:val="decimal"/>
      <w:lvlText w:val=""/>
      <w:lvlJc w:val="left"/>
    </w:lvl>
  </w:abstractNum>
  <w:abstractNum w:abstractNumId="52">
    <w:nsid w:val="00001D3F"/>
    <w:multiLevelType w:val="hybridMultilevel"/>
    <w:tmpl w:val="A768EE08"/>
    <w:lvl w:ilvl="0" w:tplc="39A84B76">
      <w:start w:val="1"/>
      <w:numFmt w:val="bullet"/>
      <w:lvlText w:val="С"/>
      <w:lvlJc w:val="left"/>
    </w:lvl>
    <w:lvl w:ilvl="1" w:tplc="52BA1AE0">
      <w:numFmt w:val="decimal"/>
      <w:lvlText w:val=""/>
      <w:lvlJc w:val="left"/>
    </w:lvl>
    <w:lvl w:ilvl="2" w:tplc="78B0957A">
      <w:numFmt w:val="decimal"/>
      <w:lvlText w:val=""/>
      <w:lvlJc w:val="left"/>
    </w:lvl>
    <w:lvl w:ilvl="3" w:tplc="CFF8D3D8">
      <w:numFmt w:val="decimal"/>
      <w:lvlText w:val=""/>
      <w:lvlJc w:val="left"/>
    </w:lvl>
    <w:lvl w:ilvl="4" w:tplc="84588936">
      <w:numFmt w:val="decimal"/>
      <w:lvlText w:val=""/>
      <w:lvlJc w:val="left"/>
    </w:lvl>
    <w:lvl w:ilvl="5" w:tplc="4EA201B2">
      <w:numFmt w:val="decimal"/>
      <w:lvlText w:val=""/>
      <w:lvlJc w:val="left"/>
    </w:lvl>
    <w:lvl w:ilvl="6" w:tplc="684A53FC">
      <w:numFmt w:val="decimal"/>
      <w:lvlText w:val=""/>
      <w:lvlJc w:val="left"/>
    </w:lvl>
    <w:lvl w:ilvl="7" w:tplc="608A2786">
      <w:numFmt w:val="decimal"/>
      <w:lvlText w:val=""/>
      <w:lvlJc w:val="left"/>
    </w:lvl>
    <w:lvl w:ilvl="8" w:tplc="A5E25EDC">
      <w:numFmt w:val="decimal"/>
      <w:lvlText w:val=""/>
      <w:lvlJc w:val="left"/>
    </w:lvl>
  </w:abstractNum>
  <w:abstractNum w:abstractNumId="53">
    <w:nsid w:val="00001D5E"/>
    <w:multiLevelType w:val="hybridMultilevel"/>
    <w:tmpl w:val="4DA40FD0"/>
    <w:lvl w:ilvl="0" w:tplc="0A12C6D4">
      <w:start w:val="1"/>
      <w:numFmt w:val="bullet"/>
      <w:lvlText w:val=""/>
      <w:lvlJc w:val="left"/>
    </w:lvl>
    <w:lvl w:ilvl="1" w:tplc="643CB9C8">
      <w:numFmt w:val="decimal"/>
      <w:lvlText w:val=""/>
      <w:lvlJc w:val="left"/>
    </w:lvl>
    <w:lvl w:ilvl="2" w:tplc="D92AAC04">
      <w:numFmt w:val="decimal"/>
      <w:lvlText w:val=""/>
      <w:lvlJc w:val="left"/>
    </w:lvl>
    <w:lvl w:ilvl="3" w:tplc="A5F2C29A">
      <w:numFmt w:val="decimal"/>
      <w:lvlText w:val=""/>
      <w:lvlJc w:val="left"/>
    </w:lvl>
    <w:lvl w:ilvl="4" w:tplc="2DAA1A62">
      <w:numFmt w:val="decimal"/>
      <w:lvlText w:val=""/>
      <w:lvlJc w:val="left"/>
    </w:lvl>
    <w:lvl w:ilvl="5" w:tplc="9050C10E">
      <w:numFmt w:val="decimal"/>
      <w:lvlText w:val=""/>
      <w:lvlJc w:val="left"/>
    </w:lvl>
    <w:lvl w:ilvl="6" w:tplc="EB6AC774">
      <w:numFmt w:val="decimal"/>
      <w:lvlText w:val=""/>
      <w:lvlJc w:val="left"/>
    </w:lvl>
    <w:lvl w:ilvl="7" w:tplc="682E487A">
      <w:numFmt w:val="decimal"/>
      <w:lvlText w:val=""/>
      <w:lvlJc w:val="left"/>
    </w:lvl>
    <w:lvl w:ilvl="8" w:tplc="BCA20B04">
      <w:numFmt w:val="decimal"/>
      <w:lvlText w:val=""/>
      <w:lvlJc w:val="left"/>
    </w:lvl>
  </w:abstractNum>
  <w:abstractNum w:abstractNumId="54">
    <w:nsid w:val="00001DCB"/>
    <w:multiLevelType w:val="hybridMultilevel"/>
    <w:tmpl w:val="938A9166"/>
    <w:lvl w:ilvl="0" w:tplc="6BC4D592">
      <w:start w:val="3"/>
      <w:numFmt w:val="decimal"/>
      <w:lvlText w:val="%1."/>
      <w:lvlJc w:val="left"/>
    </w:lvl>
    <w:lvl w:ilvl="1" w:tplc="D7B622EE">
      <w:numFmt w:val="decimal"/>
      <w:lvlText w:val=""/>
      <w:lvlJc w:val="left"/>
    </w:lvl>
    <w:lvl w:ilvl="2" w:tplc="86E0E292">
      <w:numFmt w:val="decimal"/>
      <w:lvlText w:val=""/>
      <w:lvlJc w:val="left"/>
    </w:lvl>
    <w:lvl w:ilvl="3" w:tplc="AEACAE80">
      <w:numFmt w:val="decimal"/>
      <w:lvlText w:val=""/>
      <w:lvlJc w:val="left"/>
    </w:lvl>
    <w:lvl w:ilvl="4" w:tplc="FD02E970">
      <w:numFmt w:val="decimal"/>
      <w:lvlText w:val=""/>
      <w:lvlJc w:val="left"/>
    </w:lvl>
    <w:lvl w:ilvl="5" w:tplc="F26EFF20">
      <w:numFmt w:val="decimal"/>
      <w:lvlText w:val=""/>
      <w:lvlJc w:val="left"/>
    </w:lvl>
    <w:lvl w:ilvl="6" w:tplc="F2A65F80">
      <w:numFmt w:val="decimal"/>
      <w:lvlText w:val=""/>
      <w:lvlJc w:val="left"/>
    </w:lvl>
    <w:lvl w:ilvl="7" w:tplc="2C6441AA">
      <w:numFmt w:val="decimal"/>
      <w:lvlText w:val=""/>
      <w:lvlJc w:val="left"/>
    </w:lvl>
    <w:lvl w:ilvl="8" w:tplc="633684BC">
      <w:numFmt w:val="decimal"/>
      <w:lvlText w:val=""/>
      <w:lvlJc w:val="left"/>
    </w:lvl>
  </w:abstractNum>
  <w:abstractNum w:abstractNumId="55">
    <w:nsid w:val="00001EDC"/>
    <w:multiLevelType w:val="hybridMultilevel"/>
    <w:tmpl w:val="4A561FB6"/>
    <w:lvl w:ilvl="0" w:tplc="E9D43192">
      <w:start w:val="1"/>
      <w:numFmt w:val="bullet"/>
      <w:lvlText w:val=""/>
      <w:lvlJc w:val="left"/>
    </w:lvl>
    <w:lvl w:ilvl="1" w:tplc="3B64CD1E">
      <w:numFmt w:val="decimal"/>
      <w:lvlText w:val=""/>
      <w:lvlJc w:val="left"/>
    </w:lvl>
    <w:lvl w:ilvl="2" w:tplc="B1827272">
      <w:numFmt w:val="decimal"/>
      <w:lvlText w:val=""/>
      <w:lvlJc w:val="left"/>
    </w:lvl>
    <w:lvl w:ilvl="3" w:tplc="07B8875C">
      <w:numFmt w:val="decimal"/>
      <w:lvlText w:val=""/>
      <w:lvlJc w:val="left"/>
    </w:lvl>
    <w:lvl w:ilvl="4" w:tplc="59CEC464">
      <w:numFmt w:val="decimal"/>
      <w:lvlText w:val=""/>
      <w:lvlJc w:val="left"/>
    </w:lvl>
    <w:lvl w:ilvl="5" w:tplc="D3F04392">
      <w:numFmt w:val="decimal"/>
      <w:lvlText w:val=""/>
      <w:lvlJc w:val="left"/>
    </w:lvl>
    <w:lvl w:ilvl="6" w:tplc="AE0EBCA2">
      <w:numFmt w:val="decimal"/>
      <w:lvlText w:val=""/>
      <w:lvlJc w:val="left"/>
    </w:lvl>
    <w:lvl w:ilvl="7" w:tplc="02549E46">
      <w:numFmt w:val="decimal"/>
      <w:lvlText w:val=""/>
      <w:lvlJc w:val="left"/>
    </w:lvl>
    <w:lvl w:ilvl="8" w:tplc="5C5A6570">
      <w:numFmt w:val="decimal"/>
      <w:lvlText w:val=""/>
      <w:lvlJc w:val="left"/>
    </w:lvl>
  </w:abstractNum>
  <w:abstractNum w:abstractNumId="56">
    <w:nsid w:val="00001FF1"/>
    <w:multiLevelType w:val="hybridMultilevel"/>
    <w:tmpl w:val="EB166D72"/>
    <w:lvl w:ilvl="0" w:tplc="3A7C1A6A">
      <w:start w:val="1"/>
      <w:numFmt w:val="decimal"/>
      <w:lvlText w:val="%1."/>
      <w:lvlJc w:val="left"/>
    </w:lvl>
    <w:lvl w:ilvl="1" w:tplc="CE481FEC">
      <w:numFmt w:val="decimal"/>
      <w:lvlText w:val=""/>
      <w:lvlJc w:val="left"/>
    </w:lvl>
    <w:lvl w:ilvl="2" w:tplc="077EEE50">
      <w:numFmt w:val="decimal"/>
      <w:lvlText w:val=""/>
      <w:lvlJc w:val="left"/>
    </w:lvl>
    <w:lvl w:ilvl="3" w:tplc="15DE4860">
      <w:numFmt w:val="decimal"/>
      <w:lvlText w:val=""/>
      <w:lvlJc w:val="left"/>
    </w:lvl>
    <w:lvl w:ilvl="4" w:tplc="02FCD970">
      <w:numFmt w:val="decimal"/>
      <w:lvlText w:val=""/>
      <w:lvlJc w:val="left"/>
    </w:lvl>
    <w:lvl w:ilvl="5" w:tplc="56742594">
      <w:numFmt w:val="decimal"/>
      <w:lvlText w:val=""/>
      <w:lvlJc w:val="left"/>
    </w:lvl>
    <w:lvl w:ilvl="6" w:tplc="E63E6DB6">
      <w:numFmt w:val="decimal"/>
      <w:lvlText w:val=""/>
      <w:lvlJc w:val="left"/>
    </w:lvl>
    <w:lvl w:ilvl="7" w:tplc="60CCFA98">
      <w:numFmt w:val="decimal"/>
      <w:lvlText w:val=""/>
      <w:lvlJc w:val="left"/>
    </w:lvl>
    <w:lvl w:ilvl="8" w:tplc="2DC0677E">
      <w:numFmt w:val="decimal"/>
      <w:lvlText w:val=""/>
      <w:lvlJc w:val="left"/>
    </w:lvl>
  </w:abstractNum>
  <w:abstractNum w:abstractNumId="57">
    <w:nsid w:val="00002079"/>
    <w:multiLevelType w:val="hybridMultilevel"/>
    <w:tmpl w:val="82B609DE"/>
    <w:lvl w:ilvl="0" w:tplc="ED520A7E">
      <w:start w:val="1"/>
      <w:numFmt w:val="decimal"/>
      <w:lvlText w:val="%1."/>
      <w:lvlJc w:val="left"/>
    </w:lvl>
    <w:lvl w:ilvl="1" w:tplc="E61A3340">
      <w:numFmt w:val="decimal"/>
      <w:lvlText w:val=""/>
      <w:lvlJc w:val="left"/>
    </w:lvl>
    <w:lvl w:ilvl="2" w:tplc="86A6FB22">
      <w:numFmt w:val="decimal"/>
      <w:lvlText w:val=""/>
      <w:lvlJc w:val="left"/>
    </w:lvl>
    <w:lvl w:ilvl="3" w:tplc="110A21B0">
      <w:numFmt w:val="decimal"/>
      <w:lvlText w:val=""/>
      <w:lvlJc w:val="left"/>
    </w:lvl>
    <w:lvl w:ilvl="4" w:tplc="C66477AE">
      <w:numFmt w:val="decimal"/>
      <w:lvlText w:val=""/>
      <w:lvlJc w:val="left"/>
    </w:lvl>
    <w:lvl w:ilvl="5" w:tplc="D576AF30">
      <w:numFmt w:val="decimal"/>
      <w:lvlText w:val=""/>
      <w:lvlJc w:val="left"/>
    </w:lvl>
    <w:lvl w:ilvl="6" w:tplc="6A5A6618">
      <w:numFmt w:val="decimal"/>
      <w:lvlText w:val=""/>
      <w:lvlJc w:val="left"/>
    </w:lvl>
    <w:lvl w:ilvl="7" w:tplc="24764370">
      <w:numFmt w:val="decimal"/>
      <w:lvlText w:val=""/>
      <w:lvlJc w:val="left"/>
    </w:lvl>
    <w:lvl w:ilvl="8" w:tplc="B0BCA90E">
      <w:numFmt w:val="decimal"/>
      <w:lvlText w:val=""/>
      <w:lvlJc w:val="left"/>
    </w:lvl>
  </w:abstractNum>
  <w:abstractNum w:abstractNumId="58">
    <w:nsid w:val="000020A8"/>
    <w:multiLevelType w:val="hybridMultilevel"/>
    <w:tmpl w:val="C0806BF6"/>
    <w:lvl w:ilvl="0" w:tplc="49AA7AAC">
      <w:start w:val="1"/>
      <w:numFmt w:val="bullet"/>
      <w:lvlText w:val=""/>
      <w:lvlJc w:val="left"/>
    </w:lvl>
    <w:lvl w:ilvl="1" w:tplc="B4E416CE">
      <w:numFmt w:val="decimal"/>
      <w:lvlText w:val=""/>
      <w:lvlJc w:val="left"/>
    </w:lvl>
    <w:lvl w:ilvl="2" w:tplc="4B80E95E">
      <w:numFmt w:val="decimal"/>
      <w:lvlText w:val=""/>
      <w:lvlJc w:val="left"/>
    </w:lvl>
    <w:lvl w:ilvl="3" w:tplc="616E24DA">
      <w:numFmt w:val="decimal"/>
      <w:lvlText w:val=""/>
      <w:lvlJc w:val="left"/>
    </w:lvl>
    <w:lvl w:ilvl="4" w:tplc="057EFDA4">
      <w:numFmt w:val="decimal"/>
      <w:lvlText w:val=""/>
      <w:lvlJc w:val="left"/>
    </w:lvl>
    <w:lvl w:ilvl="5" w:tplc="150E3964">
      <w:numFmt w:val="decimal"/>
      <w:lvlText w:val=""/>
      <w:lvlJc w:val="left"/>
    </w:lvl>
    <w:lvl w:ilvl="6" w:tplc="435A2DC4">
      <w:numFmt w:val="decimal"/>
      <w:lvlText w:val=""/>
      <w:lvlJc w:val="left"/>
    </w:lvl>
    <w:lvl w:ilvl="7" w:tplc="30E07B34">
      <w:numFmt w:val="decimal"/>
      <w:lvlText w:val=""/>
      <w:lvlJc w:val="left"/>
    </w:lvl>
    <w:lvl w:ilvl="8" w:tplc="EA266892">
      <w:numFmt w:val="decimal"/>
      <w:lvlText w:val=""/>
      <w:lvlJc w:val="left"/>
    </w:lvl>
  </w:abstractNum>
  <w:abstractNum w:abstractNumId="59">
    <w:nsid w:val="00002120"/>
    <w:multiLevelType w:val="hybridMultilevel"/>
    <w:tmpl w:val="C3C85650"/>
    <w:lvl w:ilvl="0" w:tplc="BC883E02">
      <w:start w:val="1"/>
      <w:numFmt w:val="bullet"/>
      <w:lvlText w:val="В"/>
      <w:lvlJc w:val="left"/>
    </w:lvl>
    <w:lvl w:ilvl="1" w:tplc="311EAA68">
      <w:start w:val="1"/>
      <w:numFmt w:val="bullet"/>
      <w:lvlText w:val=""/>
      <w:lvlJc w:val="left"/>
    </w:lvl>
    <w:lvl w:ilvl="2" w:tplc="E3E0A48C">
      <w:numFmt w:val="decimal"/>
      <w:lvlText w:val=""/>
      <w:lvlJc w:val="left"/>
    </w:lvl>
    <w:lvl w:ilvl="3" w:tplc="313ACB18">
      <w:numFmt w:val="decimal"/>
      <w:lvlText w:val=""/>
      <w:lvlJc w:val="left"/>
    </w:lvl>
    <w:lvl w:ilvl="4" w:tplc="DAD82178">
      <w:numFmt w:val="decimal"/>
      <w:lvlText w:val=""/>
      <w:lvlJc w:val="left"/>
    </w:lvl>
    <w:lvl w:ilvl="5" w:tplc="538807B6">
      <w:numFmt w:val="decimal"/>
      <w:lvlText w:val=""/>
      <w:lvlJc w:val="left"/>
    </w:lvl>
    <w:lvl w:ilvl="6" w:tplc="4C1EA64A">
      <w:numFmt w:val="decimal"/>
      <w:lvlText w:val=""/>
      <w:lvlJc w:val="left"/>
    </w:lvl>
    <w:lvl w:ilvl="7" w:tplc="DF5ED628">
      <w:numFmt w:val="decimal"/>
      <w:lvlText w:val=""/>
      <w:lvlJc w:val="left"/>
    </w:lvl>
    <w:lvl w:ilvl="8" w:tplc="612E9274">
      <w:numFmt w:val="decimal"/>
      <w:lvlText w:val=""/>
      <w:lvlJc w:val="left"/>
    </w:lvl>
  </w:abstractNum>
  <w:abstractNum w:abstractNumId="60">
    <w:nsid w:val="0000212C"/>
    <w:multiLevelType w:val="hybridMultilevel"/>
    <w:tmpl w:val="B754B718"/>
    <w:lvl w:ilvl="0" w:tplc="A90A53C8">
      <w:start w:val="2"/>
      <w:numFmt w:val="decimal"/>
      <w:lvlText w:val="%1."/>
      <w:lvlJc w:val="left"/>
    </w:lvl>
    <w:lvl w:ilvl="1" w:tplc="A448D7A8">
      <w:numFmt w:val="decimal"/>
      <w:lvlText w:val=""/>
      <w:lvlJc w:val="left"/>
    </w:lvl>
    <w:lvl w:ilvl="2" w:tplc="CA48E79A">
      <w:numFmt w:val="decimal"/>
      <w:lvlText w:val=""/>
      <w:lvlJc w:val="left"/>
    </w:lvl>
    <w:lvl w:ilvl="3" w:tplc="7EE0E6C4">
      <w:numFmt w:val="decimal"/>
      <w:lvlText w:val=""/>
      <w:lvlJc w:val="left"/>
    </w:lvl>
    <w:lvl w:ilvl="4" w:tplc="75B2CC02">
      <w:numFmt w:val="decimal"/>
      <w:lvlText w:val=""/>
      <w:lvlJc w:val="left"/>
    </w:lvl>
    <w:lvl w:ilvl="5" w:tplc="157EDE4C">
      <w:numFmt w:val="decimal"/>
      <w:lvlText w:val=""/>
      <w:lvlJc w:val="left"/>
    </w:lvl>
    <w:lvl w:ilvl="6" w:tplc="C6320786">
      <w:numFmt w:val="decimal"/>
      <w:lvlText w:val=""/>
      <w:lvlJc w:val="left"/>
    </w:lvl>
    <w:lvl w:ilvl="7" w:tplc="1CDEC48A">
      <w:numFmt w:val="decimal"/>
      <w:lvlText w:val=""/>
      <w:lvlJc w:val="left"/>
    </w:lvl>
    <w:lvl w:ilvl="8" w:tplc="9D6E1302">
      <w:numFmt w:val="decimal"/>
      <w:lvlText w:val=""/>
      <w:lvlJc w:val="left"/>
    </w:lvl>
  </w:abstractNum>
  <w:abstractNum w:abstractNumId="61">
    <w:nsid w:val="00002332"/>
    <w:multiLevelType w:val="hybridMultilevel"/>
    <w:tmpl w:val="D690F906"/>
    <w:lvl w:ilvl="0" w:tplc="035E70B6">
      <w:start w:val="1"/>
      <w:numFmt w:val="bullet"/>
      <w:lvlText w:val="В"/>
      <w:lvlJc w:val="left"/>
    </w:lvl>
    <w:lvl w:ilvl="1" w:tplc="80A8224E">
      <w:start w:val="1"/>
      <w:numFmt w:val="bullet"/>
      <w:lvlText w:val="●"/>
      <w:lvlJc w:val="left"/>
    </w:lvl>
    <w:lvl w:ilvl="2" w:tplc="5B3A41E4">
      <w:numFmt w:val="decimal"/>
      <w:lvlText w:val=""/>
      <w:lvlJc w:val="left"/>
    </w:lvl>
    <w:lvl w:ilvl="3" w:tplc="487643CA">
      <w:numFmt w:val="decimal"/>
      <w:lvlText w:val=""/>
      <w:lvlJc w:val="left"/>
    </w:lvl>
    <w:lvl w:ilvl="4" w:tplc="0326055A">
      <w:numFmt w:val="decimal"/>
      <w:lvlText w:val=""/>
      <w:lvlJc w:val="left"/>
    </w:lvl>
    <w:lvl w:ilvl="5" w:tplc="9670BFB4">
      <w:numFmt w:val="decimal"/>
      <w:lvlText w:val=""/>
      <w:lvlJc w:val="left"/>
    </w:lvl>
    <w:lvl w:ilvl="6" w:tplc="1332A7F4">
      <w:numFmt w:val="decimal"/>
      <w:lvlText w:val=""/>
      <w:lvlJc w:val="left"/>
    </w:lvl>
    <w:lvl w:ilvl="7" w:tplc="F0BE3E36">
      <w:numFmt w:val="decimal"/>
      <w:lvlText w:val=""/>
      <w:lvlJc w:val="left"/>
    </w:lvl>
    <w:lvl w:ilvl="8" w:tplc="128CD6A2">
      <w:numFmt w:val="decimal"/>
      <w:lvlText w:val=""/>
      <w:lvlJc w:val="left"/>
    </w:lvl>
  </w:abstractNum>
  <w:abstractNum w:abstractNumId="62">
    <w:nsid w:val="00002462"/>
    <w:multiLevelType w:val="hybridMultilevel"/>
    <w:tmpl w:val="E2E4D422"/>
    <w:lvl w:ilvl="0" w:tplc="96942824">
      <w:start w:val="1"/>
      <w:numFmt w:val="bullet"/>
      <w:lvlText w:val="В"/>
      <w:lvlJc w:val="left"/>
    </w:lvl>
    <w:lvl w:ilvl="1" w:tplc="77C8A3D0">
      <w:numFmt w:val="decimal"/>
      <w:lvlText w:val=""/>
      <w:lvlJc w:val="left"/>
    </w:lvl>
    <w:lvl w:ilvl="2" w:tplc="E5A69E76">
      <w:numFmt w:val="decimal"/>
      <w:lvlText w:val=""/>
      <w:lvlJc w:val="left"/>
    </w:lvl>
    <w:lvl w:ilvl="3" w:tplc="93966B18">
      <w:numFmt w:val="decimal"/>
      <w:lvlText w:val=""/>
      <w:lvlJc w:val="left"/>
    </w:lvl>
    <w:lvl w:ilvl="4" w:tplc="DC740A8E">
      <w:numFmt w:val="decimal"/>
      <w:lvlText w:val=""/>
      <w:lvlJc w:val="left"/>
    </w:lvl>
    <w:lvl w:ilvl="5" w:tplc="62D63B46">
      <w:numFmt w:val="decimal"/>
      <w:lvlText w:val=""/>
      <w:lvlJc w:val="left"/>
    </w:lvl>
    <w:lvl w:ilvl="6" w:tplc="7C625174">
      <w:numFmt w:val="decimal"/>
      <w:lvlText w:val=""/>
      <w:lvlJc w:val="left"/>
    </w:lvl>
    <w:lvl w:ilvl="7" w:tplc="54C6AB14">
      <w:numFmt w:val="decimal"/>
      <w:lvlText w:val=""/>
      <w:lvlJc w:val="left"/>
    </w:lvl>
    <w:lvl w:ilvl="8" w:tplc="C1DA6BDE">
      <w:numFmt w:val="decimal"/>
      <w:lvlText w:val=""/>
      <w:lvlJc w:val="left"/>
    </w:lvl>
  </w:abstractNum>
  <w:abstractNum w:abstractNumId="63">
    <w:nsid w:val="00002528"/>
    <w:multiLevelType w:val="hybridMultilevel"/>
    <w:tmpl w:val="6F44DE34"/>
    <w:lvl w:ilvl="0" w:tplc="3578A24C">
      <w:start w:val="2"/>
      <w:numFmt w:val="decimal"/>
      <w:lvlText w:val="%1."/>
      <w:lvlJc w:val="left"/>
    </w:lvl>
    <w:lvl w:ilvl="1" w:tplc="D8A49648">
      <w:start w:val="3"/>
      <w:numFmt w:val="decimal"/>
      <w:lvlText w:val="%2."/>
      <w:lvlJc w:val="left"/>
    </w:lvl>
    <w:lvl w:ilvl="2" w:tplc="ED94E106">
      <w:numFmt w:val="decimal"/>
      <w:lvlText w:val=""/>
      <w:lvlJc w:val="left"/>
    </w:lvl>
    <w:lvl w:ilvl="3" w:tplc="31B2D550">
      <w:numFmt w:val="decimal"/>
      <w:lvlText w:val=""/>
      <w:lvlJc w:val="left"/>
    </w:lvl>
    <w:lvl w:ilvl="4" w:tplc="15002A0A">
      <w:numFmt w:val="decimal"/>
      <w:lvlText w:val=""/>
      <w:lvlJc w:val="left"/>
    </w:lvl>
    <w:lvl w:ilvl="5" w:tplc="1CD0CFD2">
      <w:numFmt w:val="decimal"/>
      <w:lvlText w:val=""/>
      <w:lvlJc w:val="left"/>
    </w:lvl>
    <w:lvl w:ilvl="6" w:tplc="4EC6588C">
      <w:numFmt w:val="decimal"/>
      <w:lvlText w:val=""/>
      <w:lvlJc w:val="left"/>
    </w:lvl>
    <w:lvl w:ilvl="7" w:tplc="69DA6AD6">
      <w:numFmt w:val="decimal"/>
      <w:lvlText w:val=""/>
      <w:lvlJc w:val="left"/>
    </w:lvl>
    <w:lvl w:ilvl="8" w:tplc="F89040A0">
      <w:numFmt w:val="decimal"/>
      <w:lvlText w:val=""/>
      <w:lvlJc w:val="left"/>
    </w:lvl>
  </w:abstractNum>
  <w:abstractNum w:abstractNumId="64">
    <w:nsid w:val="00002568"/>
    <w:multiLevelType w:val="hybridMultilevel"/>
    <w:tmpl w:val="04EC5566"/>
    <w:lvl w:ilvl="0" w:tplc="A51A5016">
      <w:start w:val="1"/>
      <w:numFmt w:val="bullet"/>
      <w:lvlText w:val=""/>
      <w:lvlJc w:val="left"/>
    </w:lvl>
    <w:lvl w:ilvl="1" w:tplc="B0C06430">
      <w:numFmt w:val="decimal"/>
      <w:lvlText w:val=""/>
      <w:lvlJc w:val="left"/>
    </w:lvl>
    <w:lvl w:ilvl="2" w:tplc="0FF0E038">
      <w:numFmt w:val="decimal"/>
      <w:lvlText w:val=""/>
      <w:lvlJc w:val="left"/>
    </w:lvl>
    <w:lvl w:ilvl="3" w:tplc="46F4570A">
      <w:numFmt w:val="decimal"/>
      <w:lvlText w:val=""/>
      <w:lvlJc w:val="left"/>
    </w:lvl>
    <w:lvl w:ilvl="4" w:tplc="8416DCC0">
      <w:numFmt w:val="decimal"/>
      <w:lvlText w:val=""/>
      <w:lvlJc w:val="left"/>
    </w:lvl>
    <w:lvl w:ilvl="5" w:tplc="319820AA">
      <w:numFmt w:val="decimal"/>
      <w:lvlText w:val=""/>
      <w:lvlJc w:val="left"/>
    </w:lvl>
    <w:lvl w:ilvl="6" w:tplc="6CAEBFF0">
      <w:numFmt w:val="decimal"/>
      <w:lvlText w:val=""/>
      <w:lvlJc w:val="left"/>
    </w:lvl>
    <w:lvl w:ilvl="7" w:tplc="EE0C090E">
      <w:numFmt w:val="decimal"/>
      <w:lvlText w:val=""/>
      <w:lvlJc w:val="left"/>
    </w:lvl>
    <w:lvl w:ilvl="8" w:tplc="BF8E26FA">
      <w:numFmt w:val="decimal"/>
      <w:lvlText w:val=""/>
      <w:lvlJc w:val="left"/>
    </w:lvl>
  </w:abstractNum>
  <w:abstractNum w:abstractNumId="65">
    <w:nsid w:val="0000263D"/>
    <w:multiLevelType w:val="hybridMultilevel"/>
    <w:tmpl w:val="BCD60EFE"/>
    <w:lvl w:ilvl="0" w:tplc="6534EF5C">
      <w:start w:val="1"/>
      <w:numFmt w:val="bullet"/>
      <w:lvlText w:val="в"/>
      <w:lvlJc w:val="left"/>
    </w:lvl>
    <w:lvl w:ilvl="1" w:tplc="5770E11A">
      <w:start w:val="1"/>
      <w:numFmt w:val="bullet"/>
      <w:lvlText w:val=""/>
      <w:lvlJc w:val="left"/>
    </w:lvl>
    <w:lvl w:ilvl="2" w:tplc="3A6CC606">
      <w:numFmt w:val="decimal"/>
      <w:lvlText w:val=""/>
      <w:lvlJc w:val="left"/>
    </w:lvl>
    <w:lvl w:ilvl="3" w:tplc="8C9CE27A">
      <w:numFmt w:val="decimal"/>
      <w:lvlText w:val=""/>
      <w:lvlJc w:val="left"/>
    </w:lvl>
    <w:lvl w:ilvl="4" w:tplc="18A0F766">
      <w:numFmt w:val="decimal"/>
      <w:lvlText w:val=""/>
      <w:lvlJc w:val="left"/>
    </w:lvl>
    <w:lvl w:ilvl="5" w:tplc="8BBAFFAE">
      <w:numFmt w:val="decimal"/>
      <w:lvlText w:val=""/>
      <w:lvlJc w:val="left"/>
    </w:lvl>
    <w:lvl w:ilvl="6" w:tplc="4974482E">
      <w:numFmt w:val="decimal"/>
      <w:lvlText w:val=""/>
      <w:lvlJc w:val="left"/>
    </w:lvl>
    <w:lvl w:ilvl="7" w:tplc="8C2C14E6">
      <w:numFmt w:val="decimal"/>
      <w:lvlText w:val=""/>
      <w:lvlJc w:val="left"/>
    </w:lvl>
    <w:lvl w:ilvl="8" w:tplc="03FE8EA6">
      <w:numFmt w:val="decimal"/>
      <w:lvlText w:val=""/>
      <w:lvlJc w:val="left"/>
    </w:lvl>
  </w:abstractNum>
  <w:abstractNum w:abstractNumId="66">
    <w:nsid w:val="00002668"/>
    <w:multiLevelType w:val="hybridMultilevel"/>
    <w:tmpl w:val="5776C4B0"/>
    <w:lvl w:ilvl="0" w:tplc="05F4A408">
      <w:start w:val="2"/>
      <w:numFmt w:val="decimal"/>
      <w:lvlText w:val="%1."/>
      <w:lvlJc w:val="left"/>
    </w:lvl>
    <w:lvl w:ilvl="1" w:tplc="4DD07204">
      <w:numFmt w:val="decimal"/>
      <w:lvlText w:val=""/>
      <w:lvlJc w:val="left"/>
    </w:lvl>
    <w:lvl w:ilvl="2" w:tplc="9FCCE654">
      <w:numFmt w:val="decimal"/>
      <w:lvlText w:val=""/>
      <w:lvlJc w:val="left"/>
    </w:lvl>
    <w:lvl w:ilvl="3" w:tplc="CACC97FA">
      <w:numFmt w:val="decimal"/>
      <w:lvlText w:val=""/>
      <w:lvlJc w:val="left"/>
    </w:lvl>
    <w:lvl w:ilvl="4" w:tplc="EDBA955A">
      <w:numFmt w:val="decimal"/>
      <w:lvlText w:val=""/>
      <w:lvlJc w:val="left"/>
    </w:lvl>
    <w:lvl w:ilvl="5" w:tplc="0C08F264">
      <w:numFmt w:val="decimal"/>
      <w:lvlText w:val=""/>
      <w:lvlJc w:val="left"/>
    </w:lvl>
    <w:lvl w:ilvl="6" w:tplc="861C671C">
      <w:numFmt w:val="decimal"/>
      <w:lvlText w:val=""/>
      <w:lvlJc w:val="left"/>
    </w:lvl>
    <w:lvl w:ilvl="7" w:tplc="FA16D012">
      <w:numFmt w:val="decimal"/>
      <w:lvlText w:val=""/>
      <w:lvlJc w:val="left"/>
    </w:lvl>
    <w:lvl w:ilvl="8" w:tplc="E8303868">
      <w:numFmt w:val="decimal"/>
      <w:lvlText w:val=""/>
      <w:lvlJc w:val="left"/>
    </w:lvl>
  </w:abstractNum>
  <w:abstractNum w:abstractNumId="67">
    <w:nsid w:val="000026B1"/>
    <w:multiLevelType w:val="hybridMultilevel"/>
    <w:tmpl w:val="850A6E2E"/>
    <w:lvl w:ilvl="0" w:tplc="54D049B6">
      <w:start w:val="1"/>
      <w:numFmt w:val="decimal"/>
      <w:lvlText w:val="%1."/>
      <w:lvlJc w:val="left"/>
    </w:lvl>
    <w:lvl w:ilvl="1" w:tplc="2B56DA6E">
      <w:start w:val="3"/>
      <w:numFmt w:val="decimal"/>
      <w:lvlText w:val="%2."/>
      <w:lvlJc w:val="left"/>
    </w:lvl>
    <w:lvl w:ilvl="2" w:tplc="312E336A">
      <w:numFmt w:val="decimal"/>
      <w:lvlText w:val=""/>
      <w:lvlJc w:val="left"/>
    </w:lvl>
    <w:lvl w:ilvl="3" w:tplc="BB6EDCEC">
      <w:numFmt w:val="decimal"/>
      <w:lvlText w:val=""/>
      <w:lvlJc w:val="left"/>
    </w:lvl>
    <w:lvl w:ilvl="4" w:tplc="C2B8B87A">
      <w:numFmt w:val="decimal"/>
      <w:lvlText w:val=""/>
      <w:lvlJc w:val="left"/>
    </w:lvl>
    <w:lvl w:ilvl="5" w:tplc="BDE0B670">
      <w:numFmt w:val="decimal"/>
      <w:lvlText w:val=""/>
      <w:lvlJc w:val="left"/>
    </w:lvl>
    <w:lvl w:ilvl="6" w:tplc="927882D8">
      <w:numFmt w:val="decimal"/>
      <w:lvlText w:val=""/>
      <w:lvlJc w:val="left"/>
    </w:lvl>
    <w:lvl w:ilvl="7" w:tplc="2C262686">
      <w:numFmt w:val="decimal"/>
      <w:lvlText w:val=""/>
      <w:lvlJc w:val="left"/>
    </w:lvl>
    <w:lvl w:ilvl="8" w:tplc="53A661F6">
      <w:numFmt w:val="decimal"/>
      <w:lvlText w:val=""/>
      <w:lvlJc w:val="left"/>
    </w:lvl>
  </w:abstractNum>
  <w:abstractNum w:abstractNumId="68">
    <w:nsid w:val="00002725"/>
    <w:multiLevelType w:val="hybridMultilevel"/>
    <w:tmpl w:val="7F56AEA6"/>
    <w:lvl w:ilvl="0" w:tplc="B186D532">
      <w:start w:val="1"/>
      <w:numFmt w:val="bullet"/>
      <w:lvlText w:val="в"/>
      <w:lvlJc w:val="left"/>
    </w:lvl>
    <w:lvl w:ilvl="1" w:tplc="9F446036">
      <w:numFmt w:val="decimal"/>
      <w:lvlText w:val=""/>
      <w:lvlJc w:val="left"/>
    </w:lvl>
    <w:lvl w:ilvl="2" w:tplc="901E3092">
      <w:numFmt w:val="decimal"/>
      <w:lvlText w:val=""/>
      <w:lvlJc w:val="left"/>
    </w:lvl>
    <w:lvl w:ilvl="3" w:tplc="A1BC2394">
      <w:numFmt w:val="decimal"/>
      <w:lvlText w:val=""/>
      <w:lvlJc w:val="left"/>
    </w:lvl>
    <w:lvl w:ilvl="4" w:tplc="279AC6C2">
      <w:numFmt w:val="decimal"/>
      <w:lvlText w:val=""/>
      <w:lvlJc w:val="left"/>
    </w:lvl>
    <w:lvl w:ilvl="5" w:tplc="ABBE1E12">
      <w:numFmt w:val="decimal"/>
      <w:lvlText w:val=""/>
      <w:lvlJc w:val="left"/>
    </w:lvl>
    <w:lvl w:ilvl="6" w:tplc="16925902">
      <w:numFmt w:val="decimal"/>
      <w:lvlText w:val=""/>
      <w:lvlJc w:val="left"/>
    </w:lvl>
    <w:lvl w:ilvl="7" w:tplc="FC0C1A9A">
      <w:numFmt w:val="decimal"/>
      <w:lvlText w:val=""/>
      <w:lvlJc w:val="left"/>
    </w:lvl>
    <w:lvl w:ilvl="8" w:tplc="C554AA5A">
      <w:numFmt w:val="decimal"/>
      <w:lvlText w:val=""/>
      <w:lvlJc w:val="left"/>
    </w:lvl>
  </w:abstractNum>
  <w:abstractNum w:abstractNumId="69">
    <w:nsid w:val="000027DA"/>
    <w:multiLevelType w:val="hybridMultilevel"/>
    <w:tmpl w:val="56904E74"/>
    <w:lvl w:ilvl="0" w:tplc="3E8284BE">
      <w:start w:val="35"/>
      <w:numFmt w:val="upperLetter"/>
      <w:lvlText w:val="%1."/>
      <w:lvlJc w:val="left"/>
    </w:lvl>
    <w:lvl w:ilvl="1" w:tplc="0C42B810">
      <w:numFmt w:val="decimal"/>
      <w:lvlText w:val=""/>
      <w:lvlJc w:val="left"/>
    </w:lvl>
    <w:lvl w:ilvl="2" w:tplc="E9A0451C">
      <w:numFmt w:val="decimal"/>
      <w:lvlText w:val=""/>
      <w:lvlJc w:val="left"/>
    </w:lvl>
    <w:lvl w:ilvl="3" w:tplc="97ECB74E">
      <w:numFmt w:val="decimal"/>
      <w:lvlText w:val=""/>
      <w:lvlJc w:val="left"/>
    </w:lvl>
    <w:lvl w:ilvl="4" w:tplc="CD10606A">
      <w:numFmt w:val="decimal"/>
      <w:lvlText w:val=""/>
      <w:lvlJc w:val="left"/>
    </w:lvl>
    <w:lvl w:ilvl="5" w:tplc="3A0A143C">
      <w:numFmt w:val="decimal"/>
      <w:lvlText w:val=""/>
      <w:lvlJc w:val="left"/>
    </w:lvl>
    <w:lvl w:ilvl="6" w:tplc="AC26B98A">
      <w:numFmt w:val="decimal"/>
      <w:lvlText w:val=""/>
      <w:lvlJc w:val="left"/>
    </w:lvl>
    <w:lvl w:ilvl="7" w:tplc="646605F8">
      <w:numFmt w:val="decimal"/>
      <w:lvlText w:val=""/>
      <w:lvlJc w:val="left"/>
    </w:lvl>
    <w:lvl w:ilvl="8" w:tplc="3E2699DA">
      <w:numFmt w:val="decimal"/>
      <w:lvlText w:val=""/>
      <w:lvlJc w:val="left"/>
    </w:lvl>
  </w:abstractNum>
  <w:abstractNum w:abstractNumId="70">
    <w:nsid w:val="0000282D"/>
    <w:multiLevelType w:val="hybridMultilevel"/>
    <w:tmpl w:val="97A2974C"/>
    <w:lvl w:ilvl="0" w:tplc="B8181820">
      <w:start w:val="1"/>
      <w:numFmt w:val="decimal"/>
      <w:lvlText w:val="%1"/>
      <w:lvlJc w:val="left"/>
    </w:lvl>
    <w:lvl w:ilvl="1" w:tplc="F1AC0F64">
      <w:start w:val="1"/>
      <w:numFmt w:val="decimal"/>
      <w:lvlText w:val="%2."/>
      <w:lvlJc w:val="left"/>
    </w:lvl>
    <w:lvl w:ilvl="2" w:tplc="E8940A4A">
      <w:numFmt w:val="decimal"/>
      <w:lvlText w:val=""/>
      <w:lvlJc w:val="left"/>
    </w:lvl>
    <w:lvl w:ilvl="3" w:tplc="06B21686">
      <w:numFmt w:val="decimal"/>
      <w:lvlText w:val=""/>
      <w:lvlJc w:val="left"/>
    </w:lvl>
    <w:lvl w:ilvl="4" w:tplc="75DA9556">
      <w:numFmt w:val="decimal"/>
      <w:lvlText w:val=""/>
      <w:lvlJc w:val="left"/>
    </w:lvl>
    <w:lvl w:ilvl="5" w:tplc="A96635A4">
      <w:numFmt w:val="decimal"/>
      <w:lvlText w:val=""/>
      <w:lvlJc w:val="left"/>
    </w:lvl>
    <w:lvl w:ilvl="6" w:tplc="44B420F8">
      <w:numFmt w:val="decimal"/>
      <w:lvlText w:val=""/>
      <w:lvlJc w:val="left"/>
    </w:lvl>
    <w:lvl w:ilvl="7" w:tplc="4DE22A96">
      <w:numFmt w:val="decimal"/>
      <w:lvlText w:val=""/>
      <w:lvlJc w:val="left"/>
    </w:lvl>
    <w:lvl w:ilvl="8" w:tplc="4B2688E4">
      <w:numFmt w:val="decimal"/>
      <w:lvlText w:val=""/>
      <w:lvlJc w:val="left"/>
    </w:lvl>
  </w:abstractNum>
  <w:abstractNum w:abstractNumId="71">
    <w:nsid w:val="00002852"/>
    <w:multiLevelType w:val="hybridMultilevel"/>
    <w:tmpl w:val="D6BA1430"/>
    <w:lvl w:ilvl="0" w:tplc="DACC82D0">
      <w:start w:val="1"/>
      <w:numFmt w:val="bullet"/>
      <w:lvlText w:val="и"/>
      <w:lvlJc w:val="left"/>
    </w:lvl>
    <w:lvl w:ilvl="1" w:tplc="E7EE3E3A">
      <w:numFmt w:val="decimal"/>
      <w:lvlText w:val=""/>
      <w:lvlJc w:val="left"/>
    </w:lvl>
    <w:lvl w:ilvl="2" w:tplc="895611DE">
      <w:numFmt w:val="decimal"/>
      <w:lvlText w:val=""/>
      <w:lvlJc w:val="left"/>
    </w:lvl>
    <w:lvl w:ilvl="3" w:tplc="BA36237E">
      <w:numFmt w:val="decimal"/>
      <w:lvlText w:val=""/>
      <w:lvlJc w:val="left"/>
    </w:lvl>
    <w:lvl w:ilvl="4" w:tplc="E6C0F86C">
      <w:numFmt w:val="decimal"/>
      <w:lvlText w:val=""/>
      <w:lvlJc w:val="left"/>
    </w:lvl>
    <w:lvl w:ilvl="5" w:tplc="C8CE0BE0">
      <w:numFmt w:val="decimal"/>
      <w:lvlText w:val=""/>
      <w:lvlJc w:val="left"/>
    </w:lvl>
    <w:lvl w:ilvl="6" w:tplc="FDE84F7E">
      <w:numFmt w:val="decimal"/>
      <w:lvlText w:val=""/>
      <w:lvlJc w:val="left"/>
    </w:lvl>
    <w:lvl w:ilvl="7" w:tplc="E72E97D0">
      <w:numFmt w:val="decimal"/>
      <w:lvlText w:val=""/>
      <w:lvlJc w:val="left"/>
    </w:lvl>
    <w:lvl w:ilvl="8" w:tplc="79D699C2">
      <w:numFmt w:val="decimal"/>
      <w:lvlText w:val=""/>
      <w:lvlJc w:val="left"/>
    </w:lvl>
  </w:abstractNum>
  <w:abstractNum w:abstractNumId="72">
    <w:nsid w:val="000028E2"/>
    <w:multiLevelType w:val="hybridMultilevel"/>
    <w:tmpl w:val="A78291F6"/>
    <w:lvl w:ilvl="0" w:tplc="2EDE6DDA">
      <w:start w:val="1"/>
      <w:numFmt w:val="bullet"/>
      <w:lvlText w:val="в"/>
      <w:lvlJc w:val="left"/>
    </w:lvl>
    <w:lvl w:ilvl="1" w:tplc="C30E8D1E">
      <w:numFmt w:val="decimal"/>
      <w:lvlText w:val=""/>
      <w:lvlJc w:val="left"/>
    </w:lvl>
    <w:lvl w:ilvl="2" w:tplc="1C427C76">
      <w:numFmt w:val="decimal"/>
      <w:lvlText w:val=""/>
      <w:lvlJc w:val="left"/>
    </w:lvl>
    <w:lvl w:ilvl="3" w:tplc="3F4E1BB2">
      <w:numFmt w:val="decimal"/>
      <w:lvlText w:val=""/>
      <w:lvlJc w:val="left"/>
    </w:lvl>
    <w:lvl w:ilvl="4" w:tplc="C1AC5CBC">
      <w:numFmt w:val="decimal"/>
      <w:lvlText w:val=""/>
      <w:lvlJc w:val="left"/>
    </w:lvl>
    <w:lvl w:ilvl="5" w:tplc="0614A128">
      <w:numFmt w:val="decimal"/>
      <w:lvlText w:val=""/>
      <w:lvlJc w:val="left"/>
    </w:lvl>
    <w:lvl w:ilvl="6" w:tplc="28DC0EEC">
      <w:numFmt w:val="decimal"/>
      <w:lvlText w:val=""/>
      <w:lvlJc w:val="left"/>
    </w:lvl>
    <w:lvl w:ilvl="7" w:tplc="D322488A">
      <w:numFmt w:val="decimal"/>
      <w:lvlText w:val=""/>
      <w:lvlJc w:val="left"/>
    </w:lvl>
    <w:lvl w:ilvl="8" w:tplc="6CB4A3AE">
      <w:numFmt w:val="decimal"/>
      <w:lvlText w:val=""/>
      <w:lvlJc w:val="left"/>
    </w:lvl>
  </w:abstractNum>
  <w:abstractNum w:abstractNumId="73">
    <w:nsid w:val="0000293B"/>
    <w:multiLevelType w:val="hybridMultilevel"/>
    <w:tmpl w:val="0BD404F8"/>
    <w:lvl w:ilvl="0" w:tplc="EC808CA8">
      <w:start w:val="1"/>
      <w:numFmt w:val="bullet"/>
      <w:lvlText w:val="и"/>
      <w:lvlJc w:val="left"/>
    </w:lvl>
    <w:lvl w:ilvl="1" w:tplc="8ABE31D4">
      <w:start w:val="1"/>
      <w:numFmt w:val="decimal"/>
      <w:lvlText w:val="%2."/>
      <w:lvlJc w:val="left"/>
    </w:lvl>
    <w:lvl w:ilvl="2" w:tplc="15329912">
      <w:numFmt w:val="decimal"/>
      <w:lvlText w:val=""/>
      <w:lvlJc w:val="left"/>
    </w:lvl>
    <w:lvl w:ilvl="3" w:tplc="C40A48EC">
      <w:numFmt w:val="decimal"/>
      <w:lvlText w:val=""/>
      <w:lvlJc w:val="left"/>
    </w:lvl>
    <w:lvl w:ilvl="4" w:tplc="F77E4F10">
      <w:numFmt w:val="decimal"/>
      <w:lvlText w:val=""/>
      <w:lvlJc w:val="left"/>
    </w:lvl>
    <w:lvl w:ilvl="5" w:tplc="A4C0D3D0">
      <w:numFmt w:val="decimal"/>
      <w:lvlText w:val=""/>
      <w:lvlJc w:val="left"/>
    </w:lvl>
    <w:lvl w:ilvl="6" w:tplc="5B04013C">
      <w:numFmt w:val="decimal"/>
      <w:lvlText w:val=""/>
      <w:lvlJc w:val="left"/>
    </w:lvl>
    <w:lvl w:ilvl="7" w:tplc="ACFA8222">
      <w:numFmt w:val="decimal"/>
      <w:lvlText w:val=""/>
      <w:lvlJc w:val="left"/>
    </w:lvl>
    <w:lvl w:ilvl="8" w:tplc="F2380BAE">
      <w:numFmt w:val="decimal"/>
      <w:lvlText w:val=""/>
      <w:lvlJc w:val="left"/>
    </w:lvl>
  </w:abstractNum>
  <w:abstractNum w:abstractNumId="74">
    <w:nsid w:val="00002959"/>
    <w:multiLevelType w:val="hybridMultilevel"/>
    <w:tmpl w:val="8E2240B6"/>
    <w:lvl w:ilvl="0" w:tplc="E446FF0C">
      <w:start w:val="1"/>
      <w:numFmt w:val="bullet"/>
      <w:lvlText w:val="в"/>
      <w:lvlJc w:val="left"/>
    </w:lvl>
    <w:lvl w:ilvl="1" w:tplc="3E9A0ADA">
      <w:numFmt w:val="decimal"/>
      <w:lvlText w:val=""/>
      <w:lvlJc w:val="left"/>
    </w:lvl>
    <w:lvl w:ilvl="2" w:tplc="9C9EDA68">
      <w:numFmt w:val="decimal"/>
      <w:lvlText w:val=""/>
      <w:lvlJc w:val="left"/>
    </w:lvl>
    <w:lvl w:ilvl="3" w:tplc="526A3864">
      <w:numFmt w:val="decimal"/>
      <w:lvlText w:val=""/>
      <w:lvlJc w:val="left"/>
    </w:lvl>
    <w:lvl w:ilvl="4" w:tplc="A0960536">
      <w:numFmt w:val="decimal"/>
      <w:lvlText w:val=""/>
      <w:lvlJc w:val="left"/>
    </w:lvl>
    <w:lvl w:ilvl="5" w:tplc="28CEC7B2">
      <w:numFmt w:val="decimal"/>
      <w:lvlText w:val=""/>
      <w:lvlJc w:val="left"/>
    </w:lvl>
    <w:lvl w:ilvl="6" w:tplc="B53E7DAC">
      <w:numFmt w:val="decimal"/>
      <w:lvlText w:val=""/>
      <w:lvlJc w:val="left"/>
    </w:lvl>
    <w:lvl w:ilvl="7" w:tplc="8E0851B4">
      <w:numFmt w:val="decimal"/>
      <w:lvlText w:val=""/>
      <w:lvlJc w:val="left"/>
    </w:lvl>
    <w:lvl w:ilvl="8" w:tplc="D7EC345C">
      <w:numFmt w:val="decimal"/>
      <w:lvlText w:val=""/>
      <w:lvlJc w:val="left"/>
    </w:lvl>
  </w:abstractNum>
  <w:abstractNum w:abstractNumId="75">
    <w:nsid w:val="000029D8"/>
    <w:multiLevelType w:val="hybridMultilevel"/>
    <w:tmpl w:val="C0389D3C"/>
    <w:lvl w:ilvl="0" w:tplc="7EE6BE00">
      <w:start w:val="1"/>
      <w:numFmt w:val="bullet"/>
      <w:lvlText w:val=""/>
      <w:lvlJc w:val="left"/>
    </w:lvl>
    <w:lvl w:ilvl="1" w:tplc="9A9CD894">
      <w:numFmt w:val="decimal"/>
      <w:lvlText w:val=""/>
      <w:lvlJc w:val="left"/>
    </w:lvl>
    <w:lvl w:ilvl="2" w:tplc="5E74E536">
      <w:numFmt w:val="decimal"/>
      <w:lvlText w:val=""/>
      <w:lvlJc w:val="left"/>
    </w:lvl>
    <w:lvl w:ilvl="3" w:tplc="0308C2E2">
      <w:numFmt w:val="decimal"/>
      <w:lvlText w:val=""/>
      <w:lvlJc w:val="left"/>
    </w:lvl>
    <w:lvl w:ilvl="4" w:tplc="C9D4867C">
      <w:numFmt w:val="decimal"/>
      <w:lvlText w:val=""/>
      <w:lvlJc w:val="left"/>
    </w:lvl>
    <w:lvl w:ilvl="5" w:tplc="E96EBC36">
      <w:numFmt w:val="decimal"/>
      <w:lvlText w:val=""/>
      <w:lvlJc w:val="left"/>
    </w:lvl>
    <w:lvl w:ilvl="6" w:tplc="ECC61D3C">
      <w:numFmt w:val="decimal"/>
      <w:lvlText w:val=""/>
      <w:lvlJc w:val="left"/>
    </w:lvl>
    <w:lvl w:ilvl="7" w:tplc="CBDC72F8">
      <w:numFmt w:val="decimal"/>
      <w:lvlText w:val=""/>
      <w:lvlJc w:val="left"/>
    </w:lvl>
    <w:lvl w:ilvl="8" w:tplc="2F5A0110">
      <w:numFmt w:val="decimal"/>
      <w:lvlText w:val=""/>
      <w:lvlJc w:val="left"/>
    </w:lvl>
  </w:abstractNum>
  <w:abstractNum w:abstractNumId="76">
    <w:nsid w:val="00002A38"/>
    <w:multiLevelType w:val="hybridMultilevel"/>
    <w:tmpl w:val="A968A3EA"/>
    <w:lvl w:ilvl="0" w:tplc="F52C1C24">
      <w:start w:val="1"/>
      <w:numFmt w:val="decimal"/>
      <w:lvlText w:val="%1."/>
      <w:lvlJc w:val="left"/>
    </w:lvl>
    <w:lvl w:ilvl="1" w:tplc="EA86CF42">
      <w:numFmt w:val="decimal"/>
      <w:lvlText w:val=""/>
      <w:lvlJc w:val="left"/>
    </w:lvl>
    <w:lvl w:ilvl="2" w:tplc="D53AD464">
      <w:numFmt w:val="decimal"/>
      <w:lvlText w:val=""/>
      <w:lvlJc w:val="left"/>
    </w:lvl>
    <w:lvl w:ilvl="3" w:tplc="AC6C4E3C">
      <w:numFmt w:val="decimal"/>
      <w:lvlText w:val=""/>
      <w:lvlJc w:val="left"/>
    </w:lvl>
    <w:lvl w:ilvl="4" w:tplc="E6666DAE">
      <w:numFmt w:val="decimal"/>
      <w:lvlText w:val=""/>
      <w:lvlJc w:val="left"/>
    </w:lvl>
    <w:lvl w:ilvl="5" w:tplc="3B105CFC">
      <w:numFmt w:val="decimal"/>
      <w:lvlText w:val=""/>
      <w:lvlJc w:val="left"/>
    </w:lvl>
    <w:lvl w:ilvl="6" w:tplc="88EC3E14">
      <w:numFmt w:val="decimal"/>
      <w:lvlText w:val=""/>
      <w:lvlJc w:val="left"/>
    </w:lvl>
    <w:lvl w:ilvl="7" w:tplc="0860AA7E">
      <w:numFmt w:val="decimal"/>
      <w:lvlText w:val=""/>
      <w:lvlJc w:val="left"/>
    </w:lvl>
    <w:lvl w:ilvl="8" w:tplc="29E4928A">
      <w:numFmt w:val="decimal"/>
      <w:lvlText w:val=""/>
      <w:lvlJc w:val="left"/>
    </w:lvl>
  </w:abstractNum>
  <w:abstractNum w:abstractNumId="77">
    <w:nsid w:val="00002B0F"/>
    <w:multiLevelType w:val="hybridMultilevel"/>
    <w:tmpl w:val="2B3AAF30"/>
    <w:lvl w:ilvl="0" w:tplc="6BB0C8D0">
      <w:start w:val="1"/>
      <w:numFmt w:val="bullet"/>
      <w:lvlText w:val=""/>
      <w:lvlJc w:val="left"/>
    </w:lvl>
    <w:lvl w:ilvl="1" w:tplc="6A908C7C">
      <w:numFmt w:val="decimal"/>
      <w:lvlText w:val=""/>
      <w:lvlJc w:val="left"/>
    </w:lvl>
    <w:lvl w:ilvl="2" w:tplc="1C4299C2">
      <w:numFmt w:val="decimal"/>
      <w:lvlText w:val=""/>
      <w:lvlJc w:val="left"/>
    </w:lvl>
    <w:lvl w:ilvl="3" w:tplc="122CA82A">
      <w:numFmt w:val="decimal"/>
      <w:lvlText w:val=""/>
      <w:lvlJc w:val="left"/>
    </w:lvl>
    <w:lvl w:ilvl="4" w:tplc="C5A60B7C">
      <w:numFmt w:val="decimal"/>
      <w:lvlText w:val=""/>
      <w:lvlJc w:val="left"/>
    </w:lvl>
    <w:lvl w:ilvl="5" w:tplc="156293C6">
      <w:numFmt w:val="decimal"/>
      <w:lvlText w:val=""/>
      <w:lvlJc w:val="left"/>
    </w:lvl>
    <w:lvl w:ilvl="6" w:tplc="8AEADF4A">
      <w:numFmt w:val="decimal"/>
      <w:lvlText w:val=""/>
      <w:lvlJc w:val="left"/>
    </w:lvl>
    <w:lvl w:ilvl="7" w:tplc="B0B4707E">
      <w:numFmt w:val="decimal"/>
      <w:lvlText w:val=""/>
      <w:lvlJc w:val="left"/>
    </w:lvl>
    <w:lvl w:ilvl="8" w:tplc="2EF4B07E">
      <w:numFmt w:val="decimal"/>
      <w:lvlText w:val=""/>
      <w:lvlJc w:val="left"/>
    </w:lvl>
  </w:abstractNum>
  <w:abstractNum w:abstractNumId="78">
    <w:nsid w:val="00002BA5"/>
    <w:multiLevelType w:val="hybridMultilevel"/>
    <w:tmpl w:val="DB503500"/>
    <w:lvl w:ilvl="0" w:tplc="97088FEE">
      <w:start w:val="5"/>
      <w:numFmt w:val="decimal"/>
      <w:lvlText w:val="%1."/>
      <w:lvlJc w:val="left"/>
    </w:lvl>
    <w:lvl w:ilvl="1" w:tplc="0E066800">
      <w:start w:val="1"/>
      <w:numFmt w:val="decimal"/>
      <w:lvlText w:val="%2"/>
      <w:lvlJc w:val="left"/>
    </w:lvl>
    <w:lvl w:ilvl="2" w:tplc="26DE9F34">
      <w:numFmt w:val="decimal"/>
      <w:lvlText w:val=""/>
      <w:lvlJc w:val="left"/>
    </w:lvl>
    <w:lvl w:ilvl="3" w:tplc="0AEAFE72">
      <w:numFmt w:val="decimal"/>
      <w:lvlText w:val=""/>
      <w:lvlJc w:val="left"/>
    </w:lvl>
    <w:lvl w:ilvl="4" w:tplc="1B66834E">
      <w:numFmt w:val="decimal"/>
      <w:lvlText w:val=""/>
      <w:lvlJc w:val="left"/>
    </w:lvl>
    <w:lvl w:ilvl="5" w:tplc="E32A8872">
      <w:numFmt w:val="decimal"/>
      <w:lvlText w:val=""/>
      <w:lvlJc w:val="left"/>
    </w:lvl>
    <w:lvl w:ilvl="6" w:tplc="18200BAE">
      <w:numFmt w:val="decimal"/>
      <w:lvlText w:val=""/>
      <w:lvlJc w:val="left"/>
    </w:lvl>
    <w:lvl w:ilvl="7" w:tplc="53F0A3B8">
      <w:numFmt w:val="decimal"/>
      <w:lvlText w:val=""/>
      <w:lvlJc w:val="left"/>
    </w:lvl>
    <w:lvl w:ilvl="8" w:tplc="501CB10C">
      <w:numFmt w:val="decimal"/>
      <w:lvlText w:val=""/>
      <w:lvlJc w:val="left"/>
    </w:lvl>
  </w:abstractNum>
  <w:abstractNum w:abstractNumId="79">
    <w:nsid w:val="00002CF7"/>
    <w:multiLevelType w:val="hybridMultilevel"/>
    <w:tmpl w:val="AC7CAF64"/>
    <w:lvl w:ilvl="0" w:tplc="FCF601E8">
      <w:start w:val="1"/>
      <w:numFmt w:val="decimal"/>
      <w:lvlText w:val="%1."/>
      <w:lvlJc w:val="left"/>
    </w:lvl>
    <w:lvl w:ilvl="1" w:tplc="5934885A">
      <w:numFmt w:val="decimal"/>
      <w:lvlText w:val=""/>
      <w:lvlJc w:val="left"/>
    </w:lvl>
    <w:lvl w:ilvl="2" w:tplc="59F0B00C">
      <w:numFmt w:val="decimal"/>
      <w:lvlText w:val=""/>
      <w:lvlJc w:val="left"/>
    </w:lvl>
    <w:lvl w:ilvl="3" w:tplc="7130BFE8">
      <w:numFmt w:val="decimal"/>
      <w:lvlText w:val=""/>
      <w:lvlJc w:val="left"/>
    </w:lvl>
    <w:lvl w:ilvl="4" w:tplc="ADBA4ED8">
      <w:numFmt w:val="decimal"/>
      <w:lvlText w:val=""/>
      <w:lvlJc w:val="left"/>
    </w:lvl>
    <w:lvl w:ilvl="5" w:tplc="15CEDD48">
      <w:numFmt w:val="decimal"/>
      <w:lvlText w:val=""/>
      <w:lvlJc w:val="left"/>
    </w:lvl>
    <w:lvl w:ilvl="6" w:tplc="9B50E452">
      <w:numFmt w:val="decimal"/>
      <w:lvlText w:val=""/>
      <w:lvlJc w:val="left"/>
    </w:lvl>
    <w:lvl w:ilvl="7" w:tplc="A29EF22C">
      <w:numFmt w:val="decimal"/>
      <w:lvlText w:val=""/>
      <w:lvlJc w:val="left"/>
    </w:lvl>
    <w:lvl w:ilvl="8" w:tplc="272E6896">
      <w:numFmt w:val="decimal"/>
      <w:lvlText w:val=""/>
      <w:lvlJc w:val="left"/>
    </w:lvl>
  </w:abstractNum>
  <w:abstractNum w:abstractNumId="80">
    <w:nsid w:val="00002DB5"/>
    <w:multiLevelType w:val="hybridMultilevel"/>
    <w:tmpl w:val="6F1E75D4"/>
    <w:lvl w:ilvl="0" w:tplc="B5E47042">
      <w:start w:val="4"/>
      <w:numFmt w:val="decimal"/>
      <w:lvlText w:val="%1."/>
      <w:lvlJc w:val="left"/>
    </w:lvl>
    <w:lvl w:ilvl="1" w:tplc="EFB2240C">
      <w:numFmt w:val="decimal"/>
      <w:lvlText w:val=""/>
      <w:lvlJc w:val="left"/>
    </w:lvl>
    <w:lvl w:ilvl="2" w:tplc="43B0226C">
      <w:numFmt w:val="decimal"/>
      <w:lvlText w:val=""/>
      <w:lvlJc w:val="left"/>
    </w:lvl>
    <w:lvl w:ilvl="3" w:tplc="DC1A836A">
      <w:numFmt w:val="decimal"/>
      <w:lvlText w:val=""/>
      <w:lvlJc w:val="left"/>
    </w:lvl>
    <w:lvl w:ilvl="4" w:tplc="0C8E25C6">
      <w:numFmt w:val="decimal"/>
      <w:lvlText w:val=""/>
      <w:lvlJc w:val="left"/>
    </w:lvl>
    <w:lvl w:ilvl="5" w:tplc="8B68BE0C">
      <w:numFmt w:val="decimal"/>
      <w:lvlText w:val=""/>
      <w:lvlJc w:val="left"/>
    </w:lvl>
    <w:lvl w:ilvl="6" w:tplc="54686D38">
      <w:numFmt w:val="decimal"/>
      <w:lvlText w:val=""/>
      <w:lvlJc w:val="left"/>
    </w:lvl>
    <w:lvl w:ilvl="7" w:tplc="842E4CE4">
      <w:numFmt w:val="decimal"/>
      <w:lvlText w:val=""/>
      <w:lvlJc w:val="left"/>
    </w:lvl>
    <w:lvl w:ilvl="8" w:tplc="4C001B02">
      <w:numFmt w:val="decimal"/>
      <w:lvlText w:val=""/>
      <w:lvlJc w:val="left"/>
    </w:lvl>
  </w:abstractNum>
  <w:abstractNum w:abstractNumId="81">
    <w:nsid w:val="00002E39"/>
    <w:multiLevelType w:val="hybridMultilevel"/>
    <w:tmpl w:val="4BD48158"/>
    <w:lvl w:ilvl="0" w:tplc="89E0E272">
      <w:start w:val="1"/>
      <w:numFmt w:val="bullet"/>
      <w:lvlText w:val="с"/>
      <w:lvlJc w:val="left"/>
    </w:lvl>
    <w:lvl w:ilvl="1" w:tplc="E0E44606">
      <w:numFmt w:val="decimal"/>
      <w:lvlText w:val=""/>
      <w:lvlJc w:val="left"/>
    </w:lvl>
    <w:lvl w:ilvl="2" w:tplc="DCCE5D08">
      <w:numFmt w:val="decimal"/>
      <w:lvlText w:val=""/>
      <w:lvlJc w:val="left"/>
    </w:lvl>
    <w:lvl w:ilvl="3" w:tplc="736A17F0">
      <w:numFmt w:val="decimal"/>
      <w:lvlText w:val=""/>
      <w:lvlJc w:val="left"/>
    </w:lvl>
    <w:lvl w:ilvl="4" w:tplc="C6A64A20">
      <w:numFmt w:val="decimal"/>
      <w:lvlText w:val=""/>
      <w:lvlJc w:val="left"/>
    </w:lvl>
    <w:lvl w:ilvl="5" w:tplc="02688712">
      <w:numFmt w:val="decimal"/>
      <w:lvlText w:val=""/>
      <w:lvlJc w:val="left"/>
    </w:lvl>
    <w:lvl w:ilvl="6" w:tplc="21DC6BFC">
      <w:numFmt w:val="decimal"/>
      <w:lvlText w:val=""/>
      <w:lvlJc w:val="left"/>
    </w:lvl>
    <w:lvl w:ilvl="7" w:tplc="22242006">
      <w:numFmt w:val="decimal"/>
      <w:lvlText w:val=""/>
      <w:lvlJc w:val="left"/>
    </w:lvl>
    <w:lvl w:ilvl="8" w:tplc="0F9ADA34">
      <w:numFmt w:val="decimal"/>
      <w:lvlText w:val=""/>
      <w:lvlJc w:val="left"/>
    </w:lvl>
  </w:abstractNum>
  <w:abstractNum w:abstractNumId="82">
    <w:nsid w:val="00002F0B"/>
    <w:multiLevelType w:val="hybridMultilevel"/>
    <w:tmpl w:val="DDD48C78"/>
    <w:lvl w:ilvl="0" w:tplc="616E1840">
      <w:start w:val="1"/>
      <w:numFmt w:val="bullet"/>
      <w:lvlText w:val=""/>
      <w:lvlJc w:val="left"/>
    </w:lvl>
    <w:lvl w:ilvl="1" w:tplc="961C3F88">
      <w:numFmt w:val="decimal"/>
      <w:lvlText w:val=""/>
      <w:lvlJc w:val="left"/>
    </w:lvl>
    <w:lvl w:ilvl="2" w:tplc="BB54F7B0">
      <w:numFmt w:val="decimal"/>
      <w:lvlText w:val=""/>
      <w:lvlJc w:val="left"/>
    </w:lvl>
    <w:lvl w:ilvl="3" w:tplc="E4F87F88">
      <w:numFmt w:val="decimal"/>
      <w:lvlText w:val=""/>
      <w:lvlJc w:val="left"/>
    </w:lvl>
    <w:lvl w:ilvl="4" w:tplc="1658791E">
      <w:numFmt w:val="decimal"/>
      <w:lvlText w:val=""/>
      <w:lvlJc w:val="left"/>
    </w:lvl>
    <w:lvl w:ilvl="5" w:tplc="FBA6BDD2">
      <w:numFmt w:val="decimal"/>
      <w:lvlText w:val=""/>
      <w:lvlJc w:val="left"/>
    </w:lvl>
    <w:lvl w:ilvl="6" w:tplc="B95A35EA">
      <w:numFmt w:val="decimal"/>
      <w:lvlText w:val=""/>
      <w:lvlJc w:val="left"/>
    </w:lvl>
    <w:lvl w:ilvl="7" w:tplc="DC821900">
      <w:numFmt w:val="decimal"/>
      <w:lvlText w:val=""/>
      <w:lvlJc w:val="left"/>
    </w:lvl>
    <w:lvl w:ilvl="8" w:tplc="56DEEFC6">
      <w:numFmt w:val="decimal"/>
      <w:lvlText w:val=""/>
      <w:lvlJc w:val="left"/>
    </w:lvl>
  </w:abstractNum>
  <w:abstractNum w:abstractNumId="83">
    <w:nsid w:val="00002F0C"/>
    <w:multiLevelType w:val="hybridMultilevel"/>
    <w:tmpl w:val="FDA2D410"/>
    <w:lvl w:ilvl="0" w:tplc="F1FE3A14">
      <w:start w:val="1"/>
      <w:numFmt w:val="bullet"/>
      <w:lvlText w:val=""/>
      <w:lvlJc w:val="left"/>
    </w:lvl>
    <w:lvl w:ilvl="1" w:tplc="5A36565E">
      <w:numFmt w:val="decimal"/>
      <w:lvlText w:val=""/>
      <w:lvlJc w:val="left"/>
    </w:lvl>
    <w:lvl w:ilvl="2" w:tplc="B56ED322">
      <w:numFmt w:val="decimal"/>
      <w:lvlText w:val=""/>
      <w:lvlJc w:val="left"/>
    </w:lvl>
    <w:lvl w:ilvl="3" w:tplc="7228CE0C">
      <w:numFmt w:val="decimal"/>
      <w:lvlText w:val=""/>
      <w:lvlJc w:val="left"/>
    </w:lvl>
    <w:lvl w:ilvl="4" w:tplc="5B9010E2">
      <w:numFmt w:val="decimal"/>
      <w:lvlText w:val=""/>
      <w:lvlJc w:val="left"/>
    </w:lvl>
    <w:lvl w:ilvl="5" w:tplc="18F4B714">
      <w:numFmt w:val="decimal"/>
      <w:lvlText w:val=""/>
      <w:lvlJc w:val="left"/>
    </w:lvl>
    <w:lvl w:ilvl="6" w:tplc="1DB29BCE">
      <w:numFmt w:val="decimal"/>
      <w:lvlText w:val=""/>
      <w:lvlJc w:val="left"/>
    </w:lvl>
    <w:lvl w:ilvl="7" w:tplc="99EC5908">
      <w:numFmt w:val="decimal"/>
      <w:lvlText w:val=""/>
      <w:lvlJc w:val="left"/>
    </w:lvl>
    <w:lvl w:ilvl="8" w:tplc="DCC4EB3A">
      <w:numFmt w:val="decimal"/>
      <w:lvlText w:val=""/>
      <w:lvlJc w:val="left"/>
    </w:lvl>
  </w:abstractNum>
  <w:abstractNum w:abstractNumId="84">
    <w:nsid w:val="00002FE7"/>
    <w:multiLevelType w:val="hybridMultilevel"/>
    <w:tmpl w:val="005AE9E0"/>
    <w:lvl w:ilvl="0" w:tplc="C31CAA70">
      <w:start w:val="1"/>
      <w:numFmt w:val="decimal"/>
      <w:lvlText w:val="%1."/>
      <w:lvlJc w:val="left"/>
    </w:lvl>
    <w:lvl w:ilvl="1" w:tplc="2626E44E">
      <w:numFmt w:val="decimal"/>
      <w:lvlText w:val=""/>
      <w:lvlJc w:val="left"/>
    </w:lvl>
    <w:lvl w:ilvl="2" w:tplc="4AB8058A">
      <w:numFmt w:val="decimal"/>
      <w:lvlText w:val=""/>
      <w:lvlJc w:val="left"/>
    </w:lvl>
    <w:lvl w:ilvl="3" w:tplc="0368F330">
      <w:numFmt w:val="decimal"/>
      <w:lvlText w:val=""/>
      <w:lvlJc w:val="left"/>
    </w:lvl>
    <w:lvl w:ilvl="4" w:tplc="265CFBEE">
      <w:numFmt w:val="decimal"/>
      <w:lvlText w:val=""/>
      <w:lvlJc w:val="left"/>
    </w:lvl>
    <w:lvl w:ilvl="5" w:tplc="9996ACD4">
      <w:numFmt w:val="decimal"/>
      <w:lvlText w:val=""/>
      <w:lvlJc w:val="left"/>
    </w:lvl>
    <w:lvl w:ilvl="6" w:tplc="C44E9336">
      <w:numFmt w:val="decimal"/>
      <w:lvlText w:val=""/>
      <w:lvlJc w:val="left"/>
    </w:lvl>
    <w:lvl w:ilvl="7" w:tplc="E970F1AC">
      <w:numFmt w:val="decimal"/>
      <w:lvlText w:val=""/>
      <w:lvlJc w:val="left"/>
    </w:lvl>
    <w:lvl w:ilvl="8" w:tplc="E7206486">
      <w:numFmt w:val="decimal"/>
      <w:lvlText w:val=""/>
      <w:lvlJc w:val="left"/>
    </w:lvl>
  </w:abstractNum>
  <w:abstractNum w:abstractNumId="85">
    <w:nsid w:val="00003004"/>
    <w:multiLevelType w:val="hybridMultilevel"/>
    <w:tmpl w:val="64D01DB8"/>
    <w:lvl w:ilvl="0" w:tplc="97B45820">
      <w:start w:val="1"/>
      <w:numFmt w:val="decimal"/>
      <w:lvlText w:val="%1."/>
      <w:lvlJc w:val="left"/>
    </w:lvl>
    <w:lvl w:ilvl="1" w:tplc="262A810C">
      <w:numFmt w:val="decimal"/>
      <w:lvlText w:val=""/>
      <w:lvlJc w:val="left"/>
    </w:lvl>
    <w:lvl w:ilvl="2" w:tplc="252C75E4">
      <w:numFmt w:val="decimal"/>
      <w:lvlText w:val=""/>
      <w:lvlJc w:val="left"/>
    </w:lvl>
    <w:lvl w:ilvl="3" w:tplc="2AB600D8">
      <w:numFmt w:val="decimal"/>
      <w:lvlText w:val=""/>
      <w:lvlJc w:val="left"/>
    </w:lvl>
    <w:lvl w:ilvl="4" w:tplc="9D86839A">
      <w:numFmt w:val="decimal"/>
      <w:lvlText w:val=""/>
      <w:lvlJc w:val="left"/>
    </w:lvl>
    <w:lvl w:ilvl="5" w:tplc="148E0928">
      <w:numFmt w:val="decimal"/>
      <w:lvlText w:val=""/>
      <w:lvlJc w:val="left"/>
    </w:lvl>
    <w:lvl w:ilvl="6" w:tplc="8E30537A">
      <w:numFmt w:val="decimal"/>
      <w:lvlText w:val=""/>
      <w:lvlJc w:val="left"/>
    </w:lvl>
    <w:lvl w:ilvl="7" w:tplc="F8B873E4">
      <w:numFmt w:val="decimal"/>
      <w:lvlText w:val=""/>
      <w:lvlJc w:val="left"/>
    </w:lvl>
    <w:lvl w:ilvl="8" w:tplc="7446FFC4">
      <w:numFmt w:val="decimal"/>
      <w:lvlText w:val=""/>
      <w:lvlJc w:val="left"/>
    </w:lvl>
  </w:abstractNum>
  <w:abstractNum w:abstractNumId="86">
    <w:nsid w:val="00003087"/>
    <w:multiLevelType w:val="hybridMultilevel"/>
    <w:tmpl w:val="B8E242E6"/>
    <w:lvl w:ilvl="0" w:tplc="F31E4C30">
      <w:start w:val="4"/>
      <w:numFmt w:val="decimal"/>
      <w:lvlText w:val="%1."/>
      <w:lvlJc w:val="left"/>
    </w:lvl>
    <w:lvl w:ilvl="1" w:tplc="2D5EBCBE">
      <w:numFmt w:val="decimal"/>
      <w:lvlText w:val=""/>
      <w:lvlJc w:val="left"/>
    </w:lvl>
    <w:lvl w:ilvl="2" w:tplc="3CC0E9E2">
      <w:numFmt w:val="decimal"/>
      <w:lvlText w:val=""/>
      <w:lvlJc w:val="left"/>
    </w:lvl>
    <w:lvl w:ilvl="3" w:tplc="04E402EE">
      <w:numFmt w:val="decimal"/>
      <w:lvlText w:val=""/>
      <w:lvlJc w:val="left"/>
    </w:lvl>
    <w:lvl w:ilvl="4" w:tplc="B8260F72">
      <w:numFmt w:val="decimal"/>
      <w:lvlText w:val=""/>
      <w:lvlJc w:val="left"/>
    </w:lvl>
    <w:lvl w:ilvl="5" w:tplc="06F2D056">
      <w:numFmt w:val="decimal"/>
      <w:lvlText w:val=""/>
      <w:lvlJc w:val="left"/>
    </w:lvl>
    <w:lvl w:ilvl="6" w:tplc="FFE454CA">
      <w:numFmt w:val="decimal"/>
      <w:lvlText w:val=""/>
      <w:lvlJc w:val="left"/>
    </w:lvl>
    <w:lvl w:ilvl="7" w:tplc="53508E02">
      <w:numFmt w:val="decimal"/>
      <w:lvlText w:val=""/>
      <w:lvlJc w:val="left"/>
    </w:lvl>
    <w:lvl w:ilvl="8" w:tplc="66D46B2C">
      <w:numFmt w:val="decimal"/>
      <w:lvlText w:val=""/>
      <w:lvlJc w:val="left"/>
    </w:lvl>
  </w:abstractNum>
  <w:abstractNum w:abstractNumId="87">
    <w:nsid w:val="000030A7"/>
    <w:multiLevelType w:val="hybridMultilevel"/>
    <w:tmpl w:val="2C541996"/>
    <w:lvl w:ilvl="0" w:tplc="0F187618">
      <w:start w:val="1"/>
      <w:numFmt w:val="decimal"/>
      <w:lvlText w:val="%1."/>
      <w:lvlJc w:val="left"/>
    </w:lvl>
    <w:lvl w:ilvl="1" w:tplc="0018E53E">
      <w:numFmt w:val="decimal"/>
      <w:lvlText w:val=""/>
      <w:lvlJc w:val="left"/>
    </w:lvl>
    <w:lvl w:ilvl="2" w:tplc="3AB6CB64">
      <w:numFmt w:val="decimal"/>
      <w:lvlText w:val=""/>
      <w:lvlJc w:val="left"/>
    </w:lvl>
    <w:lvl w:ilvl="3" w:tplc="515C9F44">
      <w:numFmt w:val="decimal"/>
      <w:lvlText w:val=""/>
      <w:lvlJc w:val="left"/>
    </w:lvl>
    <w:lvl w:ilvl="4" w:tplc="915ACE90">
      <w:numFmt w:val="decimal"/>
      <w:lvlText w:val=""/>
      <w:lvlJc w:val="left"/>
    </w:lvl>
    <w:lvl w:ilvl="5" w:tplc="E5C66A8E">
      <w:numFmt w:val="decimal"/>
      <w:lvlText w:val=""/>
      <w:lvlJc w:val="left"/>
    </w:lvl>
    <w:lvl w:ilvl="6" w:tplc="56906EB2">
      <w:numFmt w:val="decimal"/>
      <w:lvlText w:val=""/>
      <w:lvlJc w:val="left"/>
    </w:lvl>
    <w:lvl w:ilvl="7" w:tplc="11D8F90A">
      <w:numFmt w:val="decimal"/>
      <w:lvlText w:val=""/>
      <w:lvlJc w:val="left"/>
    </w:lvl>
    <w:lvl w:ilvl="8" w:tplc="9D487062">
      <w:numFmt w:val="decimal"/>
      <w:lvlText w:val=""/>
      <w:lvlJc w:val="left"/>
    </w:lvl>
  </w:abstractNum>
  <w:abstractNum w:abstractNumId="88">
    <w:nsid w:val="000030F1"/>
    <w:multiLevelType w:val="hybridMultilevel"/>
    <w:tmpl w:val="DBBC36E0"/>
    <w:lvl w:ilvl="0" w:tplc="88EC552E">
      <w:start w:val="7"/>
      <w:numFmt w:val="decimal"/>
      <w:lvlText w:val="%1."/>
      <w:lvlJc w:val="left"/>
    </w:lvl>
    <w:lvl w:ilvl="1" w:tplc="5CA48850">
      <w:start w:val="1"/>
      <w:numFmt w:val="decimal"/>
      <w:lvlText w:val="%2"/>
      <w:lvlJc w:val="left"/>
    </w:lvl>
    <w:lvl w:ilvl="2" w:tplc="E940027C">
      <w:numFmt w:val="decimal"/>
      <w:lvlText w:val=""/>
      <w:lvlJc w:val="left"/>
    </w:lvl>
    <w:lvl w:ilvl="3" w:tplc="88C6AB66">
      <w:numFmt w:val="decimal"/>
      <w:lvlText w:val=""/>
      <w:lvlJc w:val="left"/>
    </w:lvl>
    <w:lvl w:ilvl="4" w:tplc="EF8460B8">
      <w:numFmt w:val="decimal"/>
      <w:lvlText w:val=""/>
      <w:lvlJc w:val="left"/>
    </w:lvl>
    <w:lvl w:ilvl="5" w:tplc="F4F2AA10">
      <w:numFmt w:val="decimal"/>
      <w:lvlText w:val=""/>
      <w:lvlJc w:val="left"/>
    </w:lvl>
    <w:lvl w:ilvl="6" w:tplc="95E8913A">
      <w:numFmt w:val="decimal"/>
      <w:lvlText w:val=""/>
      <w:lvlJc w:val="left"/>
    </w:lvl>
    <w:lvl w:ilvl="7" w:tplc="F452A35A">
      <w:numFmt w:val="decimal"/>
      <w:lvlText w:val=""/>
      <w:lvlJc w:val="left"/>
    </w:lvl>
    <w:lvl w:ilvl="8" w:tplc="43A46220">
      <w:numFmt w:val="decimal"/>
      <w:lvlText w:val=""/>
      <w:lvlJc w:val="left"/>
    </w:lvl>
  </w:abstractNum>
  <w:abstractNum w:abstractNumId="89">
    <w:nsid w:val="00003106"/>
    <w:multiLevelType w:val="hybridMultilevel"/>
    <w:tmpl w:val="577E17F6"/>
    <w:lvl w:ilvl="0" w:tplc="B344AA28">
      <w:start w:val="5"/>
      <w:numFmt w:val="decimal"/>
      <w:lvlText w:val="%1."/>
      <w:lvlJc w:val="left"/>
    </w:lvl>
    <w:lvl w:ilvl="1" w:tplc="747ACFEA">
      <w:numFmt w:val="decimal"/>
      <w:lvlText w:val=""/>
      <w:lvlJc w:val="left"/>
    </w:lvl>
    <w:lvl w:ilvl="2" w:tplc="EDB4B52C">
      <w:numFmt w:val="decimal"/>
      <w:lvlText w:val=""/>
      <w:lvlJc w:val="left"/>
    </w:lvl>
    <w:lvl w:ilvl="3" w:tplc="F5FA28E4">
      <w:numFmt w:val="decimal"/>
      <w:lvlText w:val=""/>
      <w:lvlJc w:val="left"/>
    </w:lvl>
    <w:lvl w:ilvl="4" w:tplc="34BED59C">
      <w:numFmt w:val="decimal"/>
      <w:lvlText w:val=""/>
      <w:lvlJc w:val="left"/>
    </w:lvl>
    <w:lvl w:ilvl="5" w:tplc="48FC7D00">
      <w:numFmt w:val="decimal"/>
      <w:lvlText w:val=""/>
      <w:lvlJc w:val="left"/>
    </w:lvl>
    <w:lvl w:ilvl="6" w:tplc="CC1C0D5E">
      <w:numFmt w:val="decimal"/>
      <w:lvlText w:val=""/>
      <w:lvlJc w:val="left"/>
    </w:lvl>
    <w:lvl w:ilvl="7" w:tplc="4DBA6C00">
      <w:numFmt w:val="decimal"/>
      <w:lvlText w:val=""/>
      <w:lvlJc w:val="left"/>
    </w:lvl>
    <w:lvl w:ilvl="8" w:tplc="C4EE9B8A">
      <w:numFmt w:val="decimal"/>
      <w:lvlText w:val=""/>
      <w:lvlJc w:val="left"/>
    </w:lvl>
  </w:abstractNum>
  <w:abstractNum w:abstractNumId="90">
    <w:nsid w:val="00003295"/>
    <w:multiLevelType w:val="hybridMultilevel"/>
    <w:tmpl w:val="5CE05A22"/>
    <w:lvl w:ilvl="0" w:tplc="5E7AE94C">
      <w:start w:val="2"/>
      <w:numFmt w:val="decimal"/>
      <w:lvlText w:val="%1."/>
      <w:lvlJc w:val="left"/>
    </w:lvl>
    <w:lvl w:ilvl="1" w:tplc="AEB26CB0">
      <w:start w:val="1"/>
      <w:numFmt w:val="decimal"/>
      <w:lvlText w:val="%2"/>
      <w:lvlJc w:val="left"/>
    </w:lvl>
    <w:lvl w:ilvl="2" w:tplc="100E4B60">
      <w:numFmt w:val="decimal"/>
      <w:lvlText w:val=""/>
      <w:lvlJc w:val="left"/>
    </w:lvl>
    <w:lvl w:ilvl="3" w:tplc="3B2A358E">
      <w:numFmt w:val="decimal"/>
      <w:lvlText w:val=""/>
      <w:lvlJc w:val="left"/>
    </w:lvl>
    <w:lvl w:ilvl="4" w:tplc="1A56D132">
      <w:numFmt w:val="decimal"/>
      <w:lvlText w:val=""/>
      <w:lvlJc w:val="left"/>
    </w:lvl>
    <w:lvl w:ilvl="5" w:tplc="1586F53E">
      <w:numFmt w:val="decimal"/>
      <w:lvlText w:val=""/>
      <w:lvlJc w:val="left"/>
    </w:lvl>
    <w:lvl w:ilvl="6" w:tplc="07022EF8">
      <w:numFmt w:val="decimal"/>
      <w:lvlText w:val=""/>
      <w:lvlJc w:val="left"/>
    </w:lvl>
    <w:lvl w:ilvl="7" w:tplc="424CB620">
      <w:numFmt w:val="decimal"/>
      <w:lvlText w:val=""/>
      <w:lvlJc w:val="left"/>
    </w:lvl>
    <w:lvl w:ilvl="8" w:tplc="56F8CD0C">
      <w:numFmt w:val="decimal"/>
      <w:lvlText w:val=""/>
      <w:lvlJc w:val="left"/>
    </w:lvl>
  </w:abstractNum>
  <w:abstractNum w:abstractNumId="91">
    <w:nsid w:val="000032E7"/>
    <w:multiLevelType w:val="hybridMultilevel"/>
    <w:tmpl w:val="9BE40176"/>
    <w:lvl w:ilvl="0" w:tplc="50462790">
      <w:start w:val="1"/>
      <w:numFmt w:val="bullet"/>
      <w:lvlText w:val="В"/>
      <w:lvlJc w:val="left"/>
    </w:lvl>
    <w:lvl w:ilvl="1" w:tplc="0400F1DE">
      <w:numFmt w:val="decimal"/>
      <w:lvlText w:val=""/>
      <w:lvlJc w:val="left"/>
    </w:lvl>
    <w:lvl w:ilvl="2" w:tplc="8E34C972">
      <w:numFmt w:val="decimal"/>
      <w:lvlText w:val=""/>
      <w:lvlJc w:val="left"/>
    </w:lvl>
    <w:lvl w:ilvl="3" w:tplc="CD4458EA">
      <w:numFmt w:val="decimal"/>
      <w:lvlText w:val=""/>
      <w:lvlJc w:val="left"/>
    </w:lvl>
    <w:lvl w:ilvl="4" w:tplc="9134185E">
      <w:numFmt w:val="decimal"/>
      <w:lvlText w:val=""/>
      <w:lvlJc w:val="left"/>
    </w:lvl>
    <w:lvl w:ilvl="5" w:tplc="5790CBEE">
      <w:numFmt w:val="decimal"/>
      <w:lvlText w:val=""/>
      <w:lvlJc w:val="left"/>
    </w:lvl>
    <w:lvl w:ilvl="6" w:tplc="1F7E9272">
      <w:numFmt w:val="decimal"/>
      <w:lvlText w:val=""/>
      <w:lvlJc w:val="left"/>
    </w:lvl>
    <w:lvl w:ilvl="7" w:tplc="BA58720A">
      <w:numFmt w:val="decimal"/>
      <w:lvlText w:val=""/>
      <w:lvlJc w:val="left"/>
    </w:lvl>
    <w:lvl w:ilvl="8" w:tplc="702CA962">
      <w:numFmt w:val="decimal"/>
      <w:lvlText w:val=""/>
      <w:lvlJc w:val="left"/>
    </w:lvl>
  </w:abstractNum>
  <w:abstractNum w:abstractNumId="92">
    <w:nsid w:val="00003305"/>
    <w:multiLevelType w:val="hybridMultilevel"/>
    <w:tmpl w:val="27F4465E"/>
    <w:lvl w:ilvl="0" w:tplc="EDCC2BC6">
      <w:start w:val="1"/>
      <w:numFmt w:val="bullet"/>
      <w:lvlText w:val=""/>
      <w:lvlJc w:val="left"/>
    </w:lvl>
    <w:lvl w:ilvl="1" w:tplc="C966EAA2">
      <w:numFmt w:val="decimal"/>
      <w:lvlText w:val=""/>
      <w:lvlJc w:val="left"/>
    </w:lvl>
    <w:lvl w:ilvl="2" w:tplc="D82A4DC6">
      <w:numFmt w:val="decimal"/>
      <w:lvlText w:val=""/>
      <w:lvlJc w:val="left"/>
    </w:lvl>
    <w:lvl w:ilvl="3" w:tplc="2D66F55E">
      <w:numFmt w:val="decimal"/>
      <w:lvlText w:val=""/>
      <w:lvlJc w:val="left"/>
    </w:lvl>
    <w:lvl w:ilvl="4" w:tplc="AFFCDAEA">
      <w:numFmt w:val="decimal"/>
      <w:lvlText w:val=""/>
      <w:lvlJc w:val="left"/>
    </w:lvl>
    <w:lvl w:ilvl="5" w:tplc="C3CC1EAE">
      <w:numFmt w:val="decimal"/>
      <w:lvlText w:val=""/>
      <w:lvlJc w:val="left"/>
    </w:lvl>
    <w:lvl w:ilvl="6" w:tplc="5DBC6352">
      <w:numFmt w:val="decimal"/>
      <w:lvlText w:val=""/>
      <w:lvlJc w:val="left"/>
    </w:lvl>
    <w:lvl w:ilvl="7" w:tplc="A61E5960">
      <w:numFmt w:val="decimal"/>
      <w:lvlText w:val=""/>
      <w:lvlJc w:val="left"/>
    </w:lvl>
    <w:lvl w:ilvl="8" w:tplc="3342C39A">
      <w:numFmt w:val="decimal"/>
      <w:lvlText w:val=""/>
      <w:lvlJc w:val="left"/>
    </w:lvl>
  </w:abstractNum>
  <w:abstractNum w:abstractNumId="93">
    <w:nsid w:val="00003308"/>
    <w:multiLevelType w:val="hybridMultilevel"/>
    <w:tmpl w:val="6D5499B2"/>
    <w:lvl w:ilvl="0" w:tplc="C9901F0A">
      <w:start w:val="7"/>
      <w:numFmt w:val="decimal"/>
      <w:lvlText w:val="%1."/>
      <w:lvlJc w:val="left"/>
    </w:lvl>
    <w:lvl w:ilvl="1" w:tplc="476A3038">
      <w:numFmt w:val="decimal"/>
      <w:lvlText w:val=""/>
      <w:lvlJc w:val="left"/>
    </w:lvl>
    <w:lvl w:ilvl="2" w:tplc="3200A24C">
      <w:numFmt w:val="decimal"/>
      <w:lvlText w:val=""/>
      <w:lvlJc w:val="left"/>
    </w:lvl>
    <w:lvl w:ilvl="3" w:tplc="D63E8E40">
      <w:numFmt w:val="decimal"/>
      <w:lvlText w:val=""/>
      <w:lvlJc w:val="left"/>
    </w:lvl>
    <w:lvl w:ilvl="4" w:tplc="BEECE364">
      <w:numFmt w:val="decimal"/>
      <w:lvlText w:val=""/>
      <w:lvlJc w:val="left"/>
    </w:lvl>
    <w:lvl w:ilvl="5" w:tplc="34D2E740">
      <w:numFmt w:val="decimal"/>
      <w:lvlText w:val=""/>
      <w:lvlJc w:val="left"/>
    </w:lvl>
    <w:lvl w:ilvl="6" w:tplc="2B18A8EE">
      <w:numFmt w:val="decimal"/>
      <w:lvlText w:val=""/>
      <w:lvlJc w:val="left"/>
    </w:lvl>
    <w:lvl w:ilvl="7" w:tplc="1F740168">
      <w:numFmt w:val="decimal"/>
      <w:lvlText w:val=""/>
      <w:lvlJc w:val="left"/>
    </w:lvl>
    <w:lvl w:ilvl="8" w:tplc="5204E276">
      <w:numFmt w:val="decimal"/>
      <w:lvlText w:val=""/>
      <w:lvlJc w:val="left"/>
    </w:lvl>
  </w:abstractNum>
  <w:abstractNum w:abstractNumId="94">
    <w:nsid w:val="00003382"/>
    <w:multiLevelType w:val="hybridMultilevel"/>
    <w:tmpl w:val="23086640"/>
    <w:lvl w:ilvl="0" w:tplc="0494F584">
      <w:start w:val="1"/>
      <w:numFmt w:val="bullet"/>
      <w:lvlText w:val=""/>
      <w:lvlJc w:val="left"/>
    </w:lvl>
    <w:lvl w:ilvl="1" w:tplc="54DE1DD6">
      <w:numFmt w:val="decimal"/>
      <w:lvlText w:val=""/>
      <w:lvlJc w:val="left"/>
    </w:lvl>
    <w:lvl w:ilvl="2" w:tplc="044EA4D6">
      <w:numFmt w:val="decimal"/>
      <w:lvlText w:val=""/>
      <w:lvlJc w:val="left"/>
    </w:lvl>
    <w:lvl w:ilvl="3" w:tplc="103E8C84">
      <w:numFmt w:val="decimal"/>
      <w:lvlText w:val=""/>
      <w:lvlJc w:val="left"/>
    </w:lvl>
    <w:lvl w:ilvl="4" w:tplc="120C9F7E">
      <w:numFmt w:val="decimal"/>
      <w:lvlText w:val=""/>
      <w:lvlJc w:val="left"/>
    </w:lvl>
    <w:lvl w:ilvl="5" w:tplc="4C20D0C8">
      <w:numFmt w:val="decimal"/>
      <w:lvlText w:val=""/>
      <w:lvlJc w:val="left"/>
    </w:lvl>
    <w:lvl w:ilvl="6" w:tplc="401C043A">
      <w:numFmt w:val="decimal"/>
      <w:lvlText w:val=""/>
      <w:lvlJc w:val="left"/>
    </w:lvl>
    <w:lvl w:ilvl="7" w:tplc="6D92F20A">
      <w:numFmt w:val="decimal"/>
      <w:lvlText w:val=""/>
      <w:lvlJc w:val="left"/>
    </w:lvl>
    <w:lvl w:ilvl="8" w:tplc="F8D47712">
      <w:numFmt w:val="decimal"/>
      <w:lvlText w:val=""/>
      <w:lvlJc w:val="left"/>
    </w:lvl>
  </w:abstractNum>
  <w:abstractNum w:abstractNumId="95">
    <w:nsid w:val="00003459"/>
    <w:multiLevelType w:val="hybridMultilevel"/>
    <w:tmpl w:val="87B0E16C"/>
    <w:lvl w:ilvl="0" w:tplc="7CD0B2B6">
      <w:start w:val="1"/>
      <w:numFmt w:val="bullet"/>
      <w:lvlText w:val=""/>
      <w:lvlJc w:val="left"/>
    </w:lvl>
    <w:lvl w:ilvl="1" w:tplc="80F4A4B8">
      <w:numFmt w:val="decimal"/>
      <w:lvlText w:val=""/>
      <w:lvlJc w:val="left"/>
    </w:lvl>
    <w:lvl w:ilvl="2" w:tplc="C96EFE00">
      <w:numFmt w:val="decimal"/>
      <w:lvlText w:val=""/>
      <w:lvlJc w:val="left"/>
    </w:lvl>
    <w:lvl w:ilvl="3" w:tplc="D9C6014E">
      <w:numFmt w:val="decimal"/>
      <w:lvlText w:val=""/>
      <w:lvlJc w:val="left"/>
    </w:lvl>
    <w:lvl w:ilvl="4" w:tplc="60E0ED8C">
      <w:numFmt w:val="decimal"/>
      <w:lvlText w:val=""/>
      <w:lvlJc w:val="left"/>
    </w:lvl>
    <w:lvl w:ilvl="5" w:tplc="959E34BE">
      <w:numFmt w:val="decimal"/>
      <w:lvlText w:val=""/>
      <w:lvlJc w:val="left"/>
    </w:lvl>
    <w:lvl w:ilvl="6" w:tplc="BD76D230">
      <w:numFmt w:val="decimal"/>
      <w:lvlText w:val=""/>
      <w:lvlJc w:val="left"/>
    </w:lvl>
    <w:lvl w:ilvl="7" w:tplc="3A706868">
      <w:numFmt w:val="decimal"/>
      <w:lvlText w:val=""/>
      <w:lvlJc w:val="left"/>
    </w:lvl>
    <w:lvl w:ilvl="8" w:tplc="C5D04EE2">
      <w:numFmt w:val="decimal"/>
      <w:lvlText w:val=""/>
      <w:lvlJc w:val="left"/>
    </w:lvl>
  </w:abstractNum>
  <w:abstractNum w:abstractNumId="96">
    <w:nsid w:val="0000357E"/>
    <w:multiLevelType w:val="hybridMultilevel"/>
    <w:tmpl w:val="9BFC7CAC"/>
    <w:lvl w:ilvl="0" w:tplc="38580204">
      <w:start w:val="4"/>
      <w:numFmt w:val="decimal"/>
      <w:lvlText w:val="%1."/>
      <w:lvlJc w:val="left"/>
    </w:lvl>
    <w:lvl w:ilvl="1" w:tplc="AC12CC98">
      <w:numFmt w:val="decimal"/>
      <w:lvlText w:val=""/>
      <w:lvlJc w:val="left"/>
    </w:lvl>
    <w:lvl w:ilvl="2" w:tplc="625AA6A2">
      <w:numFmt w:val="decimal"/>
      <w:lvlText w:val=""/>
      <w:lvlJc w:val="left"/>
    </w:lvl>
    <w:lvl w:ilvl="3" w:tplc="038C6DE6">
      <w:numFmt w:val="decimal"/>
      <w:lvlText w:val=""/>
      <w:lvlJc w:val="left"/>
    </w:lvl>
    <w:lvl w:ilvl="4" w:tplc="9ED279C0">
      <w:numFmt w:val="decimal"/>
      <w:lvlText w:val=""/>
      <w:lvlJc w:val="left"/>
    </w:lvl>
    <w:lvl w:ilvl="5" w:tplc="2F68102A">
      <w:numFmt w:val="decimal"/>
      <w:lvlText w:val=""/>
      <w:lvlJc w:val="left"/>
    </w:lvl>
    <w:lvl w:ilvl="6" w:tplc="7E36758E">
      <w:numFmt w:val="decimal"/>
      <w:lvlText w:val=""/>
      <w:lvlJc w:val="left"/>
    </w:lvl>
    <w:lvl w:ilvl="7" w:tplc="6616C1C2">
      <w:numFmt w:val="decimal"/>
      <w:lvlText w:val=""/>
      <w:lvlJc w:val="left"/>
    </w:lvl>
    <w:lvl w:ilvl="8" w:tplc="DE36668C">
      <w:numFmt w:val="decimal"/>
      <w:lvlText w:val=""/>
      <w:lvlJc w:val="left"/>
    </w:lvl>
  </w:abstractNum>
  <w:abstractNum w:abstractNumId="97">
    <w:nsid w:val="000036A1"/>
    <w:multiLevelType w:val="hybridMultilevel"/>
    <w:tmpl w:val="96E8D258"/>
    <w:lvl w:ilvl="0" w:tplc="F732DCB6">
      <w:start w:val="1"/>
      <w:numFmt w:val="bullet"/>
      <w:lvlText w:val="У"/>
      <w:lvlJc w:val="left"/>
    </w:lvl>
    <w:lvl w:ilvl="1" w:tplc="E03AB606">
      <w:start w:val="1"/>
      <w:numFmt w:val="bullet"/>
      <w:lvlText w:val=""/>
      <w:lvlJc w:val="left"/>
    </w:lvl>
    <w:lvl w:ilvl="2" w:tplc="B56EF51C">
      <w:numFmt w:val="decimal"/>
      <w:lvlText w:val=""/>
      <w:lvlJc w:val="left"/>
    </w:lvl>
    <w:lvl w:ilvl="3" w:tplc="CEC62DE6">
      <w:numFmt w:val="decimal"/>
      <w:lvlText w:val=""/>
      <w:lvlJc w:val="left"/>
    </w:lvl>
    <w:lvl w:ilvl="4" w:tplc="598CA52A">
      <w:numFmt w:val="decimal"/>
      <w:lvlText w:val=""/>
      <w:lvlJc w:val="left"/>
    </w:lvl>
    <w:lvl w:ilvl="5" w:tplc="E38E3CE2">
      <w:numFmt w:val="decimal"/>
      <w:lvlText w:val=""/>
      <w:lvlJc w:val="left"/>
    </w:lvl>
    <w:lvl w:ilvl="6" w:tplc="39C6DE06">
      <w:numFmt w:val="decimal"/>
      <w:lvlText w:val=""/>
      <w:lvlJc w:val="left"/>
    </w:lvl>
    <w:lvl w:ilvl="7" w:tplc="209A2352">
      <w:numFmt w:val="decimal"/>
      <w:lvlText w:val=""/>
      <w:lvlJc w:val="left"/>
    </w:lvl>
    <w:lvl w:ilvl="8" w:tplc="7AA6A712">
      <w:numFmt w:val="decimal"/>
      <w:lvlText w:val=""/>
      <w:lvlJc w:val="left"/>
    </w:lvl>
  </w:abstractNum>
  <w:abstractNum w:abstractNumId="98">
    <w:nsid w:val="000036C2"/>
    <w:multiLevelType w:val="hybridMultilevel"/>
    <w:tmpl w:val="68D06AE4"/>
    <w:lvl w:ilvl="0" w:tplc="3DE851E6">
      <w:start w:val="1"/>
      <w:numFmt w:val="decimal"/>
      <w:lvlText w:val="%1."/>
      <w:lvlJc w:val="left"/>
    </w:lvl>
    <w:lvl w:ilvl="1" w:tplc="5BF07176">
      <w:numFmt w:val="decimal"/>
      <w:lvlText w:val=""/>
      <w:lvlJc w:val="left"/>
    </w:lvl>
    <w:lvl w:ilvl="2" w:tplc="51D85E28">
      <w:numFmt w:val="decimal"/>
      <w:lvlText w:val=""/>
      <w:lvlJc w:val="left"/>
    </w:lvl>
    <w:lvl w:ilvl="3" w:tplc="B0346750">
      <w:numFmt w:val="decimal"/>
      <w:lvlText w:val=""/>
      <w:lvlJc w:val="left"/>
    </w:lvl>
    <w:lvl w:ilvl="4" w:tplc="E13E9FCC">
      <w:numFmt w:val="decimal"/>
      <w:lvlText w:val=""/>
      <w:lvlJc w:val="left"/>
    </w:lvl>
    <w:lvl w:ilvl="5" w:tplc="FEF0D552">
      <w:numFmt w:val="decimal"/>
      <w:lvlText w:val=""/>
      <w:lvlJc w:val="left"/>
    </w:lvl>
    <w:lvl w:ilvl="6" w:tplc="3FF02826">
      <w:numFmt w:val="decimal"/>
      <w:lvlText w:val=""/>
      <w:lvlJc w:val="left"/>
    </w:lvl>
    <w:lvl w:ilvl="7" w:tplc="C5980AA4">
      <w:numFmt w:val="decimal"/>
      <w:lvlText w:val=""/>
      <w:lvlJc w:val="left"/>
    </w:lvl>
    <w:lvl w:ilvl="8" w:tplc="867E1BE2">
      <w:numFmt w:val="decimal"/>
      <w:lvlText w:val=""/>
      <w:lvlJc w:val="left"/>
    </w:lvl>
  </w:abstractNum>
  <w:abstractNum w:abstractNumId="99">
    <w:nsid w:val="00003765"/>
    <w:multiLevelType w:val="hybridMultilevel"/>
    <w:tmpl w:val="87704DC6"/>
    <w:lvl w:ilvl="0" w:tplc="064AA386">
      <w:start w:val="1"/>
      <w:numFmt w:val="bullet"/>
      <w:lvlText w:val=""/>
      <w:lvlJc w:val="left"/>
    </w:lvl>
    <w:lvl w:ilvl="1" w:tplc="CDB63F40">
      <w:numFmt w:val="decimal"/>
      <w:lvlText w:val=""/>
      <w:lvlJc w:val="left"/>
    </w:lvl>
    <w:lvl w:ilvl="2" w:tplc="FA4A6EFE">
      <w:numFmt w:val="decimal"/>
      <w:lvlText w:val=""/>
      <w:lvlJc w:val="left"/>
    </w:lvl>
    <w:lvl w:ilvl="3" w:tplc="75663C88">
      <w:numFmt w:val="decimal"/>
      <w:lvlText w:val=""/>
      <w:lvlJc w:val="left"/>
    </w:lvl>
    <w:lvl w:ilvl="4" w:tplc="9A58A5BC">
      <w:numFmt w:val="decimal"/>
      <w:lvlText w:val=""/>
      <w:lvlJc w:val="left"/>
    </w:lvl>
    <w:lvl w:ilvl="5" w:tplc="BB50713C">
      <w:numFmt w:val="decimal"/>
      <w:lvlText w:val=""/>
      <w:lvlJc w:val="left"/>
    </w:lvl>
    <w:lvl w:ilvl="6" w:tplc="AA0630B4">
      <w:numFmt w:val="decimal"/>
      <w:lvlText w:val=""/>
      <w:lvlJc w:val="left"/>
    </w:lvl>
    <w:lvl w:ilvl="7" w:tplc="C70EDB2E">
      <w:numFmt w:val="decimal"/>
      <w:lvlText w:val=""/>
      <w:lvlJc w:val="left"/>
    </w:lvl>
    <w:lvl w:ilvl="8" w:tplc="06AE7E80">
      <w:numFmt w:val="decimal"/>
      <w:lvlText w:val=""/>
      <w:lvlJc w:val="left"/>
    </w:lvl>
  </w:abstractNum>
  <w:abstractNum w:abstractNumId="100">
    <w:nsid w:val="000037BE"/>
    <w:multiLevelType w:val="hybridMultilevel"/>
    <w:tmpl w:val="C62E4EAE"/>
    <w:lvl w:ilvl="0" w:tplc="BF36F924">
      <w:start w:val="1"/>
      <w:numFmt w:val="bullet"/>
      <w:lvlText w:val=""/>
      <w:lvlJc w:val="left"/>
    </w:lvl>
    <w:lvl w:ilvl="1" w:tplc="82D83C68">
      <w:numFmt w:val="decimal"/>
      <w:lvlText w:val=""/>
      <w:lvlJc w:val="left"/>
    </w:lvl>
    <w:lvl w:ilvl="2" w:tplc="F4A05B1E">
      <w:numFmt w:val="decimal"/>
      <w:lvlText w:val=""/>
      <w:lvlJc w:val="left"/>
    </w:lvl>
    <w:lvl w:ilvl="3" w:tplc="0A0A9174">
      <w:numFmt w:val="decimal"/>
      <w:lvlText w:val=""/>
      <w:lvlJc w:val="left"/>
    </w:lvl>
    <w:lvl w:ilvl="4" w:tplc="9336079C">
      <w:numFmt w:val="decimal"/>
      <w:lvlText w:val=""/>
      <w:lvlJc w:val="left"/>
    </w:lvl>
    <w:lvl w:ilvl="5" w:tplc="39EED962">
      <w:numFmt w:val="decimal"/>
      <w:lvlText w:val=""/>
      <w:lvlJc w:val="left"/>
    </w:lvl>
    <w:lvl w:ilvl="6" w:tplc="0BFE8246">
      <w:numFmt w:val="decimal"/>
      <w:lvlText w:val=""/>
      <w:lvlJc w:val="left"/>
    </w:lvl>
    <w:lvl w:ilvl="7" w:tplc="27FC3142">
      <w:numFmt w:val="decimal"/>
      <w:lvlText w:val=""/>
      <w:lvlJc w:val="left"/>
    </w:lvl>
    <w:lvl w:ilvl="8" w:tplc="382EAECC">
      <w:numFmt w:val="decimal"/>
      <w:lvlText w:val=""/>
      <w:lvlJc w:val="left"/>
    </w:lvl>
  </w:abstractNum>
  <w:abstractNum w:abstractNumId="101">
    <w:nsid w:val="00003960"/>
    <w:multiLevelType w:val="hybridMultilevel"/>
    <w:tmpl w:val="2068C0FC"/>
    <w:lvl w:ilvl="0" w:tplc="02AE094C">
      <w:start w:val="1"/>
      <w:numFmt w:val="bullet"/>
      <w:lvlText w:val=""/>
      <w:lvlJc w:val="left"/>
    </w:lvl>
    <w:lvl w:ilvl="1" w:tplc="FB64F956">
      <w:numFmt w:val="decimal"/>
      <w:lvlText w:val=""/>
      <w:lvlJc w:val="left"/>
    </w:lvl>
    <w:lvl w:ilvl="2" w:tplc="F6CEC106">
      <w:numFmt w:val="decimal"/>
      <w:lvlText w:val=""/>
      <w:lvlJc w:val="left"/>
    </w:lvl>
    <w:lvl w:ilvl="3" w:tplc="786E7994">
      <w:numFmt w:val="decimal"/>
      <w:lvlText w:val=""/>
      <w:lvlJc w:val="left"/>
    </w:lvl>
    <w:lvl w:ilvl="4" w:tplc="84E25478">
      <w:numFmt w:val="decimal"/>
      <w:lvlText w:val=""/>
      <w:lvlJc w:val="left"/>
    </w:lvl>
    <w:lvl w:ilvl="5" w:tplc="E6C220D4">
      <w:numFmt w:val="decimal"/>
      <w:lvlText w:val=""/>
      <w:lvlJc w:val="left"/>
    </w:lvl>
    <w:lvl w:ilvl="6" w:tplc="BD04E152">
      <w:numFmt w:val="decimal"/>
      <w:lvlText w:val=""/>
      <w:lvlJc w:val="left"/>
    </w:lvl>
    <w:lvl w:ilvl="7" w:tplc="BC6AC62E">
      <w:numFmt w:val="decimal"/>
      <w:lvlText w:val=""/>
      <w:lvlJc w:val="left"/>
    </w:lvl>
    <w:lvl w:ilvl="8" w:tplc="687273DE">
      <w:numFmt w:val="decimal"/>
      <w:lvlText w:val=""/>
      <w:lvlJc w:val="left"/>
    </w:lvl>
  </w:abstractNum>
  <w:abstractNum w:abstractNumId="102">
    <w:nsid w:val="00003B97"/>
    <w:multiLevelType w:val="hybridMultilevel"/>
    <w:tmpl w:val="1D0EE98A"/>
    <w:lvl w:ilvl="0" w:tplc="14289966">
      <w:start w:val="1"/>
      <w:numFmt w:val="bullet"/>
      <w:lvlText w:val=""/>
      <w:lvlJc w:val="left"/>
    </w:lvl>
    <w:lvl w:ilvl="1" w:tplc="4BF42EA8">
      <w:numFmt w:val="decimal"/>
      <w:lvlText w:val=""/>
      <w:lvlJc w:val="left"/>
    </w:lvl>
    <w:lvl w:ilvl="2" w:tplc="2CFE85C6">
      <w:numFmt w:val="decimal"/>
      <w:lvlText w:val=""/>
      <w:lvlJc w:val="left"/>
    </w:lvl>
    <w:lvl w:ilvl="3" w:tplc="7F1850F4">
      <w:numFmt w:val="decimal"/>
      <w:lvlText w:val=""/>
      <w:lvlJc w:val="left"/>
    </w:lvl>
    <w:lvl w:ilvl="4" w:tplc="3B083122">
      <w:numFmt w:val="decimal"/>
      <w:lvlText w:val=""/>
      <w:lvlJc w:val="left"/>
    </w:lvl>
    <w:lvl w:ilvl="5" w:tplc="5F0A80AE">
      <w:numFmt w:val="decimal"/>
      <w:lvlText w:val=""/>
      <w:lvlJc w:val="left"/>
    </w:lvl>
    <w:lvl w:ilvl="6" w:tplc="18A02C54">
      <w:numFmt w:val="decimal"/>
      <w:lvlText w:val=""/>
      <w:lvlJc w:val="left"/>
    </w:lvl>
    <w:lvl w:ilvl="7" w:tplc="20F249F0">
      <w:numFmt w:val="decimal"/>
      <w:lvlText w:val=""/>
      <w:lvlJc w:val="left"/>
    </w:lvl>
    <w:lvl w:ilvl="8" w:tplc="DCFEB0B6">
      <w:numFmt w:val="decimal"/>
      <w:lvlText w:val=""/>
      <w:lvlJc w:val="left"/>
    </w:lvl>
  </w:abstractNum>
  <w:abstractNum w:abstractNumId="103">
    <w:nsid w:val="00003EE9"/>
    <w:multiLevelType w:val="hybridMultilevel"/>
    <w:tmpl w:val="B600BC86"/>
    <w:lvl w:ilvl="0" w:tplc="037AD00C">
      <w:start w:val="1"/>
      <w:numFmt w:val="bullet"/>
      <w:lvlText w:val=""/>
      <w:lvlJc w:val="left"/>
    </w:lvl>
    <w:lvl w:ilvl="1" w:tplc="FD9019CE">
      <w:numFmt w:val="decimal"/>
      <w:lvlText w:val=""/>
      <w:lvlJc w:val="left"/>
    </w:lvl>
    <w:lvl w:ilvl="2" w:tplc="4524D118">
      <w:numFmt w:val="decimal"/>
      <w:lvlText w:val=""/>
      <w:lvlJc w:val="left"/>
    </w:lvl>
    <w:lvl w:ilvl="3" w:tplc="24AA1486">
      <w:numFmt w:val="decimal"/>
      <w:lvlText w:val=""/>
      <w:lvlJc w:val="left"/>
    </w:lvl>
    <w:lvl w:ilvl="4" w:tplc="9D70682E">
      <w:numFmt w:val="decimal"/>
      <w:lvlText w:val=""/>
      <w:lvlJc w:val="left"/>
    </w:lvl>
    <w:lvl w:ilvl="5" w:tplc="076E4380">
      <w:numFmt w:val="decimal"/>
      <w:lvlText w:val=""/>
      <w:lvlJc w:val="left"/>
    </w:lvl>
    <w:lvl w:ilvl="6" w:tplc="E0440F24">
      <w:numFmt w:val="decimal"/>
      <w:lvlText w:val=""/>
      <w:lvlJc w:val="left"/>
    </w:lvl>
    <w:lvl w:ilvl="7" w:tplc="2C10EA6A">
      <w:numFmt w:val="decimal"/>
      <w:lvlText w:val=""/>
      <w:lvlJc w:val="left"/>
    </w:lvl>
    <w:lvl w:ilvl="8" w:tplc="A698C464">
      <w:numFmt w:val="decimal"/>
      <w:lvlText w:val=""/>
      <w:lvlJc w:val="left"/>
    </w:lvl>
  </w:abstractNum>
  <w:abstractNum w:abstractNumId="104">
    <w:nsid w:val="00003F0B"/>
    <w:multiLevelType w:val="hybridMultilevel"/>
    <w:tmpl w:val="718435E4"/>
    <w:lvl w:ilvl="0" w:tplc="FE98D4C4">
      <w:start w:val="1"/>
      <w:numFmt w:val="bullet"/>
      <w:lvlText w:val="и"/>
      <w:lvlJc w:val="left"/>
    </w:lvl>
    <w:lvl w:ilvl="1" w:tplc="E112EA36">
      <w:start w:val="3"/>
      <w:numFmt w:val="decimal"/>
      <w:lvlText w:val="%2."/>
      <w:lvlJc w:val="left"/>
    </w:lvl>
    <w:lvl w:ilvl="2" w:tplc="B58AFC68">
      <w:numFmt w:val="decimal"/>
      <w:lvlText w:val=""/>
      <w:lvlJc w:val="left"/>
    </w:lvl>
    <w:lvl w:ilvl="3" w:tplc="DE865E5A">
      <w:numFmt w:val="decimal"/>
      <w:lvlText w:val=""/>
      <w:lvlJc w:val="left"/>
    </w:lvl>
    <w:lvl w:ilvl="4" w:tplc="FCDE8A7E">
      <w:numFmt w:val="decimal"/>
      <w:lvlText w:val=""/>
      <w:lvlJc w:val="left"/>
    </w:lvl>
    <w:lvl w:ilvl="5" w:tplc="98242C14">
      <w:numFmt w:val="decimal"/>
      <w:lvlText w:val=""/>
      <w:lvlJc w:val="left"/>
    </w:lvl>
    <w:lvl w:ilvl="6" w:tplc="6B2CED46">
      <w:numFmt w:val="decimal"/>
      <w:lvlText w:val=""/>
      <w:lvlJc w:val="left"/>
    </w:lvl>
    <w:lvl w:ilvl="7" w:tplc="2EB098EC">
      <w:numFmt w:val="decimal"/>
      <w:lvlText w:val=""/>
      <w:lvlJc w:val="left"/>
    </w:lvl>
    <w:lvl w:ilvl="8" w:tplc="16E6CAAC">
      <w:numFmt w:val="decimal"/>
      <w:lvlText w:val=""/>
      <w:lvlJc w:val="left"/>
    </w:lvl>
  </w:abstractNum>
  <w:abstractNum w:abstractNumId="105">
    <w:nsid w:val="00003F4A"/>
    <w:multiLevelType w:val="hybridMultilevel"/>
    <w:tmpl w:val="B62C5188"/>
    <w:lvl w:ilvl="0" w:tplc="5D8C3826">
      <w:start w:val="7"/>
      <w:numFmt w:val="decimal"/>
      <w:lvlText w:val="%1."/>
      <w:lvlJc w:val="left"/>
    </w:lvl>
    <w:lvl w:ilvl="1" w:tplc="86806724">
      <w:numFmt w:val="decimal"/>
      <w:lvlText w:val=""/>
      <w:lvlJc w:val="left"/>
    </w:lvl>
    <w:lvl w:ilvl="2" w:tplc="657CDA02">
      <w:numFmt w:val="decimal"/>
      <w:lvlText w:val=""/>
      <w:lvlJc w:val="left"/>
    </w:lvl>
    <w:lvl w:ilvl="3" w:tplc="24CC0184">
      <w:numFmt w:val="decimal"/>
      <w:lvlText w:val=""/>
      <w:lvlJc w:val="left"/>
    </w:lvl>
    <w:lvl w:ilvl="4" w:tplc="A2BA58FE">
      <w:numFmt w:val="decimal"/>
      <w:lvlText w:val=""/>
      <w:lvlJc w:val="left"/>
    </w:lvl>
    <w:lvl w:ilvl="5" w:tplc="6B728A78">
      <w:numFmt w:val="decimal"/>
      <w:lvlText w:val=""/>
      <w:lvlJc w:val="left"/>
    </w:lvl>
    <w:lvl w:ilvl="6" w:tplc="C1F44A02">
      <w:numFmt w:val="decimal"/>
      <w:lvlText w:val=""/>
      <w:lvlJc w:val="left"/>
    </w:lvl>
    <w:lvl w:ilvl="7" w:tplc="7EF05C86">
      <w:numFmt w:val="decimal"/>
      <w:lvlText w:val=""/>
      <w:lvlJc w:val="left"/>
    </w:lvl>
    <w:lvl w:ilvl="8" w:tplc="EDF20CFE">
      <w:numFmt w:val="decimal"/>
      <w:lvlText w:val=""/>
      <w:lvlJc w:val="left"/>
    </w:lvl>
  </w:abstractNum>
  <w:abstractNum w:abstractNumId="106">
    <w:nsid w:val="00003F97"/>
    <w:multiLevelType w:val="hybridMultilevel"/>
    <w:tmpl w:val="1256B5FA"/>
    <w:lvl w:ilvl="0" w:tplc="D136AE34">
      <w:start w:val="1"/>
      <w:numFmt w:val="decimal"/>
      <w:lvlText w:val="%1"/>
      <w:lvlJc w:val="left"/>
    </w:lvl>
    <w:lvl w:ilvl="1" w:tplc="8AA45A68">
      <w:start w:val="1"/>
      <w:numFmt w:val="decimal"/>
      <w:lvlText w:val="%2."/>
      <w:lvlJc w:val="left"/>
    </w:lvl>
    <w:lvl w:ilvl="2" w:tplc="9BCED98A">
      <w:numFmt w:val="decimal"/>
      <w:lvlText w:val=""/>
      <w:lvlJc w:val="left"/>
    </w:lvl>
    <w:lvl w:ilvl="3" w:tplc="3838039C">
      <w:numFmt w:val="decimal"/>
      <w:lvlText w:val=""/>
      <w:lvlJc w:val="left"/>
    </w:lvl>
    <w:lvl w:ilvl="4" w:tplc="F2BE1000">
      <w:numFmt w:val="decimal"/>
      <w:lvlText w:val=""/>
      <w:lvlJc w:val="left"/>
    </w:lvl>
    <w:lvl w:ilvl="5" w:tplc="510EE438">
      <w:numFmt w:val="decimal"/>
      <w:lvlText w:val=""/>
      <w:lvlJc w:val="left"/>
    </w:lvl>
    <w:lvl w:ilvl="6" w:tplc="BC2C65FA">
      <w:numFmt w:val="decimal"/>
      <w:lvlText w:val=""/>
      <w:lvlJc w:val="left"/>
    </w:lvl>
    <w:lvl w:ilvl="7" w:tplc="BC2A1444">
      <w:numFmt w:val="decimal"/>
      <w:lvlText w:val=""/>
      <w:lvlJc w:val="left"/>
    </w:lvl>
    <w:lvl w:ilvl="8" w:tplc="E15C42EE">
      <w:numFmt w:val="decimal"/>
      <w:lvlText w:val=""/>
      <w:lvlJc w:val="left"/>
    </w:lvl>
  </w:abstractNum>
  <w:abstractNum w:abstractNumId="107">
    <w:nsid w:val="00003F9A"/>
    <w:multiLevelType w:val="hybridMultilevel"/>
    <w:tmpl w:val="4894E73E"/>
    <w:lvl w:ilvl="0" w:tplc="E24659BA">
      <w:start w:val="7"/>
      <w:numFmt w:val="decimal"/>
      <w:lvlText w:val="%1."/>
      <w:lvlJc w:val="left"/>
    </w:lvl>
    <w:lvl w:ilvl="1" w:tplc="B8CC1C78">
      <w:numFmt w:val="decimal"/>
      <w:lvlText w:val=""/>
      <w:lvlJc w:val="left"/>
    </w:lvl>
    <w:lvl w:ilvl="2" w:tplc="6678A61A">
      <w:numFmt w:val="decimal"/>
      <w:lvlText w:val=""/>
      <w:lvlJc w:val="left"/>
    </w:lvl>
    <w:lvl w:ilvl="3" w:tplc="B784D04C">
      <w:numFmt w:val="decimal"/>
      <w:lvlText w:val=""/>
      <w:lvlJc w:val="left"/>
    </w:lvl>
    <w:lvl w:ilvl="4" w:tplc="73E47E92">
      <w:numFmt w:val="decimal"/>
      <w:lvlText w:val=""/>
      <w:lvlJc w:val="left"/>
    </w:lvl>
    <w:lvl w:ilvl="5" w:tplc="1D72217A">
      <w:numFmt w:val="decimal"/>
      <w:lvlText w:val=""/>
      <w:lvlJc w:val="left"/>
    </w:lvl>
    <w:lvl w:ilvl="6" w:tplc="9F0624DE">
      <w:numFmt w:val="decimal"/>
      <w:lvlText w:val=""/>
      <w:lvlJc w:val="left"/>
    </w:lvl>
    <w:lvl w:ilvl="7" w:tplc="C36E04C4">
      <w:numFmt w:val="decimal"/>
      <w:lvlText w:val=""/>
      <w:lvlJc w:val="left"/>
    </w:lvl>
    <w:lvl w:ilvl="8" w:tplc="182A4C0E">
      <w:numFmt w:val="decimal"/>
      <w:lvlText w:val=""/>
      <w:lvlJc w:val="left"/>
    </w:lvl>
  </w:abstractNum>
  <w:abstractNum w:abstractNumId="108">
    <w:nsid w:val="00004027"/>
    <w:multiLevelType w:val="hybridMultilevel"/>
    <w:tmpl w:val="D432149E"/>
    <w:lvl w:ilvl="0" w:tplc="62163D06">
      <w:start w:val="1"/>
      <w:numFmt w:val="bullet"/>
      <w:lvlText w:val=""/>
      <w:lvlJc w:val="left"/>
    </w:lvl>
    <w:lvl w:ilvl="1" w:tplc="8908728C">
      <w:numFmt w:val="decimal"/>
      <w:lvlText w:val=""/>
      <w:lvlJc w:val="left"/>
    </w:lvl>
    <w:lvl w:ilvl="2" w:tplc="FA0C696E">
      <w:numFmt w:val="decimal"/>
      <w:lvlText w:val=""/>
      <w:lvlJc w:val="left"/>
    </w:lvl>
    <w:lvl w:ilvl="3" w:tplc="1DDA7340">
      <w:numFmt w:val="decimal"/>
      <w:lvlText w:val=""/>
      <w:lvlJc w:val="left"/>
    </w:lvl>
    <w:lvl w:ilvl="4" w:tplc="C7942936">
      <w:numFmt w:val="decimal"/>
      <w:lvlText w:val=""/>
      <w:lvlJc w:val="left"/>
    </w:lvl>
    <w:lvl w:ilvl="5" w:tplc="6CF8EFDE">
      <w:numFmt w:val="decimal"/>
      <w:lvlText w:val=""/>
      <w:lvlJc w:val="left"/>
    </w:lvl>
    <w:lvl w:ilvl="6" w:tplc="D0E43448">
      <w:numFmt w:val="decimal"/>
      <w:lvlText w:val=""/>
      <w:lvlJc w:val="left"/>
    </w:lvl>
    <w:lvl w:ilvl="7" w:tplc="FA8C7A50">
      <w:numFmt w:val="decimal"/>
      <w:lvlText w:val=""/>
      <w:lvlJc w:val="left"/>
    </w:lvl>
    <w:lvl w:ilvl="8" w:tplc="AE744D1E">
      <w:numFmt w:val="decimal"/>
      <w:lvlText w:val=""/>
      <w:lvlJc w:val="left"/>
    </w:lvl>
  </w:abstractNum>
  <w:abstractNum w:abstractNumId="109">
    <w:nsid w:val="000040A5"/>
    <w:multiLevelType w:val="hybridMultilevel"/>
    <w:tmpl w:val="29B69636"/>
    <w:lvl w:ilvl="0" w:tplc="03485F1C">
      <w:start w:val="1"/>
      <w:numFmt w:val="bullet"/>
      <w:lvlText w:val="и"/>
      <w:lvlJc w:val="left"/>
    </w:lvl>
    <w:lvl w:ilvl="1" w:tplc="52481C16">
      <w:start w:val="1"/>
      <w:numFmt w:val="decimal"/>
      <w:lvlText w:val="%2."/>
      <w:lvlJc w:val="left"/>
    </w:lvl>
    <w:lvl w:ilvl="2" w:tplc="F67CAD3E">
      <w:numFmt w:val="decimal"/>
      <w:lvlText w:val=""/>
      <w:lvlJc w:val="left"/>
    </w:lvl>
    <w:lvl w:ilvl="3" w:tplc="93A2433C">
      <w:numFmt w:val="decimal"/>
      <w:lvlText w:val=""/>
      <w:lvlJc w:val="left"/>
    </w:lvl>
    <w:lvl w:ilvl="4" w:tplc="C0EA7CC6">
      <w:numFmt w:val="decimal"/>
      <w:lvlText w:val=""/>
      <w:lvlJc w:val="left"/>
    </w:lvl>
    <w:lvl w:ilvl="5" w:tplc="35B4B64E">
      <w:numFmt w:val="decimal"/>
      <w:lvlText w:val=""/>
      <w:lvlJc w:val="left"/>
    </w:lvl>
    <w:lvl w:ilvl="6" w:tplc="5204F954">
      <w:numFmt w:val="decimal"/>
      <w:lvlText w:val=""/>
      <w:lvlJc w:val="left"/>
    </w:lvl>
    <w:lvl w:ilvl="7" w:tplc="A740C324">
      <w:numFmt w:val="decimal"/>
      <w:lvlText w:val=""/>
      <w:lvlJc w:val="left"/>
    </w:lvl>
    <w:lvl w:ilvl="8" w:tplc="CED2C3BA">
      <w:numFmt w:val="decimal"/>
      <w:lvlText w:val=""/>
      <w:lvlJc w:val="left"/>
    </w:lvl>
  </w:abstractNum>
  <w:abstractNum w:abstractNumId="110">
    <w:nsid w:val="0000412F"/>
    <w:multiLevelType w:val="hybridMultilevel"/>
    <w:tmpl w:val="13C4AD46"/>
    <w:lvl w:ilvl="0" w:tplc="E612EE4E">
      <w:start w:val="4"/>
      <w:numFmt w:val="decimal"/>
      <w:lvlText w:val="%1."/>
      <w:lvlJc w:val="left"/>
    </w:lvl>
    <w:lvl w:ilvl="1" w:tplc="C8E0D74E">
      <w:start w:val="6"/>
      <w:numFmt w:val="decimal"/>
      <w:lvlText w:val="%2."/>
      <w:lvlJc w:val="left"/>
    </w:lvl>
    <w:lvl w:ilvl="2" w:tplc="5E72D4B0">
      <w:numFmt w:val="decimal"/>
      <w:lvlText w:val=""/>
      <w:lvlJc w:val="left"/>
    </w:lvl>
    <w:lvl w:ilvl="3" w:tplc="FC6EB9F2">
      <w:numFmt w:val="decimal"/>
      <w:lvlText w:val=""/>
      <w:lvlJc w:val="left"/>
    </w:lvl>
    <w:lvl w:ilvl="4" w:tplc="10247096">
      <w:numFmt w:val="decimal"/>
      <w:lvlText w:val=""/>
      <w:lvlJc w:val="left"/>
    </w:lvl>
    <w:lvl w:ilvl="5" w:tplc="BA26CD18">
      <w:numFmt w:val="decimal"/>
      <w:lvlText w:val=""/>
      <w:lvlJc w:val="left"/>
    </w:lvl>
    <w:lvl w:ilvl="6" w:tplc="C6F2B330">
      <w:numFmt w:val="decimal"/>
      <w:lvlText w:val=""/>
      <w:lvlJc w:val="left"/>
    </w:lvl>
    <w:lvl w:ilvl="7" w:tplc="D06C55EA">
      <w:numFmt w:val="decimal"/>
      <w:lvlText w:val=""/>
      <w:lvlJc w:val="left"/>
    </w:lvl>
    <w:lvl w:ilvl="8" w:tplc="70981520">
      <w:numFmt w:val="decimal"/>
      <w:lvlText w:val=""/>
      <w:lvlJc w:val="left"/>
    </w:lvl>
  </w:abstractNum>
  <w:abstractNum w:abstractNumId="111">
    <w:nsid w:val="00004325"/>
    <w:multiLevelType w:val="hybridMultilevel"/>
    <w:tmpl w:val="10749620"/>
    <w:lvl w:ilvl="0" w:tplc="C5F6E88A">
      <w:start w:val="2"/>
      <w:numFmt w:val="decimal"/>
      <w:lvlText w:val="%1."/>
      <w:lvlJc w:val="left"/>
    </w:lvl>
    <w:lvl w:ilvl="1" w:tplc="8332B94C">
      <w:start w:val="1"/>
      <w:numFmt w:val="decimal"/>
      <w:lvlText w:val="%2"/>
      <w:lvlJc w:val="left"/>
    </w:lvl>
    <w:lvl w:ilvl="2" w:tplc="483A58EA">
      <w:numFmt w:val="decimal"/>
      <w:lvlText w:val=""/>
      <w:lvlJc w:val="left"/>
    </w:lvl>
    <w:lvl w:ilvl="3" w:tplc="61766890">
      <w:numFmt w:val="decimal"/>
      <w:lvlText w:val=""/>
      <w:lvlJc w:val="left"/>
    </w:lvl>
    <w:lvl w:ilvl="4" w:tplc="EE58250A">
      <w:numFmt w:val="decimal"/>
      <w:lvlText w:val=""/>
      <w:lvlJc w:val="left"/>
    </w:lvl>
    <w:lvl w:ilvl="5" w:tplc="3E7A2D4A">
      <w:numFmt w:val="decimal"/>
      <w:lvlText w:val=""/>
      <w:lvlJc w:val="left"/>
    </w:lvl>
    <w:lvl w:ilvl="6" w:tplc="FDB8182E">
      <w:numFmt w:val="decimal"/>
      <w:lvlText w:val=""/>
      <w:lvlJc w:val="left"/>
    </w:lvl>
    <w:lvl w:ilvl="7" w:tplc="16C039F0">
      <w:numFmt w:val="decimal"/>
      <w:lvlText w:val=""/>
      <w:lvlJc w:val="left"/>
    </w:lvl>
    <w:lvl w:ilvl="8" w:tplc="288E1E0E">
      <w:numFmt w:val="decimal"/>
      <w:lvlText w:val=""/>
      <w:lvlJc w:val="left"/>
    </w:lvl>
  </w:abstractNum>
  <w:abstractNum w:abstractNumId="112">
    <w:nsid w:val="00004328"/>
    <w:multiLevelType w:val="hybridMultilevel"/>
    <w:tmpl w:val="E7AEA696"/>
    <w:lvl w:ilvl="0" w:tplc="7856EA2E">
      <w:start w:val="1"/>
      <w:numFmt w:val="bullet"/>
      <w:lvlText w:val=""/>
      <w:lvlJc w:val="left"/>
    </w:lvl>
    <w:lvl w:ilvl="1" w:tplc="9B547D7E">
      <w:start w:val="1"/>
      <w:numFmt w:val="bullet"/>
      <w:lvlText w:val="в"/>
      <w:lvlJc w:val="left"/>
    </w:lvl>
    <w:lvl w:ilvl="2" w:tplc="C5643A82">
      <w:numFmt w:val="decimal"/>
      <w:lvlText w:val=""/>
      <w:lvlJc w:val="left"/>
    </w:lvl>
    <w:lvl w:ilvl="3" w:tplc="DCA895E4">
      <w:numFmt w:val="decimal"/>
      <w:lvlText w:val=""/>
      <w:lvlJc w:val="left"/>
    </w:lvl>
    <w:lvl w:ilvl="4" w:tplc="F2A4FF78">
      <w:numFmt w:val="decimal"/>
      <w:lvlText w:val=""/>
      <w:lvlJc w:val="left"/>
    </w:lvl>
    <w:lvl w:ilvl="5" w:tplc="58E8494E">
      <w:numFmt w:val="decimal"/>
      <w:lvlText w:val=""/>
      <w:lvlJc w:val="left"/>
    </w:lvl>
    <w:lvl w:ilvl="6" w:tplc="C2D03984">
      <w:numFmt w:val="decimal"/>
      <w:lvlText w:val=""/>
      <w:lvlJc w:val="left"/>
    </w:lvl>
    <w:lvl w:ilvl="7" w:tplc="E0B28BFA">
      <w:numFmt w:val="decimal"/>
      <w:lvlText w:val=""/>
      <w:lvlJc w:val="left"/>
    </w:lvl>
    <w:lvl w:ilvl="8" w:tplc="7E7CDA4E">
      <w:numFmt w:val="decimal"/>
      <w:lvlText w:val=""/>
      <w:lvlJc w:val="left"/>
    </w:lvl>
  </w:abstractNum>
  <w:abstractNum w:abstractNumId="113">
    <w:nsid w:val="00004346"/>
    <w:multiLevelType w:val="hybridMultilevel"/>
    <w:tmpl w:val="A8D2280C"/>
    <w:lvl w:ilvl="0" w:tplc="3524FA06">
      <w:start w:val="4"/>
      <w:numFmt w:val="decimal"/>
      <w:lvlText w:val="%1."/>
      <w:lvlJc w:val="left"/>
    </w:lvl>
    <w:lvl w:ilvl="1" w:tplc="5CDCE2C2">
      <w:numFmt w:val="decimal"/>
      <w:lvlText w:val=""/>
      <w:lvlJc w:val="left"/>
    </w:lvl>
    <w:lvl w:ilvl="2" w:tplc="D4D0EDF4">
      <w:numFmt w:val="decimal"/>
      <w:lvlText w:val=""/>
      <w:lvlJc w:val="left"/>
    </w:lvl>
    <w:lvl w:ilvl="3" w:tplc="4C8E4D9A">
      <w:numFmt w:val="decimal"/>
      <w:lvlText w:val=""/>
      <w:lvlJc w:val="left"/>
    </w:lvl>
    <w:lvl w:ilvl="4" w:tplc="88B03BFA">
      <w:numFmt w:val="decimal"/>
      <w:lvlText w:val=""/>
      <w:lvlJc w:val="left"/>
    </w:lvl>
    <w:lvl w:ilvl="5" w:tplc="34A4034A">
      <w:numFmt w:val="decimal"/>
      <w:lvlText w:val=""/>
      <w:lvlJc w:val="left"/>
    </w:lvl>
    <w:lvl w:ilvl="6" w:tplc="64F8E4D4">
      <w:numFmt w:val="decimal"/>
      <w:lvlText w:val=""/>
      <w:lvlJc w:val="left"/>
    </w:lvl>
    <w:lvl w:ilvl="7" w:tplc="28C0AF9E">
      <w:numFmt w:val="decimal"/>
      <w:lvlText w:val=""/>
      <w:lvlJc w:val="left"/>
    </w:lvl>
    <w:lvl w:ilvl="8" w:tplc="E7649424">
      <w:numFmt w:val="decimal"/>
      <w:lvlText w:val=""/>
      <w:lvlJc w:val="left"/>
    </w:lvl>
  </w:abstractNum>
  <w:abstractNum w:abstractNumId="114">
    <w:nsid w:val="00004365"/>
    <w:multiLevelType w:val="hybridMultilevel"/>
    <w:tmpl w:val="5BBE0C88"/>
    <w:lvl w:ilvl="0" w:tplc="41BC26D6">
      <w:start w:val="1"/>
      <w:numFmt w:val="decimal"/>
      <w:lvlText w:val="%1."/>
      <w:lvlJc w:val="left"/>
    </w:lvl>
    <w:lvl w:ilvl="1" w:tplc="4C46A128">
      <w:numFmt w:val="decimal"/>
      <w:lvlText w:val=""/>
      <w:lvlJc w:val="left"/>
    </w:lvl>
    <w:lvl w:ilvl="2" w:tplc="F614E998">
      <w:numFmt w:val="decimal"/>
      <w:lvlText w:val=""/>
      <w:lvlJc w:val="left"/>
    </w:lvl>
    <w:lvl w:ilvl="3" w:tplc="F6F01CFE">
      <w:numFmt w:val="decimal"/>
      <w:lvlText w:val=""/>
      <w:lvlJc w:val="left"/>
    </w:lvl>
    <w:lvl w:ilvl="4" w:tplc="9EE2B784">
      <w:numFmt w:val="decimal"/>
      <w:lvlText w:val=""/>
      <w:lvlJc w:val="left"/>
    </w:lvl>
    <w:lvl w:ilvl="5" w:tplc="B1B02472">
      <w:numFmt w:val="decimal"/>
      <w:lvlText w:val=""/>
      <w:lvlJc w:val="left"/>
    </w:lvl>
    <w:lvl w:ilvl="6" w:tplc="917CDE3E">
      <w:numFmt w:val="decimal"/>
      <w:lvlText w:val=""/>
      <w:lvlJc w:val="left"/>
    </w:lvl>
    <w:lvl w:ilvl="7" w:tplc="B48E1A52">
      <w:numFmt w:val="decimal"/>
      <w:lvlText w:val=""/>
      <w:lvlJc w:val="left"/>
    </w:lvl>
    <w:lvl w:ilvl="8" w:tplc="3968A850">
      <w:numFmt w:val="decimal"/>
      <w:lvlText w:val=""/>
      <w:lvlJc w:val="left"/>
    </w:lvl>
  </w:abstractNum>
  <w:abstractNum w:abstractNumId="115">
    <w:nsid w:val="000043DB"/>
    <w:multiLevelType w:val="hybridMultilevel"/>
    <w:tmpl w:val="B692B2A0"/>
    <w:lvl w:ilvl="0" w:tplc="1E724F8C">
      <w:start w:val="1"/>
      <w:numFmt w:val="bullet"/>
      <w:lvlText w:val="-"/>
      <w:lvlJc w:val="left"/>
    </w:lvl>
    <w:lvl w:ilvl="1" w:tplc="044633CE">
      <w:numFmt w:val="decimal"/>
      <w:lvlText w:val=""/>
      <w:lvlJc w:val="left"/>
    </w:lvl>
    <w:lvl w:ilvl="2" w:tplc="AEBC03E6">
      <w:numFmt w:val="decimal"/>
      <w:lvlText w:val=""/>
      <w:lvlJc w:val="left"/>
    </w:lvl>
    <w:lvl w:ilvl="3" w:tplc="0AD4C0B0">
      <w:numFmt w:val="decimal"/>
      <w:lvlText w:val=""/>
      <w:lvlJc w:val="left"/>
    </w:lvl>
    <w:lvl w:ilvl="4" w:tplc="B0007A46">
      <w:numFmt w:val="decimal"/>
      <w:lvlText w:val=""/>
      <w:lvlJc w:val="left"/>
    </w:lvl>
    <w:lvl w:ilvl="5" w:tplc="5DA87960">
      <w:numFmt w:val="decimal"/>
      <w:lvlText w:val=""/>
      <w:lvlJc w:val="left"/>
    </w:lvl>
    <w:lvl w:ilvl="6" w:tplc="B61A767E">
      <w:numFmt w:val="decimal"/>
      <w:lvlText w:val=""/>
      <w:lvlJc w:val="left"/>
    </w:lvl>
    <w:lvl w:ilvl="7" w:tplc="4E78CB3A">
      <w:numFmt w:val="decimal"/>
      <w:lvlText w:val=""/>
      <w:lvlJc w:val="left"/>
    </w:lvl>
    <w:lvl w:ilvl="8" w:tplc="2730C8C6">
      <w:numFmt w:val="decimal"/>
      <w:lvlText w:val=""/>
      <w:lvlJc w:val="left"/>
    </w:lvl>
  </w:abstractNum>
  <w:abstractNum w:abstractNumId="116">
    <w:nsid w:val="0000441D"/>
    <w:multiLevelType w:val="hybridMultilevel"/>
    <w:tmpl w:val="F28EDF04"/>
    <w:lvl w:ilvl="0" w:tplc="3FC25616">
      <w:start w:val="5"/>
      <w:numFmt w:val="decimal"/>
      <w:lvlText w:val="%1."/>
      <w:lvlJc w:val="left"/>
    </w:lvl>
    <w:lvl w:ilvl="1" w:tplc="E22E7E1C">
      <w:numFmt w:val="decimal"/>
      <w:lvlText w:val=""/>
      <w:lvlJc w:val="left"/>
    </w:lvl>
    <w:lvl w:ilvl="2" w:tplc="93A480D4">
      <w:numFmt w:val="decimal"/>
      <w:lvlText w:val=""/>
      <w:lvlJc w:val="left"/>
    </w:lvl>
    <w:lvl w:ilvl="3" w:tplc="A30EC7A8">
      <w:numFmt w:val="decimal"/>
      <w:lvlText w:val=""/>
      <w:lvlJc w:val="left"/>
    </w:lvl>
    <w:lvl w:ilvl="4" w:tplc="02ACEFC2">
      <w:numFmt w:val="decimal"/>
      <w:lvlText w:val=""/>
      <w:lvlJc w:val="left"/>
    </w:lvl>
    <w:lvl w:ilvl="5" w:tplc="81B6AE1A">
      <w:numFmt w:val="decimal"/>
      <w:lvlText w:val=""/>
      <w:lvlJc w:val="left"/>
    </w:lvl>
    <w:lvl w:ilvl="6" w:tplc="C95E9C4C">
      <w:numFmt w:val="decimal"/>
      <w:lvlText w:val=""/>
      <w:lvlJc w:val="left"/>
    </w:lvl>
    <w:lvl w:ilvl="7" w:tplc="8F50633C">
      <w:numFmt w:val="decimal"/>
      <w:lvlText w:val=""/>
      <w:lvlJc w:val="left"/>
    </w:lvl>
    <w:lvl w:ilvl="8" w:tplc="788ADCF4">
      <w:numFmt w:val="decimal"/>
      <w:lvlText w:val=""/>
      <w:lvlJc w:val="left"/>
    </w:lvl>
  </w:abstractNum>
  <w:abstractNum w:abstractNumId="117">
    <w:nsid w:val="00004461"/>
    <w:multiLevelType w:val="hybridMultilevel"/>
    <w:tmpl w:val="844AA2EC"/>
    <w:lvl w:ilvl="0" w:tplc="D43A2CEE">
      <w:start w:val="1"/>
      <w:numFmt w:val="decimal"/>
      <w:lvlText w:val="%1."/>
      <w:lvlJc w:val="left"/>
    </w:lvl>
    <w:lvl w:ilvl="1" w:tplc="286E6672">
      <w:numFmt w:val="decimal"/>
      <w:lvlText w:val=""/>
      <w:lvlJc w:val="left"/>
    </w:lvl>
    <w:lvl w:ilvl="2" w:tplc="A43AAF2A">
      <w:numFmt w:val="decimal"/>
      <w:lvlText w:val=""/>
      <w:lvlJc w:val="left"/>
    </w:lvl>
    <w:lvl w:ilvl="3" w:tplc="6112868E">
      <w:numFmt w:val="decimal"/>
      <w:lvlText w:val=""/>
      <w:lvlJc w:val="left"/>
    </w:lvl>
    <w:lvl w:ilvl="4" w:tplc="6F8E0966">
      <w:numFmt w:val="decimal"/>
      <w:lvlText w:val=""/>
      <w:lvlJc w:val="left"/>
    </w:lvl>
    <w:lvl w:ilvl="5" w:tplc="E03615CC">
      <w:numFmt w:val="decimal"/>
      <w:lvlText w:val=""/>
      <w:lvlJc w:val="left"/>
    </w:lvl>
    <w:lvl w:ilvl="6" w:tplc="A0A08C3C">
      <w:numFmt w:val="decimal"/>
      <w:lvlText w:val=""/>
      <w:lvlJc w:val="left"/>
    </w:lvl>
    <w:lvl w:ilvl="7" w:tplc="4B986496">
      <w:numFmt w:val="decimal"/>
      <w:lvlText w:val=""/>
      <w:lvlJc w:val="left"/>
    </w:lvl>
    <w:lvl w:ilvl="8" w:tplc="5B08D8EE">
      <w:numFmt w:val="decimal"/>
      <w:lvlText w:val=""/>
      <w:lvlJc w:val="left"/>
    </w:lvl>
  </w:abstractNum>
  <w:abstractNum w:abstractNumId="118">
    <w:nsid w:val="0000456D"/>
    <w:multiLevelType w:val="hybridMultilevel"/>
    <w:tmpl w:val="B002DC20"/>
    <w:lvl w:ilvl="0" w:tplc="775C9E64">
      <w:start w:val="1"/>
      <w:numFmt w:val="decimal"/>
      <w:lvlText w:val="%1."/>
      <w:lvlJc w:val="left"/>
    </w:lvl>
    <w:lvl w:ilvl="1" w:tplc="DC12302A">
      <w:numFmt w:val="decimal"/>
      <w:lvlText w:val=""/>
      <w:lvlJc w:val="left"/>
    </w:lvl>
    <w:lvl w:ilvl="2" w:tplc="3EF49FC8">
      <w:numFmt w:val="decimal"/>
      <w:lvlText w:val=""/>
      <w:lvlJc w:val="left"/>
    </w:lvl>
    <w:lvl w:ilvl="3" w:tplc="37843788">
      <w:numFmt w:val="decimal"/>
      <w:lvlText w:val=""/>
      <w:lvlJc w:val="left"/>
    </w:lvl>
    <w:lvl w:ilvl="4" w:tplc="A926BBAC">
      <w:numFmt w:val="decimal"/>
      <w:lvlText w:val=""/>
      <w:lvlJc w:val="left"/>
    </w:lvl>
    <w:lvl w:ilvl="5" w:tplc="59CC5E30">
      <w:numFmt w:val="decimal"/>
      <w:lvlText w:val=""/>
      <w:lvlJc w:val="left"/>
    </w:lvl>
    <w:lvl w:ilvl="6" w:tplc="B698783C">
      <w:numFmt w:val="decimal"/>
      <w:lvlText w:val=""/>
      <w:lvlJc w:val="left"/>
    </w:lvl>
    <w:lvl w:ilvl="7" w:tplc="2572F310">
      <w:numFmt w:val="decimal"/>
      <w:lvlText w:val=""/>
      <w:lvlJc w:val="left"/>
    </w:lvl>
    <w:lvl w:ilvl="8" w:tplc="5816D65A">
      <w:numFmt w:val="decimal"/>
      <w:lvlText w:val=""/>
      <w:lvlJc w:val="left"/>
    </w:lvl>
  </w:abstractNum>
  <w:abstractNum w:abstractNumId="119">
    <w:nsid w:val="000045C5"/>
    <w:multiLevelType w:val="hybridMultilevel"/>
    <w:tmpl w:val="607E5D1E"/>
    <w:lvl w:ilvl="0" w:tplc="9ACC1D4E">
      <w:start w:val="1"/>
      <w:numFmt w:val="bullet"/>
      <w:lvlText w:val=""/>
      <w:lvlJc w:val="left"/>
    </w:lvl>
    <w:lvl w:ilvl="1" w:tplc="95046314">
      <w:numFmt w:val="decimal"/>
      <w:lvlText w:val=""/>
      <w:lvlJc w:val="left"/>
    </w:lvl>
    <w:lvl w:ilvl="2" w:tplc="6F6CF106">
      <w:numFmt w:val="decimal"/>
      <w:lvlText w:val=""/>
      <w:lvlJc w:val="left"/>
    </w:lvl>
    <w:lvl w:ilvl="3" w:tplc="2F228A18">
      <w:numFmt w:val="decimal"/>
      <w:lvlText w:val=""/>
      <w:lvlJc w:val="left"/>
    </w:lvl>
    <w:lvl w:ilvl="4" w:tplc="1E88A08E">
      <w:numFmt w:val="decimal"/>
      <w:lvlText w:val=""/>
      <w:lvlJc w:val="left"/>
    </w:lvl>
    <w:lvl w:ilvl="5" w:tplc="F5F8B2A8">
      <w:numFmt w:val="decimal"/>
      <w:lvlText w:val=""/>
      <w:lvlJc w:val="left"/>
    </w:lvl>
    <w:lvl w:ilvl="6" w:tplc="52CE32C2">
      <w:numFmt w:val="decimal"/>
      <w:lvlText w:val=""/>
      <w:lvlJc w:val="left"/>
    </w:lvl>
    <w:lvl w:ilvl="7" w:tplc="B00664A4">
      <w:numFmt w:val="decimal"/>
      <w:lvlText w:val=""/>
      <w:lvlJc w:val="left"/>
    </w:lvl>
    <w:lvl w:ilvl="8" w:tplc="64686424">
      <w:numFmt w:val="decimal"/>
      <w:lvlText w:val=""/>
      <w:lvlJc w:val="left"/>
    </w:lvl>
  </w:abstractNum>
  <w:abstractNum w:abstractNumId="120">
    <w:nsid w:val="00004626"/>
    <w:multiLevelType w:val="hybridMultilevel"/>
    <w:tmpl w:val="8D22C60E"/>
    <w:lvl w:ilvl="0" w:tplc="880EF2E0">
      <w:start w:val="1"/>
      <w:numFmt w:val="bullet"/>
      <w:lvlText w:val=""/>
      <w:lvlJc w:val="left"/>
    </w:lvl>
    <w:lvl w:ilvl="1" w:tplc="45B0DAC8">
      <w:numFmt w:val="decimal"/>
      <w:lvlText w:val=""/>
      <w:lvlJc w:val="left"/>
    </w:lvl>
    <w:lvl w:ilvl="2" w:tplc="BE24DA56">
      <w:numFmt w:val="decimal"/>
      <w:lvlText w:val=""/>
      <w:lvlJc w:val="left"/>
    </w:lvl>
    <w:lvl w:ilvl="3" w:tplc="C86EC6C8">
      <w:numFmt w:val="decimal"/>
      <w:lvlText w:val=""/>
      <w:lvlJc w:val="left"/>
    </w:lvl>
    <w:lvl w:ilvl="4" w:tplc="60669048">
      <w:numFmt w:val="decimal"/>
      <w:lvlText w:val=""/>
      <w:lvlJc w:val="left"/>
    </w:lvl>
    <w:lvl w:ilvl="5" w:tplc="9A4E2FC8">
      <w:numFmt w:val="decimal"/>
      <w:lvlText w:val=""/>
      <w:lvlJc w:val="left"/>
    </w:lvl>
    <w:lvl w:ilvl="6" w:tplc="6B227E58">
      <w:numFmt w:val="decimal"/>
      <w:lvlText w:val=""/>
      <w:lvlJc w:val="left"/>
    </w:lvl>
    <w:lvl w:ilvl="7" w:tplc="5608CA8E">
      <w:numFmt w:val="decimal"/>
      <w:lvlText w:val=""/>
      <w:lvlJc w:val="left"/>
    </w:lvl>
    <w:lvl w:ilvl="8" w:tplc="223A5B0C">
      <w:numFmt w:val="decimal"/>
      <w:lvlText w:val=""/>
      <w:lvlJc w:val="left"/>
    </w:lvl>
  </w:abstractNum>
  <w:abstractNum w:abstractNumId="121">
    <w:nsid w:val="0000468C"/>
    <w:multiLevelType w:val="hybridMultilevel"/>
    <w:tmpl w:val="7A78AAC0"/>
    <w:lvl w:ilvl="0" w:tplc="22B616EA">
      <w:start w:val="1"/>
      <w:numFmt w:val="bullet"/>
      <w:lvlText w:val="и"/>
      <w:lvlJc w:val="left"/>
    </w:lvl>
    <w:lvl w:ilvl="1" w:tplc="8CAC4E66">
      <w:start w:val="1"/>
      <w:numFmt w:val="decimal"/>
      <w:lvlText w:val="%2."/>
      <w:lvlJc w:val="left"/>
    </w:lvl>
    <w:lvl w:ilvl="2" w:tplc="1F9CE778">
      <w:numFmt w:val="decimal"/>
      <w:lvlText w:val=""/>
      <w:lvlJc w:val="left"/>
    </w:lvl>
    <w:lvl w:ilvl="3" w:tplc="8B7E0628">
      <w:numFmt w:val="decimal"/>
      <w:lvlText w:val=""/>
      <w:lvlJc w:val="left"/>
    </w:lvl>
    <w:lvl w:ilvl="4" w:tplc="95FEAAE4">
      <w:numFmt w:val="decimal"/>
      <w:lvlText w:val=""/>
      <w:lvlJc w:val="left"/>
    </w:lvl>
    <w:lvl w:ilvl="5" w:tplc="97FAE934">
      <w:numFmt w:val="decimal"/>
      <w:lvlText w:val=""/>
      <w:lvlJc w:val="left"/>
    </w:lvl>
    <w:lvl w:ilvl="6" w:tplc="F780AA7E">
      <w:numFmt w:val="decimal"/>
      <w:lvlText w:val=""/>
      <w:lvlJc w:val="left"/>
    </w:lvl>
    <w:lvl w:ilvl="7" w:tplc="478A0792">
      <w:numFmt w:val="decimal"/>
      <w:lvlText w:val=""/>
      <w:lvlJc w:val="left"/>
    </w:lvl>
    <w:lvl w:ilvl="8" w:tplc="A83A63EC">
      <w:numFmt w:val="decimal"/>
      <w:lvlText w:val=""/>
      <w:lvlJc w:val="left"/>
    </w:lvl>
  </w:abstractNum>
  <w:abstractNum w:abstractNumId="122">
    <w:nsid w:val="000046A7"/>
    <w:multiLevelType w:val="hybridMultilevel"/>
    <w:tmpl w:val="61940372"/>
    <w:lvl w:ilvl="0" w:tplc="86F842A8">
      <w:start w:val="1"/>
      <w:numFmt w:val="bullet"/>
      <w:lvlText w:val="У"/>
      <w:lvlJc w:val="left"/>
    </w:lvl>
    <w:lvl w:ilvl="1" w:tplc="AEB8502C">
      <w:numFmt w:val="decimal"/>
      <w:lvlText w:val=""/>
      <w:lvlJc w:val="left"/>
    </w:lvl>
    <w:lvl w:ilvl="2" w:tplc="150E095A">
      <w:numFmt w:val="decimal"/>
      <w:lvlText w:val=""/>
      <w:lvlJc w:val="left"/>
    </w:lvl>
    <w:lvl w:ilvl="3" w:tplc="06A8C890">
      <w:numFmt w:val="decimal"/>
      <w:lvlText w:val=""/>
      <w:lvlJc w:val="left"/>
    </w:lvl>
    <w:lvl w:ilvl="4" w:tplc="E73A528A">
      <w:numFmt w:val="decimal"/>
      <w:lvlText w:val=""/>
      <w:lvlJc w:val="left"/>
    </w:lvl>
    <w:lvl w:ilvl="5" w:tplc="D34A3CE6">
      <w:numFmt w:val="decimal"/>
      <w:lvlText w:val=""/>
      <w:lvlJc w:val="left"/>
    </w:lvl>
    <w:lvl w:ilvl="6" w:tplc="CC428F7A">
      <w:numFmt w:val="decimal"/>
      <w:lvlText w:val=""/>
      <w:lvlJc w:val="left"/>
    </w:lvl>
    <w:lvl w:ilvl="7" w:tplc="B6B602EA">
      <w:numFmt w:val="decimal"/>
      <w:lvlText w:val=""/>
      <w:lvlJc w:val="left"/>
    </w:lvl>
    <w:lvl w:ilvl="8" w:tplc="203278BA">
      <w:numFmt w:val="decimal"/>
      <w:lvlText w:val=""/>
      <w:lvlJc w:val="left"/>
    </w:lvl>
  </w:abstractNum>
  <w:abstractNum w:abstractNumId="123">
    <w:nsid w:val="000046C2"/>
    <w:multiLevelType w:val="hybridMultilevel"/>
    <w:tmpl w:val="E8AA858C"/>
    <w:lvl w:ilvl="0" w:tplc="C1F21570">
      <w:start w:val="2"/>
      <w:numFmt w:val="decimal"/>
      <w:lvlText w:val="%1."/>
      <w:lvlJc w:val="left"/>
    </w:lvl>
    <w:lvl w:ilvl="1" w:tplc="E250CE6E">
      <w:start w:val="1"/>
      <w:numFmt w:val="decimal"/>
      <w:lvlText w:val="%2"/>
      <w:lvlJc w:val="left"/>
    </w:lvl>
    <w:lvl w:ilvl="2" w:tplc="032C2A20">
      <w:numFmt w:val="decimal"/>
      <w:lvlText w:val=""/>
      <w:lvlJc w:val="left"/>
    </w:lvl>
    <w:lvl w:ilvl="3" w:tplc="5CB4C618">
      <w:numFmt w:val="decimal"/>
      <w:lvlText w:val=""/>
      <w:lvlJc w:val="left"/>
    </w:lvl>
    <w:lvl w:ilvl="4" w:tplc="051E9EAA">
      <w:numFmt w:val="decimal"/>
      <w:lvlText w:val=""/>
      <w:lvlJc w:val="left"/>
    </w:lvl>
    <w:lvl w:ilvl="5" w:tplc="5028A164">
      <w:numFmt w:val="decimal"/>
      <w:lvlText w:val=""/>
      <w:lvlJc w:val="left"/>
    </w:lvl>
    <w:lvl w:ilvl="6" w:tplc="0E7ADFC6">
      <w:numFmt w:val="decimal"/>
      <w:lvlText w:val=""/>
      <w:lvlJc w:val="left"/>
    </w:lvl>
    <w:lvl w:ilvl="7" w:tplc="4B58F868">
      <w:numFmt w:val="decimal"/>
      <w:lvlText w:val=""/>
      <w:lvlJc w:val="left"/>
    </w:lvl>
    <w:lvl w:ilvl="8" w:tplc="68865AA8">
      <w:numFmt w:val="decimal"/>
      <w:lvlText w:val=""/>
      <w:lvlJc w:val="left"/>
    </w:lvl>
  </w:abstractNum>
  <w:abstractNum w:abstractNumId="124">
    <w:nsid w:val="0000470E"/>
    <w:multiLevelType w:val="hybridMultilevel"/>
    <w:tmpl w:val="28A6B32C"/>
    <w:lvl w:ilvl="0" w:tplc="19203DFC">
      <w:start w:val="1"/>
      <w:numFmt w:val="decimal"/>
      <w:lvlText w:val="%1."/>
      <w:lvlJc w:val="left"/>
    </w:lvl>
    <w:lvl w:ilvl="1" w:tplc="38A0CABC">
      <w:numFmt w:val="decimal"/>
      <w:lvlText w:val=""/>
      <w:lvlJc w:val="left"/>
    </w:lvl>
    <w:lvl w:ilvl="2" w:tplc="08D2AD70">
      <w:numFmt w:val="decimal"/>
      <w:lvlText w:val=""/>
      <w:lvlJc w:val="left"/>
    </w:lvl>
    <w:lvl w:ilvl="3" w:tplc="50CC04AC">
      <w:numFmt w:val="decimal"/>
      <w:lvlText w:val=""/>
      <w:lvlJc w:val="left"/>
    </w:lvl>
    <w:lvl w:ilvl="4" w:tplc="7DB86F8C">
      <w:numFmt w:val="decimal"/>
      <w:lvlText w:val=""/>
      <w:lvlJc w:val="left"/>
    </w:lvl>
    <w:lvl w:ilvl="5" w:tplc="D6BA3302">
      <w:numFmt w:val="decimal"/>
      <w:lvlText w:val=""/>
      <w:lvlJc w:val="left"/>
    </w:lvl>
    <w:lvl w:ilvl="6" w:tplc="4EC8AA6E">
      <w:numFmt w:val="decimal"/>
      <w:lvlText w:val=""/>
      <w:lvlJc w:val="left"/>
    </w:lvl>
    <w:lvl w:ilvl="7" w:tplc="DDFA5DEE">
      <w:numFmt w:val="decimal"/>
      <w:lvlText w:val=""/>
      <w:lvlJc w:val="left"/>
    </w:lvl>
    <w:lvl w:ilvl="8" w:tplc="F2CAD212">
      <w:numFmt w:val="decimal"/>
      <w:lvlText w:val=""/>
      <w:lvlJc w:val="left"/>
    </w:lvl>
  </w:abstractNum>
  <w:abstractNum w:abstractNumId="125">
    <w:nsid w:val="000048DB"/>
    <w:multiLevelType w:val="hybridMultilevel"/>
    <w:tmpl w:val="4F1095B0"/>
    <w:lvl w:ilvl="0" w:tplc="27425242">
      <w:start w:val="1"/>
      <w:numFmt w:val="bullet"/>
      <w:lvlText w:val="и"/>
      <w:lvlJc w:val="left"/>
    </w:lvl>
    <w:lvl w:ilvl="1" w:tplc="39F83F82">
      <w:numFmt w:val="decimal"/>
      <w:lvlText w:val=""/>
      <w:lvlJc w:val="left"/>
    </w:lvl>
    <w:lvl w:ilvl="2" w:tplc="D31C88DA">
      <w:numFmt w:val="decimal"/>
      <w:lvlText w:val=""/>
      <w:lvlJc w:val="left"/>
    </w:lvl>
    <w:lvl w:ilvl="3" w:tplc="AB72E48C">
      <w:numFmt w:val="decimal"/>
      <w:lvlText w:val=""/>
      <w:lvlJc w:val="left"/>
    </w:lvl>
    <w:lvl w:ilvl="4" w:tplc="735043B4">
      <w:numFmt w:val="decimal"/>
      <w:lvlText w:val=""/>
      <w:lvlJc w:val="left"/>
    </w:lvl>
    <w:lvl w:ilvl="5" w:tplc="9B96405E">
      <w:numFmt w:val="decimal"/>
      <w:lvlText w:val=""/>
      <w:lvlJc w:val="left"/>
    </w:lvl>
    <w:lvl w:ilvl="6" w:tplc="E01E9B2C">
      <w:numFmt w:val="decimal"/>
      <w:lvlText w:val=""/>
      <w:lvlJc w:val="left"/>
    </w:lvl>
    <w:lvl w:ilvl="7" w:tplc="62E2EB86">
      <w:numFmt w:val="decimal"/>
      <w:lvlText w:val=""/>
      <w:lvlJc w:val="left"/>
    </w:lvl>
    <w:lvl w:ilvl="8" w:tplc="2B860EC2">
      <w:numFmt w:val="decimal"/>
      <w:lvlText w:val=""/>
      <w:lvlJc w:val="left"/>
    </w:lvl>
  </w:abstractNum>
  <w:abstractNum w:abstractNumId="126">
    <w:nsid w:val="00004963"/>
    <w:multiLevelType w:val="hybridMultilevel"/>
    <w:tmpl w:val="34AE7414"/>
    <w:lvl w:ilvl="0" w:tplc="C222408C">
      <w:start w:val="1"/>
      <w:numFmt w:val="bullet"/>
      <w:lvlText w:val="В"/>
      <w:lvlJc w:val="left"/>
    </w:lvl>
    <w:lvl w:ilvl="1" w:tplc="AF68C524">
      <w:numFmt w:val="decimal"/>
      <w:lvlText w:val=""/>
      <w:lvlJc w:val="left"/>
    </w:lvl>
    <w:lvl w:ilvl="2" w:tplc="AD342936">
      <w:numFmt w:val="decimal"/>
      <w:lvlText w:val=""/>
      <w:lvlJc w:val="left"/>
    </w:lvl>
    <w:lvl w:ilvl="3" w:tplc="80D2728A">
      <w:numFmt w:val="decimal"/>
      <w:lvlText w:val=""/>
      <w:lvlJc w:val="left"/>
    </w:lvl>
    <w:lvl w:ilvl="4" w:tplc="9F227602">
      <w:numFmt w:val="decimal"/>
      <w:lvlText w:val=""/>
      <w:lvlJc w:val="left"/>
    </w:lvl>
    <w:lvl w:ilvl="5" w:tplc="BA864AD0">
      <w:numFmt w:val="decimal"/>
      <w:lvlText w:val=""/>
      <w:lvlJc w:val="left"/>
    </w:lvl>
    <w:lvl w:ilvl="6" w:tplc="A26EFA5E">
      <w:numFmt w:val="decimal"/>
      <w:lvlText w:val=""/>
      <w:lvlJc w:val="left"/>
    </w:lvl>
    <w:lvl w:ilvl="7" w:tplc="A8F8A4C0">
      <w:numFmt w:val="decimal"/>
      <w:lvlText w:val=""/>
      <w:lvlJc w:val="left"/>
    </w:lvl>
    <w:lvl w:ilvl="8" w:tplc="EE0E3C66">
      <w:numFmt w:val="decimal"/>
      <w:lvlText w:val=""/>
      <w:lvlJc w:val="left"/>
    </w:lvl>
  </w:abstractNum>
  <w:abstractNum w:abstractNumId="127">
    <w:nsid w:val="000049BB"/>
    <w:multiLevelType w:val="hybridMultilevel"/>
    <w:tmpl w:val="FE1C2072"/>
    <w:lvl w:ilvl="0" w:tplc="297E54FE">
      <w:start w:val="1"/>
      <w:numFmt w:val="bullet"/>
      <w:lvlText w:val="-"/>
      <w:lvlJc w:val="left"/>
    </w:lvl>
    <w:lvl w:ilvl="1" w:tplc="087E4042">
      <w:numFmt w:val="decimal"/>
      <w:lvlText w:val=""/>
      <w:lvlJc w:val="left"/>
    </w:lvl>
    <w:lvl w:ilvl="2" w:tplc="A8C4D9EE">
      <w:numFmt w:val="decimal"/>
      <w:lvlText w:val=""/>
      <w:lvlJc w:val="left"/>
    </w:lvl>
    <w:lvl w:ilvl="3" w:tplc="0422FBBA">
      <w:numFmt w:val="decimal"/>
      <w:lvlText w:val=""/>
      <w:lvlJc w:val="left"/>
    </w:lvl>
    <w:lvl w:ilvl="4" w:tplc="CA222A58">
      <w:numFmt w:val="decimal"/>
      <w:lvlText w:val=""/>
      <w:lvlJc w:val="left"/>
    </w:lvl>
    <w:lvl w:ilvl="5" w:tplc="DA8CAF8C">
      <w:numFmt w:val="decimal"/>
      <w:lvlText w:val=""/>
      <w:lvlJc w:val="left"/>
    </w:lvl>
    <w:lvl w:ilvl="6" w:tplc="2C3C5CCE">
      <w:numFmt w:val="decimal"/>
      <w:lvlText w:val=""/>
      <w:lvlJc w:val="left"/>
    </w:lvl>
    <w:lvl w:ilvl="7" w:tplc="A6C438E6">
      <w:numFmt w:val="decimal"/>
      <w:lvlText w:val=""/>
      <w:lvlJc w:val="left"/>
    </w:lvl>
    <w:lvl w:ilvl="8" w:tplc="4C142982">
      <w:numFmt w:val="decimal"/>
      <w:lvlText w:val=""/>
      <w:lvlJc w:val="left"/>
    </w:lvl>
  </w:abstractNum>
  <w:abstractNum w:abstractNumId="128">
    <w:nsid w:val="000049D0"/>
    <w:multiLevelType w:val="hybridMultilevel"/>
    <w:tmpl w:val="0C02E8D6"/>
    <w:lvl w:ilvl="0" w:tplc="F28C729A">
      <w:start w:val="1"/>
      <w:numFmt w:val="bullet"/>
      <w:lvlText w:val="В"/>
      <w:lvlJc w:val="left"/>
    </w:lvl>
    <w:lvl w:ilvl="1" w:tplc="F0C2EE18">
      <w:start w:val="1"/>
      <w:numFmt w:val="bullet"/>
      <w:lvlText w:val=""/>
      <w:lvlJc w:val="left"/>
    </w:lvl>
    <w:lvl w:ilvl="2" w:tplc="A572BA92">
      <w:numFmt w:val="decimal"/>
      <w:lvlText w:val=""/>
      <w:lvlJc w:val="left"/>
    </w:lvl>
    <w:lvl w:ilvl="3" w:tplc="02B2CFB0">
      <w:numFmt w:val="decimal"/>
      <w:lvlText w:val=""/>
      <w:lvlJc w:val="left"/>
    </w:lvl>
    <w:lvl w:ilvl="4" w:tplc="165E7730">
      <w:numFmt w:val="decimal"/>
      <w:lvlText w:val=""/>
      <w:lvlJc w:val="left"/>
    </w:lvl>
    <w:lvl w:ilvl="5" w:tplc="F87653A6">
      <w:numFmt w:val="decimal"/>
      <w:lvlText w:val=""/>
      <w:lvlJc w:val="left"/>
    </w:lvl>
    <w:lvl w:ilvl="6" w:tplc="70887AEE">
      <w:numFmt w:val="decimal"/>
      <w:lvlText w:val=""/>
      <w:lvlJc w:val="left"/>
    </w:lvl>
    <w:lvl w:ilvl="7" w:tplc="5C325DA4">
      <w:numFmt w:val="decimal"/>
      <w:lvlText w:val=""/>
      <w:lvlJc w:val="left"/>
    </w:lvl>
    <w:lvl w:ilvl="8" w:tplc="EB222692">
      <w:numFmt w:val="decimal"/>
      <w:lvlText w:val=""/>
      <w:lvlJc w:val="left"/>
    </w:lvl>
  </w:abstractNum>
  <w:abstractNum w:abstractNumId="129">
    <w:nsid w:val="00004AD4"/>
    <w:multiLevelType w:val="hybridMultilevel"/>
    <w:tmpl w:val="EEF48988"/>
    <w:lvl w:ilvl="0" w:tplc="94FAB6B2">
      <w:start w:val="1"/>
      <w:numFmt w:val="bullet"/>
      <w:lvlText w:val="-"/>
      <w:lvlJc w:val="left"/>
    </w:lvl>
    <w:lvl w:ilvl="1" w:tplc="513E3F32">
      <w:numFmt w:val="decimal"/>
      <w:lvlText w:val=""/>
      <w:lvlJc w:val="left"/>
    </w:lvl>
    <w:lvl w:ilvl="2" w:tplc="C1766F04">
      <w:numFmt w:val="decimal"/>
      <w:lvlText w:val=""/>
      <w:lvlJc w:val="left"/>
    </w:lvl>
    <w:lvl w:ilvl="3" w:tplc="73CCD970">
      <w:numFmt w:val="decimal"/>
      <w:lvlText w:val=""/>
      <w:lvlJc w:val="left"/>
    </w:lvl>
    <w:lvl w:ilvl="4" w:tplc="25B4C40E">
      <w:numFmt w:val="decimal"/>
      <w:lvlText w:val=""/>
      <w:lvlJc w:val="left"/>
    </w:lvl>
    <w:lvl w:ilvl="5" w:tplc="E33E7BAC">
      <w:numFmt w:val="decimal"/>
      <w:lvlText w:val=""/>
      <w:lvlJc w:val="left"/>
    </w:lvl>
    <w:lvl w:ilvl="6" w:tplc="0430095A">
      <w:numFmt w:val="decimal"/>
      <w:lvlText w:val=""/>
      <w:lvlJc w:val="left"/>
    </w:lvl>
    <w:lvl w:ilvl="7" w:tplc="104C9F6C">
      <w:numFmt w:val="decimal"/>
      <w:lvlText w:val=""/>
      <w:lvlJc w:val="left"/>
    </w:lvl>
    <w:lvl w:ilvl="8" w:tplc="63A409AE">
      <w:numFmt w:val="decimal"/>
      <w:lvlText w:val=""/>
      <w:lvlJc w:val="left"/>
    </w:lvl>
  </w:abstractNum>
  <w:abstractNum w:abstractNumId="130">
    <w:nsid w:val="00004AF3"/>
    <w:multiLevelType w:val="hybridMultilevel"/>
    <w:tmpl w:val="F356CB40"/>
    <w:lvl w:ilvl="0" w:tplc="09323578">
      <w:start w:val="1"/>
      <w:numFmt w:val="bullet"/>
      <w:lvlText w:val=""/>
      <w:lvlJc w:val="left"/>
    </w:lvl>
    <w:lvl w:ilvl="1" w:tplc="B428F82A">
      <w:numFmt w:val="decimal"/>
      <w:lvlText w:val=""/>
      <w:lvlJc w:val="left"/>
    </w:lvl>
    <w:lvl w:ilvl="2" w:tplc="EDAA452E">
      <w:numFmt w:val="decimal"/>
      <w:lvlText w:val=""/>
      <w:lvlJc w:val="left"/>
    </w:lvl>
    <w:lvl w:ilvl="3" w:tplc="80467C62">
      <w:numFmt w:val="decimal"/>
      <w:lvlText w:val=""/>
      <w:lvlJc w:val="left"/>
    </w:lvl>
    <w:lvl w:ilvl="4" w:tplc="2A5EB8F6">
      <w:numFmt w:val="decimal"/>
      <w:lvlText w:val=""/>
      <w:lvlJc w:val="left"/>
    </w:lvl>
    <w:lvl w:ilvl="5" w:tplc="4BFA02F8">
      <w:numFmt w:val="decimal"/>
      <w:lvlText w:val=""/>
      <w:lvlJc w:val="left"/>
    </w:lvl>
    <w:lvl w:ilvl="6" w:tplc="5D423318">
      <w:numFmt w:val="decimal"/>
      <w:lvlText w:val=""/>
      <w:lvlJc w:val="left"/>
    </w:lvl>
    <w:lvl w:ilvl="7" w:tplc="854E9CBC">
      <w:numFmt w:val="decimal"/>
      <w:lvlText w:val=""/>
      <w:lvlJc w:val="left"/>
    </w:lvl>
    <w:lvl w:ilvl="8" w:tplc="8514C980">
      <w:numFmt w:val="decimal"/>
      <w:lvlText w:val=""/>
      <w:lvlJc w:val="left"/>
    </w:lvl>
  </w:abstractNum>
  <w:abstractNum w:abstractNumId="131">
    <w:nsid w:val="00004C66"/>
    <w:multiLevelType w:val="hybridMultilevel"/>
    <w:tmpl w:val="2740319E"/>
    <w:lvl w:ilvl="0" w:tplc="C4021A6C">
      <w:start w:val="1"/>
      <w:numFmt w:val="decimal"/>
      <w:lvlText w:val="%1."/>
      <w:lvlJc w:val="left"/>
    </w:lvl>
    <w:lvl w:ilvl="1" w:tplc="0740A3D6">
      <w:numFmt w:val="decimal"/>
      <w:lvlText w:val=""/>
      <w:lvlJc w:val="left"/>
    </w:lvl>
    <w:lvl w:ilvl="2" w:tplc="DF882A0A">
      <w:numFmt w:val="decimal"/>
      <w:lvlText w:val=""/>
      <w:lvlJc w:val="left"/>
    </w:lvl>
    <w:lvl w:ilvl="3" w:tplc="4B6E16FE">
      <w:numFmt w:val="decimal"/>
      <w:lvlText w:val=""/>
      <w:lvlJc w:val="left"/>
    </w:lvl>
    <w:lvl w:ilvl="4" w:tplc="64BABA6E">
      <w:numFmt w:val="decimal"/>
      <w:lvlText w:val=""/>
      <w:lvlJc w:val="left"/>
    </w:lvl>
    <w:lvl w:ilvl="5" w:tplc="B3427736">
      <w:numFmt w:val="decimal"/>
      <w:lvlText w:val=""/>
      <w:lvlJc w:val="left"/>
    </w:lvl>
    <w:lvl w:ilvl="6" w:tplc="EF0A028A">
      <w:numFmt w:val="decimal"/>
      <w:lvlText w:val=""/>
      <w:lvlJc w:val="left"/>
    </w:lvl>
    <w:lvl w:ilvl="7" w:tplc="9F2A7BF0">
      <w:numFmt w:val="decimal"/>
      <w:lvlText w:val=""/>
      <w:lvlJc w:val="left"/>
    </w:lvl>
    <w:lvl w:ilvl="8" w:tplc="26A28E6C">
      <w:numFmt w:val="decimal"/>
      <w:lvlText w:val=""/>
      <w:lvlJc w:val="left"/>
    </w:lvl>
  </w:abstractNum>
  <w:abstractNum w:abstractNumId="132">
    <w:nsid w:val="00004CFF"/>
    <w:multiLevelType w:val="hybridMultilevel"/>
    <w:tmpl w:val="E32CAB30"/>
    <w:lvl w:ilvl="0" w:tplc="CDDE64F6">
      <w:start w:val="1"/>
      <w:numFmt w:val="bullet"/>
      <w:lvlText w:val=""/>
      <w:lvlJc w:val="left"/>
    </w:lvl>
    <w:lvl w:ilvl="1" w:tplc="9F60D556">
      <w:numFmt w:val="decimal"/>
      <w:lvlText w:val=""/>
      <w:lvlJc w:val="left"/>
    </w:lvl>
    <w:lvl w:ilvl="2" w:tplc="E6886DD6">
      <w:numFmt w:val="decimal"/>
      <w:lvlText w:val=""/>
      <w:lvlJc w:val="left"/>
    </w:lvl>
    <w:lvl w:ilvl="3" w:tplc="2616965E">
      <w:numFmt w:val="decimal"/>
      <w:lvlText w:val=""/>
      <w:lvlJc w:val="left"/>
    </w:lvl>
    <w:lvl w:ilvl="4" w:tplc="400C566A">
      <w:numFmt w:val="decimal"/>
      <w:lvlText w:val=""/>
      <w:lvlJc w:val="left"/>
    </w:lvl>
    <w:lvl w:ilvl="5" w:tplc="71F67B06">
      <w:numFmt w:val="decimal"/>
      <w:lvlText w:val=""/>
      <w:lvlJc w:val="left"/>
    </w:lvl>
    <w:lvl w:ilvl="6" w:tplc="3416825C">
      <w:numFmt w:val="decimal"/>
      <w:lvlText w:val=""/>
      <w:lvlJc w:val="left"/>
    </w:lvl>
    <w:lvl w:ilvl="7" w:tplc="86389DB4">
      <w:numFmt w:val="decimal"/>
      <w:lvlText w:val=""/>
      <w:lvlJc w:val="left"/>
    </w:lvl>
    <w:lvl w:ilvl="8" w:tplc="B32423F8">
      <w:numFmt w:val="decimal"/>
      <w:lvlText w:val=""/>
      <w:lvlJc w:val="left"/>
    </w:lvl>
  </w:abstractNum>
  <w:abstractNum w:abstractNumId="133">
    <w:nsid w:val="00004D9A"/>
    <w:multiLevelType w:val="hybridMultilevel"/>
    <w:tmpl w:val="2F120E5C"/>
    <w:lvl w:ilvl="0" w:tplc="41CE08C6">
      <w:start w:val="1"/>
      <w:numFmt w:val="decimal"/>
      <w:lvlText w:val="%1"/>
      <w:lvlJc w:val="left"/>
    </w:lvl>
    <w:lvl w:ilvl="1" w:tplc="E456539C">
      <w:start w:val="1"/>
      <w:numFmt w:val="decimal"/>
      <w:lvlText w:val="%2."/>
      <w:lvlJc w:val="left"/>
    </w:lvl>
    <w:lvl w:ilvl="2" w:tplc="1E84168C">
      <w:numFmt w:val="decimal"/>
      <w:lvlText w:val=""/>
      <w:lvlJc w:val="left"/>
    </w:lvl>
    <w:lvl w:ilvl="3" w:tplc="538CBC3A">
      <w:numFmt w:val="decimal"/>
      <w:lvlText w:val=""/>
      <w:lvlJc w:val="left"/>
    </w:lvl>
    <w:lvl w:ilvl="4" w:tplc="94B0C328">
      <w:numFmt w:val="decimal"/>
      <w:lvlText w:val=""/>
      <w:lvlJc w:val="left"/>
    </w:lvl>
    <w:lvl w:ilvl="5" w:tplc="4EBAB56E">
      <w:numFmt w:val="decimal"/>
      <w:lvlText w:val=""/>
      <w:lvlJc w:val="left"/>
    </w:lvl>
    <w:lvl w:ilvl="6" w:tplc="DB12C65E">
      <w:numFmt w:val="decimal"/>
      <w:lvlText w:val=""/>
      <w:lvlJc w:val="left"/>
    </w:lvl>
    <w:lvl w:ilvl="7" w:tplc="BA10A1A0">
      <w:numFmt w:val="decimal"/>
      <w:lvlText w:val=""/>
      <w:lvlJc w:val="left"/>
    </w:lvl>
    <w:lvl w:ilvl="8" w:tplc="0B507790">
      <w:numFmt w:val="decimal"/>
      <w:lvlText w:val=""/>
      <w:lvlJc w:val="left"/>
    </w:lvl>
  </w:abstractNum>
  <w:abstractNum w:abstractNumId="134">
    <w:nsid w:val="00004E08"/>
    <w:multiLevelType w:val="hybridMultilevel"/>
    <w:tmpl w:val="4582218E"/>
    <w:lvl w:ilvl="0" w:tplc="96CC8EFA">
      <w:start w:val="1"/>
      <w:numFmt w:val="decimal"/>
      <w:lvlText w:val="%1"/>
      <w:lvlJc w:val="left"/>
    </w:lvl>
    <w:lvl w:ilvl="1" w:tplc="96E8AC68">
      <w:start w:val="1"/>
      <w:numFmt w:val="decimal"/>
      <w:lvlText w:val="%2."/>
      <w:lvlJc w:val="left"/>
    </w:lvl>
    <w:lvl w:ilvl="2" w:tplc="940C1C82">
      <w:numFmt w:val="decimal"/>
      <w:lvlText w:val=""/>
      <w:lvlJc w:val="left"/>
    </w:lvl>
    <w:lvl w:ilvl="3" w:tplc="12F0EAA4">
      <w:numFmt w:val="decimal"/>
      <w:lvlText w:val=""/>
      <w:lvlJc w:val="left"/>
    </w:lvl>
    <w:lvl w:ilvl="4" w:tplc="26086FA2">
      <w:numFmt w:val="decimal"/>
      <w:lvlText w:val=""/>
      <w:lvlJc w:val="left"/>
    </w:lvl>
    <w:lvl w:ilvl="5" w:tplc="F2BCC48E">
      <w:numFmt w:val="decimal"/>
      <w:lvlText w:val=""/>
      <w:lvlJc w:val="left"/>
    </w:lvl>
    <w:lvl w:ilvl="6" w:tplc="0A326E5C">
      <w:numFmt w:val="decimal"/>
      <w:lvlText w:val=""/>
      <w:lvlJc w:val="left"/>
    </w:lvl>
    <w:lvl w:ilvl="7" w:tplc="56F0BDE6">
      <w:numFmt w:val="decimal"/>
      <w:lvlText w:val=""/>
      <w:lvlJc w:val="left"/>
    </w:lvl>
    <w:lvl w:ilvl="8" w:tplc="A8A68F16">
      <w:numFmt w:val="decimal"/>
      <w:lvlText w:val=""/>
      <w:lvlJc w:val="left"/>
    </w:lvl>
  </w:abstractNum>
  <w:abstractNum w:abstractNumId="135">
    <w:nsid w:val="00004E38"/>
    <w:multiLevelType w:val="hybridMultilevel"/>
    <w:tmpl w:val="7B94649A"/>
    <w:lvl w:ilvl="0" w:tplc="C99A9D4C">
      <w:start w:val="1"/>
      <w:numFmt w:val="decimal"/>
      <w:lvlText w:val="%1."/>
      <w:lvlJc w:val="left"/>
    </w:lvl>
    <w:lvl w:ilvl="1" w:tplc="E05CB846">
      <w:numFmt w:val="decimal"/>
      <w:lvlText w:val=""/>
      <w:lvlJc w:val="left"/>
    </w:lvl>
    <w:lvl w:ilvl="2" w:tplc="D1843662">
      <w:numFmt w:val="decimal"/>
      <w:lvlText w:val=""/>
      <w:lvlJc w:val="left"/>
    </w:lvl>
    <w:lvl w:ilvl="3" w:tplc="DFEC2606">
      <w:numFmt w:val="decimal"/>
      <w:lvlText w:val=""/>
      <w:lvlJc w:val="left"/>
    </w:lvl>
    <w:lvl w:ilvl="4" w:tplc="FCEC81CA">
      <w:numFmt w:val="decimal"/>
      <w:lvlText w:val=""/>
      <w:lvlJc w:val="left"/>
    </w:lvl>
    <w:lvl w:ilvl="5" w:tplc="B358ECCE">
      <w:numFmt w:val="decimal"/>
      <w:lvlText w:val=""/>
      <w:lvlJc w:val="left"/>
    </w:lvl>
    <w:lvl w:ilvl="6" w:tplc="63C25F28">
      <w:numFmt w:val="decimal"/>
      <w:lvlText w:val=""/>
      <w:lvlJc w:val="left"/>
    </w:lvl>
    <w:lvl w:ilvl="7" w:tplc="DFBCB12A">
      <w:numFmt w:val="decimal"/>
      <w:lvlText w:val=""/>
      <w:lvlJc w:val="left"/>
    </w:lvl>
    <w:lvl w:ilvl="8" w:tplc="07DCC200">
      <w:numFmt w:val="decimal"/>
      <w:lvlText w:val=""/>
      <w:lvlJc w:val="left"/>
    </w:lvl>
  </w:abstractNum>
  <w:abstractNum w:abstractNumId="136">
    <w:nsid w:val="00004E55"/>
    <w:multiLevelType w:val="hybridMultilevel"/>
    <w:tmpl w:val="9104C3CC"/>
    <w:lvl w:ilvl="0" w:tplc="1FDED056">
      <w:start w:val="3"/>
      <w:numFmt w:val="decimal"/>
      <w:lvlText w:val="%1."/>
      <w:lvlJc w:val="left"/>
    </w:lvl>
    <w:lvl w:ilvl="1" w:tplc="1CB6CE8C">
      <w:numFmt w:val="decimal"/>
      <w:lvlText w:val=""/>
      <w:lvlJc w:val="left"/>
    </w:lvl>
    <w:lvl w:ilvl="2" w:tplc="8B804548">
      <w:numFmt w:val="decimal"/>
      <w:lvlText w:val=""/>
      <w:lvlJc w:val="left"/>
    </w:lvl>
    <w:lvl w:ilvl="3" w:tplc="30523670">
      <w:numFmt w:val="decimal"/>
      <w:lvlText w:val=""/>
      <w:lvlJc w:val="left"/>
    </w:lvl>
    <w:lvl w:ilvl="4" w:tplc="D3E6C886">
      <w:numFmt w:val="decimal"/>
      <w:lvlText w:val=""/>
      <w:lvlJc w:val="left"/>
    </w:lvl>
    <w:lvl w:ilvl="5" w:tplc="32DECFAE">
      <w:numFmt w:val="decimal"/>
      <w:lvlText w:val=""/>
      <w:lvlJc w:val="left"/>
    </w:lvl>
    <w:lvl w:ilvl="6" w:tplc="CD70B696">
      <w:numFmt w:val="decimal"/>
      <w:lvlText w:val=""/>
      <w:lvlJc w:val="left"/>
    </w:lvl>
    <w:lvl w:ilvl="7" w:tplc="189C76DA">
      <w:numFmt w:val="decimal"/>
      <w:lvlText w:val=""/>
      <w:lvlJc w:val="left"/>
    </w:lvl>
    <w:lvl w:ilvl="8" w:tplc="02EEC962">
      <w:numFmt w:val="decimal"/>
      <w:lvlText w:val=""/>
      <w:lvlJc w:val="left"/>
    </w:lvl>
  </w:abstractNum>
  <w:abstractNum w:abstractNumId="137">
    <w:nsid w:val="00004E57"/>
    <w:multiLevelType w:val="hybridMultilevel"/>
    <w:tmpl w:val="E64811DC"/>
    <w:lvl w:ilvl="0" w:tplc="97CE27E4">
      <w:start w:val="1"/>
      <w:numFmt w:val="decimal"/>
      <w:lvlText w:val="%1)"/>
      <w:lvlJc w:val="left"/>
    </w:lvl>
    <w:lvl w:ilvl="1" w:tplc="E11EF7B6">
      <w:numFmt w:val="decimal"/>
      <w:lvlText w:val=""/>
      <w:lvlJc w:val="left"/>
    </w:lvl>
    <w:lvl w:ilvl="2" w:tplc="8BC2FB72">
      <w:numFmt w:val="decimal"/>
      <w:lvlText w:val=""/>
      <w:lvlJc w:val="left"/>
    </w:lvl>
    <w:lvl w:ilvl="3" w:tplc="10305362">
      <w:numFmt w:val="decimal"/>
      <w:lvlText w:val=""/>
      <w:lvlJc w:val="left"/>
    </w:lvl>
    <w:lvl w:ilvl="4" w:tplc="58F06E36">
      <w:numFmt w:val="decimal"/>
      <w:lvlText w:val=""/>
      <w:lvlJc w:val="left"/>
    </w:lvl>
    <w:lvl w:ilvl="5" w:tplc="83C8110C">
      <w:numFmt w:val="decimal"/>
      <w:lvlText w:val=""/>
      <w:lvlJc w:val="left"/>
    </w:lvl>
    <w:lvl w:ilvl="6" w:tplc="5FFCD15E">
      <w:numFmt w:val="decimal"/>
      <w:lvlText w:val=""/>
      <w:lvlJc w:val="left"/>
    </w:lvl>
    <w:lvl w:ilvl="7" w:tplc="93661762">
      <w:numFmt w:val="decimal"/>
      <w:lvlText w:val=""/>
      <w:lvlJc w:val="left"/>
    </w:lvl>
    <w:lvl w:ilvl="8" w:tplc="704EC048">
      <w:numFmt w:val="decimal"/>
      <w:lvlText w:val=""/>
      <w:lvlJc w:val="left"/>
    </w:lvl>
  </w:abstractNum>
  <w:abstractNum w:abstractNumId="138">
    <w:nsid w:val="00004EAE"/>
    <w:multiLevelType w:val="hybridMultilevel"/>
    <w:tmpl w:val="FB5A4E5E"/>
    <w:lvl w:ilvl="0" w:tplc="FE9EA66A">
      <w:start w:val="1"/>
      <w:numFmt w:val="bullet"/>
      <w:lvlText w:val="В"/>
      <w:lvlJc w:val="left"/>
    </w:lvl>
    <w:lvl w:ilvl="1" w:tplc="BBC627F0">
      <w:start w:val="1"/>
      <w:numFmt w:val="bullet"/>
      <w:lvlText w:val=""/>
      <w:lvlJc w:val="left"/>
    </w:lvl>
    <w:lvl w:ilvl="2" w:tplc="AB5C635A">
      <w:numFmt w:val="decimal"/>
      <w:lvlText w:val=""/>
      <w:lvlJc w:val="left"/>
    </w:lvl>
    <w:lvl w:ilvl="3" w:tplc="E7A65414">
      <w:numFmt w:val="decimal"/>
      <w:lvlText w:val=""/>
      <w:lvlJc w:val="left"/>
    </w:lvl>
    <w:lvl w:ilvl="4" w:tplc="09C66FB2">
      <w:numFmt w:val="decimal"/>
      <w:lvlText w:val=""/>
      <w:lvlJc w:val="left"/>
    </w:lvl>
    <w:lvl w:ilvl="5" w:tplc="5EC2D4DA">
      <w:numFmt w:val="decimal"/>
      <w:lvlText w:val=""/>
      <w:lvlJc w:val="left"/>
    </w:lvl>
    <w:lvl w:ilvl="6" w:tplc="465204F2">
      <w:numFmt w:val="decimal"/>
      <w:lvlText w:val=""/>
      <w:lvlJc w:val="left"/>
    </w:lvl>
    <w:lvl w:ilvl="7" w:tplc="3788EC66">
      <w:numFmt w:val="decimal"/>
      <w:lvlText w:val=""/>
      <w:lvlJc w:val="left"/>
    </w:lvl>
    <w:lvl w:ilvl="8" w:tplc="BF78D200">
      <w:numFmt w:val="decimal"/>
      <w:lvlText w:val=""/>
      <w:lvlJc w:val="left"/>
    </w:lvl>
  </w:abstractNum>
  <w:abstractNum w:abstractNumId="139">
    <w:nsid w:val="00004EBF"/>
    <w:multiLevelType w:val="hybridMultilevel"/>
    <w:tmpl w:val="4E98ACB2"/>
    <w:lvl w:ilvl="0" w:tplc="D2B85F1E">
      <w:start w:val="1"/>
      <w:numFmt w:val="decimal"/>
      <w:lvlText w:val="%1."/>
      <w:lvlJc w:val="left"/>
    </w:lvl>
    <w:lvl w:ilvl="1" w:tplc="92461DA2">
      <w:numFmt w:val="decimal"/>
      <w:lvlText w:val=""/>
      <w:lvlJc w:val="left"/>
    </w:lvl>
    <w:lvl w:ilvl="2" w:tplc="45400C0A">
      <w:numFmt w:val="decimal"/>
      <w:lvlText w:val=""/>
      <w:lvlJc w:val="left"/>
    </w:lvl>
    <w:lvl w:ilvl="3" w:tplc="3D8A3DB4">
      <w:numFmt w:val="decimal"/>
      <w:lvlText w:val=""/>
      <w:lvlJc w:val="left"/>
    </w:lvl>
    <w:lvl w:ilvl="4" w:tplc="87CE6108">
      <w:numFmt w:val="decimal"/>
      <w:lvlText w:val=""/>
      <w:lvlJc w:val="left"/>
    </w:lvl>
    <w:lvl w:ilvl="5" w:tplc="F4526F50">
      <w:numFmt w:val="decimal"/>
      <w:lvlText w:val=""/>
      <w:lvlJc w:val="left"/>
    </w:lvl>
    <w:lvl w:ilvl="6" w:tplc="C2B2C5A8">
      <w:numFmt w:val="decimal"/>
      <w:lvlText w:val=""/>
      <w:lvlJc w:val="left"/>
    </w:lvl>
    <w:lvl w:ilvl="7" w:tplc="536003A8">
      <w:numFmt w:val="decimal"/>
      <w:lvlText w:val=""/>
      <w:lvlJc w:val="left"/>
    </w:lvl>
    <w:lvl w:ilvl="8" w:tplc="8BE2F63E">
      <w:numFmt w:val="decimal"/>
      <w:lvlText w:val=""/>
      <w:lvlJc w:val="left"/>
    </w:lvl>
  </w:abstractNum>
  <w:abstractNum w:abstractNumId="140">
    <w:nsid w:val="00004EFE"/>
    <w:multiLevelType w:val="hybridMultilevel"/>
    <w:tmpl w:val="2144784E"/>
    <w:lvl w:ilvl="0" w:tplc="D68EAE48">
      <w:start w:val="1"/>
      <w:numFmt w:val="decimal"/>
      <w:lvlText w:val="%1."/>
      <w:lvlJc w:val="left"/>
    </w:lvl>
    <w:lvl w:ilvl="1" w:tplc="ABECE7EE">
      <w:numFmt w:val="decimal"/>
      <w:lvlText w:val=""/>
      <w:lvlJc w:val="left"/>
    </w:lvl>
    <w:lvl w:ilvl="2" w:tplc="4E349EB4">
      <w:numFmt w:val="decimal"/>
      <w:lvlText w:val=""/>
      <w:lvlJc w:val="left"/>
    </w:lvl>
    <w:lvl w:ilvl="3" w:tplc="EE304D46">
      <w:numFmt w:val="decimal"/>
      <w:lvlText w:val=""/>
      <w:lvlJc w:val="left"/>
    </w:lvl>
    <w:lvl w:ilvl="4" w:tplc="0C627CEA">
      <w:numFmt w:val="decimal"/>
      <w:lvlText w:val=""/>
      <w:lvlJc w:val="left"/>
    </w:lvl>
    <w:lvl w:ilvl="5" w:tplc="A3382726">
      <w:numFmt w:val="decimal"/>
      <w:lvlText w:val=""/>
      <w:lvlJc w:val="left"/>
    </w:lvl>
    <w:lvl w:ilvl="6" w:tplc="65ACF706">
      <w:numFmt w:val="decimal"/>
      <w:lvlText w:val=""/>
      <w:lvlJc w:val="left"/>
    </w:lvl>
    <w:lvl w:ilvl="7" w:tplc="386E65D8">
      <w:numFmt w:val="decimal"/>
      <w:lvlText w:val=""/>
      <w:lvlJc w:val="left"/>
    </w:lvl>
    <w:lvl w:ilvl="8" w:tplc="95DCC6FA">
      <w:numFmt w:val="decimal"/>
      <w:lvlText w:val=""/>
      <w:lvlJc w:val="left"/>
    </w:lvl>
  </w:abstractNum>
  <w:abstractNum w:abstractNumId="141">
    <w:nsid w:val="00004F5B"/>
    <w:multiLevelType w:val="hybridMultilevel"/>
    <w:tmpl w:val="EBA6C552"/>
    <w:lvl w:ilvl="0" w:tplc="952C2CEA">
      <w:start w:val="1"/>
      <w:numFmt w:val="bullet"/>
      <w:lvlText w:val=""/>
      <w:lvlJc w:val="left"/>
    </w:lvl>
    <w:lvl w:ilvl="1" w:tplc="9CCE1C78">
      <w:numFmt w:val="decimal"/>
      <w:lvlText w:val=""/>
      <w:lvlJc w:val="left"/>
    </w:lvl>
    <w:lvl w:ilvl="2" w:tplc="8FAE6A84">
      <w:numFmt w:val="decimal"/>
      <w:lvlText w:val=""/>
      <w:lvlJc w:val="left"/>
    </w:lvl>
    <w:lvl w:ilvl="3" w:tplc="B254EF18">
      <w:numFmt w:val="decimal"/>
      <w:lvlText w:val=""/>
      <w:lvlJc w:val="left"/>
    </w:lvl>
    <w:lvl w:ilvl="4" w:tplc="317CF2D6">
      <w:numFmt w:val="decimal"/>
      <w:lvlText w:val=""/>
      <w:lvlJc w:val="left"/>
    </w:lvl>
    <w:lvl w:ilvl="5" w:tplc="B7B8A3A6">
      <w:numFmt w:val="decimal"/>
      <w:lvlText w:val=""/>
      <w:lvlJc w:val="left"/>
    </w:lvl>
    <w:lvl w:ilvl="6" w:tplc="BB16CD5E">
      <w:numFmt w:val="decimal"/>
      <w:lvlText w:val=""/>
      <w:lvlJc w:val="left"/>
    </w:lvl>
    <w:lvl w:ilvl="7" w:tplc="31B67E52">
      <w:numFmt w:val="decimal"/>
      <w:lvlText w:val=""/>
      <w:lvlJc w:val="left"/>
    </w:lvl>
    <w:lvl w:ilvl="8" w:tplc="A9A46A6A">
      <w:numFmt w:val="decimal"/>
      <w:lvlText w:val=""/>
      <w:lvlJc w:val="left"/>
    </w:lvl>
  </w:abstractNum>
  <w:abstractNum w:abstractNumId="142">
    <w:nsid w:val="00004F68"/>
    <w:multiLevelType w:val="hybridMultilevel"/>
    <w:tmpl w:val="2488B906"/>
    <w:lvl w:ilvl="0" w:tplc="A0985F0C">
      <w:start w:val="3"/>
      <w:numFmt w:val="decimal"/>
      <w:lvlText w:val="%1)"/>
      <w:lvlJc w:val="left"/>
    </w:lvl>
    <w:lvl w:ilvl="1" w:tplc="A85AF694">
      <w:numFmt w:val="decimal"/>
      <w:lvlText w:val=""/>
      <w:lvlJc w:val="left"/>
    </w:lvl>
    <w:lvl w:ilvl="2" w:tplc="2946BC9E">
      <w:numFmt w:val="decimal"/>
      <w:lvlText w:val=""/>
      <w:lvlJc w:val="left"/>
    </w:lvl>
    <w:lvl w:ilvl="3" w:tplc="AE46540E">
      <w:numFmt w:val="decimal"/>
      <w:lvlText w:val=""/>
      <w:lvlJc w:val="left"/>
    </w:lvl>
    <w:lvl w:ilvl="4" w:tplc="28C44304">
      <w:numFmt w:val="decimal"/>
      <w:lvlText w:val=""/>
      <w:lvlJc w:val="left"/>
    </w:lvl>
    <w:lvl w:ilvl="5" w:tplc="5392756E">
      <w:numFmt w:val="decimal"/>
      <w:lvlText w:val=""/>
      <w:lvlJc w:val="left"/>
    </w:lvl>
    <w:lvl w:ilvl="6" w:tplc="977CDE86">
      <w:numFmt w:val="decimal"/>
      <w:lvlText w:val=""/>
      <w:lvlJc w:val="left"/>
    </w:lvl>
    <w:lvl w:ilvl="7" w:tplc="52A85D60">
      <w:numFmt w:val="decimal"/>
      <w:lvlText w:val=""/>
      <w:lvlJc w:val="left"/>
    </w:lvl>
    <w:lvl w:ilvl="8" w:tplc="A5C64B36">
      <w:numFmt w:val="decimal"/>
      <w:lvlText w:val=""/>
      <w:lvlJc w:val="left"/>
    </w:lvl>
  </w:abstractNum>
  <w:abstractNum w:abstractNumId="143">
    <w:nsid w:val="00004FC0"/>
    <w:multiLevelType w:val="hybridMultilevel"/>
    <w:tmpl w:val="CE1A301E"/>
    <w:lvl w:ilvl="0" w:tplc="46FC8C3A">
      <w:start w:val="1"/>
      <w:numFmt w:val="bullet"/>
      <w:lvlText w:val=""/>
      <w:lvlJc w:val="left"/>
    </w:lvl>
    <w:lvl w:ilvl="1" w:tplc="0CD827D8">
      <w:numFmt w:val="decimal"/>
      <w:lvlText w:val=""/>
      <w:lvlJc w:val="left"/>
    </w:lvl>
    <w:lvl w:ilvl="2" w:tplc="D17C24EE">
      <w:numFmt w:val="decimal"/>
      <w:lvlText w:val=""/>
      <w:lvlJc w:val="left"/>
    </w:lvl>
    <w:lvl w:ilvl="3" w:tplc="048E3460">
      <w:numFmt w:val="decimal"/>
      <w:lvlText w:val=""/>
      <w:lvlJc w:val="left"/>
    </w:lvl>
    <w:lvl w:ilvl="4" w:tplc="A35A2586">
      <w:numFmt w:val="decimal"/>
      <w:lvlText w:val=""/>
      <w:lvlJc w:val="left"/>
    </w:lvl>
    <w:lvl w:ilvl="5" w:tplc="E3AE0B94">
      <w:numFmt w:val="decimal"/>
      <w:lvlText w:val=""/>
      <w:lvlJc w:val="left"/>
    </w:lvl>
    <w:lvl w:ilvl="6" w:tplc="80861434">
      <w:numFmt w:val="decimal"/>
      <w:lvlText w:val=""/>
      <w:lvlJc w:val="left"/>
    </w:lvl>
    <w:lvl w:ilvl="7" w:tplc="84E48684">
      <w:numFmt w:val="decimal"/>
      <w:lvlText w:val=""/>
      <w:lvlJc w:val="left"/>
    </w:lvl>
    <w:lvl w:ilvl="8" w:tplc="FF06571C">
      <w:numFmt w:val="decimal"/>
      <w:lvlText w:val=""/>
      <w:lvlJc w:val="left"/>
    </w:lvl>
  </w:abstractNum>
  <w:abstractNum w:abstractNumId="144">
    <w:nsid w:val="00004FE2"/>
    <w:multiLevelType w:val="hybridMultilevel"/>
    <w:tmpl w:val="08DC4448"/>
    <w:lvl w:ilvl="0" w:tplc="08669EE8">
      <w:start w:val="1"/>
      <w:numFmt w:val="decimal"/>
      <w:lvlText w:val="%1."/>
      <w:lvlJc w:val="left"/>
    </w:lvl>
    <w:lvl w:ilvl="1" w:tplc="B7C47588">
      <w:start w:val="4"/>
      <w:numFmt w:val="decimal"/>
      <w:lvlText w:val="%2."/>
      <w:lvlJc w:val="left"/>
    </w:lvl>
    <w:lvl w:ilvl="2" w:tplc="44DAE376">
      <w:numFmt w:val="decimal"/>
      <w:lvlText w:val=""/>
      <w:lvlJc w:val="left"/>
    </w:lvl>
    <w:lvl w:ilvl="3" w:tplc="C3EA9644">
      <w:numFmt w:val="decimal"/>
      <w:lvlText w:val=""/>
      <w:lvlJc w:val="left"/>
    </w:lvl>
    <w:lvl w:ilvl="4" w:tplc="5B228EC8">
      <w:numFmt w:val="decimal"/>
      <w:lvlText w:val=""/>
      <w:lvlJc w:val="left"/>
    </w:lvl>
    <w:lvl w:ilvl="5" w:tplc="FAB0EB9E">
      <w:numFmt w:val="decimal"/>
      <w:lvlText w:val=""/>
      <w:lvlJc w:val="left"/>
    </w:lvl>
    <w:lvl w:ilvl="6" w:tplc="8DDA5060">
      <w:numFmt w:val="decimal"/>
      <w:lvlText w:val=""/>
      <w:lvlJc w:val="left"/>
    </w:lvl>
    <w:lvl w:ilvl="7" w:tplc="DC82F2C8">
      <w:numFmt w:val="decimal"/>
      <w:lvlText w:val=""/>
      <w:lvlJc w:val="left"/>
    </w:lvl>
    <w:lvl w:ilvl="8" w:tplc="975C539C">
      <w:numFmt w:val="decimal"/>
      <w:lvlText w:val=""/>
      <w:lvlJc w:val="left"/>
    </w:lvl>
  </w:abstractNum>
  <w:abstractNum w:abstractNumId="145">
    <w:nsid w:val="000050A9"/>
    <w:multiLevelType w:val="hybridMultilevel"/>
    <w:tmpl w:val="72A0DF22"/>
    <w:lvl w:ilvl="0" w:tplc="DBCA8502">
      <w:start w:val="1"/>
      <w:numFmt w:val="bullet"/>
      <w:lvlText w:val=""/>
      <w:lvlJc w:val="left"/>
    </w:lvl>
    <w:lvl w:ilvl="1" w:tplc="2CA6521E">
      <w:numFmt w:val="decimal"/>
      <w:lvlText w:val=""/>
      <w:lvlJc w:val="left"/>
    </w:lvl>
    <w:lvl w:ilvl="2" w:tplc="BF5A530C">
      <w:numFmt w:val="decimal"/>
      <w:lvlText w:val=""/>
      <w:lvlJc w:val="left"/>
    </w:lvl>
    <w:lvl w:ilvl="3" w:tplc="4CDE5AE0">
      <w:numFmt w:val="decimal"/>
      <w:lvlText w:val=""/>
      <w:lvlJc w:val="left"/>
    </w:lvl>
    <w:lvl w:ilvl="4" w:tplc="BC2EB7FC">
      <w:numFmt w:val="decimal"/>
      <w:lvlText w:val=""/>
      <w:lvlJc w:val="left"/>
    </w:lvl>
    <w:lvl w:ilvl="5" w:tplc="C0807FE6">
      <w:numFmt w:val="decimal"/>
      <w:lvlText w:val=""/>
      <w:lvlJc w:val="left"/>
    </w:lvl>
    <w:lvl w:ilvl="6" w:tplc="39CC9B3C">
      <w:numFmt w:val="decimal"/>
      <w:lvlText w:val=""/>
      <w:lvlJc w:val="left"/>
    </w:lvl>
    <w:lvl w:ilvl="7" w:tplc="BBDA2CDC">
      <w:numFmt w:val="decimal"/>
      <w:lvlText w:val=""/>
      <w:lvlJc w:val="left"/>
    </w:lvl>
    <w:lvl w:ilvl="8" w:tplc="78A2583A">
      <w:numFmt w:val="decimal"/>
      <w:lvlText w:val=""/>
      <w:lvlJc w:val="left"/>
    </w:lvl>
  </w:abstractNum>
  <w:abstractNum w:abstractNumId="146">
    <w:nsid w:val="000050BF"/>
    <w:multiLevelType w:val="hybridMultilevel"/>
    <w:tmpl w:val="F4027AC2"/>
    <w:lvl w:ilvl="0" w:tplc="C98EC120">
      <w:start w:val="2"/>
      <w:numFmt w:val="decimal"/>
      <w:lvlText w:val="%1."/>
      <w:lvlJc w:val="left"/>
    </w:lvl>
    <w:lvl w:ilvl="1" w:tplc="82546D9E">
      <w:start w:val="6"/>
      <w:numFmt w:val="decimal"/>
      <w:lvlText w:val="%2."/>
      <w:lvlJc w:val="left"/>
    </w:lvl>
    <w:lvl w:ilvl="2" w:tplc="BC48C1B0">
      <w:numFmt w:val="decimal"/>
      <w:lvlText w:val=""/>
      <w:lvlJc w:val="left"/>
    </w:lvl>
    <w:lvl w:ilvl="3" w:tplc="FB90533A">
      <w:numFmt w:val="decimal"/>
      <w:lvlText w:val=""/>
      <w:lvlJc w:val="left"/>
    </w:lvl>
    <w:lvl w:ilvl="4" w:tplc="555CFAEE">
      <w:numFmt w:val="decimal"/>
      <w:lvlText w:val=""/>
      <w:lvlJc w:val="left"/>
    </w:lvl>
    <w:lvl w:ilvl="5" w:tplc="126AD9A4">
      <w:numFmt w:val="decimal"/>
      <w:lvlText w:val=""/>
      <w:lvlJc w:val="left"/>
    </w:lvl>
    <w:lvl w:ilvl="6" w:tplc="093696F6">
      <w:numFmt w:val="decimal"/>
      <w:lvlText w:val=""/>
      <w:lvlJc w:val="left"/>
    </w:lvl>
    <w:lvl w:ilvl="7" w:tplc="EF124518">
      <w:numFmt w:val="decimal"/>
      <w:lvlText w:val=""/>
      <w:lvlJc w:val="left"/>
    </w:lvl>
    <w:lvl w:ilvl="8" w:tplc="05DC3FE8">
      <w:numFmt w:val="decimal"/>
      <w:lvlText w:val=""/>
      <w:lvlJc w:val="left"/>
    </w:lvl>
  </w:abstractNum>
  <w:abstractNum w:abstractNumId="147">
    <w:nsid w:val="000051D1"/>
    <w:multiLevelType w:val="hybridMultilevel"/>
    <w:tmpl w:val="5870220C"/>
    <w:lvl w:ilvl="0" w:tplc="66C63696">
      <w:start w:val="1"/>
      <w:numFmt w:val="decimal"/>
      <w:lvlText w:val="%1."/>
      <w:lvlJc w:val="left"/>
    </w:lvl>
    <w:lvl w:ilvl="1" w:tplc="AB8EF76E">
      <w:numFmt w:val="decimal"/>
      <w:lvlText w:val=""/>
      <w:lvlJc w:val="left"/>
    </w:lvl>
    <w:lvl w:ilvl="2" w:tplc="C95E9C1A">
      <w:numFmt w:val="decimal"/>
      <w:lvlText w:val=""/>
      <w:lvlJc w:val="left"/>
    </w:lvl>
    <w:lvl w:ilvl="3" w:tplc="2ADCC5C2">
      <w:numFmt w:val="decimal"/>
      <w:lvlText w:val=""/>
      <w:lvlJc w:val="left"/>
    </w:lvl>
    <w:lvl w:ilvl="4" w:tplc="22FA1198">
      <w:numFmt w:val="decimal"/>
      <w:lvlText w:val=""/>
      <w:lvlJc w:val="left"/>
    </w:lvl>
    <w:lvl w:ilvl="5" w:tplc="52587D00">
      <w:numFmt w:val="decimal"/>
      <w:lvlText w:val=""/>
      <w:lvlJc w:val="left"/>
    </w:lvl>
    <w:lvl w:ilvl="6" w:tplc="FDB480BC">
      <w:numFmt w:val="decimal"/>
      <w:lvlText w:val=""/>
      <w:lvlJc w:val="left"/>
    </w:lvl>
    <w:lvl w:ilvl="7" w:tplc="0DCA4268">
      <w:numFmt w:val="decimal"/>
      <w:lvlText w:val=""/>
      <w:lvlJc w:val="left"/>
    </w:lvl>
    <w:lvl w:ilvl="8" w:tplc="1BEEDBF0">
      <w:numFmt w:val="decimal"/>
      <w:lvlText w:val=""/>
      <w:lvlJc w:val="left"/>
    </w:lvl>
  </w:abstractNum>
  <w:abstractNum w:abstractNumId="148">
    <w:nsid w:val="0000520B"/>
    <w:multiLevelType w:val="hybridMultilevel"/>
    <w:tmpl w:val="27CADC00"/>
    <w:lvl w:ilvl="0" w:tplc="8BACB892">
      <w:start w:val="1"/>
      <w:numFmt w:val="bullet"/>
      <w:lvlText w:val=""/>
      <w:lvlJc w:val="left"/>
    </w:lvl>
    <w:lvl w:ilvl="1" w:tplc="6B261014">
      <w:numFmt w:val="decimal"/>
      <w:lvlText w:val=""/>
      <w:lvlJc w:val="left"/>
    </w:lvl>
    <w:lvl w:ilvl="2" w:tplc="0E6E0096">
      <w:numFmt w:val="decimal"/>
      <w:lvlText w:val=""/>
      <w:lvlJc w:val="left"/>
    </w:lvl>
    <w:lvl w:ilvl="3" w:tplc="EEDC0E5A">
      <w:numFmt w:val="decimal"/>
      <w:lvlText w:val=""/>
      <w:lvlJc w:val="left"/>
    </w:lvl>
    <w:lvl w:ilvl="4" w:tplc="E87EDF38">
      <w:numFmt w:val="decimal"/>
      <w:lvlText w:val=""/>
      <w:lvlJc w:val="left"/>
    </w:lvl>
    <w:lvl w:ilvl="5" w:tplc="07B610C0">
      <w:numFmt w:val="decimal"/>
      <w:lvlText w:val=""/>
      <w:lvlJc w:val="left"/>
    </w:lvl>
    <w:lvl w:ilvl="6" w:tplc="11B228E2">
      <w:numFmt w:val="decimal"/>
      <w:lvlText w:val=""/>
      <w:lvlJc w:val="left"/>
    </w:lvl>
    <w:lvl w:ilvl="7" w:tplc="B1463EF8">
      <w:numFmt w:val="decimal"/>
      <w:lvlText w:val=""/>
      <w:lvlJc w:val="left"/>
    </w:lvl>
    <w:lvl w:ilvl="8" w:tplc="12386EB2">
      <w:numFmt w:val="decimal"/>
      <w:lvlText w:val=""/>
      <w:lvlJc w:val="left"/>
    </w:lvl>
  </w:abstractNum>
  <w:abstractNum w:abstractNumId="149">
    <w:nsid w:val="0000527F"/>
    <w:multiLevelType w:val="hybridMultilevel"/>
    <w:tmpl w:val="D8969D10"/>
    <w:lvl w:ilvl="0" w:tplc="0C06B42C">
      <w:start w:val="1"/>
      <w:numFmt w:val="bullet"/>
      <w:lvlText w:val="В"/>
      <w:lvlJc w:val="left"/>
    </w:lvl>
    <w:lvl w:ilvl="1" w:tplc="84E2733A">
      <w:numFmt w:val="decimal"/>
      <w:lvlText w:val=""/>
      <w:lvlJc w:val="left"/>
    </w:lvl>
    <w:lvl w:ilvl="2" w:tplc="16449D4A">
      <w:numFmt w:val="decimal"/>
      <w:lvlText w:val=""/>
      <w:lvlJc w:val="left"/>
    </w:lvl>
    <w:lvl w:ilvl="3" w:tplc="B08C8130">
      <w:numFmt w:val="decimal"/>
      <w:lvlText w:val=""/>
      <w:lvlJc w:val="left"/>
    </w:lvl>
    <w:lvl w:ilvl="4" w:tplc="B492E542">
      <w:numFmt w:val="decimal"/>
      <w:lvlText w:val=""/>
      <w:lvlJc w:val="left"/>
    </w:lvl>
    <w:lvl w:ilvl="5" w:tplc="942CD710">
      <w:numFmt w:val="decimal"/>
      <w:lvlText w:val=""/>
      <w:lvlJc w:val="left"/>
    </w:lvl>
    <w:lvl w:ilvl="6" w:tplc="FBE6293E">
      <w:numFmt w:val="decimal"/>
      <w:lvlText w:val=""/>
      <w:lvlJc w:val="left"/>
    </w:lvl>
    <w:lvl w:ilvl="7" w:tplc="9D58B63A">
      <w:numFmt w:val="decimal"/>
      <w:lvlText w:val=""/>
      <w:lvlJc w:val="left"/>
    </w:lvl>
    <w:lvl w:ilvl="8" w:tplc="62443C82">
      <w:numFmt w:val="decimal"/>
      <w:lvlText w:val=""/>
      <w:lvlJc w:val="left"/>
    </w:lvl>
  </w:abstractNum>
  <w:abstractNum w:abstractNumId="150">
    <w:nsid w:val="000053B1"/>
    <w:multiLevelType w:val="hybridMultilevel"/>
    <w:tmpl w:val="7346AB98"/>
    <w:lvl w:ilvl="0" w:tplc="55F89C84">
      <w:start w:val="1"/>
      <w:numFmt w:val="bullet"/>
      <w:lvlText w:val="в"/>
      <w:lvlJc w:val="left"/>
    </w:lvl>
    <w:lvl w:ilvl="1" w:tplc="DEEA4486">
      <w:numFmt w:val="decimal"/>
      <w:lvlText w:val=""/>
      <w:lvlJc w:val="left"/>
    </w:lvl>
    <w:lvl w:ilvl="2" w:tplc="29E6E790">
      <w:numFmt w:val="decimal"/>
      <w:lvlText w:val=""/>
      <w:lvlJc w:val="left"/>
    </w:lvl>
    <w:lvl w:ilvl="3" w:tplc="237A4088">
      <w:numFmt w:val="decimal"/>
      <w:lvlText w:val=""/>
      <w:lvlJc w:val="left"/>
    </w:lvl>
    <w:lvl w:ilvl="4" w:tplc="1434757C">
      <w:numFmt w:val="decimal"/>
      <w:lvlText w:val=""/>
      <w:lvlJc w:val="left"/>
    </w:lvl>
    <w:lvl w:ilvl="5" w:tplc="7D32574E">
      <w:numFmt w:val="decimal"/>
      <w:lvlText w:val=""/>
      <w:lvlJc w:val="left"/>
    </w:lvl>
    <w:lvl w:ilvl="6" w:tplc="B20AC750">
      <w:numFmt w:val="decimal"/>
      <w:lvlText w:val=""/>
      <w:lvlJc w:val="left"/>
    </w:lvl>
    <w:lvl w:ilvl="7" w:tplc="03B8FBC0">
      <w:numFmt w:val="decimal"/>
      <w:lvlText w:val=""/>
      <w:lvlJc w:val="left"/>
    </w:lvl>
    <w:lvl w:ilvl="8" w:tplc="AEFA5B9C">
      <w:numFmt w:val="decimal"/>
      <w:lvlText w:val=""/>
      <w:lvlJc w:val="left"/>
    </w:lvl>
  </w:abstractNum>
  <w:abstractNum w:abstractNumId="151">
    <w:nsid w:val="00005478"/>
    <w:multiLevelType w:val="hybridMultilevel"/>
    <w:tmpl w:val="34D07706"/>
    <w:lvl w:ilvl="0" w:tplc="84120DE2">
      <w:start w:val="1"/>
      <w:numFmt w:val="bullet"/>
      <w:lvlText w:val=""/>
      <w:lvlJc w:val="left"/>
    </w:lvl>
    <w:lvl w:ilvl="1" w:tplc="E9E23756">
      <w:numFmt w:val="decimal"/>
      <w:lvlText w:val=""/>
      <w:lvlJc w:val="left"/>
    </w:lvl>
    <w:lvl w:ilvl="2" w:tplc="32C41464">
      <w:numFmt w:val="decimal"/>
      <w:lvlText w:val=""/>
      <w:lvlJc w:val="left"/>
    </w:lvl>
    <w:lvl w:ilvl="3" w:tplc="83B4F660">
      <w:numFmt w:val="decimal"/>
      <w:lvlText w:val=""/>
      <w:lvlJc w:val="left"/>
    </w:lvl>
    <w:lvl w:ilvl="4" w:tplc="5C36E69C">
      <w:numFmt w:val="decimal"/>
      <w:lvlText w:val=""/>
      <w:lvlJc w:val="left"/>
    </w:lvl>
    <w:lvl w:ilvl="5" w:tplc="7D742B58">
      <w:numFmt w:val="decimal"/>
      <w:lvlText w:val=""/>
      <w:lvlJc w:val="left"/>
    </w:lvl>
    <w:lvl w:ilvl="6" w:tplc="53344BC6">
      <w:numFmt w:val="decimal"/>
      <w:lvlText w:val=""/>
      <w:lvlJc w:val="left"/>
    </w:lvl>
    <w:lvl w:ilvl="7" w:tplc="5ADAE048">
      <w:numFmt w:val="decimal"/>
      <w:lvlText w:val=""/>
      <w:lvlJc w:val="left"/>
    </w:lvl>
    <w:lvl w:ilvl="8" w:tplc="B99AD6E4">
      <w:numFmt w:val="decimal"/>
      <w:lvlText w:val=""/>
      <w:lvlJc w:val="left"/>
    </w:lvl>
  </w:abstractNum>
  <w:abstractNum w:abstractNumId="152">
    <w:nsid w:val="0000549B"/>
    <w:multiLevelType w:val="hybridMultilevel"/>
    <w:tmpl w:val="A50671BE"/>
    <w:lvl w:ilvl="0" w:tplc="0C382F02">
      <w:start w:val="1"/>
      <w:numFmt w:val="decimal"/>
      <w:lvlText w:val="%1."/>
      <w:lvlJc w:val="left"/>
    </w:lvl>
    <w:lvl w:ilvl="1" w:tplc="C0E4A26C">
      <w:numFmt w:val="decimal"/>
      <w:lvlText w:val=""/>
      <w:lvlJc w:val="left"/>
    </w:lvl>
    <w:lvl w:ilvl="2" w:tplc="83827E8E">
      <w:numFmt w:val="decimal"/>
      <w:lvlText w:val=""/>
      <w:lvlJc w:val="left"/>
    </w:lvl>
    <w:lvl w:ilvl="3" w:tplc="8F149DFE">
      <w:numFmt w:val="decimal"/>
      <w:lvlText w:val=""/>
      <w:lvlJc w:val="left"/>
    </w:lvl>
    <w:lvl w:ilvl="4" w:tplc="C172B242">
      <w:numFmt w:val="decimal"/>
      <w:lvlText w:val=""/>
      <w:lvlJc w:val="left"/>
    </w:lvl>
    <w:lvl w:ilvl="5" w:tplc="0316D498">
      <w:numFmt w:val="decimal"/>
      <w:lvlText w:val=""/>
      <w:lvlJc w:val="left"/>
    </w:lvl>
    <w:lvl w:ilvl="6" w:tplc="4DD09144">
      <w:numFmt w:val="decimal"/>
      <w:lvlText w:val=""/>
      <w:lvlJc w:val="left"/>
    </w:lvl>
    <w:lvl w:ilvl="7" w:tplc="53CC2DE4">
      <w:numFmt w:val="decimal"/>
      <w:lvlText w:val=""/>
      <w:lvlJc w:val="left"/>
    </w:lvl>
    <w:lvl w:ilvl="8" w:tplc="D2DE4C42">
      <w:numFmt w:val="decimal"/>
      <w:lvlText w:val=""/>
      <w:lvlJc w:val="left"/>
    </w:lvl>
  </w:abstractNum>
  <w:abstractNum w:abstractNumId="153">
    <w:nsid w:val="000054BE"/>
    <w:multiLevelType w:val="hybridMultilevel"/>
    <w:tmpl w:val="25E8A37E"/>
    <w:lvl w:ilvl="0" w:tplc="CAE06AAE">
      <w:start w:val="1"/>
      <w:numFmt w:val="bullet"/>
      <w:lvlText w:val=""/>
      <w:lvlJc w:val="left"/>
    </w:lvl>
    <w:lvl w:ilvl="1" w:tplc="369694FE">
      <w:numFmt w:val="decimal"/>
      <w:lvlText w:val=""/>
      <w:lvlJc w:val="left"/>
    </w:lvl>
    <w:lvl w:ilvl="2" w:tplc="74D0CAAE">
      <w:numFmt w:val="decimal"/>
      <w:lvlText w:val=""/>
      <w:lvlJc w:val="left"/>
    </w:lvl>
    <w:lvl w:ilvl="3" w:tplc="EC865980">
      <w:numFmt w:val="decimal"/>
      <w:lvlText w:val=""/>
      <w:lvlJc w:val="left"/>
    </w:lvl>
    <w:lvl w:ilvl="4" w:tplc="D5EA0902">
      <w:numFmt w:val="decimal"/>
      <w:lvlText w:val=""/>
      <w:lvlJc w:val="left"/>
    </w:lvl>
    <w:lvl w:ilvl="5" w:tplc="E88244C4">
      <w:numFmt w:val="decimal"/>
      <w:lvlText w:val=""/>
      <w:lvlJc w:val="left"/>
    </w:lvl>
    <w:lvl w:ilvl="6" w:tplc="759AF3CA">
      <w:numFmt w:val="decimal"/>
      <w:lvlText w:val=""/>
      <w:lvlJc w:val="left"/>
    </w:lvl>
    <w:lvl w:ilvl="7" w:tplc="266EC6F0">
      <w:numFmt w:val="decimal"/>
      <w:lvlText w:val=""/>
      <w:lvlJc w:val="left"/>
    </w:lvl>
    <w:lvl w:ilvl="8" w:tplc="707EFED8">
      <w:numFmt w:val="decimal"/>
      <w:lvlText w:val=""/>
      <w:lvlJc w:val="left"/>
    </w:lvl>
  </w:abstractNum>
  <w:abstractNum w:abstractNumId="154">
    <w:nsid w:val="000054D6"/>
    <w:multiLevelType w:val="hybridMultilevel"/>
    <w:tmpl w:val="AC4A25E8"/>
    <w:lvl w:ilvl="0" w:tplc="9662B2E2">
      <w:start w:val="1"/>
      <w:numFmt w:val="bullet"/>
      <w:lvlText w:val="и"/>
      <w:lvlJc w:val="left"/>
    </w:lvl>
    <w:lvl w:ilvl="1" w:tplc="2DB49CFA">
      <w:start w:val="2"/>
      <w:numFmt w:val="decimal"/>
      <w:lvlText w:val="%2."/>
      <w:lvlJc w:val="left"/>
    </w:lvl>
    <w:lvl w:ilvl="2" w:tplc="A5648016">
      <w:numFmt w:val="decimal"/>
      <w:lvlText w:val=""/>
      <w:lvlJc w:val="left"/>
    </w:lvl>
    <w:lvl w:ilvl="3" w:tplc="741CF540">
      <w:numFmt w:val="decimal"/>
      <w:lvlText w:val=""/>
      <w:lvlJc w:val="left"/>
    </w:lvl>
    <w:lvl w:ilvl="4" w:tplc="5A68AED6">
      <w:numFmt w:val="decimal"/>
      <w:lvlText w:val=""/>
      <w:lvlJc w:val="left"/>
    </w:lvl>
    <w:lvl w:ilvl="5" w:tplc="D1C0668E">
      <w:numFmt w:val="decimal"/>
      <w:lvlText w:val=""/>
      <w:lvlJc w:val="left"/>
    </w:lvl>
    <w:lvl w:ilvl="6" w:tplc="E94ED78C">
      <w:numFmt w:val="decimal"/>
      <w:lvlText w:val=""/>
      <w:lvlJc w:val="left"/>
    </w:lvl>
    <w:lvl w:ilvl="7" w:tplc="CC5C949A">
      <w:numFmt w:val="decimal"/>
      <w:lvlText w:val=""/>
      <w:lvlJc w:val="left"/>
    </w:lvl>
    <w:lvl w:ilvl="8" w:tplc="66C287D0">
      <w:numFmt w:val="decimal"/>
      <w:lvlText w:val=""/>
      <w:lvlJc w:val="left"/>
    </w:lvl>
  </w:abstractNum>
  <w:abstractNum w:abstractNumId="155">
    <w:nsid w:val="00005579"/>
    <w:multiLevelType w:val="hybridMultilevel"/>
    <w:tmpl w:val="7E46C74A"/>
    <w:lvl w:ilvl="0" w:tplc="1C486A0A">
      <w:start w:val="1"/>
      <w:numFmt w:val="bullet"/>
      <w:lvlText w:val="с"/>
      <w:lvlJc w:val="left"/>
    </w:lvl>
    <w:lvl w:ilvl="1" w:tplc="786E8290">
      <w:numFmt w:val="decimal"/>
      <w:lvlText w:val=""/>
      <w:lvlJc w:val="left"/>
    </w:lvl>
    <w:lvl w:ilvl="2" w:tplc="3DECDD22">
      <w:numFmt w:val="decimal"/>
      <w:lvlText w:val=""/>
      <w:lvlJc w:val="left"/>
    </w:lvl>
    <w:lvl w:ilvl="3" w:tplc="E1143AA0">
      <w:numFmt w:val="decimal"/>
      <w:lvlText w:val=""/>
      <w:lvlJc w:val="left"/>
    </w:lvl>
    <w:lvl w:ilvl="4" w:tplc="9544D59E">
      <w:numFmt w:val="decimal"/>
      <w:lvlText w:val=""/>
      <w:lvlJc w:val="left"/>
    </w:lvl>
    <w:lvl w:ilvl="5" w:tplc="CB5E949C">
      <w:numFmt w:val="decimal"/>
      <w:lvlText w:val=""/>
      <w:lvlJc w:val="left"/>
    </w:lvl>
    <w:lvl w:ilvl="6" w:tplc="A10A98F4">
      <w:numFmt w:val="decimal"/>
      <w:lvlText w:val=""/>
      <w:lvlJc w:val="left"/>
    </w:lvl>
    <w:lvl w:ilvl="7" w:tplc="5216B0FC">
      <w:numFmt w:val="decimal"/>
      <w:lvlText w:val=""/>
      <w:lvlJc w:val="left"/>
    </w:lvl>
    <w:lvl w:ilvl="8" w:tplc="60922BA0">
      <w:numFmt w:val="decimal"/>
      <w:lvlText w:val=""/>
      <w:lvlJc w:val="left"/>
    </w:lvl>
  </w:abstractNum>
  <w:abstractNum w:abstractNumId="156">
    <w:nsid w:val="0000578D"/>
    <w:multiLevelType w:val="hybridMultilevel"/>
    <w:tmpl w:val="B6929AE2"/>
    <w:lvl w:ilvl="0" w:tplc="5218BC7E">
      <w:start w:val="1"/>
      <w:numFmt w:val="decimal"/>
      <w:lvlText w:val="%1."/>
      <w:lvlJc w:val="left"/>
    </w:lvl>
    <w:lvl w:ilvl="1" w:tplc="D2BAA0D8">
      <w:numFmt w:val="decimal"/>
      <w:lvlText w:val=""/>
      <w:lvlJc w:val="left"/>
    </w:lvl>
    <w:lvl w:ilvl="2" w:tplc="EE0A9A5C">
      <w:numFmt w:val="decimal"/>
      <w:lvlText w:val=""/>
      <w:lvlJc w:val="left"/>
    </w:lvl>
    <w:lvl w:ilvl="3" w:tplc="4DCAA026">
      <w:numFmt w:val="decimal"/>
      <w:lvlText w:val=""/>
      <w:lvlJc w:val="left"/>
    </w:lvl>
    <w:lvl w:ilvl="4" w:tplc="37ECBA8C">
      <w:numFmt w:val="decimal"/>
      <w:lvlText w:val=""/>
      <w:lvlJc w:val="left"/>
    </w:lvl>
    <w:lvl w:ilvl="5" w:tplc="2F4E27FC">
      <w:numFmt w:val="decimal"/>
      <w:lvlText w:val=""/>
      <w:lvlJc w:val="left"/>
    </w:lvl>
    <w:lvl w:ilvl="6" w:tplc="6E80885A">
      <w:numFmt w:val="decimal"/>
      <w:lvlText w:val=""/>
      <w:lvlJc w:val="left"/>
    </w:lvl>
    <w:lvl w:ilvl="7" w:tplc="678035EC">
      <w:numFmt w:val="decimal"/>
      <w:lvlText w:val=""/>
      <w:lvlJc w:val="left"/>
    </w:lvl>
    <w:lvl w:ilvl="8" w:tplc="FA5AD40E">
      <w:numFmt w:val="decimal"/>
      <w:lvlText w:val=""/>
      <w:lvlJc w:val="left"/>
    </w:lvl>
  </w:abstractNum>
  <w:abstractNum w:abstractNumId="157">
    <w:nsid w:val="000057C2"/>
    <w:multiLevelType w:val="hybridMultilevel"/>
    <w:tmpl w:val="F7D09252"/>
    <w:lvl w:ilvl="0" w:tplc="E27C3BE4">
      <w:start w:val="1"/>
      <w:numFmt w:val="decimal"/>
      <w:lvlText w:val="%1."/>
      <w:lvlJc w:val="left"/>
    </w:lvl>
    <w:lvl w:ilvl="1" w:tplc="ECAAD4A6">
      <w:numFmt w:val="decimal"/>
      <w:lvlText w:val=""/>
      <w:lvlJc w:val="left"/>
    </w:lvl>
    <w:lvl w:ilvl="2" w:tplc="6A8E3256">
      <w:numFmt w:val="decimal"/>
      <w:lvlText w:val=""/>
      <w:lvlJc w:val="left"/>
    </w:lvl>
    <w:lvl w:ilvl="3" w:tplc="8F182DB2">
      <w:numFmt w:val="decimal"/>
      <w:lvlText w:val=""/>
      <w:lvlJc w:val="left"/>
    </w:lvl>
    <w:lvl w:ilvl="4" w:tplc="4A0047FE">
      <w:numFmt w:val="decimal"/>
      <w:lvlText w:val=""/>
      <w:lvlJc w:val="left"/>
    </w:lvl>
    <w:lvl w:ilvl="5" w:tplc="4C9A1090">
      <w:numFmt w:val="decimal"/>
      <w:lvlText w:val=""/>
      <w:lvlJc w:val="left"/>
    </w:lvl>
    <w:lvl w:ilvl="6" w:tplc="CB32C1D0">
      <w:numFmt w:val="decimal"/>
      <w:lvlText w:val=""/>
      <w:lvlJc w:val="left"/>
    </w:lvl>
    <w:lvl w:ilvl="7" w:tplc="DD1AD446">
      <w:numFmt w:val="decimal"/>
      <w:lvlText w:val=""/>
      <w:lvlJc w:val="left"/>
    </w:lvl>
    <w:lvl w:ilvl="8" w:tplc="2BFE04C0">
      <w:numFmt w:val="decimal"/>
      <w:lvlText w:val=""/>
      <w:lvlJc w:val="left"/>
    </w:lvl>
  </w:abstractNum>
  <w:abstractNum w:abstractNumId="158">
    <w:nsid w:val="00005815"/>
    <w:multiLevelType w:val="hybridMultilevel"/>
    <w:tmpl w:val="F75AE1EE"/>
    <w:lvl w:ilvl="0" w:tplc="FF8A1630">
      <w:start w:val="1"/>
      <w:numFmt w:val="decimal"/>
      <w:lvlText w:val="%1."/>
      <w:lvlJc w:val="left"/>
    </w:lvl>
    <w:lvl w:ilvl="1" w:tplc="741E2778">
      <w:numFmt w:val="decimal"/>
      <w:lvlText w:val=""/>
      <w:lvlJc w:val="left"/>
    </w:lvl>
    <w:lvl w:ilvl="2" w:tplc="8DD21FD6">
      <w:numFmt w:val="decimal"/>
      <w:lvlText w:val=""/>
      <w:lvlJc w:val="left"/>
    </w:lvl>
    <w:lvl w:ilvl="3" w:tplc="B3D8FB68">
      <w:numFmt w:val="decimal"/>
      <w:lvlText w:val=""/>
      <w:lvlJc w:val="left"/>
    </w:lvl>
    <w:lvl w:ilvl="4" w:tplc="68DAF46E">
      <w:numFmt w:val="decimal"/>
      <w:lvlText w:val=""/>
      <w:lvlJc w:val="left"/>
    </w:lvl>
    <w:lvl w:ilvl="5" w:tplc="CDF4A114">
      <w:numFmt w:val="decimal"/>
      <w:lvlText w:val=""/>
      <w:lvlJc w:val="left"/>
    </w:lvl>
    <w:lvl w:ilvl="6" w:tplc="0C707A52">
      <w:numFmt w:val="decimal"/>
      <w:lvlText w:val=""/>
      <w:lvlJc w:val="left"/>
    </w:lvl>
    <w:lvl w:ilvl="7" w:tplc="FA6EEA60">
      <w:numFmt w:val="decimal"/>
      <w:lvlText w:val=""/>
      <w:lvlJc w:val="left"/>
    </w:lvl>
    <w:lvl w:ilvl="8" w:tplc="0DC82C7C">
      <w:numFmt w:val="decimal"/>
      <w:lvlText w:val=""/>
      <w:lvlJc w:val="left"/>
    </w:lvl>
  </w:abstractNum>
  <w:abstractNum w:abstractNumId="159">
    <w:nsid w:val="00005841"/>
    <w:multiLevelType w:val="hybridMultilevel"/>
    <w:tmpl w:val="992497E6"/>
    <w:lvl w:ilvl="0" w:tplc="B7862EDC">
      <w:start w:val="7"/>
      <w:numFmt w:val="decimal"/>
      <w:lvlText w:val="%1."/>
      <w:lvlJc w:val="left"/>
    </w:lvl>
    <w:lvl w:ilvl="1" w:tplc="F7702644">
      <w:numFmt w:val="decimal"/>
      <w:lvlText w:val=""/>
      <w:lvlJc w:val="left"/>
    </w:lvl>
    <w:lvl w:ilvl="2" w:tplc="8736A0CE">
      <w:numFmt w:val="decimal"/>
      <w:lvlText w:val=""/>
      <w:lvlJc w:val="left"/>
    </w:lvl>
    <w:lvl w:ilvl="3" w:tplc="6A12A6C4">
      <w:numFmt w:val="decimal"/>
      <w:lvlText w:val=""/>
      <w:lvlJc w:val="left"/>
    </w:lvl>
    <w:lvl w:ilvl="4" w:tplc="31420B76">
      <w:numFmt w:val="decimal"/>
      <w:lvlText w:val=""/>
      <w:lvlJc w:val="left"/>
    </w:lvl>
    <w:lvl w:ilvl="5" w:tplc="22580328">
      <w:numFmt w:val="decimal"/>
      <w:lvlText w:val=""/>
      <w:lvlJc w:val="left"/>
    </w:lvl>
    <w:lvl w:ilvl="6" w:tplc="72884D88">
      <w:numFmt w:val="decimal"/>
      <w:lvlText w:val=""/>
      <w:lvlJc w:val="left"/>
    </w:lvl>
    <w:lvl w:ilvl="7" w:tplc="C40ECD08">
      <w:numFmt w:val="decimal"/>
      <w:lvlText w:val=""/>
      <w:lvlJc w:val="left"/>
    </w:lvl>
    <w:lvl w:ilvl="8" w:tplc="2B9ED6D2">
      <w:numFmt w:val="decimal"/>
      <w:lvlText w:val=""/>
      <w:lvlJc w:val="left"/>
    </w:lvl>
  </w:abstractNum>
  <w:abstractNum w:abstractNumId="160">
    <w:nsid w:val="00005876"/>
    <w:multiLevelType w:val="hybridMultilevel"/>
    <w:tmpl w:val="CDB07B9E"/>
    <w:lvl w:ilvl="0" w:tplc="C5C2528A">
      <w:start w:val="13"/>
      <w:numFmt w:val="decimal"/>
      <w:lvlText w:val="%1)"/>
      <w:lvlJc w:val="left"/>
    </w:lvl>
    <w:lvl w:ilvl="1" w:tplc="0F0223E2">
      <w:numFmt w:val="decimal"/>
      <w:lvlText w:val=""/>
      <w:lvlJc w:val="left"/>
    </w:lvl>
    <w:lvl w:ilvl="2" w:tplc="1B96AAB8">
      <w:numFmt w:val="decimal"/>
      <w:lvlText w:val=""/>
      <w:lvlJc w:val="left"/>
    </w:lvl>
    <w:lvl w:ilvl="3" w:tplc="D7CC6102">
      <w:numFmt w:val="decimal"/>
      <w:lvlText w:val=""/>
      <w:lvlJc w:val="left"/>
    </w:lvl>
    <w:lvl w:ilvl="4" w:tplc="0FC4489C">
      <w:numFmt w:val="decimal"/>
      <w:lvlText w:val=""/>
      <w:lvlJc w:val="left"/>
    </w:lvl>
    <w:lvl w:ilvl="5" w:tplc="21228D40">
      <w:numFmt w:val="decimal"/>
      <w:lvlText w:val=""/>
      <w:lvlJc w:val="left"/>
    </w:lvl>
    <w:lvl w:ilvl="6" w:tplc="5ADC403E">
      <w:numFmt w:val="decimal"/>
      <w:lvlText w:val=""/>
      <w:lvlJc w:val="left"/>
    </w:lvl>
    <w:lvl w:ilvl="7" w:tplc="DC02CFC0">
      <w:numFmt w:val="decimal"/>
      <w:lvlText w:val=""/>
      <w:lvlJc w:val="left"/>
    </w:lvl>
    <w:lvl w:ilvl="8" w:tplc="A7342566">
      <w:numFmt w:val="decimal"/>
      <w:lvlText w:val=""/>
      <w:lvlJc w:val="left"/>
    </w:lvl>
  </w:abstractNum>
  <w:abstractNum w:abstractNumId="161">
    <w:nsid w:val="00005882"/>
    <w:multiLevelType w:val="hybridMultilevel"/>
    <w:tmpl w:val="513261CC"/>
    <w:lvl w:ilvl="0" w:tplc="66EE4A1A">
      <w:start w:val="61"/>
      <w:numFmt w:val="upperLetter"/>
      <w:lvlText w:val="%1."/>
      <w:lvlJc w:val="left"/>
    </w:lvl>
    <w:lvl w:ilvl="1" w:tplc="44D4EA5A">
      <w:numFmt w:val="decimal"/>
      <w:lvlText w:val=""/>
      <w:lvlJc w:val="left"/>
    </w:lvl>
    <w:lvl w:ilvl="2" w:tplc="0EDE97AA">
      <w:numFmt w:val="decimal"/>
      <w:lvlText w:val=""/>
      <w:lvlJc w:val="left"/>
    </w:lvl>
    <w:lvl w:ilvl="3" w:tplc="DDEC6232">
      <w:numFmt w:val="decimal"/>
      <w:lvlText w:val=""/>
      <w:lvlJc w:val="left"/>
    </w:lvl>
    <w:lvl w:ilvl="4" w:tplc="97926338">
      <w:numFmt w:val="decimal"/>
      <w:lvlText w:val=""/>
      <w:lvlJc w:val="left"/>
    </w:lvl>
    <w:lvl w:ilvl="5" w:tplc="CF325D98">
      <w:numFmt w:val="decimal"/>
      <w:lvlText w:val=""/>
      <w:lvlJc w:val="left"/>
    </w:lvl>
    <w:lvl w:ilvl="6" w:tplc="21261FF0">
      <w:numFmt w:val="decimal"/>
      <w:lvlText w:val=""/>
      <w:lvlJc w:val="left"/>
    </w:lvl>
    <w:lvl w:ilvl="7" w:tplc="C5B2BC54">
      <w:numFmt w:val="decimal"/>
      <w:lvlText w:val=""/>
      <w:lvlJc w:val="left"/>
    </w:lvl>
    <w:lvl w:ilvl="8" w:tplc="83FE190C">
      <w:numFmt w:val="decimal"/>
      <w:lvlText w:val=""/>
      <w:lvlJc w:val="left"/>
    </w:lvl>
  </w:abstractNum>
  <w:abstractNum w:abstractNumId="162">
    <w:nsid w:val="000058C5"/>
    <w:multiLevelType w:val="hybridMultilevel"/>
    <w:tmpl w:val="E92AB46A"/>
    <w:lvl w:ilvl="0" w:tplc="C8449618">
      <w:start w:val="1"/>
      <w:numFmt w:val="decimal"/>
      <w:lvlText w:val="%1."/>
      <w:lvlJc w:val="left"/>
    </w:lvl>
    <w:lvl w:ilvl="1" w:tplc="C24096C6">
      <w:numFmt w:val="decimal"/>
      <w:lvlText w:val=""/>
      <w:lvlJc w:val="left"/>
    </w:lvl>
    <w:lvl w:ilvl="2" w:tplc="912CC132">
      <w:numFmt w:val="decimal"/>
      <w:lvlText w:val=""/>
      <w:lvlJc w:val="left"/>
    </w:lvl>
    <w:lvl w:ilvl="3" w:tplc="4644FCFC">
      <w:numFmt w:val="decimal"/>
      <w:lvlText w:val=""/>
      <w:lvlJc w:val="left"/>
    </w:lvl>
    <w:lvl w:ilvl="4" w:tplc="1B7A8C98">
      <w:numFmt w:val="decimal"/>
      <w:lvlText w:val=""/>
      <w:lvlJc w:val="left"/>
    </w:lvl>
    <w:lvl w:ilvl="5" w:tplc="03D08C84">
      <w:numFmt w:val="decimal"/>
      <w:lvlText w:val=""/>
      <w:lvlJc w:val="left"/>
    </w:lvl>
    <w:lvl w:ilvl="6" w:tplc="2EA6028C">
      <w:numFmt w:val="decimal"/>
      <w:lvlText w:val=""/>
      <w:lvlJc w:val="left"/>
    </w:lvl>
    <w:lvl w:ilvl="7" w:tplc="26FE26C6">
      <w:numFmt w:val="decimal"/>
      <w:lvlText w:val=""/>
      <w:lvlJc w:val="left"/>
    </w:lvl>
    <w:lvl w:ilvl="8" w:tplc="F524FCC4">
      <w:numFmt w:val="decimal"/>
      <w:lvlText w:val=""/>
      <w:lvlJc w:val="left"/>
    </w:lvl>
  </w:abstractNum>
  <w:abstractNum w:abstractNumId="163">
    <w:nsid w:val="000058E6"/>
    <w:multiLevelType w:val="hybridMultilevel"/>
    <w:tmpl w:val="03C0287C"/>
    <w:lvl w:ilvl="0" w:tplc="8C80A3B0">
      <w:start w:val="1"/>
      <w:numFmt w:val="bullet"/>
      <w:lvlText w:val=""/>
      <w:lvlJc w:val="left"/>
    </w:lvl>
    <w:lvl w:ilvl="1" w:tplc="0BB816E6">
      <w:numFmt w:val="decimal"/>
      <w:lvlText w:val=""/>
      <w:lvlJc w:val="left"/>
    </w:lvl>
    <w:lvl w:ilvl="2" w:tplc="F2B6D7CE">
      <w:numFmt w:val="decimal"/>
      <w:lvlText w:val=""/>
      <w:lvlJc w:val="left"/>
    </w:lvl>
    <w:lvl w:ilvl="3" w:tplc="AD004334">
      <w:numFmt w:val="decimal"/>
      <w:lvlText w:val=""/>
      <w:lvlJc w:val="left"/>
    </w:lvl>
    <w:lvl w:ilvl="4" w:tplc="8E4EDAA8">
      <w:numFmt w:val="decimal"/>
      <w:lvlText w:val=""/>
      <w:lvlJc w:val="left"/>
    </w:lvl>
    <w:lvl w:ilvl="5" w:tplc="081ED846">
      <w:numFmt w:val="decimal"/>
      <w:lvlText w:val=""/>
      <w:lvlJc w:val="left"/>
    </w:lvl>
    <w:lvl w:ilvl="6" w:tplc="74D212A8">
      <w:numFmt w:val="decimal"/>
      <w:lvlText w:val=""/>
      <w:lvlJc w:val="left"/>
    </w:lvl>
    <w:lvl w:ilvl="7" w:tplc="FED27512">
      <w:numFmt w:val="decimal"/>
      <w:lvlText w:val=""/>
      <w:lvlJc w:val="left"/>
    </w:lvl>
    <w:lvl w:ilvl="8" w:tplc="C4E87696">
      <w:numFmt w:val="decimal"/>
      <w:lvlText w:val=""/>
      <w:lvlJc w:val="left"/>
    </w:lvl>
  </w:abstractNum>
  <w:abstractNum w:abstractNumId="164">
    <w:nsid w:val="00005968"/>
    <w:multiLevelType w:val="hybridMultilevel"/>
    <w:tmpl w:val="0D50FBAA"/>
    <w:lvl w:ilvl="0" w:tplc="551A3C14">
      <w:start w:val="1"/>
      <w:numFmt w:val="decimal"/>
      <w:lvlText w:val="%1."/>
      <w:lvlJc w:val="left"/>
    </w:lvl>
    <w:lvl w:ilvl="1" w:tplc="5740AC64">
      <w:numFmt w:val="decimal"/>
      <w:lvlText w:val=""/>
      <w:lvlJc w:val="left"/>
    </w:lvl>
    <w:lvl w:ilvl="2" w:tplc="EEEC6756">
      <w:numFmt w:val="decimal"/>
      <w:lvlText w:val=""/>
      <w:lvlJc w:val="left"/>
    </w:lvl>
    <w:lvl w:ilvl="3" w:tplc="C130D3BC">
      <w:numFmt w:val="decimal"/>
      <w:lvlText w:val=""/>
      <w:lvlJc w:val="left"/>
    </w:lvl>
    <w:lvl w:ilvl="4" w:tplc="91EEC73E">
      <w:numFmt w:val="decimal"/>
      <w:lvlText w:val=""/>
      <w:lvlJc w:val="left"/>
    </w:lvl>
    <w:lvl w:ilvl="5" w:tplc="4426FC0A">
      <w:numFmt w:val="decimal"/>
      <w:lvlText w:val=""/>
      <w:lvlJc w:val="left"/>
    </w:lvl>
    <w:lvl w:ilvl="6" w:tplc="90069AA4">
      <w:numFmt w:val="decimal"/>
      <w:lvlText w:val=""/>
      <w:lvlJc w:val="left"/>
    </w:lvl>
    <w:lvl w:ilvl="7" w:tplc="EB548A56">
      <w:numFmt w:val="decimal"/>
      <w:lvlText w:val=""/>
      <w:lvlJc w:val="left"/>
    </w:lvl>
    <w:lvl w:ilvl="8" w:tplc="88F24D6E">
      <w:numFmt w:val="decimal"/>
      <w:lvlText w:val=""/>
      <w:lvlJc w:val="left"/>
    </w:lvl>
  </w:abstractNum>
  <w:abstractNum w:abstractNumId="165">
    <w:nsid w:val="00005A70"/>
    <w:multiLevelType w:val="hybridMultilevel"/>
    <w:tmpl w:val="CE9CC166"/>
    <w:lvl w:ilvl="0" w:tplc="E55452CE">
      <w:start w:val="1"/>
      <w:numFmt w:val="decimal"/>
      <w:lvlText w:val="%1"/>
      <w:lvlJc w:val="left"/>
    </w:lvl>
    <w:lvl w:ilvl="1" w:tplc="40B27238">
      <w:numFmt w:val="decimal"/>
      <w:lvlText w:val=""/>
      <w:lvlJc w:val="left"/>
    </w:lvl>
    <w:lvl w:ilvl="2" w:tplc="7360C912">
      <w:numFmt w:val="decimal"/>
      <w:lvlText w:val=""/>
      <w:lvlJc w:val="left"/>
    </w:lvl>
    <w:lvl w:ilvl="3" w:tplc="67B4F2F0">
      <w:numFmt w:val="decimal"/>
      <w:lvlText w:val=""/>
      <w:lvlJc w:val="left"/>
    </w:lvl>
    <w:lvl w:ilvl="4" w:tplc="713A2B88">
      <w:numFmt w:val="decimal"/>
      <w:lvlText w:val=""/>
      <w:lvlJc w:val="left"/>
    </w:lvl>
    <w:lvl w:ilvl="5" w:tplc="8020E5C0">
      <w:numFmt w:val="decimal"/>
      <w:lvlText w:val=""/>
      <w:lvlJc w:val="left"/>
    </w:lvl>
    <w:lvl w:ilvl="6" w:tplc="AE06B52A">
      <w:numFmt w:val="decimal"/>
      <w:lvlText w:val=""/>
      <w:lvlJc w:val="left"/>
    </w:lvl>
    <w:lvl w:ilvl="7" w:tplc="87F8C16E">
      <w:numFmt w:val="decimal"/>
      <w:lvlText w:val=""/>
      <w:lvlJc w:val="left"/>
    </w:lvl>
    <w:lvl w:ilvl="8" w:tplc="4FEA414C">
      <w:numFmt w:val="decimal"/>
      <w:lvlText w:val=""/>
      <w:lvlJc w:val="left"/>
    </w:lvl>
  </w:abstractNum>
  <w:abstractNum w:abstractNumId="166">
    <w:nsid w:val="00005A9B"/>
    <w:multiLevelType w:val="hybridMultilevel"/>
    <w:tmpl w:val="9558CF46"/>
    <w:lvl w:ilvl="0" w:tplc="3C0C0B18">
      <w:start w:val="1"/>
      <w:numFmt w:val="bullet"/>
      <w:lvlText w:val="у"/>
      <w:lvlJc w:val="left"/>
    </w:lvl>
    <w:lvl w:ilvl="1" w:tplc="11449F00">
      <w:numFmt w:val="decimal"/>
      <w:lvlText w:val=""/>
      <w:lvlJc w:val="left"/>
    </w:lvl>
    <w:lvl w:ilvl="2" w:tplc="4364C9E4">
      <w:numFmt w:val="decimal"/>
      <w:lvlText w:val=""/>
      <w:lvlJc w:val="left"/>
    </w:lvl>
    <w:lvl w:ilvl="3" w:tplc="DCB2554E">
      <w:numFmt w:val="decimal"/>
      <w:lvlText w:val=""/>
      <w:lvlJc w:val="left"/>
    </w:lvl>
    <w:lvl w:ilvl="4" w:tplc="F7CC15BA">
      <w:numFmt w:val="decimal"/>
      <w:lvlText w:val=""/>
      <w:lvlJc w:val="left"/>
    </w:lvl>
    <w:lvl w:ilvl="5" w:tplc="E8FC916A">
      <w:numFmt w:val="decimal"/>
      <w:lvlText w:val=""/>
      <w:lvlJc w:val="left"/>
    </w:lvl>
    <w:lvl w:ilvl="6" w:tplc="31ACE7E8">
      <w:numFmt w:val="decimal"/>
      <w:lvlText w:val=""/>
      <w:lvlJc w:val="left"/>
    </w:lvl>
    <w:lvl w:ilvl="7" w:tplc="55A87408">
      <w:numFmt w:val="decimal"/>
      <w:lvlText w:val=""/>
      <w:lvlJc w:val="left"/>
    </w:lvl>
    <w:lvl w:ilvl="8" w:tplc="B3E4D428">
      <w:numFmt w:val="decimal"/>
      <w:lvlText w:val=""/>
      <w:lvlJc w:val="left"/>
    </w:lvl>
  </w:abstractNum>
  <w:abstractNum w:abstractNumId="167">
    <w:nsid w:val="00005A9C"/>
    <w:multiLevelType w:val="hybridMultilevel"/>
    <w:tmpl w:val="25F22334"/>
    <w:lvl w:ilvl="0" w:tplc="D766FDBA">
      <w:start w:val="1"/>
      <w:numFmt w:val="decimal"/>
      <w:lvlText w:val="%1."/>
      <w:lvlJc w:val="left"/>
    </w:lvl>
    <w:lvl w:ilvl="1" w:tplc="5E50B17C">
      <w:numFmt w:val="decimal"/>
      <w:lvlText w:val=""/>
      <w:lvlJc w:val="left"/>
    </w:lvl>
    <w:lvl w:ilvl="2" w:tplc="64383D0A">
      <w:numFmt w:val="decimal"/>
      <w:lvlText w:val=""/>
      <w:lvlJc w:val="left"/>
    </w:lvl>
    <w:lvl w:ilvl="3" w:tplc="27E02888">
      <w:numFmt w:val="decimal"/>
      <w:lvlText w:val=""/>
      <w:lvlJc w:val="left"/>
    </w:lvl>
    <w:lvl w:ilvl="4" w:tplc="4626828C">
      <w:numFmt w:val="decimal"/>
      <w:lvlText w:val=""/>
      <w:lvlJc w:val="left"/>
    </w:lvl>
    <w:lvl w:ilvl="5" w:tplc="DB04D1FE">
      <w:numFmt w:val="decimal"/>
      <w:lvlText w:val=""/>
      <w:lvlJc w:val="left"/>
    </w:lvl>
    <w:lvl w:ilvl="6" w:tplc="A1DAC3A4">
      <w:numFmt w:val="decimal"/>
      <w:lvlText w:val=""/>
      <w:lvlJc w:val="left"/>
    </w:lvl>
    <w:lvl w:ilvl="7" w:tplc="EFF08DB8">
      <w:numFmt w:val="decimal"/>
      <w:lvlText w:val=""/>
      <w:lvlJc w:val="left"/>
    </w:lvl>
    <w:lvl w:ilvl="8" w:tplc="4B80D4B0">
      <w:numFmt w:val="decimal"/>
      <w:lvlText w:val=""/>
      <w:lvlJc w:val="left"/>
    </w:lvl>
  </w:abstractNum>
  <w:abstractNum w:abstractNumId="168">
    <w:nsid w:val="00005C5E"/>
    <w:multiLevelType w:val="hybridMultilevel"/>
    <w:tmpl w:val="5374F3CA"/>
    <w:lvl w:ilvl="0" w:tplc="2690D716">
      <w:start w:val="2"/>
      <w:numFmt w:val="decimal"/>
      <w:lvlText w:val="%1."/>
      <w:lvlJc w:val="left"/>
    </w:lvl>
    <w:lvl w:ilvl="1" w:tplc="03040424">
      <w:numFmt w:val="decimal"/>
      <w:lvlText w:val=""/>
      <w:lvlJc w:val="left"/>
    </w:lvl>
    <w:lvl w:ilvl="2" w:tplc="2170173E">
      <w:numFmt w:val="decimal"/>
      <w:lvlText w:val=""/>
      <w:lvlJc w:val="left"/>
    </w:lvl>
    <w:lvl w:ilvl="3" w:tplc="03120386">
      <w:numFmt w:val="decimal"/>
      <w:lvlText w:val=""/>
      <w:lvlJc w:val="left"/>
    </w:lvl>
    <w:lvl w:ilvl="4" w:tplc="77D81B16">
      <w:numFmt w:val="decimal"/>
      <w:lvlText w:val=""/>
      <w:lvlJc w:val="left"/>
    </w:lvl>
    <w:lvl w:ilvl="5" w:tplc="68EEE352">
      <w:numFmt w:val="decimal"/>
      <w:lvlText w:val=""/>
      <w:lvlJc w:val="left"/>
    </w:lvl>
    <w:lvl w:ilvl="6" w:tplc="6C36BAA6">
      <w:numFmt w:val="decimal"/>
      <w:lvlText w:val=""/>
      <w:lvlJc w:val="left"/>
    </w:lvl>
    <w:lvl w:ilvl="7" w:tplc="07988D24">
      <w:numFmt w:val="decimal"/>
      <w:lvlText w:val=""/>
      <w:lvlJc w:val="left"/>
    </w:lvl>
    <w:lvl w:ilvl="8" w:tplc="28C0D232">
      <w:numFmt w:val="decimal"/>
      <w:lvlText w:val=""/>
      <w:lvlJc w:val="left"/>
    </w:lvl>
  </w:abstractNum>
  <w:abstractNum w:abstractNumId="169">
    <w:nsid w:val="00005CCD"/>
    <w:multiLevelType w:val="hybridMultilevel"/>
    <w:tmpl w:val="CE96FD50"/>
    <w:lvl w:ilvl="0" w:tplc="7CC2C4F6">
      <w:start w:val="1"/>
      <w:numFmt w:val="decimal"/>
      <w:lvlText w:val="%1."/>
      <w:lvlJc w:val="left"/>
    </w:lvl>
    <w:lvl w:ilvl="1" w:tplc="CDFE1724">
      <w:numFmt w:val="decimal"/>
      <w:lvlText w:val=""/>
      <w:lvlJc w:val="left"/>
    </w:lvl>
    <w:lvl w:ilvl="2" w:tplc="110A29DE">
      <w:numFmt w:val="decimal"/>
      <w:lvlText w:val=""/>
      <w:lvlJc w:val="left"/>
    </w:lvl>
    <w:lvl w:ilvl="3" w:tplc="7FA4495A">
      <w:numFmt w:val="decimal"/>
      <w:lvlText w:val=""/>
      <w:lvlJc w:val="left"/>
    </w:lvl>
    <w:lvl w:ilvl="4" w:tplc="8F44B128">
      <w:numFmt w:val="decimal"/>
      <w:lvlText w:val=""/>
      <w:lvlJc w:val="left"/>
    </w:lvl>
    <w:lvl w:ilvl="5" w:tplc="E3C45CFA">
      <w:numFmt w:val="decimal"/>
      <w:lvlText w:val=""/>
      <w:lvlJc w:val="left"/>
    </w:lvl>
    <w:lvl w:ilvl="6" w:tplc="74AA0764">
      <w:numFmt w:val="decimal"/>
      <w:lvlText w:val=""/>
      <w:lvlJc w:val="left"/>
    </w:lvl>
    <w:lvl w:ilvl="7" w:tplc="D78EF76C">
      <w:numFmt w:val="decimal"/>
      <w:lvlText w:val=""/>
      <w:lvlJc w:val="left"/>
    </w:lvl>
    <w:lvl w:ilvl="8" w:tplc="A6D81F70">
      <w:numFmt w:val="decimal"/>
      <w:lvlText w:val=""/>
      <w:lvlJc w:val="left"/>
    </w:lvl>
  </w:abstractNum>
  <w:abstractNum w:abstractNumId="170">
    <w:nsid w:val="00005D2B"/>
    <w:multiLevelType w:val="hybridMultilevel"/>
    <w:tmpl w:val="CD4800B8"/>
    <w:lvl w:ilvl="0" w:tplc="E76A6E98">
      <w:start w:val="9"/>
      <w:numFmt w:val="decimal"/>
      <w:lvlText w:val="%1."/>
      <w:lvlJc w:val="left"/>
    </w:lvl>
    <w:lvl w:ilvl="1" w:tplc="3C282710">
      <w:numFmt w:val="decimal"/>
      <w:lvlText w:val=""/>
      <w:lvlJc w:val="left"/>
    </w:lvl>
    <w:lvl w:ilvl="2" w:tplc="1700DEFC">
      <w:numFmt w:val="decimal"/>
      <w:lvlText w:val=""/>
      <w:lvlJc w:val="left"/>
    </w:lvl>
    <w:lvl w:ilvl="3" w:tplc="FA62178C">
      <w:numFmt w:val="decimal"/>
      <w:lvlText w:val=""/>
      <w:lvlJc w:val="left"/>
    </w:lvl>
    <w:lvl w:ilvl="4" w:tplc="D87A4D36">
      <w:numFmt w:val="decimal"/>
      <w:lvlText w:val=""/>
      <w:lvlJc w:val="left"/>
    </w:lvl>
    <w:lvl w:ilvl="5" w:tplc="6E063A4E">
      <w:numFmt w:val="decimal"/>
      <w:lvlText w:val=""/>
      <w:lvlJc w:val="left"/>
    </w:lvl>
    <w:lvl w:ilvl="6" w:tplc="0A164F94">
      <w:numFmt w:val="decimal"/>
      <w:lvlText w:val=""/>
      <w:lvlJc w:val="left"/>
    </w:lvl>
    <w:lvl w:ilvl="7" w:tplc="3294B244">
      <w:numFmt w:val="decimal"/>
      <w:lvlText w:val=""/>
      <w:lvlJc w:val="left"/>
    </w:lvl>
    <w:lvl w:ilvl="8" w:tplc="6BFC3A6C">
      <w:numFmt w:val="decimal"/>
      <w:lvlText w:val=""/>
      <w:lvlJc w:val="left"/>
    </w:lvl>
  </w:abstractNum>
  <w:abstractNum w:abstractNumId="171">
    <w:nsid w:val="00005E73"/>
    <w:multiLevelType w:val="hybridMultilevel"/>
    <w:tmpl w:val="0F5EF496"/>
    <w:lvl w:ilvl="0" w:tplc="D116DDBC">
      <w:start w:val="1"/>
      <w:numFmt w:val="decimal"/>
      <w:lvlText w:val="%1."/>
      <w:lvlJc w:val="left"/>
    </w:lvl>
    <w:lvl w:ilvl="1" w:tplc="F93067F2">
      <w:numFmt w:val="decimal"/>
      <w:lvlText w:val=""/>
      <w:lvlJc w:val="left"/>
    </w:lvl>
    <w:lvl w:ilvl="2" w:tplc="2788E584">
      <w:numFmt w:val="decimal"/>
      <w:lvlText w:val=""/>
      <w:lvlJc w:val="left"/>
    </w:lvl>
    <w:lvl w:ilvl="3" w:tplc="8B32A4CE">
      <w:numFmt w:val="decimal"/>
      <w:lvlText w:val=""/>
      <w:lvlJc w:val="left"/>
    </w:lvl>
    <w:lvl w:ilvl="4" w:tplc="EF86AE62">
      <w:numFmt w:val="decimal"/>
      <w:lvlText w:val=""/>
      <w:lvlJc w:val="left"/>
    </w:lvl>
    <w:lvl w:ilvl="5" w:tplc="849608D0">
      <w:numFmt w:val="decimal"/>
      <w:lvlText w:val=""/>
      <w:lvlJc w:val="left"/>
    </w:lvl>
    <w:lvl w:ilvl="6" w:tplc="8C8073B8">
      <w:numFmt w:val="decimal"/>
      <w:lvlText w:val=""/>
      <w:lvlJc w:val="left"/>
    </w:lvl>
    <w:lvl w:ilvl="7" w:tplc="F56E277A">
      <w:numFmt w:val="decimal"/>
      <w:lvlText w:val=""/>
      <w:lvlJc w:val="left"/>
    </w:lvl>
    <w:lvl w:ilvl="8" w:tplc="E7EE2D74">
      <w:numFmt w:val="decimal"/>
      <w:lvlText w:val=""/>
      <w:lvlJc w:val="left"/>
    </w:lvl>
  </w:abstractNum>
  <w:abstractNum w:abstractNumId="172">
    <w:nsid w:val="00005E76"/>
    <w:multiLevelType w:val="hybridMultilevel"/>
    <w:tmpl w:val="F3D8329E"/>
    <w:lvl w:ilvl="0" w:tplc="5E16C5B0">
      <w:start w:val="1"/>
      <w:numFmt w:val="decimal"/>
      <w:lvlText w:val="%1."/>
      <w:lvlJc w:val="left"/>
    </w:lvl>
    <w:lvl w:ilvl="1" w:tplc="64D2646A">
      <w:numFmt w:val="decimal"/>
      <w:lvlText w:val=""/>
      <w:lvlJc w:val="left"/>
    </w:lvl>
    <w:lvl w:ilvl="2" w:tplc="91F4A094">
      <w:numFmt w:val="decimal"/>
      <w:lvlText w:val=""/>
      <w:lvlJc w:val="left"/>
    </w:lvl>
    <w:lvl w:ilvl="3" w:tplc="EB2A4DD4">
      <w:numFmt w:val="decimal"/>
      <w:lvlText w:val=""/>
      <w:lvlJc w:val="left"/>
    </w:lvl>
    <w:lvl w:ilvl="4" w:tplc="30BC1D6A">
      <w:numFmt w:val="decimal"/>
      <w:lvlText w:val=""/>
      <w:lvlJc w:val="left"/>
    </w:lvl>
    <w:lvl w:ilvl="5" w:tplc="C26ADEC4">
      <w:numFmt w:val="decimal"/>
      <w:lvlText w:val=""/>
      <w:lvlJc w:val="left"/>
    </w:lvl>
    <w:lvl w:ilvl="6" w:tplc="BD5AD378">
      <w:numFmt w:val="decimal"/>
      <w:lvlText w:val=""/>
      <w:lvlJc w:val="left"/>
    </w:lvl>
    <w:lvl w:ilvl="7" w:tplc="25A4679A">
      <w:numFmt w:val="decimal"/>
      <w:lvlText w:val=""/>
      <w:lvlJc w:val="left"/>
    </w:lvl>
    <w:lvl w:ilvl="8" w:tplc="206669F0">
      <w:numFmt w:val="decimal"/>
      <w:lvlText w:val=""/>
      <w:lvlJc w:val="left"/>
    </w:lvl>
  </w:abstractNum>
  <w:abstractNum w:abstractNumId="173">
    <w:nsid w:val="00005F23"/>
    <w:multiLevelType w:val="hybridMultilevel"/>
    <w:tmpl w:val="902A1892"/>
    <w:lvl w:ilvl="0" w:tplc="E31A1FD0">
      <w:start w:val="1"/>
      <w:numFmt w:val="bullet"/>
      <w:lvlText w:val="В"/>
      <w:lvlJc w:val="left"/>
    </w:lvl>
    <w:lvl w:ilvl="1" w:tplc="DF7E9E9A">
      <w:start w:val="1"/>
      <w:numFmt w:val="bullet"/>
      <w:lvlText w:val=""/>
      <w:lvlJc w:val="left"/>
    </w:lvl>
    <w:lvl w:ilvl="2" w:tplc="F574195C">
      <w:numFmt w:val="decimal"/>
      <w:lvlText w:val=""/>
      <w:lvlJc w:val="left"/>
    </w:lvl>
    <w:lvl w:ilvl="3" w:tplc="39FE1244">
      <w:numFmt w:val="decimal"/>
      <w:lvlText w:val=""/>
      <w:lvlJc w:val="left"/>
    </w:lvl>
    <w:lvl w:ilvl="4" w:tplc="0204BE0E">
      <w:numFmt w:val="decimal"/>
      <w:lvlText w:val=""/>
      <w:lvlJc w:val="left"/>
    </w:lvl>
    <w:lvl w:ilvl="5" w:tplc="93A4754A">
      <w:numFmt w:val="decimal"/>
      <w:lvlText w:val=""/>
      <w:lvlJc w:val="left"/>
    </w:lvl>
    <w:lvl w:ilvl="6" w:tplc="1B4A2A06">
      <w:numFmt w:val="decimal"/>
      <w:lvlText w:val=""/>
      <w:lvlJc w:val="left"/>
    </w:lvl>
    <w:lvl w:ilvl="7" w:tplc="6D7E1CD0">
      <w:numFmt w:val="decimal"/>
      <w:lvlText w:val=""/>
      <w:lvlJc w:val="left"/>
    </w:lvl>
    <w:lvl w:ilvl="8" w:tplc="DDF8F274">
      <w:numFmt w:val="decimal"/>
      <w:lvlText w:val=""/>
      <w:lvlJc w:val="left"/>
    </w:lvl>
  </w:abstractNum>
  <w:abstractNum w:abstractNumId="174">
    <w:nsid w:val="00005F34"/>
    <w:multiLevelType w:val="hybridMultilevel"/>
    <w:tmpl w:val="0B5E9AE4"/>
    <w:lvl w:ilvl="0" w:tplc="CBA4F9EA">
      <w:start w:val="1"/>
      <w:numFmt w:val="bullet"/>
      <w:lvlText w:val="и"/>
      <w:lvlJc w:val="left"/>
    </w:lvl>
    <w:lvl w:ilvl="1" w:tplc="19149C7A">
      <w:numFmt w:val="decimal"/>
      <w:lvlText w:val=""/>
      <w:lvlJc w:val="left"/>
    </w:lvl>
    <w:lvl w:ilvl="2" w:tplc="5DF4DBE6">
      <w:numFmt w:val="decimal"/>
      <w:lvlText w:val=""/>
      <w:lvlJc w:val="left"/>
    </w:lvl>
    <w:lvl w:ilvl="3" w:tplc="B8203FFC">
      <w:numFmt w:val="decimal"/>
      <w:lvlText w:val=""/>
      <w:lvlJc w:val="left"/>
    </w:lvl>
    <w:lvl w:ilvl="4" w:tplc="1AA46EBC">
      <w:numFmt w:val="decimal"/>
      <w:lvlText w:val=""/>
      <w:lvlJc w:val="left"/>
    </w:lvl>
    <w:lvl w:ilvl="5" w:tplc="BD621204">
      <w:numFmt w:val="decimal"/>
      <w:lvlText w:val=""/>
      <w:lvlJc w:val="left"/>
    </w:lvl>
    <w:lvl w:ilvl="6" w:tplc="9856AB30">
      <w:numFmt w:val="decimal"/>
      <w:lvlText w:val=""/>
      <w:lvlJc w:val="left"/>
    </w:lvl>
    <w:lvl w:ilvl="7" w:tplc="02B2A642">
      <w:numFmt w:val="decimal"/>
      <w:lvlText w:val=""/>
      <w:lvlJc w:val="left"/>
    </w:lvl>
    <w:lvl w:ilvl="8" w:tplc="A2203986">
      <w:numFmt w:val="decimal"/>
      <w:lvlText w:val=""/>
      <w:lvlJc w:val="left"/>
    </w:lvl>
  </w:abstractNum>
  <w:abstractNum w:abstractNumId="175">
    <w:nsid w:val="00005F45"/>
    <w:multiLevelType w:val="hybridMultilevel"/>
    <w:tmpl w:val="0E38DCD4"/>
    <w:lvl w:ilvl="0" w:tplc="71A66F84">
      <w:start w:val="1"/>
      <w:numFmt w:val="bullet"/>
      <w:lvlText w:val="о"/>
      <w:lvlJc w:val="left"/>
    </w:lvl>
    <w:lvl w:ilvl="1" w:tplc="7B68A24A">
      <w:numFmt w:val="decimal"/>
      <w:lvlText w:val=""/>
      <w:lvlJc w:val="left"/>
    </w:lvl>
    <w:lvl w:ilvl="2" w:tplc="85660EF4">
      <w:numFmt w:val="decimal"/>
      <w:lvlText w:val=""/>
      <w:lvlJc w:val="left"/>
    </w:lvl>
    <w:lvl w:ilvl="3" w:tplc="FD181E36">
      <w:numFmt w:val="decimal"/>
      <w:lvlText w:val=""/>
      <w:lvlJc w:val="left"/>
    </w:lvl>
    <w:lvl w:ilvl="4" w:tplc="60D2B136">
      <w:numFmt w:val="decimal"/>
      <w:lvlText w:val=""/>
      <w:lvlJc w:val="left"/>
    </w:lvl>
    <w:lvl w:ilvl="5" w:tplc="E06AD182">
      <w:numFmt w:val="decimal"/>
      <w:lvlText w:val=""/>
      <w:lvlJc w:val="left"/>
    </w:lvl>
    <w:lvl w:ilvl="6" w:tplc="EBB64662">
      <w:numFmt w:val="decimal"/>
      <w:lvlText w:val=""/>
      <w:lvlJc w:val="left"/>
    </w:lvl>
    <w:lvl w:ilvl="7" w:tplc="8AD21EB2">
      <w:numFmt w:val="decimal"/>
      <w:lvlText w:val=""/>
      <w:lvlJc w:val="left"/>
    </w:lvl>
    <w:lvl w:ilvl="8" w:tplc="11FA2206">
      <w:numFmt w:val="decimal"/>
      <w:lvlText w:val=""/>
      <w:lvlJc w:val="left"/>
    </w:lvl>
  </w:abstractNum>
  <w:abstractNum w:abstractNumId="176">
    <w:nsid w:val="00005FA8"/>
    <w:multiLevelType w:val="hybridMultilevel"/>
    <w:tmpl w:val="C6BEE5C0"/>
    <w:lvl w:ilvl="0" w:tplc="B5B0D814">
      <w:start w:val="1"/>
      <w:numFmt w:val="decimal"/>
      <w:lvlText w:val="%1."/>
      <w:lvlJc w:val="left"/>
    </w:lvl>
    <w:lvl w:ilvl="1" w:tplc="229034AA">
      <w:numFmt w:val="decimal"/>
      <w:lvlText w:val=""/>
      <w:lvlJc w:val="left"/>
    </w:lvl>
    <w:lvl w:ilvl="2" w:tplc="CADE40DE">
      <w:numFmt w:val="decimal"/>
      <w:lvlText w:val=""/>
      <w:lvlJc w:val="left"/>
    </w:lvl>
    <w:lvl w:ilvl="3" w:tplc="1AD83264">
      <w:numFmt w:val="decimal"/>
      <w:lvlText w:val=""/>
      <w:lvlJc w:val="left"/>
    </w:lvl>
    <w:lvl w:ilvl="4" w:tplc="705A8D84">
      <w:numFmt w:val="decimal"/>
      <w:lvlText w:val=""/>
      <w:lvlJc w:val="left"/>
    </w:lvl>
    <w:lvl w:ilvl="5" w:tplc="A942F616">
      <w:numFmt w:val="decimal"/>
      <w:lvlText w:val=""/>
      <w:lvlJc w:val="left"/>
    </w:lvl>
    <w:lvl w:ilvl="6" w:tplc="3D02CD46">
      <w:numFmt w:val="decimal"/>
      <w:lvlText w:val=""/>
      <w:lvlJc w:val="left"/>
    </w:lvl>
    <w:lvl w:ilvl="7" w:tplc="8A683BC2">
      <w:numFmt w:val="decimal"/>
      <w:lvlText w:val=""/>
      <w:lvlJc w:val="left"/>
    </w:lvl>
    <w:lvl w:ilvl="8" w:tplc="D8469764">
      <w:numFmt w:val="decimal"/>
      <w:lvlText w:val=""/>
      <w:lvlJc w:val="left"/>
    </w:lvl>
  </w:abstractNum>
  <w:abstractNum w:abstractNumId="177">
    <w:nsid w:val="0000638C"/>
    <w:multiLevelType w:val="hybridMultilevel"/>
    <w:tmpl w:val="A33804CA"/>
    <w:lvl w:ilvl="0" w:tplc="19124F0A">
      <w:start w:val="1"/>
      <w:numFmt w:val="bullet"/>
      <w:lvlText w:val="В"/>
      <w:lvlJc w:val="left"/>
    </w:lvl>
    <w:lvl w:ilvl="1" w:tplc="B9F203D4">
      <w:start w:val="1"/>
      <w:numFmt w:val="bullet"/>
      <w:lvlText w:val=""/>
      <w:lvlJc w:val="left"/>
    </w:lvl>
    <w:lvl w:ilvl="2" w:tplc="4B9890DC">
      <w:start w:val="1"/>
      <w:numFmt w:val="decimal"/>
      <w:lvlText w:val="%3."/>
      <w:lvlJc w:val="left"/>
    </w:lvl>
    <w:lvl w:ilvl="3" w:tplc="D932F526">
      <w:numFmt w:val="decimal"/>
      <w:lvlText w:val=""/>
      <w:lvlJc w:val="left"/>
    </w:lvl>
    <w:lvl w:ilvl="4" w:tplc="74927A9A">
      <w:numFmt w:val="decimal"/>
      <w:lvlText w:val=""/>
      <w:lvlJc w:val="left"/>
    </w:lvl>
    <w:lvl w:ilvl="5" w:tplc="EDEAD40A">
      <w:numFmt w:val="decimal"/>
      <w:lvlText w:val=""/>
      <w:lvlJc w:val="left"/>
    </w:lvl>
    <w:lvl w:ilvl="6" w:tplc="00B21A2E">
      <w:numFmt w:val="decimal"/>
      <w:lvlText w:val=""/>
      <w:lvlJc w:val="left"/>
    </w:lvl>
    <w:lvl w:ilvl="7" w:tplc="AB8E014C">
      <w:numFmt w:val="decimal"/>
      <w:lvlText w:val=""/>
      <w:lvlJc w:val="left"/>
    </w:lvl>
    <w:lvl w:ilvl="8" w:tplc="25D48EB2">
      <w:numFmt w:val="decimal"/>
      <w:lvlText w:val=""/>
      <w:lvlJc w:val="left"/>
    </w:lvl>
  </w:abstractNum>
  <w:abstractNum w:abstractNumId="178">
    <w:nsid w:val="00006479"/>
    <w:multiLevelType w:val="hybridMultilevel"/>
    <w:tmpl w:val="3184E446"/>
    <w:lvl w:ilvl="0" w:tplc="D95EA830">
      <w:start w:val="1"/>
      <w:numFmt w:val="decimal"/>
      <w:lvlText w:val="%1"/>
      <w:lvlJc w:val="left"/>
    </w:lvl>
    <w:lvl w:ilvl="1" w:tplc="B4BAF970">
      <w:start w:val="1"/>
      <w:numFmt w:val="decimal"/>
      <w:lvlText w:val="%2."/>
      <w:lvlJc w:val="left"/>
    </w:lvl>
    <w:lvl w:ilvl="2" w:tplc="FFB8EB7C">
      <w:numFmt w:val="decimal"/>
      <w:lvlText w:val=""/>
      <w:lvlJc w:val="left"/>
    </w:lvl>
    <w:lvl w:ilvl="3" w:tplc="ABF0C4B8">
      <w:numFmt w:val="decimal"/>
      <w:lvlText w:val=""/>
      <w:lvlJc w:val="left"/>
    </w:lvl>
    <w:lvl w:ilvl="4" w:tplc="58869602">
      <w:numFmt w:val="decimal"/>
      <w:lvlText w:val=""/>
      <w:lvlJc w:val="left"/>
    </w:lvl>
    <w:lvl w:ilvl="5" w:tplc="4D6EC6CA">
      <w:numFmt w:val="decimal"/>
      <w:lvlText w:val=""/>
      <w:lvlJc w:val="left"/>
    </w:lvl>
    <w:lvl w:ilvl="6" w:tplc="EE328F88">
      <w:numFmt w:val="decimal"/>
      <w:lvlText w:val=""/>
      <w:lvlJc w:val="left"/>
    </w:lvl>
    <w:lvl w:ilvl="7" w:tplc="C24EADA8">
      <w:numFmt w:val="decimal"/>
      <w:lvlText w:val=""/>
      <w:lvlJc w:val="left"/>
    </w:lvl>
    <w:lvl w:ilvl="8" w:tplc="A12ECF94">
      <w:numFmt w:val="decimal"/>
      <w:lvlText w:val=""/>
      <w:lvlJc w:val="left"/>
    </w:lvl>
  </w:abstractNum>
  <w:abstractNum w:abstractNumId="179">
    <w:nsid w:val="00006486"/>
    <w:multiLevelType w:val="hybridMultilevel"/>
    <w:tmpl w:val="CF3A9B18"/>
    <w:lvl w:ilvl="0" w:tplc="842AD054">
      <w:start w:val="1"/>
      <w:numFmt w:val="decimal"/>
      <w:lvlText w:val="%1"/>
      <w:lvlJc w:val="left"/>
    </w:lvl>
    <w:lvl w:ilvl="1" w:tplc="A1DE6FD8">
      <w:start w:val="1"/>
      <w:numFmt w:val="decimal"/>
      <w:lvlText w:val="%2."/>
      <w:lvlJc w:val="left"/>
    </w:lvl>
    <w:lvl w:ilvl="2" w:tplc="4C5AA2DA">
      <w:numFmt w:val="decimal"/>
      <w:lvlText w:val=""/>
      <w:lvlJc w:val="left"/>
    </w:lvl>
    <w:lvl w:ilvl="3" w:tplc="F564BF3A">
      <w:numFmt w:val="decimal"/>
      <w:lvlText w:val=""/>
      <w:lvlJc w:val="left"/>
    </w:lvl>
    <w:lvl w:ilvl="4" w:tplc="9DEE37B6">
      <w:numFmt w:val="decimal"/>
      <w:lvlText w:val=""/>
      <w:lvlJc w:val="left"/>
    </w:lvl>
    <w:lvl w:ilvl="5" w:tplc="D3F64248">
      <w:numFmt w:val="decimal"/>
      <w:lvlText w:val=""/>
      <w:lvlJc w:val="left"/>
    </w:lvl>
    <w:lvl w:ilvl="6" w:tplc="351E2C8E">
      <w:numFmt w:val="decimal"/>
      <w:lvlText w:val=""/>
      <w:lvlJc w:val="left"/>
    </w:lvl>
    <w:lvl w:ilvl="7" w:tplc="C5641C62">
      <w:numFmt w:val="decimal"/>
      <w:lvlText w:val=""/>
      <w:lvlJc w:val="left"/>
    </w:lvl>
    <w:lvl w:ilvl="8" w:tplc="48B82FAA">
      <w:numFmt w:val="decimal"/>
      <w:lvlText w:val=""/>
      <w:lvlJc w:val="left"/>
    </w:lvl>
  </w:abstractNum>
  <w:abstractNum w:abstractNumId="180">
    <w:nsid w:val="000064A0"/>
    <w:multiLevelType w:val="hybridMultilevel"/>
    <w:tmpl w:val="672EE40A"/>
    <w:lvl w:ilvl="0" w:tplc="E9DC3A46">
      <w:start w:val="1"/>
      <w:numFmt w:val="bullet"/>
      <w:lvlText w:val=""/>
      <w:lvlJc w:val="left"/>
    </w:lvl>
    <w:lvl w:ilvl="1" w:tplc="0A20A8C8">
      <w:numFmt w:val="decimal"/>
      <w:lvlText w:val=""/>
      <w:lvlJc w:val="left"/>
    </w:lvl>
    <w:lvl w:ilvl="2" w:tplc="AA9CB1F8">
      <w:numFmt w:val="decimal"/>
      <w:lvlText w:val=""/>
      <w:lvlJc w:val="left"/>
    </w:lvl>
    <w:lvl w:ilvl="3" w:tplc="EC3C46AE">
      <w:numFmt w:val="decimal"/>
      <w:lvlText w:val=""/>
      <w:lvlJc w:val="left"/>
    </w:lvl>
    <w:lvl w:ilvl="4" w:tplc="D280FCDC">
      <w:numFmt w:val="decimal"/>
      <w:lvlText w:val=""/>
      <w:lvlJc w:val="left"/>
    </w:lvl>
    <w:lvl w:ilvl="5" w:tplc="4AE8372E">
      <w:numFmt w:val="decimal"/>
      <w:lvlText w:val=""/>
      <w:lvlJc w:val="left"/>
    </w:lvl>
    <w:lvl w:ilvl="6" w:tplc="2808126A">
      <w:numFmt w:val="decimal"/>
      <w:lvlText w:val=""/>
      <w:lvlJc w:val="left"/>
    </w:lvl>
    <w:lvl w:ilvl="7" w:tplc="B31E264A">
      <w:numFmt w:val="decimal"/>
      <w:lvlText w:val=""/>
      <w:lvlJc w:val="left"/>
    </w:lvl>
    <w:lvl w:ilvl="8" w:tplc="336E9106">
      <w:numFmt w:val="decimal"/>
      <w:lvlText w:val=""/>
      <w:lvlJc w:val="left"/>
    </w:lvl>
  </w:abstractNum>
  <w:abstractNum w:abstractNumId="181">
    <w:nsid w:val="000064E0"/>
    <w:multiLevelType w:val="hybridMultilevel"/>
    <w:tmpl w:val="9716D1FA"/>
    <w:lvl w:ilvl="0" w:tplc="1BE68BD8">
      <w:start w:val="1"/>
      <w:numFmt w:val="bullet"/>
      <w:lvlText w:val="В"/>
      <w:lvlJc w:val="left"/>
    </w:lvl>
    <w:lvl w:ilvl="1" w:tplc="6ACCA58E">
      <w:numFmt w:val="decimal"/>
      <w:lvlText w:val=""/>
      <w:lvlJc w:val="left"/>
    </w:lvl>
    <w:lvl w:ilvl="2" w:tplc="AD9CE1B2">
      <w:numFmt w:val="decimal"/>
      <w:lvlText w:val=""/>
      <w:lvlJc w:val="left"/>
    </w:lvl>
    <w:lvl w:ilvl="3" w:tplc="1D1ADA98">
      <w:numFmt w:val="decimal"/>
      <w:lvlText w:val=""/>
      <w:lvlJc w:val="left"/>
    </w:lvl>
    <w:lvl w:ilvl="4" w:tplc="B5E81394">
      <w:numFmt w:val="decimal"/>
      <w:lvlText w:val=""/>
      <w:lvlJc w:val="left"/>
    </w:lvl>
    <w:lvl w:ilvl="5" w:tplc="73C27D6A">
      <w:numFmt w:val="decimal"/>
      <w:lvlText w:val=""/>
      <w:lvlJc w:val="left"/>
    </w:lvl>
    <w:lvl w:ilvl="6" w:tplc="ED94FCA8">
      <w:numFmt w:val="decimal"/>
      <w:lvlText w:val=""/>
      <w:lvlJc w:val="left"/>
    </w:lvl>
    <w:lvl w:ilvl="7" w:tplc="574C8E0A">
      <w:numFmt w:val="decimal"/>
      <w:lvlText w:val=""/>
      <w:lvlJc w:val="left"/>
    </w:lvl>
    <w:lvl w:ilvl="8" w:tplc="B7C0CF42">
      <w:numFmt w:val="decimal"/>
      <w:lvlText w:val=""/>
      <w:lvlJc w:val="left"/>
    </w:lvl>
  </w:abstractNum>
  <w:abstractNum w:abstractNumId="182">
    <w:nsid w:val="00006512"/>
    <w:multiLevelType w:val="hybridMultilevel"/>
    <w:tmpl w:val="9E4C5B30"/>
    <w:lvl w:ilvl="0" w:tplc="A7F04754">
      <w:start w:val="1"/>
      <w:numFmt w:val="bullet"/>
      <w:lvlText w:val="в"/>
      <w:lvlJc w:val="left"/>
    </w:lvl>
    <w:lvl w:ilvl="1" w:tplc="B60A0BE4">
      <w:numFmt w:val="decimal"/>
      <w:lvlText w:val=""/>
      <w:lvlJc w:val="left"/>
    </w:lvl>
    <w:lvl w:ilvl="2" w:tplc="9F2006D8">
      <w:numFmt w:val="decimal"/>
      <w:lvlText w:val=""/>
      <w:lvlJc w:val="left"/>
    </w:lvl>
    <w:lvl w:ilvl="3" w:tplc="FFE4516A">
      <w:numFmt w:val="decimal"/>
      <w:lvlText w:val=""/>
      <w:lvlJc w:val="left"/>
    </w:lvl>
    <w:lvl w:ilvl="4" w:tplc="AE765FD8">
      <w:numFmt w:val="decimal"/>
      <w:lvlText w:val=""/>
      <w:lvlJc w:val="left"/>
    </w:lvl>
    <w:lvl w:ilvl="5" w:tplc="7DE66810">
      <w:numFmt w:val="decimal"/>
      <w:lvlText w:val=""/>
      <w:lvlJc w:val="left"/>
    </w:lvl>
    <w:lvl w:ilvl="6" w:tplc="AC6646CC">
      <w:numFmt w:val="decimal"/>
      <w:lvlText w:val=""/>
      <w:lvlJc w:val="left"/>
    </w:lvl>
    <w:lvl w:ilvl="7" w:tplc="8CA40244">
      <w:numFmt w:val="decimal"/>
      <w:lvlText w:val=""/>
      <w:lvlJc w:val="left"/>
    </w:lvl>
    <w:lvl w:ilvl="8" w:tplc="4E5CB102">
      <w:numFmt w:val="decimal"/>
      <w:lvlText w:val=""/>
      <w:lvlJc w:val="left"/>
    </w:lvl>
  </w:abstractNum>
  <w:abstractNum w:abstractNumId="183">
    <w:nsid w:val="0000658C"/>
    <w:multiLevelType w:val="hybridMultilevel"/>
    <w:tmpl w:val="2E1A1B3A"/>
    <w:lvl w:ilvl="0" w:tplc="E712225A">
      <w:start w:val="2"/>
      <w:numFmt w:val="decimal"/>
      <w:lvlText w:val="%1."/>
      <w:lvlJc w:val="left"/>
    </w:lvl>
    <w:lvl w:ilvl="1" w:tplc="26B09DD0">
      <w:start w:val="3"/>
      <w:numFmt w:val="decimal"/>
      <w:lvlText w:val="%2."/>
      <w:lvlJc w:val="left"/>
    </w:lvl>
    <w:lvl w:ilvl="2" w:tplc="D35AB1D2">
      <w:numFmt w:val="decimal"/>
      <w:lvlText w:val=""/>
      <w:lvlJc w:val="left"/>
    </w:lvl>
    <w:lvl w:ilvl="3" w:tplc="4B985A94">
      <w:numFmt w:val="decimal"/>
      <w:lvlText w:val=""/>
      <w:lvlJc w:val="left"/>
    </w:lvl>
    <w:lvl w:ilvl="4" w:tplc="31D047EE">
      <w:numFmt w:val="decimal"/>
      <w:lvlText w:val=""/>
      <w:lvlJc w:val="left"/>
    </w:lvl>
    <w:lvl w:ilvl="5" w:tplc="CAF46EC4">
      <w:numFmt w:val="decimal"/>
      <w:lvlText w:val=""/>
      <w:lvlJc w:val="left"/>
    </w:lvl>
    <w:lvl w:ilvl="6" w:tplc="D7208AE6">
      <w:numFmt w:val="decimal"/>
      <w:lvlText w:val=""/>
      <w:lvlJc w:val="left"/>
    </w:lvl>
    <w:lvl w:ilvl="7" w:tplc="2408D1AE">
      <w:numFmt w:val="decimal"/>
      <w:lvlText w:val=""/>
      <w:lvlJc w:val="left"/>
    </w:lvl>
    <w:lvl w:ilvl="8" w:tplc="A636DF7C">
      <w:numFmt w:val="decimal"/>
      <w:lvlText w:val=""/>
      <w:lvlJc w:val="left"/>
    </w:lvl>
  </w:abstractNum>
  <w:abstractNum w:abstractNumId="184">
    <w:nsid w:val="0000662A"/>
    <w:multiLevelType w:val="hybridMultilevel"/>
    <w:tmpl w:val="035E724A"/>
    <w:lvl w:ilvl="0" w:tplc="1FCEAB76">
      <w:start w:val="2"/>
      <w:numFmt w:val="decimal"/>
      <w:lvlText w:val="%1."/>
      <w:lvlJc w:val="left"/>
    </w:lvl>
    <w:lvl w:ilvl="1" w:tplc="8222CE2A">
      <w:numFmt w:val="decimal"/>
      <w:lvlText w:val=""/>
      <w:lvlJc w:val="left"/>
    </w:lvl>
    <w:lvl w:ilvl="2" w:tplc="BCB85084">
      <w:numFmt w:val="decimal"/>
      <w:lvlText w:val=""/>
      <w:lvlJc w:val="left"/>
    </w:lvl>
    <w:lvl w:ilvl="3" w:tplc="27B81FC4">
      <w:numFmt w:val="decimal"/>
      <w:lvlText w:val=""/>
      <w:lvlJc w:val="left"/>
    </w:lvl>
    <w:lvl w:ilvl="4" w:tplc="06E84B6C">
      <w:numFmt w:val="decimal"/>
      <w:lvlText w:val=""/>
      <w:lvlJc w:val="left"/>
    </w:lvl>
    <w:lvl w:ilvl="5" w:tplc="E86AE644">
      <w:numFmt w:val="decimal"/>
      <w:lvlText w:val=""/>
      <w:lvlJc w:val="left"/>
    </w:lvl>
    <w:lvl w:ilvl="6" w:tplc="73FE5444">
      <w:numFmt w:val="decimal"/>
      <w:lvlText w:val=""/>
      <w:lvlJc w:val="left"/>
    </w:lvl>
    <w:lvl w:ilvl="7" w:tplc="294CCD60">
      <w:numFmt w:val="decimal"/>
      <w:lvlText w:val=""/>
      <w:lvlJc w:val="left"/>
    </w:lvl>
    <w:lvl w:ilvl="8" w:tplc="96D26BE0">
      <w:numFmt w:val="decimal"/>
      <w:lvlText w:val=""/>
      <w:lvlJc w:val="left"/>
    </w:lvl>
  </w:abstractNum>
  <w:abstractNum w:abstractNumId="185">
    <w:nsid w:val="000066B4"/>
    <w:multiLevelType w:val="hybridMultilevel"/>
    <w:tmpl w:val="EAD0BCDC"/>
    <w:lvl w:ilvl="0" w:tplc="E47E5798">
      <w:start w:val="1"/>
      <w:numFmt w:val="decimal"/>
      <w:lvlText w:val="%1."/>
      <w:lvlJc w:val="left"/>
    </w:lvl>
    <w:lvl w:ilvl="1" w:tplc="FDFEC342">
      <w:numFmt w:val="decimal"/>
      <w:lvlText w:val=""/>
      <w:lvlJc w:val="left"/>
    </w:lvl>
    <w:lvl w:ilvl="2" w:tplc="72324236">
      <w:numFmt w:val="decimal"/>
      <w:lvlText w:val=""/>
      <w:lvlJc w:val="left"/>
    </w:lvl>
    <w:lvl w:ilvl="3" w:tplc="5D2CB9AA">
      <w:numFmt w:val="decimal"/>
      <w:lvlText w:val=""/>
      <w:lvlJc w:val="left"/>
    </w:lvl>
    <w:lvl w:ilvl="4" w:tplc="31B69638">
      <w:numFmt w:val="decimal"/>
      <w:lvlText w:val=""/>
      <w:lvlJc w:val="left"/>
    </w:lvl>
    <w:lvl w:ilvl="5" w:tplc="531CDC9E">
      <w:numFmt w:val="decimal"/>
      <w:lvlText w:val=""/>
      <w:lvlJc w:val="left"/>
    </w:lvl>
    <w:lvl w:ilvl="6" w:tplc="4C18843E">
      <w:numFmt w:val="decimal"/>
      <w:lvlText w:val=""/>
      <w:lvlJc w:val="left"/>
    </w:lvl>
    <w:lvl w:ilvl="7" w:tplc="B734DA10">
      <w:numFmt w:val="decimal"/>
      <w:lvlText w:val=""/>
      <w:lvlJc w:val="left"/>
    </w:lvl>
    <w:lvl w:ilvl="8" w:tplc="4F865CB8">
      <w:numFmt w:val="decimal"/>
      <w:lvlText w:val=""/>
      <w:lvlJc w:val="left"/>
    </w:lvl>
  </w:abstractNum>
  <w:abstractNum w:abstractNumId="186">
    <w:nsid w:val="000066BE"/>
    <w:multiLevelType w:val="hybridMultilevel"/>
    <w:tmpl w:val="5FA25CEE"/>
    <w:lvl w:ilvl="0" w:tplc="AE7C7184">
      <w:start w:val="1"/>
      <w:numFmt w:val="bullet"/>
      <w:lvlText w:val="В"/>
      <w:lvlJc w:val="left"/>
    </w:lvl>
    <w:lvl w:ilvl="1" w:tplc="41826336">
      <w:numFmt w:val="decimal"/>
      <w:lvlText w:val=""/>
      <w:lvlJc w:val="left"/>
    </w:lvl>
    <w:lvl w:ilvl="2" w:tplc="8E084BF6">
      <w:numFmt w:val="decimal"/>
      <w:lvlText w:val=""/>
      <w:lvlJc w:val="left"/>
    </w:lvl>
    <w:lvl w:ilvl="3" w:tplc="96DE63CA">
      <w:numFmt w:val="decimal"/>
      <w:lvlText w:val=""/>
      <w:lvlJc w:val="left"/>
    </w:lvl>
    <w:lvl w:ilvl="4" w:tplc="A1BC1DC6">
      <w:numFmt w:val="decimal"/>
      <w:lvlText w:val=""/>
      <w:lvlJc w:val="left"/>
    </w:lvl>
    <w:lvl w:ilvl="5" w:tplc="9C20FD42">
      <w:numFmt w:val="decimal"/>
      <w:lvlText w:val=""/>
      <w:lvlJc w:val="left"/>
    </w:lvl>
    <w:lvl w:ilvl="6" w:tplc="8320D058">
      <w:numFmt w:val="decimal"/>
      <w:lvlText w:val=""/>
      <w:lvlJc w:val="left"/>
    </w:lvl>
    <w:lvl w:ilvl="7" w:tplc="4686EDE4">
      <w:numFmt w:val="decimal"/>
      <w:lvlText w:val=""/>
      <w:lvlJc w:val="left"/>
    </w:lvl>
    <w:lvl w:ilvl="8" w:tplc="C6206922">
      <w:numFmt w:val="decimal"/>
      <w:lvlText w:val=""/>
      <w:lvlJc w:val="left"/>
    </w:lvl>
  </w:abstractNum>
  <w:abstractNum w:abstractNumId="187">
    <w:nsid w:val="000066FA"/>
    <w:multiLevelType w:val="hybridMultilevel"/>
    <w:tmpl w:val="10AC1C4E"/>
    <w:lvl w:ilvl="0" w:tplc="370892AE">
      <w:start w:val="13"/>
      <w:numFmt w:val="decimal"/>
      <w:lvlText w:val="%1)"/>
      <w:lvlJc w:val="left"/>
    </w:lvl>
    <w:lvl w:ilvl="1" w:tplc="A0160EA0">
      <w:start w:val="1"/>
      <w:numFmt w:val="bullet"/>
      <w:lvlText w:val=""/>
      <w:lvlJc w:val="left"/>
    </w:lvl>
    <w:lvl w:ilvl="2" w:tplc="719A7C44">
      <w:numFmt w:val="decimal"/>
      <w:lvlText w:val=""/>
      <w:lvlJc w:val="left"/>
    </w:lvl>
    <w:lvl w:ilvl="3" w:tplc="9CF61786">
      <w:numFmt w:val="decimal"/>
      <w:lvlText w:val=""/>
      <w:lvlJc w:val="left"/>
    </w:lvl>
    <w:lvl w:ilvl="4" w:tplc="C554B0D8">
      <w:numFmt w:val="decimal"/>
      <w:lvlText w:val=""/>
      <w:lvlJc w:val="left"/>
    </w:lvl>
    <w:lvl w:ilvl="5" w:tplc="DE70FFEE">
      <w:numFmt w:val="decimal"/>
      <w:lvlText w:val=""/>
      <w:lvlJc w:val="left"/>
    </w:lvl>
    <w:lvl w:ilvl="6" w:tplc="DEBA2CE0">
      <w:numFmt w:val="decimal"/>
      <w:lvlText w:val=""/>
      <w:lvlJc w:val="left"/>
    </w:lvl>
    <w:lvl w:ilvl="7" w:tplc="0A9C52EC">
      <w:numFmt w:val="decimal"/>
      <w:lvlText w:val=""/>
      <w:lvlJc w:val="left"/>
    </w:lvl>
    <w:lvl w:ilvl="8" w:tplc="77B4CA5A">
      <w:numFmt w:val="decimal"/>
      <w:lvlText w:val=""/>
      <w:lvlJc w:val="left"/>
    </w:lvl>
  </w:abstractNum>
  <w:abstractNum w:abstractNumId="188">
    <w:nsid w:val="00006747"/>
    <w:multiLevelType w:val="hybridMultilevel"/>
    <w:tmpl w:val="888C0734"/>
    <w:lvl w:ilvl="0" w:tplc="CFA6AEBC">
      <w:start w:val="1"/>
      <w:numFmt w:val="decimal"/>
      <w:lvlText w:val="%1."/>
      <w:lvlJc w:val="left"/>
    </w:lvl>
    <w:lvl w:ilvl="1" w:tplc="124C33EE">
      <w:numFmt w:val="decimal"/>
      <w:lvlText w:val=""/>
      <w:lvlJc w:val="left"/>
    </w:lvl>
    <w:lvl w:ilvl="2" w:tplc="9ACE7D5E">
      <w:numFmt w:val="decimal"/>
      <w:lvlText w:val=""/>
      <w:lvlJc w:val="left"/>
    </w:lvl>
    <w:lvl w:ilvl="3" w:tplc="0388D402">
      <w:numFmt w:val="decimal"/>
      <w:lvlText w:val=""/>
      <w:lvlJc w:val="left"/>
    </w:lvl>
    <w:lvl w:ilvl="4" w:tplc="CD7EDD40">
      <w:numFmt w:val="decimal"/>
      <w:lvlText w:val=""/>
      <w:lvlJc w:val="left"/>
    </w:lvl>
    <w:lvl w:ilvl="5" w:tplc="9B360992">
      <w:numFmt w:val="decimal"/>
      <w:lvlText w:val=""/>
      <w:lvlJc w:val="left"/>
    </w:lvl>
    <w:lvl w:ilvl="6" w:tplc="66BCB034">
      <w:numFmt w:val="decimal"/>
      <w:lvlText w:val=""/>
      <w:lvlJc w:val="left"/>
    </w:lvl>
    <w:lvl w:ilvl="7" w:tplc="45985B7C">
      <w:numFmt w:val="decimal"/>
      <w:lvlText w:val=""/>
      <w:lvlJc w:val="left"/>
    </w:lvl>
    <w:lvl w:ilvl="8" w:tplc="361A10E4">
      <w:numFmt w:val="decimal"/>
      <w:lvlText w:val=""/>
      <w:lvlJc w:val="left"/>
    </w:lvl>
  </w:abstractNum>
  <w:abstractNum w:abstractNumId="189">
    <w:nsid w:val="0000676D"/>
    <w:multiLevelType w:val="hybridMultilevel"/>
    <w:tmpl w:val="856E5E4C"/>
    <w:lvl w:ilvl="0" w:tplc="23E8D2CC">
      <w:start w:val="1"/>
      <w:numFmt w:val="decimal"/>
      <w:lvlText w:val="%1."/>
      <w:lvlJc w:val="left"/>
    </w:lvl>
    <w:lvl w:ilvl="1" w:tplc="53207ADA">
      <w:numFmt w:val="decimal"/>
      <w:lvlText w:val=""/>
      <w:lvlJc w:val="left"/>
    </w:lvl>
    <w:lvl w:ilvl="2" w:tplc="8752C904">
      <w:numFmt w:val="decimal"/>
      <w:lvlText w:val=""/>
      <w:lvlJc w:val="left"/>
    </w:lvl>
    <w:lvl w:ilvl="3" w:tplc="48729184">
      <w:numFmt w:val="decimal"/>
      <w:lvlText w:val=""/>
      <w:lvlJc w:val="left"/>
    </w:lvl>
    <w:lvl w:ilvl="4" w:tplc="DCCCFAEC">
      <w:numFmt w:val="decimal"/>
      <w:lvlText w:val=""/>
      <w:lvlJc w:val="left"/>
    </w:lvl>
    <w:lvl w:ilvl="5" w:tplc="D7C068B4">
      <w:numFmt w:val="decimal"/>
      <w:lvlText w:val=""/>
      <w:lvlJc w:val="left"/>
    </w:lvl>
    <w:lvl w:ilvl="6" w:tplc="2078F352">
      <w:numFmt w:val="decimal"/>
      <w:lvlText w:val=""/>
      <w:lvlJc w:val="left"/>
    </w:lvl>
    <w:lvl w:ilvl="7" w:tplc="3ACE4930">
      <w:numFmt w:val="decimal"/>
      <w:lvlText w:val=""/>
      <w:lvlJc w:val="left"/>
    </w:lvl>
    <w:lvl w:ilvl="8" w:tplc="12E8BCDC">
      <w:numFmt w:val="decimal"/>
      <w:lvlText w:val=""/>
      <w:lvlJc w:val="left"/>
    </w:lvl>
  </w:abstractNum>
  <w:abstractNum w:abstractNumId="190">
    <w:nsid w:val="000067D0"/>
    <w:multiLevelType w:val="hybridMultilevel"/>
    <w:tmpl w:val="3B56D050"/>
    <w:lvl w:ilvl="0" w:tplc="3334B5E8">
      <w:start w:val="1"/>
      <w:numFmt w:val="bullet"/>
      <w:lvlText w:val=""/>
      <w:lvlJc w:val="left"/>
    </w:lvl>
    <w:lvl w:ilvl="1" w:tplc="34AE46FE">
      <w:numFmt w:val="decimal"/>
      <w:lvlText w:val=""/>
      <w:lvlJc w:val="left"/>
    </w:lvl>
    <w:lvl w:ilvl="2" w:tplc="D95652D2">
      <w:numFmt w:val="decimal"/>
      <w:lvlText w:val=""/>
      <w:lvlJc w:val="left"/>
    </w:lvl>
    <w:lvl w:ilvl="3" w:tplc="ABB00642">
      <w:numFmt w:val="decimal"/>
      <w:lvlText w:val=""/>
      <w:lvlJc w:val="left"/>
    </w:lvl>
    <w:lvl w:ilvl="4" w:tplc="66CE50EA">
      <w:numFmt w:val="decimal"/>
      <w:lvlText w:val=""/>
      <w:lvlJc w:val="left"/>
    </w:lvl>
    <w:lvl w:ilvl="5" w:tplc="7C9E4F82">
      <w:numFmt w:val="decimal"/>
      <w:lvlText w:val=""/>
      <w:lvlJc w:val="left"/>
    </w:lvl>
    <w:lvl w:ilvl="6" w:tplc="90684B0C">
      <w:numFmt w:val="decimal"/>
      <w:lvlText w:val=""/>
      <w:lvlJc w:val="left"/>
    </w:lvl>
    <w:lvl w:ilvl="7" w:tplc="83886B54">
      <w:numFmt w:val="decimal"/>
      <w:lvlText w:val=""/>
      <w:lvlJc w:val="left"/>
    </w:lvl>
    <w:lvl w:ilvl="8" w:tplc="DBBC36F8">
      <w:numFmt w:val="decimal"/>
      <w:lvlText w:val=""/>
      <w:lvlJc w:val="left"/>
    </w:lvl>
  </w:abstractNum>
  <w:abstractNum w:abstractNumId="191">
    <w:nsid w:val="000068F5"/>
    <w:multiLevelType w:val="hybridMultilevel"/>
    <w:tmpl w:val="2BEA3D04"/>
    <w:lvl w:ilvl="0" w:tplc="33383A16">
      <w:start w:val="1"/>
      <w:numFmt w:val="bullet"/>
      <w:lvlText w:val=""/>
      <w:lvlJc w:val="left"/>
    </w:lvl>
    <w:lvl w:ilvl="1" w:tplc="EEF84B84">
      <w:numFmt w:val="decimal"/>
      <w:lvlText w:val=""/>
      <w:lvlJc w:val="left"/>
    </w:lvl>
    <w:lvl w:ilvl="2" w:tplc="68DE8468">
      <w:numFmt w:val="decimal"/>
      <w:lvlText w:val=""/>
      <w:lvlJc w:val="left"/>
    </w:lvl>
    <w:lvl w:ilvl="3" w:tplc="F9BA0AF0">
      <w:numFmt w:val="decimal"/>
      <w:lvlText w:val=""/>
      <w:lvlJc w:val="left"/>
    </w:lvl>
    <w:lvl w:ilvl="4" w:tplc="DF402F4C">
      <w:numFmt w:val="decimal"/>
      <w:lvlText w:val=""/>
      <w:lvlJc w:val="left"/>
    </w:lvl>
    <w:lvl w:ilvl="5" w:tplc="E7AA0594">
      <w:numFmt w:val="decimal"/>
      <w:lvlText w:val=""/>
      <w:lvlJc w:val="left"/>
    </w:lvl>
    <w:lvl w:ilvl="6" w:tplc="7630792A">
      <w:numFmt w:val="decimal"/>
      <w:lvlText w:val=""/>
      <w:lvlJc w:val="left"/>
    </w:lvl>
    <w:lvl w:ilvl="7" w:tplc="BBC27BD0">
      <w:numFmt w:val="decimal"/>
      <w:lvlText w:val=""/>
      <w:lvlJc w:val="left"/>
    </w:lvl>
    <w:lvl w:ilvl="8" w:tplc="5880B51C">
      <w:numFmt w:val="decimal"/>
      <w:lvlText w:val=""/>
      <w:lvlJc w:val="left"/>
    </w:lvl>
  </w:abstractNum>
  <w:abstractNum w:abstractNumId="192">
    <w:nsid w:val="000069D0"/>
    <w:multiLevelType w:val="hybridMultilevel"/>
    <w:tmpl w:val="3C223DFA"/>
    <w:lvl w:ilvl="0" w:tplc="EBEA241A">
      <w:start w:val="2"/>
      <w:numFmt w:val="decimal"/>
      <w:lvlText w:val="%1."/>
      <w:lvlJc w:val="left"/>
    </w:lvl>
    <w:lvl w:ilvl="1" w:tplc="70E22EF6">
      <w:start w:val="1"/>
      <w:numFmt w:val="decimal"/>
      <w:lvlText w:val="%2"/>
      <w:lvlJc w:val="left"/>
    </w:lvl>
    <w:lvl w:ilvl="2" w:tplc="D9C29BCC">
      <w:numFmt w:val="decimal"/>
      <w:lvlText w:val=""/>
      <w:lvlJc w:val="left"/>
    </w:lvl>
    <w:lvl w:ilvl="3" w:tplc="7CB82380">
      <w:numFmt w:val="decimal"/>
      <w:lvlText w:val=""/>
      <w:lvlJc w:val="left"/>
    </w:lvl>
    <w:lvl w:ilvl="4" w:tplc="67709B92">
      <w:numFmt w:val="decimal"/>
      <w:lvlText w:val=""/>
      <w:lvlJc w:val="left"/>
    </w:lvl>
    <w:lvl w:ilvl="5" w:tplc="B358C9CE">
      <w:numFmt w:val="decimal"/>
      <w:lvlText w:val=""/>
      <w:lvlJc w:val="left"/>
    </w:lvl>
    <w:lvl w:ilvl="6" w:tplc="9F7E348E">
      <w:numFmt w:val="decimal"/>
      <w:lvlText w:val=""/>
      <w:lvlJc w:val="left"/>
    </w:lvl>
    <w:lvl w:ilvl="7" w:tplc="AAFC1302">
      <w:numFmt w:val="decimal"/>
      <w:lvlText w:val=""/>
      <w:lvlJc w:val="left"/>
    </w:lvl>
    <w:lvl w:ilvl="8" w:tplc="856A92DA">
      <w:numFmt w:val="decimal"/>
      <w:lvlText w:val=""/>
      <w:lvlJc w:val="left"/>
    </w:lvl>
  </w:abstractNum>
  <w:abstractNum w:abstractNumId="193">
    <w:nsid w:val="00006B28"/>
    <w:multiLevelType w:val="hybridMultilevel"/>
    <w:tmpl w:val="B986C98A"/>
    <w:lvl w:ilvl="0" w:tplc="37B6AEE2">
      <w:start w:val="1"/>
      <w:numFmt w:val="bullet"/>
      <w:lvlText w:val=""/>
      <w:lvlJc w:val="left"/>
    </w:lvl>
    <w:lvl w:ilvl="1" w:tplc="B2BC6FB8">
      <w:numFmt w:val="decimal"/>
      <w:lvlText w:val=""/>
      <w:lvlJc w:val="left"/>
    </w:lvl>
    <w:lvl w:ilvl="2" w:tplc="63C4D2C8">
      <w:numFmt w:val="decimal"/>
      <w:lvlText w:val=""/>
      <w:lvlJc w:val="left"/>
    </w:lvl>
    <w:lvl w:ilvl="3" w:tplc="CB6A14F4">
      <w:numFmt w:val="decimal"/>
      <w:lvlText w:val=""/>
      <w:lvlJc w:val="left"/>
    </w:lvl>
    <w:lvl w:ilvl="4" w:tplc="5D645A6E">
      <w:numFmt w:val="decimal"/>
      <w:lvlText w:val=""/>
      <w:lvlJc w:val="left"/>
    </w:lvl>
    <w:lvl w:ilvl="5" w:tplc="A126A8D8">
      <w:numFmt w:val="decimal"/>
      <w:lvlText w:val=""/>
      <w:lvlJc w:val="left"/>
    </w:lvl>
    <w:lvl w:ilvl="6" w:tplc="E1C602D2">
      <w:numFmt w:val="decimal"/>
      <w:lvlText w:val=""/>
      <w:lvlJc w:val="left"/>
    </w:lvl>
    <w:lvl w:ilvl="7" w:tplc="987401A0">
      <w:numFmt w:val="decimal"/>
      <w:lvlText w:val=""/>
      <w:lvlJc w:val="left"/>
    </w:lvl>
    <w:lvl w:ilvl="8" w:tplc="D478A222">
      <w:numFmt w:val="decimal"/>
      <w:lvlText w:val=""/>
      <w:lvlJc w:val="left"/>
    </w:lvl>
  </w:abstractNum>
  <w:abstractNum w:abstractNumId="194">
    <w:nsid w:val="00006BC9"/>
    <w:multiLevelType w:val="hybridMultilevel"/>
    <w:tmpl w:val="CD304D32"/>
    <w:lvl w:ilvl="0" w:tplc="E7A060D0">
      <w:start w:val="1"/>
      <w:numFmt w:val="decimal"/>
      <w:lvlText w:val="%1."/>
      <w:lvlJc w:val="left"/>
    </w:lvl>
    <w:lvl w:ilvl="1" w:tplc="A096468A">
      <w:numFmt w:val="decimal"/>
      <w:lvlText w:val=""/>
      <w:lvlJc w:val="left"/>
    </w:lvl>
    <w:lvl w:ilvl="2" w:tplc="A7E208D6">
      <w:numFmt w:val="decimal"/>
      <w:lvlText w:val=""/>
      <w:lvlJc w:val="left"/>
    </w:lvl>
    <w:lvl w:ilvl="3" w:tplc="5F64D510">
      <w:numFmt w:val="decimal"/>
      <w:lvlText w:val=""/>
      <w:lvlJc w:val="left"/>
    </w:lvl>
    <w:lvl w:ilvl="4" w:tplc="492690CC">
      <w:numFmt w:val="decimal"/>
      <w:lvlText w:val=""/>
      <w:lvlJc w:val="left"/>
    </w:lvl>
    <w:lvl w:ilvl="5" w:tplc="550E74F8">
      <w:numFmt w:val="decimal"/>
      <w:lvlText w:val=""/>
      <w:lvlJc w:val="left"/>
    </w:lvl>
    <w:lvl w:ilvl="6" w:tplc="D1FC25F4">
      <w:numFmt w:val="decimal"/>
      <w:lvlText w:val=""/>
      <w:lvlJc w:val="left"/>
    </w:lvl>
    <w:lvl w:ilvl="7" w:tplc="475875DE">
      <w:numFmt w:val="decimal"/>
      <w:lvlText w:val=""/>
      <w:lvlJc w:val="left"/>
    </w:lvl>
    <w:lvl w:ilvl="8" w:tplc="357C2508">
      <w:numFmt w:val="decimal"/>
      <w:lvlText w:val=""/>
      <w:lvlJc w:val="left"/>
    </w:lvl>
  </w:abstractNum>
  <w:abstractNum w:abstractNumId="195">
    <w:nsid w:val="00006C6C"/>
    <w:multiLevelType w:val="hybridMultilevel"/>
    <w:tmpl w:val="1C5AEC1A"/>
    <w:lvl w:ilvl="0" w:tplc="22601DE6">
      <w:start w:val="1"/>
      <w:numFmt w:val="decimal"/>
      <w:lvlText w:val="%1."/>
      <w:lvlJc w:val="left"/>
    </w:lvl>
    <w:lvl w:ilvl="1" w:tplc="6B900D7A">
      <w:numFmt w:val="decimal"/>
      <w:lvlText w:val=""/>
      <w:lvlJc w:val="left"/>
    </w:lvl>
    <w:lvl w:ilvl="2" w:tplc="87B4AE3C">
      <w:numFmt w:val="decimal"/>
      <w:lvlText w:val=""/>
      <w:lvlJc w:val="left"/>
    </w:lvl>
    <w:lvl w:ilvl="3" w:tplc="E148217E">
      <w:numFmt w:val="decimal"/>
      <w:lvlText w:val=""/>
      <w:lvlJc w:val="left"/>
    </w:lvl>
    <w:lvl w:ilvl="4" w:tplc="65503378">
      <w:numFmt w:val="decimal"/>
      <w:lvlText w:val=""/>
      <w:lvlJc w:val="left"/>
    </w:lvl>
    <w:lvl w:ilvl="5" w:tplc="CA6AEE80">
      <w:numFmt w:val="decimal"/>
      <w:lvlText w:val=""/>
      <w:lvlJc w:val="left"/>
    </w:lvl>
    <w:lvl w:ilvl="6" w:tplc="49B866C6">
      <w:numFmt w:val="decimal"/>
      <w:lvlText w:val=""/>
      <w:lvlJc w:val="left"/>
    </w:lvl>
    <w:lvl w:ilvl="7" w:tplc="3AB0F278">
      <w:numFmt w:val="decimal"/>
      <w:lvlText w:val=""/>
      <w:lvlJc w:val="left"/>
    </w:lvl>
    <w:lvl w:ilvl="8" w:tplc="77EC1A14">
      <w:numFmt w:val="decimal"/>
      <w:lvlText w:val=""/>
      <w:lvlJc w:val="left"/>
    </w:lvl>
  </w:abstractNum>
  <w:abstractNum w:abstractNumId="196">
    <w:nsid w:val="00006D4E"/>
    <w:multiLevelType w:val="hybridMultilevel"/>
    <w:tmpl w:val="3DA43832"/>
    <w:lvl w:ilvl="0" w:tplc="2AF44384">
      <w:start w:val="1"/>
      <w:numFmt w:val="decimal"/>
      <w:lvlText w:val="%1."/>
      <w:lvlJc w:val="left"/>
    </w:lvl>
    <w:lvl w:ilvl="1" w:tplc="9E66228A">
      <w:numFmt w:val="decimal"/>
      <w:lvlText w:val=""/>
      <w:lvlJc w:val="left"/>
    </w:lvl>
    <w:lvl w:ilvl="2" w:tplc="74EE29F0">
      <w:numFmt w:val="decimal"/>
      <w:lvlText w:val=""/>
      <w:lvlJc w:val="left"/>
    </w:lvl>
    <w:lvl w:ilvl="3" w:tplc="5B7631BC">
      <w:numFmt w:val="decimal"/>
      <w:lvlText w:val=""/>
      <w:lvlJc w:val="left"/>
    </w:lvl>
    <w:lvl w:ilvl="4" w:tplc="89A2710E">
      <w:numFmt w:val="decimal"/>
      <w:lvlText w:val=""/>
      <w:lvlJc w:val="left"/>
    </w:lvl>
    <w:lvl w:ilvl="5" w:tplc="90882D48">
      <w:numFmt w:val="decimal"/>
      <w:lvlText w:val=""/>
      <w:lvlJc w:val="left"/>
    </w:lvl>
    <w:lvl w:ilvl="6" w:tplc="A5F08000">
      <w:numFmt w:val="decimal"/>
      <w:lvlText w:val=""/>
      <w:lvlJc w:val="left"/>
    </w:lvl>
    <w:lvl w:ilvl="7" w:tplc="E7A2D91E">
      <w:numFmt w:val="decimal"/>
      <w:lvlText w:val=""/>
      <w:lvlJc w:val="left"/>
    </w:lvl>
    <w:lvl w:ilvl="8" w:tplc="CDA4CCB6">
      <w:numFmt w:val="decimal"/>
      <w:lvlText w:val=""/>
      <w:lvlJc w:val="left"/>
    </w:lvl>
  </w:abstractNum>
  <w:abstractNum w:abstractNumId="197">
    <w:nsid w:val="00006D73"/>
    <w:multiLevelType w:val="hybridMultilevel"/>
    <w:tmpl w:val="811CA9FC"/>
    <w:lvl w:ilvl="0" w:tplc="C94264CE">
      <w:start w:val="1"/>
      <w:numFmt w:val="decimal"/>
      <w:lvlText w:val="%1."/>
      <w:lvlJc w:val="left"/>
    </w:lvl>
    <w:lvl w:ilvl="1" w:tplc="C7D83D22">
      <w:start w:val="1"/>
      <w:numFmt w:val="decimal"/>
      <w:lvlText w:val="%2."/>
      <w:lvlJc w:val="left"/>
    </w:lvl>
    <w:lvl w:ilvl="2" w:tplc="C38C71EA">
      <w:numFmt w:val="decimal"/>
      <w:lvlText w:val=""/>
      <w:lvlJc w:val="left"/>
    </w:lvl>
    <w:lvl w:ilvl="3" w:tplc="86BC723E">
      <w:numFmt w:val="decimal"/>
      <w:lvlText w:val=""/>
      <w:lvlJc w:val="left"/>
    </w:lvl>
    <w:lvl w:ilvl="4" w:tplc="51348FBE">
      <w:numFmt w:val="decimal"/>
      <w:lvlText w:val=""/>
      <w:lvlJc w:val="left"/>
    </w:lvl>
    <w:lvl w:ilvl="5" w:tplc="D4C2B9D2">
      <w:numFmt w:val="decimal"/>
      <w:lvlText w:val=""/>
      <w:lvlJc w:val="left"/>
    </w:lvl>
    <w:lvl w:ilvl="6" w:tplc="24F6514C">
      <w:numFmt w:val="decimal"/>
      <w:lvlText w:val=""/>
      <w:lvlJc w:val="left"/>
    </w:lvl>
    <w:lvl w:ilvl="7" w:tplc="54D2627A">
      <w:numFmt w:val="decimal"/>
      <w:lvlText w:val=""/>
      <w:lvlJc w:val="left"/>
    </w:lvl>
    <w:lvl w:ilvl="8" w:tplc="377C0C2E">
      <w:numFmt w:val="decimal"/>
      <w:lvlText w:val=""/>
      <w:lvlJc w:val="left"/>
    </w:lvl>
  </w:abstractNum>
  <w:abstractNum w:abstractNumId="198">
    <w:nsid w:val="00006D76"/>
    <w:multiLevelType w:val="hybridMultilevel"/>
    <w:tmpl w:val="52B6A4C4"/>
    <w:lvl w:ilvl="0" w:tplc="7B6E9C22">
      <w:start w:val="1"/>
      <w:numFmt w:val="bullet"/>
      <w:lvlText w:val="В"/>
      <w:lvlJc w:val="left"/>
    </w:lvl>
    <w:lvl w:ilvl="1" w:tplc="5A0E4AF6">
      <w:numFmt w:val="decimal"/>
      <w:lvlText w:val=""/>
      <w:lvlJc w:val="left"/>
    </w:lvl>
    <w:lvl w:ilvl="2" w:tplc="0E4AAE36">
      <w:numFmt w:val="decimal"/>
      <w:lvlText w:val=""/>
      <w:lvlJc w:val="left"/>
    </w:lvl>
    <w:lvl w:ilvl="3" w:tplc="FB440DD6">
      <w:numFmt w:val="decimal"/>
      <w:lvlText w:val=""/>
      <w:lvlJc w:val="left"/>
    </w:lvl>
    <w:lvl w:ilvl="4" w:tplc="2F702E66">
      <w:numFmt w:val="decimal"/>
      <w:lvlText w:val=""/>
      <w:lvlJc w:val="left"/>
    </w:lvl>
    <w:lvl w:ilvl="5" w:tplc="65BA1740">
      <w:numFmt w:val="decimal"/>
      <w:lvlText w:val=""/>
      <w:lvlJc w:val="left"/>
    </w:lvl>
    <w:lvl w:ilvl="6" w:tplc="5192B59C">
      <w:numFmt w:val="decimal"/>
      <w:lvlText w:val=""/>
      <w:lvlJc w:val="left"/>
    </w:lvl>
    <w:lvl w:ilvl="7" w:tplc="AFE45412">
      <w:numFmt w:val="decimal"/>
      <w:lvlText w:val=""/>
      <w:lvlJc w:val="left"/>
    </w:lvl>
    <w:lvl w:ilvl="8" w:tplc="A2422880">
      <w:numFmt w:val="decimal"/>
      <w:lvlText w:val=""/>
      <w:lvlJc w:val="left"/>
    </w:lvl>
  </w:abstractNum>
  <w:abstractNum w:abstractNumId="199">
    <w:nsid w:val="00006DA6"/>
    <w:multiLevelType w:val="hybridMultilevel"/>
    <w:tmpl w:val="C04A480A"/>
    <w:lvl w:ilvl="0" w:tplc="F55C8948">
      <w:start w:val="1"/>
      <w:numFmt w:val="bullet"/>
      <w:lvlText w:val="В"/>
      <w:lvlJc w:val="left"/>
    </w:lvl>
    <w:lvl w:ilvl="1" w:tplc="25463070">
      <w:numFmt w:val="decimal"/>
      <w:lvlText w:val=""/>
      <w:lvlJc w:val="left"/>
    </w:lvl>
    <w:lvl w:ilvl="2" w:tplc="9DC65F2C">
      <w:numFmt w:val="decimal"/>
      <w:lvlText w:val=""/>
      <w:lvlJc w:val="left"/>
    </w:lvl>
    <w:lvl w:ilvl="3" w:tplc="B9C06964">
      <w:numFmt w:val="decimal"/>
      <w:lvlText w:val=""/>
      <w:lvlJc w:val="left"/>
    </w:lvl>
    <w:lvl w:ilvl="4" w:tplc="788CFFC8">
      <w:numFmt w:val="decimal"/>
      <w:lvlText w:val=""/>
      <w:lvlJc w:val="left"/>
    </w:lvl>
    <w:lvl w:ilvl="5" w:tplc="62664CEE">
      <w:numFmt w:val="decimal"/>
      <w:lvlText w:val=""/>
      <w:lvlJc w:val="left"/>
    </w:lvl>
    <w:lvl w:ilvl="6" w:tplc="D2909B38">
      <w:numFmt w:val="decimal"/>
      <w:lvlText w:val=""/>
      <w:lvlJc w:val="left"/>
    </w:lvl>
    <w:lvl w:ilvl="7" w:tplc="1F10FA56">
      <w:numFmt w:val="decimal"/>
      <w:lvlText w:val=""/>
      <w:lvlJc w:val="left"/>
    </w:lvl>
    <w:lvl w:ilvl="8" w:tplc="40E2AFE0">
      <w:numFmt w:val="decimal"/>
      <w:lvlText w:val=""/>
      <w:lvlJc w:val="left"/>
    </w:lvl>
  </w:abstractNum>
  <w:abstractNum w:abstractNumId="200">
    <w:nsid w:val="00006E7E"/>
    <w:multiLevelType w:val="hybridMultilevel"/>
    <w:tmpl w:val="2034E1BC"/>
    <w:lvl w:ilvl="0" w:tplc="A928D834">
      <w:start w:val="1"/>
      <w:numFmt w:val="bullet"/>
      <w:lvlText w:val=""/>
      <w:lvlJc w:val="left"/>
    </w:lvl>
    <w:lvl w:ilvl="1" w:tplc="EA882488">
      <w:numFmt w:val="decimal"/>
      <w:lvlText w:val=""/>
      <w:lvlJc w:val="left"/>
    </w:lvl>
    <w:lvl w:ilvl="2" w:tplc="CF98B3DC">
      <w:numFmt w:val="decimal"/>
      <w:lvlText w:val=""/>
      <w:lvlJc w:val="left"/>
    </w:lvl>
    <w:lvl w:ilvl="3" w:tplc="70F84E0A">
      <w:numFmt w:val="decimal"/>
      <w:lvlText w:val=""/>
      <w:lvlJc w:val="left"/>
    </w:lvl>
    <w:lvl w:ilvl="4" w:tplc="51826662">
      <w:numFmt w:val="decimal"/>
      <w:lvlText w:val=""/>
      <w:lvlJc w:val="left"/>
    </w:lvl>
    <w:lvl w:ilvl="5" w:tplc="4A389DF4">
      <w:numFmt w:val="decimal"/>
      <w:lvlText w:val=""/>
      <w:lvlJc w:val="left"/>
    </w:lvl>
    <w:lvl w:ilvl="6" w:tplc="179E6AC4">
      <w:numFmt w:val="decimal"/>
      <w:lvlText w:val=""/>
      <w:lvlJc w:val="left"/>
    </w:lvl>
    <w:lvl w:ilvl="7" w:tplc="60F620D8">
      <w:numFmt w:val="decimal"/>
      <w:lvlText w:val=""/>
      <w:lvlJc w:val="left"/>
    </w:lvl>
    <w:lvl w:ilvl="8" w:tplc="40B6ECD8">
      <w:numFmt w:val="decimal"/>
      <w:lvlText w:val=""/>
      <w:lvlJc w:val="left"/>
    </w:lvl>
  </w:abstractNum>
  <w:abstractNum w:abstractNumId="201">
    <w:nsid w:val="00006E89"/>
    <w:multiLevelType w:val="hybridMultilevel"/>
    <w:tmpl w:val="BA12E2C8"/>
    <w:lvl w:ilvl="0" w:tplc="CABAF7E6">
      <w:start w:val="1"/>
      <w:numFmt w:val="bullet"/>
      <w:lvlText w:val="В"/>
      <w:lvlJc w:val="left"/>
    </w:lvl>
    <w:lvl w:ilvl="1" w:tplc="C464A2E2">
      <w:numFmt w:val="decimal"/>
      <w:lvlText w:val=""/>
      <w:lvlJc w:val="left"/>
    </w:lvl>
    <w:lvl w:ilvl="2" w:tplc="4D705548">
      <w:numFmt w:val="decimal"/>
      <w:lvlText w:val=""/>
      <w:lvlJc w:val="left"/>
    </w:lvl>
    <w:lvl w:ilvl="3" w:tplc="1AEE7F04">
      <w:numFmt w:val="decimal"/>
      <w:lvlText w:val=""/>
      <w:lvlJc w:val="left"/>
    </w:lvl>
    <w:lvl w:ilvl="4" w:tplc="4DE0F1F8">
      <w:numFmt w:val="decimal"/>
      <w:lvlText w:val=""/>
      <w:lvlJc w:val="left"/>
    </w:lvl>
    <w:lvl w:ilvl="5" w:tplc="373EA344">
      <w:numFmt w:val="decimal"/>
      <w:lvlText w:val=""/>
      <w:lvlJc w:val="left"/>
    </w:lvl>
    <w:lvl w:ilvl="6" w:tplc="F32454B4">
      <w:numFmt w:val="decimal"/>
      <w:lvlText w:val=""/>
      <w:lvlJc w:val="left"/>
    </w:lvl>
    <w:lvl w:ilvl="7" w:tplc="0902F3DC">
      <w:numFmt w:val="decimal"/>
      <w:lvlText w:val=""/>
      <w:lvlJc w:val="left"/>
    </w:lvl>
    <w:lvl w:ilvl="8" w:tplc="F1E0C536">
      <w:numFmt w:val="decimal"/>
      <w:lvlText w:val=""/>
      <w:lvlJc w:val="left"/>
    </w:lvl>
  </w:abstractNum>
  <w:abstractNum w:abstractNumId="202">
    <w:nsid w:val="00006EA1"/>
    <w:multiLevelType w:val="hybridMultilevel"/>
    <w:tmpl w:val="B47EB5EC"/>
    <w:lvl w:ilvl="0" w:tplc="8F20609E">
      <w:start w:val="1"/>
      <w:numFmt w:val="decimal"/>
      <w:lvlText w:val="%1."/>
      <w:lvlJc w:val="left"/>
    </w:lvl>
    <w:lvl w:ilvl="1" w:tplc="E2EE4068">
      <w:numFmt w:val="decimal"/>
      <w:lvlText w:val=""/>
      <w:lvlJc w:val="left"/>
    </w:lvl>
    <w:lvl w:ilvl="2" w:tplc="57A278AE">
      <w:numFmt w:val="decimal"/>
      <w:lvlText w:val=""/>
      <w:lvlJc w:val="left"/>
    </w:lvl>
    <w:lvl w:ilvl="3" w:tplc="4F803AFA">
      <w:numFmt w:val="decimal"/>
      <w:lvlText w:val=""/>
      <w:lvlJc w:val="left"/>
    </w:lvl>
    <w:lvl w:ilvl="4" w:tplc="DC00840E">
      <w:numFmt w:val="decimal"/>
      <w:lvlText w:val=""/>
      <w:lvlJc w:val="left"/>
    </w:lvl>
    <w:lvl w:ilvl="5" w:tplc="9044EE64">
      <w:numFmt w:val="decimal"/>
      <w:lvlText w:val=""/>
      <w:lvlJc w:val="left"/>
    </w:lvl>
    <w:lvl w:ilvl="6" w:tplc="03ECBBF0">
      <w:numFmt w:val="decimal"/>
      <w:lvlText w:val=""/>
      <w:lvlJc w:val="left"/>
    </w:lvl>
    <w:lvl w:ilvl="7" w:tplc="83A4A0AA">
      <w:numFmt w:val="decimal"/>
      <w:lvlText w:val=""/>
      <w:lvlJc w:val="left"/>
    </w:lvl>
    <w:lvl w:ilvl="8" w:tplc="3ED001C4">
      <w:numFmt w:val="decimal"/>
      <w:lvlText w:val=""/>
      <w:lvlJc w:val="left"/>
    </w:lvl>
  </w:abstractNum>
  <w:abstractNum w:abstractNumId="203">
    <w:nsid w:val="00006F11"/>
    <w:multiLevelType w:val="hybridMultilevel"/>
    <w:tmpl w:val="D07E1AF6"/>
    <w:lvl w:ilvl="0" w:tplc="D152B182">
      <w:start w:val="1"/>
      <w:numFmt w:val="bullet"/>
      <w:lvlText w:val=""/>
      <w:lvlJc w:val="left"/>
    </w:lvl>
    <w:lvl w:ilvl="1" w:tplc="5512F92C">
      <w:numFmt w:val="decimal"/>
      <w:lvlText w:val=""/>
      <w:lvlJc w:val="left"/>
    </w:lvl>
    <w:lvl w:ilvl="2" w:tplc="A828B05E">
      <w:numFmt w:val="decimal"/>
      <w:lvlText w:val=""/>
      <w:lvlJc w:val="left"/>
    </w:lvl>
    <w:lvl w:ilvl="3" w:tplc="8D6E1C50">
      <w:numFmt w:val="decimal"/>
      <w:lvlText w:val=""/>
      <w:lvlJc w:val="left"/>
    </w:lvl>
    <w:lvl w:ilvl="4" w:tplc="B0AC67B2">
      <w:numFmt w:val="decimal"/>
      <w:lvlText w:val=""/>
      <w:lvlJc w:val="left"/>
    </w:lvl>
    <w:lvl w:ilvl="5" w:tplc="80560BBA">
      <w:numFmt w:val="decimal"/>
      <w:lvlText w:val=""/>
      <w:lvlJc w:val="left"/>
    </w:lvl>
    <w:lvl w:ilvl="6" w:tplc="3EA46C2A">
      <w:numFmt w:val="decimal"/>
      <w:lvlText w:val=""/>
      <w:lvlJc w:val="left"/>
    </w:lvl>
    <w:lvl w:ilvl="7" w:tplc="E7902376">
      <w:numFmt w:val="decimal"/>
      <w:lvlText w:val=""/>
      <w:lvlJc w:val="left"/>
    </w:lvl>
    <w:lvl w:ilvl="8" w:tplc="D08E855E">
      <w:numFmt w:val="decimal"/>
      <w:lvlText w:val=""/>
      <w:lvlJc w:val="left"/>
    </w:lvl>
  </w:abstractNum>
  <w:abstractNum w:abstractNumId="204">
    <w:nsid w:val="00006F30"/>
    <w:multiLevelType w:val="hybridMultilevel"/>
    <w:tmpl w:val="3E48B6DA"/>
    <w:lvl w:ilvl="0" w:tplc="70D2AA94">
      <w:start w:val="1"/>
      <w:numFmt w:val="bullet"/>
      <w:lvlText w:val="в"/>
      <w:lvlJc w:val="left"/>
    </w:lvl>
    <w:lvl w:ilvl="1" w:tplc="82C41B62">
      <w:numFmt w:val="decimal"/>
      <w:lvlText w:val=""/>
      <w:lvlJc w:val="left"/>
    </w:lvl>
    <w:lvl w:ilvl="2" w:tplc="E20C674A">
      <w:numFmt w:val="decimal"/>
      <w:lvlText w:val=""/>
      <w:lvlJc w:val="left"/>
    </w:lvl>
    <w:lvl w:ilvl="3" w:tplc="DE8C2688">
      <w:numFmt w:val="decimal"/>
      <w:lvlText w:val=""/>
      <w:lvlJc w:val="left"/>
    </w:lvl>
    <w:lvl w:ilvl="4" w:tplc="7D48D7D2">
      <w:numFmt w:val="decimal"/>
      <w:lvlText w:val=""/>
      <w:lvlJc w:val="left"/>
    </w:lvl>
    <w:lvl w:ilvl="5" w:tplc="36781C48">
      <w:numFmt w:val="decimal"/>
      <w:lvlText w:val=""/>
      <w:lvlJc w:val="left"/>
    </w:lvl>
    <w:lvl w:ilvl="6" w:tplc="69241196">
      <w:numFmt w:val="decimal"/>
      <w:lvlText w:val=""/>
      <w:lvlJc w:val="left"/>
    </w:lvl>
    <w:lvl w:ilvl="7" w:tplc="020A9016">
      <w:numFmt w:val="decimal"/>
      <w:lvlText w:val=""/>
      <w:lvlJc w:val="left"/>
    </w:lvl>
    <w:lvl w:ilvl="8" w:tplc="315E35DE">
      <w:numFmt w:val="decimal"/>
      <w:lvlText w:val=""/>
      <w:lvlJc w:val="left"/>
    </w:lvl>
  </w:abstractNum>
  <w:abstractNum w:abstractNumId="205">
    <w:nsid w:val="00006F3C"/>
    <w:multiLevelType w:val="hybridMultilevel"/>
    <w:tmpl w:val="17F21A14"/>
    <w:lvl w:ilvl="0" w:tplc="CC1CECCE">
      <w:start w:val="1"/>
      <w:numFmt w:val="bullet"/>
      <w:lvlText w:val=""/>
      <w:lvlJc w:val="left"/>
    </w:lvl>
    <w:lvl w:ilvl="1" w:tplc="3CC0EDD6">
      <w:numFmt w:val="decimal"/>
      <w:lvlText w:val=""/>
      <w:lvlJc w:val="left"/>
    </w:lvl>
    <w:lvl w:ilvl="2" w:tplc="C284E1A4">
      <w:numFmt w:val="decimal"/>
      <w:lvlText w:val=""/>
      <w:lvlJc w:val="left"/>
    </w:lvl>
    <w:lvl w:ilvl="3" w:tplc="E4342FB0">
      <w:numFmt w:val="decimal"/>
      <w:lvlText w:val=""/>
      <w:lvlJc w:val="left"/>
    </w:lvl>
    <w:lvl w:ilvl="4" w:tplc="E70AF816">
      <w:numFmt w:val="decimal"/>
      <w:lvlText w:val=""/>
      <w:lvlJc w:val="left"/>
    </w:lvl>
    <w:lvl w:ilvl="5" w:tplc="1898DEAC">
      <w:numFmt w:val="decimal"/>
      <w:lvlText w:val=""/>
      <w:lvlJc w:val="left"/>
    </w:lvl>
    <w:lvl w:ilvl="6" w:tplc="0B700278">
      <w:numFmt w:val="decimal"/>
      <w:lvlText w:val=""/>
      <w:lvlJc w:val="left"/>
    </w:lvl>
    <w:lvl w:ilvl="7" w:tplc="EF869CC8">
      <w:numFmt w:val="decimal"/>
      <w:lvlText w:val=""/>
      <w:lvlJc w:val="left"/>
    </w:lvl>
    <w:lvl w:ilvl="8" w:tplc="0C1A9F4E">
      <w:numFmt w:val="decimal"/>
      <w:lvlText w:val=""/>
      <w:lvlJc w:val="left"/>
    </w:lvl>
  </w:abstractNum>
  <w:abstractNum w:abstractNumId="206">
    <w:nsid w:val="00006FC9"/>
    <w:multiLevelType w:val="hybridMultilevel"/>
    <w:tmpl w:val="A93C0D0E"/>
    <w:lvl w:ilvl="0" w:tplc="1D828020">
      <w:start w:val="3"/>
      <w:numFmt w:val="decimal"/>
      <w:lvlText w:val="%1."/>
      <w:lvlJc w:val="left"/>
    </w:lvl>
    <w:lvl w:ilvl="1" w:tplc="BF36EF0C">
      <w:start w:val="1"/>
      <w:numFmt w:val="decimal"/>
      <w:lvlText w:val="%2"/>
      <w:lvlJc w:val="left"/>
    </w:lvl>
    <w:lvl w:ilvl="2" w:tplc="3F24ADBA">
      <w:numFmt w:val="decimal"/>
      <w:lvlText w:val=""/>
      <w:lvlJc w:val="left"/>
    </w:lvl>
    <w:lvl w:ilvl="3" w:tplc="621E7DAA">
      <w:numFmt w:val="decimal"/>
      <w:lvlText w:val=""/>
      <w:lvlJc w:val="left"/>
    </w:lvl>
    <w:lvl w:ilvl="4" w:tplc="717C24CC">
      <w:numFmt w:val="decimal"/>
      <w:lvlText w:val=""/>
      <w:lvlJc w:val="left"/>
    </w:lvl>
    <w:lvl w:ilvl="5" w:tplc="0826ED64">
      <w:numFmt w:val="decimal"/>
      <w:lvlText w:val=""/>
      <w:lvlJc w:val="left"/>
    </w:lvl>
    <w:lvl w:ilvl="6" w:tplc="9E0A6FFA">
      <w:numFmt w:val="decimal"/>
      <w:lvlText w:val=""/>
      <w:lvlJc w:val="left"/>
    </w:lvl>
    <w:lvl w:ilvl="7" w:tplc="465EE9DA">
      <w:numFmt w:val="decimal"/>
      <w:lvlText w:val=""/>
      <w:lvlJc w:val="left"/>
    </w:lvl>
    <w:lvl w:ilvl="8" w:tplc="158AB72E">
      <w:numFmt w:val="decimal"/>
      <w:lvlText w:val=""/>
      <w:lvlJc w:val="left"/>
    </w:lvl>
  </w:abstractNum>
  <w:abstractNum w:abstractNumId="207">
    <w:nsid w:val="00007014"/>
    <w:multiLevelType w:val="hybridMultilevel"/>
    <w:tmpl w:val="2A58C67E"/>
    <w:lvl w:ilvl="0" w:tplc="5B845C7E">
      <w:start w:val="2"/>
      <w:numFmt w:val="decimal"/>
      <w:lvlText w:val="%1."/>
      <w:lvlJc w:val="left"/>
    </w:lvl>
    <w:lvl w:ilvl="1" w:tplc="CDEA187A">
      <w:start w:val="1"/>
      <w:numFmt w:val="decimal"/>
      <w:lvlText w:val="%2"/>
      <w:lvlJc w:val="left"/>
    </w:lvl>
    <w:lvl w:ilvl="2" w:tplc="65C814A6">
      <w:numFmt w:val="decimal"/>
      <w:lvlText w:val=""/>
      <w:lvlJc w:val="left"/>
    </w:lvl>
    <w:lvl w:ilvl="3" w:tplc="7C1EE6AC">
      <w:numFmt w:val="decimal"/>
      <w:lvlText w:val=""/>
      <w:lvlJc w:val="left"/>
    </w:lvl>
    <w:lvl w:ilvl="4" w:tplc="182A8A2E">
      <w:numFmt w:val="decimal"/>
      <w:lvlText w:val=""/>
      <w:lvlJc w:val="left"/>
    </w:lvl>
    <w:lvl w:ilvl="5" w:tplc="7ACA0AA2">
      <w:numFmt w:val="decimal"/>
      <w:lvlText w:val=""/>
      <w:lvlJc w:val="left"/>
    </w:lvl>
    <w:lvl w:ilvl="6" w:tplc="487C44B6">
      <w:numFmt w:val="decimal"/>
      <w:lvlText w:val=""/>
      <w:lvlJc w:val="left"/>
    </w:lvl>
    <w:lvl w:ilvl="7" w:tplc="6AAA9DCA">
      <w:numFmt w:val="decimal"/>
      <w:lvlText w:val=""/>
      <w:lvlJc w:val="left"/>
    </w:lvl>
    <w:lvl w:ilvl="8" w:tplc="DBDAD1E2">
      <w:numFmt w:val="decimal"/>
      <w:lvlText w:val=""/>
      <w:lvlJc w:val="left"/>
    </w:lvl>
  </w:abstractNum>
  <w:abstractNum w:abstractNumId="208">
    <w:nsid w:val="000071F2"/>
    <w:multiLevelType w:val="hybridMultilevel"/>
    <w:tmpl w:val="51245922"/>
    <w:lvl w:ilvl="0" w:tplc="C8004014">
      <w:start w:val="1"/>
      <w:numFmt w:val="bullet"/>
      <w:lvlText w:val=""/>
      <w:lvlJc w:val="left"/>
    </w:lvl>
    <w:lvl w:ilvl="1" w:tplc="C80AADF6">
      <w:numFmt w:val="decimal"/>
      <w:lvlText w:val=""/>
      <w:lvlJc w:val="left"/>
    </w:lvl>
    <w:lvl w:ilvl="2" w:tplc="3566E4B2">
      <w:numFmt w:val="decimal"/>
      <w:lvlText w:val=""/>
      <w:lvlJc w:val="left"/>
    </w:lvl>
    <w:lvl w:ilvl="3" w:tplc="0372A826">
      <w:numFmt w:val="decimal"/>
      <w:lvlText w:val=""/>
      <w:lvlJc w:val="left"/>
    </w:lvl>
    <w:lvl w:ilvl="4" w:tplc="651EC082">
      <w:numFmt w:val="decimal"/>
      <w:lvlText w:val=""/>
      <w:lvlJc w:val="left"/>
    </w:lvl>
    <w:lvl w:ilvl="5" w:tplc="CC2666CA">
      <w:numFmt w:val="decimal"/>
      <w:lvlText w:val=""/>
      <w:lvlJc w:val="left"/>
    </w:lvl>
    <w:lvl w:ilvl="6" w:tplc="E4FC546A">
      <w:numFmt w:val="decimal"/>
      <w:lvlText w:val=""/>
      <w:lvlJc w:val="left"/>
    </w:lvl>
    <w:lvl w:ilvl="7" w:tplc="E7542214">
      <w:numFmt w:val="decimal"/>
      <w:lvlText w:val=""/>
      <w:lvlJc w:val="left"/>
    </w:lvl>
    <w:lvl w:ilvl="8" w:tplc="CCA21D0E">
      <w:numFmt w:val="decimal"/>
      <w:lvlText w:val=""/>
      <w:lvlJc w:val="left"/>
    </w:lvl>
  </w:abstractNum>
  <w:abstractNum w:abstractNumId="209">
    <w:nsid w:val="0000721D"/>
    <w:multiLevelType w:val="hybridMultilevel"/>
    <w:tmpl w:val="124405AC"/>
    <w:lvl w:ilvl="0" w:tplc="DE947134">
      <w:start w:val="1"/>
      <w:numFmt w:val="decimal"/>
      <w:lvlText w:val="%1."/>
      <w:lvlJc w:val="left"/>
    </w:lvl>
    <w:lvl w:ilvl="1" w:tplc="642C70A4">
      <w:numFmt w:val="decimal"/>
      <w:lvlText w:val=""/>
      <w:lvlJc w:val="left"/>
    </w:lvl>
    <w:lvl w:ilvl="2" w:tplc="AAE0FC68">
      <w:numFmt w:val="decimal"/>
      <w:lvlText w:val=""/>
      <w:lvlJc w:val="left"/>
    </w:lvl>
    <w:lvl w:ilvl="3" w:tplc="C5F4D5E8">
      <w:numFmt w:val="decimal"/>
      <w:lvlText w:val=""/>
      <w:lvlJc w:val="left"/>
    </w:lvl>
    <w:lvl w:ilvl="4" w:tplc="A6546D5A">
      <w:numFmt w:val="decimal"/>
      <w:lvlText w:val=""/>
      <w:lvlJc w:val="left"/>
    </w:lvl>
    <w:lvl w:ilvl="5" w:tplc="A44A4726">
      <w:numFmt w:val="decimal"/>
      <w:lvlText w:val=""/>
      <w:lvlJc w:val="left"/>
    </w:lvl>
    <w:lvl w:ilvl="6" w:tplc="E0362104">
      <w:numFmt w:val="decimal"/>
      <w:lvlText w:val=""/>
      <w:lvlJc w:val="left"/>
    </w:lvl>
    <w:lvl w:ilvl="7" w:tplc="E7320112">
      <w:numFmt w:val="decimal"/>
      <w:lvlText w:val=""/>
      <w:lvlJc w:val="left"/>
    </w:lvl>
    <w:lvl w:ilvl="8" w:tplc="809A2450">
      <w:numFmt w:val="decimal"/>
      <w:lvlText w:val=""/>
      <w:lvlJc w:val="left"/>
    </w:lvl>
  </w:abstractNum>
  <w:abstractNum w:abstractNumId="210">
    <w:nsid w:val="00007296"/>
    <w:multiLevelType w:val="hybridMultilevel"/>
    <w:tmpl w:val="CAB884F6"/>
    <w:lvl w:ilvl="0" w:tplc="7B04AC3C">
      <w:start w:val="1"/>
      <w:numFmt w:val="bullet"/>
      <w:lvlText w:val="в"/>
      <w:lvlJc w:val="left"/>
    </w:lvl>
    <w:lvl w:ilvl="1" w:tplc="0EFC4F42">
      <w:numFmt w:val="decimal"/>
      <w:lvlText w:val=""/>
      <w:lvlJc w:val="left"/>
    </w:lvl>
    <w:lvl w:ilvl="2" w:tplc="17546BCA">
      <w:numFmt w:val="decimal"/>
      <w:lvlText w:val=""/>
      <w:lvlJc w:val="left"/>
    </w:lvl>
    <w:lvl w:ilvl="3" w:tplc="9B4ADEB6">
      <w:numFmt w:val="decimal"/>
      <w:lvlText w:val=""/>
      <w:lvlJc w:val="left"/>
    </w:lvl>
    <w:lvl w:ilvl="4" w:tplc="8A36C012">
      <w:numFmt w:val="decimal"/>
      <w:lvlText w:val=""/>
      <w:lvlJc w:val="left"/>
    </w:lvl>
    <w:lvl w:ilvl="5" w:tplc="0540D192">
      <w:numFmt w:val="decimal"/>
      <w:lvlText w:val=""/>
      <w:lvlJc w:val="left"/>
    </w:lvl>
    <w:lvl w:ilvl="6" w:tplc="5B60E370">
      <w:numFmt w:val="decimal"/>
      <w:lvlText w:val=""/>
      <w:lvlJc w:val="left"/>
    </w:lvl>
    <w:lvl w:ilvl="7" w:tplc="D7B4960A">
      <w:numFmt w:val="decimal"/>
      <w:lvlText w:val=""/>
      <w:lvlJc w:val="left"/>
    </w:lvl>
    <w:lvl w:ilvl="8" w:tplc="94BA178C">
      <w:numFmt w:val="decimal"/>
      <w:lvlText w:val=""/>
      <w:lvlJc w:val="left"/>
    </w:lvl>
  </w:abstractNum>
  <w:abstractNum w:abstractNumId="211">
    <w:nsid w:val="00007346"/>
    <w:multiLevelType w:val="hybridMultilevel"/>
    <w:tmpl w:val="0540A1A4"/>
    <w:lvl w:ilvl="0" w:tplc="9C30508C">
      <w:start w:val="1"/>
      <w:numFmt w:val="bullet"/>
      <w:lvlText w:val="В"/>
      <w:lvlJc w:val="left"/>
    </w:lvl>
    <w:lvl w:ilvl="1" w:tplc="75A0118E">
      <w:numFmt w:val="decimal"/>
      <w:lvlText w:val=""/>
      <w:lvlJc w:val="left"/>
    </w:lvl>
    <w:lvl w:ilvl="2" w:tplc="E5187E86">
      <w:numFmt w:val="decimal"/>
      <w:lvlText w:val=""/>
      <w:lvlJc w:val="left"/>
    </w:lvl>
    <w:lvl w:ilvl="3" w:tplc="6E7E55DA">
      <w:numFmt w:val="decimal"/>
      <w:lvlText w:val=""/>
      <w:lvlJc w:val="left"/>
    </w:lvl>
    <w:lvl w:ilvl="4" w:tplc="1CCE95DA">
      <w:numFmt w:val="decimal"/>
      <w:lvlText w:val=""/>
      <w:lvlJc w:val="left"/>
    </w:lvl>
    <w:lvl w:ilvl="5" w:tplc="65CA4BAE">
      <w:numFmt w:val="decimal"/>
      <w:lvlText w:val=""/>
      <w:lvlJc w:val="left"/>
    </w:lvl>
    <w:lvl w:ilvl="6" w:tplc="A3FC6794">
      <w:numFmt w:val="decimal"/>
      <w:lvlText w:val=""/>
      <w:lvlJc w:val="left"/>
    </w:lvl>
    <w:lvl w:ilvl="7" w:tplc="00DE98AA">
      <w:numFmt w:val="decimal"/>
      <w:lvlText w:val=""/>
      <w:lvlJc w:val="left"/>
    </w:lvl>
    <w:lvl w:ilvl="8" w:tplc="39EEE688">
      <w:numFmt w:val="decimal"/>
      <w:lvlText w:val=""/>
      <w:lvlJc w:val="left"/>
    </w:lvl>
  </w:abstractNum>
  <w:abstractNum w:abstractNumId="212">
    <w:nsid w:val="000074AD"/>
    <w:multiLevelType w:val="hybridMultilevel"/>
    <w:tmpl w:val="FCD64BEC"/>
    <w:lvl w:ilvl="0" w:tplc="27E84DBE">
      <w:start w:val="1"/>
      <w:numFmt w:val="bullet"/>
      <w:lvlText w:val=""/>
      <w:lvlJc w:val="left"/>
    </w:lvl>
    <w:lvl w:ilvl="1" w:tplc="E8B40110">
      <w:numFmt w:val="decimal"/>
      <w:lvlText w:val=""/>
      <w:lvlJc w:val="left"/>
    </w:lvl>
    <w:lvl w:ilvl="2" w:tplc="2DEAB2D4">
      <w:numFmt w:val="decimal"/>
      <w:lvlText w:val=""/>
      <w:lvlJc w:val="left"/>
    </w:lvl>
    <w:lvl w:ilvl="3" w:tplc="F4DC1F0E">
      <w:numFmt w:val="decimal"/>
      <w:lvlText w:val=""/>
      <w:lvlJc w:val="left"/>
    </w:lvl>
    <w:lvl w:ilvl="4" w:tplc="C8888880">
      <w:numFmt w:val="decimal"/>
      <w:lvlText w:val=""/>
      <w:lvlJc w:val="left"/>
    </w:lvl>
    <w:lvl w:ilvl="5" w:tplc="1548D17A">
      <w:numFmt w:val="decimal"/>
      <w:lvlText w:val=""/>
      <w:lvlJc w:val="left"/>
    </w:lvl>
    <w:lvl w:ilvl="6" w:tplc="D280EDF4">
      <w:numFmt w:val="decimal"/>
      <w:lvlText w:val=""/>
      <w:lvlJc w:val="left"/>
    </w:lvl>
    <w:lvl w:ilvl="7" w:tplc="71EABBF2">
      <w:numFmt w:val="decimal"/>
      <w:lvlText w:val=""/>
      <w:lvlJc w:val="left"/>
    </w:lvl>
    <w:lvl w:ilvl="8" w:tplc="C19C0D3C">
      <w:numFmt w:val="decimal"/>
      <w:lvlText w:val=""/>
      <w:lvlJc w:val="left"/>
    </w:lvl>
  </w:abstractNum>
  <w:abstractNum w:abstractNumId="213">
    <w:nsid w:val="00007514"/>
    <w:multiLevelType w:val="hybridMultilevel"/>
    <w:tmpl w:val="4498D7FA"/>
    <w:lvl w:ilvl="0" w:tplc="22A68B08">
      <w:start w:val="1"/>
      <w:numFmt w:val="bullet"/>
      <w:lvlText w:val=""/>
      <w:lvlJc w:val="left"/>
    </w:lvl>
    <w:lvl w:ilvl="1" w:tplc="1A522E6A">
      <w:numFmt w:val="decimal"/>
      <w:lvlText w:val=""/>
      <w:lvlJc w:val="left"/>
    </w:lvl>
    <w:lvl w:ilvl="2" w:tplc="18C0F99A">
      <w:numFmt w:val="decimal"/>
      <w:lvlText w:val=""/>
      <w:lvlJc w:val="left"/>
    </w:lvl>
    <w:lvl w:ilvl="3" w:tplc="1CE27EC8">
      <w:numFmt w:val="decimal"/>
      <w:lvlText w:val=""/>
      <w:lvlJc w:val="left"/>
    </w:lvl>
    <w:lvl w:ilvl="4" w:tplc="39E09636">
      <w:numFmt w:val="decimal"/>
      <w:lvlText w:val=""/>
      <w:lvlJc w:val="left"/>
    </w:lvl>
    <w:lvl w:ilvl="5" w:tplc="2DCAE5FA">
      <w:numFmt w:val="decimal"/>
      <w:lvlText w:val=""/>
      <w:lvlJc w:val="left"/>
    </w:lvl>
    <w:lvl w:ilvl="6" w:tplc="5E6CE8D2">
      <w:numFmt w:val="decimal"/>
      <w:lvlText w:val=""/>
      <w:lvlJc w:val="left"/>
    </w:lvl>
    <w:lvl w:ilvl="7" w:tplc="40603428">
      <w:numFmt w:val="decimal"/>
      <w:lvlText w:val=""/>
      <w:lvlJc w:val="left"/>
    </w:lvl>
    <w:lvl w:ilvl="8" w:tplc="3FE22830">
      <w:numFmt w:val="decimal"/>
      <w:lvlText w:val=""/>
      <w:lvlJc w:val="left"/>
    </w:lvl>
  </w:abstractNum>
  <w:abstractNum w:abstractNumId="214">
    <w:nsid w:val="000075C1"/>
    <w:multiLevelType w:val="hybridMultilevel"/>
    <w:tmpl w:val="C9B6D380"/>
    <w:lvl w:ilvl="0" w:tplc="555C386E">
      <w:start w:val="4"/>
      <w:numFmt w:val="decimal"/>
      <w:lvlText w:val="%1."/>
      <w:lvlJc w:val="left"/>
    </w:lvl>
    <w:lvl w:ilvl="1" w:tplc="57D0503E">
      <w:start w:val="5"/>
      <w:numFmt w:val="decimal"/>
      <w:lvlText w:val="%2."/>
      <w:lvlJc w:val="left"/>
    </w:lvl>
    <w:lvl w:ilvl="2" w:tplc="D3EC9CBA">
      <w:numFmt w:val="decimal"/>
      <w:lvlText w:val=""/>
      <w:lvlJc w:val="left"/>
    </w:lvl>
    <w:lvl w:ilvl="3" w:tplc="F6605D14">
      <w:numFmt w:val="decimal"/>
      <w:lvlText w:val=""/>
      <w:lvlJc w:val="left"/>
    </w:lvl>
    <w:lvl w:ilvl="4" w:tplc="24D8FC24">
      <w:numFmt w:val="decimal"/>
      <w:lvlText w:val=""/>
      <w:lvlJc w:val="left"/>
    </w:lvl>
    <w:lvl w:ilvl="5" w:tplc="AA0C0386">
      <w:numFmt w:val="decimal"/>
      <w:lvlText w:val=""/>
      <w:lvlJc w:val="left"/>
    </w:lvl>
    <w:lvl w:ilvl="6" w:tplc="789091AE">
      <w:numFmt w:val="decimal"/>
      <w:lvlText w:val=""/>
      <w:lvlJc w:val="left"/>
    </w:lvl>
    <w:lvl w:ilvl="7" w:tplc="3D10DEF4">
      <w:numFmt w:val="decimal"/>
      <w:lvlText w:val=""/>
      <w:lvlJc w:val="left"/>
    </w:lvl>
    <w:lvl w:ilvl="8" w:tplc="C5FE3652">
      <w:numFmt w:val="decimal"/>
      <w:lvlText w:val=""/>
      <w:lvlJc w:val="left"/>
    </w:lvl>
  </w:abstractNum>
  <w:abstractNum w:abstractNumId="215">
    <w:nsid w:val="00007613"/>
    <w:multiLevelType w:val="hybridMultilevel"/>
    <w:tmpl w:val="A3B4B650"/>
    <w:lvl w:ilvl="0" w:tplc="BA62F47E">
      <w:start w:val="1"/>
      <w:numFmt w:val="bullet"/>
      <w:lvlText w:val=""/>
      <w:lvlJc w:val="left"/>
    </w:lvl>
    <w:lvl w:ilvl="1" w:tplc="1050510A">
      <w:numFmt w:val="decimal"/>
      <w:lvlText w:val=""/>
      <w:lvlJc w:val="left"/>
    </w:lvl>
    <w:lvl w:ilvl="2" w:tplc="7394905A">
      <w:numFmt w:val="decimal"/>
      <w:lvlText w:val=""/>
      <w:lvlJc w:val="left"/>
    </w:lvl>
    <w:lvl w:ilvl="3" w:tplc="313C451A">
      <w:numFmt w:val="decimal"/>
      <w:lvlText w:val=""/>
      <w:lvlJc w:val="left"/>
    </w:lvl>
    <w:lvl w:ilvl="4" w:tplc="4A4482BC">
      <w:numFmt w:val="decimal"/>
      <w:lvlText w:val=""/>
      <w:lvlJc w:val="left"/>
    </w:lvl>
    <w:lvl w:ilvl="5" w:tplc="E8FEE568">
      <w:numFmt w:val="decimal"/>
      <w:lvlText w:val=""/>
      <w:lvlJc w:val="left"/>
    </w:lvl>
    <w:lvl w:ilvl="6" w:tplc="52F4AAC0">
      <w:numFmt w:val="decimal"/>
      <w:lvlText w:val=""/>
      <w:lvlJc w:val="left"/>
    </w:lvl>
    <w:lvl w:ilvl="7" w:tplc="2FFAE2FC">
      <w:numFmt w:val="decimal"/>
      <w:lvlText w:val=""/>
      <w:lvlJc w:val="left"/>
    </w:lvl>
    <w:lvl w:ilvl="8" w:tplc="7BF028FE">
      <w:numFmt w:val="decimal"/>
      <w:lvlText w:val=""/>
      <w:lvlJc w:val="left"/>
    </w:lvl>
  </w:abstractNum>
  <w:abstractNum w:abstractNumId="216">
    <w:nsid w:val="0000773F"/>
    <w:multiLevelType w:val="hybridMultilevel"/>
    <w:tmpl w:val="4162C2AE"/>
    <w:lvl w:ilvl="0" w:tplc="1070DE4C">
      <w:start w:val="3"/>
      <w:numFmt w:val="decimal"/>
      <w:lvlText w:val="%1."/>
      <w:lvlJc w:val="left"/>
    </w:lvl>
    <w:lvl w:ilvl="1" w:tplc="A8487468">
      <w:numFmt w:val="decimal"/>
      <w:lvlText w:val=""/>
      <w:lvlJc w:val="left"/>
    </w:lvl>
    <w:lvl w:ilvl="2" w:tplc="1E807978">
      <w:numFmt w:val="decimal"/>
      <w:lvlText w:val=""/>
      <w:lvlJc w:val="left"/>
    </w:lvl>
    <w:lvl w:ilvl="3" w:tplc="8068A02C">
      <w:numFmt w:val="decimal"/>
      <w:lvlText w:val=""/>
      <w:lvlJc w:val="left"/>
    </w:lvl>
    <w:lvl w:ilvl="4" w:tplc="6032D048">
      <w:numFmt w:val="decimal"/>
      <w:lvlText w:val=""/>
      <w:lvlJc w:val="left"/>
    </w:lvl>
    <w:lvl w:ilvl="5" w:tplc="03588AB8">
      <w:numFmt w:val="decimal"/>
      <w:lvlText w:val=""/>
      <w:lvlJc w:val="left"/>
    </w:lvl>
    <w:lvl w:ilvl="6" w:tplc="14AA0F84">
      <w:numFmt w:val="decimal"/>
      <w:lvlText w:val=""/>
      <w:lvlJc w:val="left"/>
    </w:lvl>
    <w:lvl w:ilvl="7" w:tplc="B55E7AC6">
      <w:numFmt w:val="decimal"/>
      <w:lvlText w:val=""/>
      <w:lvlJc w:val="left"/>
    </w:lvl>
    <w:lvl w:ilvl="8" w:tplc="5DEA61FC">
      <w:numFmt w:val="decimal"/>
      <w:lvlText w:val=""/>
      <w:lvlJc w:val="left"/>
    </w:lvl>
  </w:abstractNum>
  <w:abstractNum w:abstractNumId="217">
    <w:nsid w:val="00007871"/>
    <w:multiLevelType w:val="hybridMultilevel"/>
    <w:tmpl w:val="B92C604A"/>
    <w:lvl w:ilvl="0" w:tplc="6E50941C">
      <w:start w:val="1"/>
      <w:numFmt w:val="bullet"/>
      <w:lvlText w:val=""/>
      <w:lvlJc w:val="left"/>
    </w:lvl>
    <w:lvl w:ilvl="1" w:tplc="73F03F26">
      <w:numFmt w:val="decimal"/>
      <w:lvlText w:val=""/>
      <w:lvlJc w:val="left"/>
    </w:lvl>
    <w:lvl w:ilvl="2" w:tplc="FAC0617A">
      <w:numFmt w:val="decimal"/>
      <w:lvlText w:val=""/>
      <w:lvlJc w:val="left"/>
    </w:lvl>
    <w:lvl w:ilvl="3" w:tplc="1EE47472">
      <w:numFmt w:val="decimal"/>
      <w:lvlText w:val=""/>
      <w:lvlJc w:val="left"/>
    </w:lvl>
    <w:lvl w:ilvl="4" w:tplc="A67C5A8C">
      <w:numFmt w:val="decimal"/>
      <w:lvlText w:val=""/>
      <w:lvlJc w:val="left"/>
    </w:lvl>
    <w:lvl w:ilvl="5" w:tplc="45D0BC1A">
      <w:numFmt w:val="decimal"/>
      <w:lvlText w:val=""/>
      <w:lvlJc w:val="left"/>
    </w:lvl>
    <w:lvl w:ilvl="6" w:tplc="AFD05508">
      <w:numFmt w:val="decimal"/>
      <w:lvlText w:val=""/>
      <w:lvlJc w:val="left"/>
    </w:lvl>
    <w:lvl w:ilvl="7" w:tplc="82A67B7A">
      <w:numFmt w:val="decimal"/>
      <w:lvlText w:val=""/>
      <w:lvlJc w:val="left"/>
    </w:lvl>
    <w:lvl w:ilvl="8" w:tplc="616CFB00">
      <w:numFmt w:val="decimal"/>
      <w:lvlText w:val=""/>
      <w:lvlJc w:val="left"/>
    </w:lvl>
  </w:abstractNum>
  <w:abstractNum w:abstractNumId="218">
    <w:nsid w:val="000078D4"/>
    <w:multiLevelType w:val="hybridMultilevel"/>
    <w:tmpl w:val="5F2A5FDE"/>
    <w:lvl w:ilvl="0" w:tplc="59F221EC">
      <w:start w:val="1"/>
      <w:numFmt w:val="decimal"/>
      <w:lvlText w:val="%1"/>
      <w:lvlJc w:val="left"/>
    </w:lvl>
    <w:lvl w:ilvl="1" w:tplc="B94400C4">
      <w:start w:val="1"/>
      <w:numFmt w:val="decimal"/>
      <w:lvlText w:val="%2."/>
      <w:lvlJc w:val="left"/>
    </w:lvl>
    <w:lvl w:ilvl="2" w:tplc="AD88EF7E">
      <w:numFmt w:val="decimal"/>
      <w:lvlText w:val=""/>
      <w:lvlJc w:val="left"/>
    </w:lvl>
    <w:lvl w:ilvl="3" w:tplc="468837B4">
      <w:numFmt w:val="decimal"/>
      <w:lvlText w:val=""/>
      <w:lvlJc w:val="left"/>
    </w:lvl>
    <w:lvl w:ilvl="4" w:tplc="590CA7AC">
      <w:numFmt w:val="decimal"/>
      <w:lvlText w:val=""/>
      <w:lvlJc w:val="left"/>
    </w:lvl>
    <w:lvl w:ilvl="5" w:tplc="05BEA2B4">
      <w:numFmt w:val="decimal"/>
      <w:lvlText w:val=""/>
      <w:lvlJc w:val="left"/>
    </w:lvl>
    <w:lvl w:ilvl="6" w:tplc="7DAA784E">
      <w:numFmt w:val="decimal"/>
      <w:lvlText w:val=""/>
      <w:lvlJc w:val="left"/>
    </w:lvl>
    <w:lvl w:ilvl="7" w:tplc="D5244CEE">
      <w:numFmt w:val="decimal"/>
      <w:lvlText w:val=""/>
      <w:lvlJc w:val="left"/>
    </w:lvl>
    <w:lvl w:ilvl="8" w:tplc="B24801DA">
      <w:numFmt w:val="decimal"/>
      <w:lvlText w:val=""/>
      <w:lvlJc w:val="left"/>
    </w:lvl>
  </w:abstractNum>
  <w:abstractNum w:abstractNumId="219">
    <w:nsid w:val="000078FE"/>
    <w:multiLevelType w:val="hybridMultilevel"/>
    <w:tmpl w:val="BAC6E21E"/>
    <w:lvl w:ilvl="0" w:tplc="4EB02E6E">
      <w:start w:val="1"/>
      <w:numFmt w:val="bullet"/>
      <w:lvlText w:val=""/>
      <w:lvlJc w:val="left"/>
    </w:lvl>
    <w:lvl w:ilvl="1" w:tplc="9DEE1AE2">
      <w:numFmt w:val="decimal"/>
      <w:lvlText w:val=""/>
      <w:lvlJc w:val="left"/>
    </w:lvl>
    <w:lvl w:ilvl="2" w:tplc="90FEC922">
      <w:numFmt w:val="decimal"/>
      <w:lvlText w:val=""/>
      <w:lvlJc w:val="left"/>
    </w:lvl>
    <w:lvl w:ilvl="3" w:tplc="9FE48BA0">
      <w:numFmt w:val="decimal"/>
      <w:lvlText w:val=""/>
      <w:lvlJc w:val="left"/>
    </w:lvl>
    <w:lvl w:ilvl="4" w:tplc="FD3CA102">
      <w:numFmt w:val="decimal"/>
      <w:lvlText w:val=""/>
      <w:lvlJc w:val="left"/>
    </w:lvl>
    <w:lvl w:ilvl="5" w:tplc="5C18710A">
      <w:numFmt w:val="decimal"/>
      <w:lvlText w:val=""/>
      <w:lvlJc w:val="left"/>
    </w:lvl>
    <w:lvl w:ilvl="6" w:tplc="F3B60E4A">
      <w:numFmt w:val="decimal"/>
      <w:lvlText w:val=""/>
      <w:lvlJc w:val="left"/>
    </w:lvl>
    <w:lvl w:ilvl="7" w:tplc="959285BC">
      <w:numFmt w:val="decimal"/>
      <w:lvlText w:val=""/>
      <w:lvlJc w:val="left"/>
    </w:lvl>
    <w:lvl w:ilvl="8" w:tplc="DD687180">
      <w:numFmt w:val="decimal"/>
      <w:lvlText w:val=""/>
      <w:lvlJc w:val="left"/>
    </w:lvl>
  </w:abstractNum>
  <w:abstractNum w:abstractNumId="220">
    <w:nsid w:val="0000791B"/>
    <w:multiLevelType w:val="hybridMultilevel"/>
    <w:tmpl w:val="6798BACA"/>
    <w:lvl w:ilvl="0" w:tplc="703AF9BE">
      <w:start w:val="1"/>
      <w:numFmt w:val="bullet"/>
      <w:lvlText w:val=""/>
      <w:lvlJc w:val="left"/>
    </w:lvl>
    <w:lvl w:ilvl="1" w:tplc="A3E63978">
      <w:numFmt w:val="decimal"/>
      <w:lvlText w:val=""/>
      <w:lvlJc w:val="left"/>
    </w:lvl>
    <w:lvl w:ilvl="2" w:tplc="2DC669BA">
      <w:numFmt w:val="decimal"/>
      <w:lvlText w:val=""/>
      <w:lvlJc w:val="left"/>
    </w:lvl>
    <w:lvl w:ilvl="3" w:tplc="8DAC934E">
      <w:numFmt w:val="decimal"/>
      <w:lvlText w:val=""/>
      <w:lvlJc w:val="left"/>
    </w:lvl>
    <w:lvl w:ilvl="4" w:tplc="92E2921A">
      <w:numFmt w:val="decimal"/>
      <w:lvlText w:val=""/>
      <w:lvlJc w:val="left"/>
    </w:lvl>
    <w:lvl w:ilvl="5" w:tplc="5FB86BAE">
      <w:numFmt w:val="decimal"/>
      <w:lvlText w:val=""/>
      <w:lvlJc w:val="left"/>
    </w:lvl>
    <w:lvl w:ilvl="6" w:tplc="7602A3BA">
      <w:numFmt w:val="decimal"/>
      <w:lvlText w:val=""/>
      <w:lvlJc w:val="left"/>
    </w:lvl>
    <w:lvl w:ilvl="7" w:tplc="8318D456">
      <w:numFmt w:val="decimal"/>
      <w:lvlText w:val=""/>
      <w:lvlJc w:val="left"/>
    </w:lvl>
    <w:lvl w:ilvl="8" w:tplc="7ACEB9D6">
      <w:numFmt w:val="decimal"/>
      <w:lvlText w:val=""/>
      <w:lvlJc w:val="left"/>
    </w:lvl>
  </w:abstractNum>
  <w:abstractNum w:abstractNumId="221">
    <w:nsid w:val="00007954"/>
    <w:multiLevelType w:val="hybridMultilevel"/>
    <w:tmpl w:val="EB98C938"/>
    <w:lvl w:ilvl="0" w:tplc="24B0D77A">
      <w:start w:val="1"/>
      <w:numFmt w:val="bullet"/>
      <w:lvlText w:val="В"/>
      <w:lvlJc w:val="left"/>
    </w:lvl>
    <w:lvl w:ilvl="1" w:tplc="F896254A">
      <w:numFmt w:val="decimal"/>
      <w:lvlText w:val=""/>
      <w:lvlJc w:val="left"/>
    </w:lvl>
    <w:lvl w:ilvl="2" w:tplc="DEE23BBE">
      <w:numFmt w:val="decimal"/>
      <w:lvlText w:val=""/>
      <w:lvlJc w:val="left"/>
    </w:lvl>
    <w:lvl w:ilvl="3" w:tplc="5A280604">
      <w:numFmt w:val="decimal"/>
      <w:lvlText w:val=""/>
      <w:lvlJc w:val="left"/>
    </w:lvl>
    <w:lvl w:ilvl="4" w:tplc="1916ADBE">
      <w:numFmt w:val="decimal"/>
      <w:lvlText w:val=""/>
      <w:lvlJc w:val="left"/>
    </w:lvl>
    <w:lvl w:ilvl="5" w:tplc="F708B77A">
      <w:numFmt w:val="decimal"/>
      <w:lvlText w:val=""/>
      <w:lvlJc w:val="left"/>
    </w:lvl>
    <w:lvl w:ilvl="6" w:tplc="393405D6">
      <w:numFmt w:val="decimal"/>
      <w:lvlText w:val=""/>
      <w:lvlJc w:val="left"/>
    </w:lvl>
    <w:lvl w:ilvl="7" w:tplc="1BFC01CE">
      <w:numFmt w:val="decimal"/>
      <w:lvlText w:val=""/>
      <w:lvlJc w:val="left"/>
    </w:lvl>
    <w:lvl w:ilvl="8" w:tplc="96861EEE">
      <w:numFmt w:val="decimal"/>
      <w:lvlText w:val=""/>
      <w:lvlJc w:val="left"/>
    </w:lvl>
  </w:abstractNum>
  <w:abstractNum w:abstractNumId="222">
    <w:nsid w:val="000079D1"/>
    <w:multiLevelType w:val="hybridMultilevel"/>
    <w:tmpl w:val="FBC09BBE"/>
    <w:lvl w:ilvl="0" w:tplc="6AF0EB5A">
      <w:start w:val="1"/>
      <w:numFmt w:val="decimal"/>
      <w:lvlText w:val="%1."/>
      <w:lvlJc w:val="left"/>
    </w:lvl>
    <w:lvl w:ilvl="1" w:tplc="79460536">
      <w:numFmt w:val="decimal"/>
      <w:lvlText w:val=""/>
      <w:lvlJc w:val="left"/>
    </w:lvl>
    <w:lvl w:ilvl="2" w:tplc="2F9E300E">
      <w:numFmt w:val="decimal"/>
      <w:lvlText w:val=""/>
      <w:lvlJc w:val="left"/>
    </w:lvl>
    <w:lvl w:ilvl="3" w:tplc="EE62A726">
      <w:numFmt w:val="decimal"/>
      <w:lvlText w:val=""/>
      <w:lvlJc w:val="left"/>
    </w:lvl>
    <w:lvl w:ilvl="4" w:tplc="ED44E126">
      <w:numFmt w:val="decimal"/>
      <w:lvlText w:val=""/>
      <w:lvlJc w:val="left"/>
    </w:lvl>
    <w:lvl w:ilvl="5" w:tplc="F650DE4C">
      <w:numFmt w:val="decimal"/>
      <w:lvlText w:val=""/>
      <w:lvlJc w:val="left"/>
    </w:lvl>
    <w:lvl w:ilvl="6" w:tplc="8CF285E0">
      <w:numFmt w:val="decimal"/>
      <w:lvlText w:val=""/>
      <w:lvlJc w:val="left"/>
    </w:lvl>
    <w:lvl w:ilvl="7" w:tplc="7FCA0564">
      <w:numFmt w:val="decimal"/>
      <w:lvlText w:val=""/>
      <w:lvlJc w:val="left"/>
    </w:lvl>
    <w:lvl w:ilvl="8" w:tplc="45786E30">
      <w:numFmt w:val="decimal"/>
      <w:lvlText w:val=""/>
      <w:lvlJc w:val="left"/>
    </w:lvl>
  </w:abstractNum>
  <w:abstractNum w:abstractNumId="223">
    <w:nsid w:val="00007A36"/>
    <w:multiLevelType w:val="hybridMultilevel"/>
    <w:tmpl w:val="CD4423EA"/>
    <w:lvl w:ilvl="0" w:tplc="3DD689F0">
      <w:start w:val="6"/>
      <w:numFmt w:val="decimal"/>
      <w:lvlText w:val="%1."/>
      <w:lvlJc w:val="left"/>
    </w:lvl>
    <w:lvl w:ilvl="1" w:tplc="20AA8D0C">
      <w:numFmt w:val="decimal"/>
      <w:lvlText w:val=""/>
      <w:lvlJc w:val="left"/>
    </w:lvl>
    <w:lvl w:ilvl="2" w:tplc="86805050">
      <w:numFmt w:val="decimal"/>
      <w:lvlText w:val=""/>
      <w:lvlJc w:val="left"/>
    </w:lvl>
    <w:lvl w:ilvl="3" w:tplc="92EA8F00">
      <w:numFmt w:val="decimal"/>
      <w:lvlText w:val=""/>
      <w:lvlJc w:val="left"/>
    </w:lvl>
    <w:lvl w:ilvl="4" w:tplc="769CBA88">
      <w:numFmt w:val="decimal"/>
      <w:lvlText w:val=""/>
      <w:lvlJc w:val="left"/>
    </w:lvl>
    <w:lvl w:ilvl="5" w:tplc="71EE22FE">
      <w:numFmt w:val="decimal"/>
      <w:lvlText w:val=""/>
      <w:lvlJc w:val="left"/>
    </w:lvl>
    <w:lvl w:ilvl="6" w:tplc="D4DEDCB8">
      <w:numFmt w:val="decimal"/>
      <w:lvlText w:val=""/>
      <w:lvlJc w:val="left"/>
    </w:lvl>
    <w:lvl w:ilvl="7" w:tplc="2AD0BBCC">
      <w:numFmt w:val="decimal"/>
      <w:lvlText w:val=""/>
      <w:lvlJc w:val="left"/>
    </w:lvl>
    <w:lvl w:ilvl="8" w:tplc="3BD81906">
      <w:numFmt w:val="decimal"/>
      <w:lvlText w:val=""/>
      <w:lvlJc w:val="left"/>
    </w:lvl>
  </w:abstractNum>
  <w:abstractNum w:abstractNumId="224">
    <w:nsid w:val="00007A54"/>
    <w:multiLevelType w:val="hybridMultilevel"/>
    <w:tmpl w:val="5F303358"/>
    <w:lvl w:ilvl="0" w:tplc="0204D3AE">
      <w:start w:val="1"/>
      <w:numFmt w:val="decimal"/>
      <w:lvlText w:val="%1"/>
      <w:lvlJc w:val="left"/>
    </w:lvl>
    <w:lvl w:ilvl="1" w:tplc="410253EA">
      <w:start w:val="1"/>
      <w:numFmt w:val="decimal"/>
      <w:lvlText w:val="%2."/>
      <w:lvlJc w:val="left"/>
    </w:lvl>
    <w:lvl w:ilvl="2" w:tplc="B578695A">
      <w:numFmt w:val="decimal"/>
      <w:lvlText w:val=""/>
      <w:lvlJc w:val="left"/>
    </w:lvl>
    <w:lvl w:ilvl="3" w:tplc="2A72CDB4">
      <w:numFmt w:val="decimal"/>
      <w:lvlText w:val=""/>
      <w:lvlJc w:val="left"/>
    </w:lvl>
    <w:lvl w:ilvl="4" w:tplc="F4644022">
      <w:numFmt w:val="decimal"/>
      <w:lvlText w:val=""/>
      <w:lvlJc w:val="left"/>
    </w:lvl>
    <w:lvl w:ilvl="5" w:tplc="E03018B0">
      <w:numFmt w:val="decimal"/>
      <w:lvlText w:val=""/>
      <w:lvlJc w:val="left"/>
    </w:lvl>
    <w:lvl w:ilvl="6" w:tplc="94F29C5E">
      <w:numFmt w:val="decimal"/>
      <w:lvlText w:val=""/>
      <w:lvlJc w:val="left"/>
    </w:lvl>
    <w:lvl w:ilvl="7" w:tplc="605649F6">
      <w:numFmt w:val="decimal"/>
      <w:lvlText w:val=""/>
      <w:lvlJc w:val="left"/>
    </w:lvl>
    <w:lvl w:ilvl="8" w:tplc="EDE63B4A">
      <w:numFmt w:val="decimal"/>
      <w:lvlText w:val=""/>
      <w:lvlJc w:val="left"/>
    </w:lvl>
  </w:abstractNum>
  <w:abstractNum w:abstractNumId="225">
    <w:nsid w:val="00007A61"/>
    <w:multiLevelType w:val="hybridMultilevel"/>
    <w:tmpl w:val="D5886E7E"/>
    <w:lvl w:ilvl="0" w:tplc="35F682DC">
      <w:start w:val="2"/>
      <w:numFmt w:val="decimal"/>
      <w:lvlText w:val="%1."/>
      <w:lvlJc w:val="left"/>
    </w:lvl>
    <w:lvl w:ilvl="1" w:tplc="DA1C1D8C">
      <w:start w:val="1"/>
      <w:numFmt w:val="decimal"/>
      <w:lvlText w:val="%2"/>
      <w:lvlJc w:val="left"/>
    </w:lvl>
    <w:lvl w:ilvl="2" w:tplc="EFAA131E">
      <w:numFmt w:val="decimal"/>
      <w:lvlText w:val=""/>
      <w:lvlJc w:val="left"/>
    </w:lvl>
    <w:lvl w:ilvl="3" w:tplc="B8D44CD0">
      <w:numFmt w:val="decimal"/>
      <w:lvlText w:val=""/>
      <w:lvlJc w:val="left"/>
    </w:lvl>
    <w:lvl w:ilvl="4" w:tplc="46BC0B16">
      <w:numFmt w:val="decimal"/>
      <w:lvlText w:val=""/>
      <w:lvlJc w:val="left"/>
    </w:lvl>
    <w:lvl w:ilvl="5" w:tplc="BF1C118A">
      <w:numFmt w:val="decimal"/>
      <w:lvlText w:val=""/>
      <w:lvlJc w:val="left"/>
    </w:lvl>
    <w:lvl w:ilvl="6" w:tplc="3DD47B04">
      <w:numFmt w:val="decimal"/>
      <w:lvlText w:val=""/>
      <w:lvlJc w:val="left"/>
    </w:lvl>
    <w:lvl w:ilvl="7" w:tplc="C5A4D8B4">
      <w:numFmt w:val="decimal"/>
      <w:lvlText w:val=""/>
      <w:lvlJc w:val="left"/>
    </w:lvl>
    <w:lvl w:ilvl="8" w:tplc="F0187794">
      <w:numFmt w:val="decimal"/>
      <w:lvlText w:val=""/>
      <w:lvlJc w:val="left"/>
    </w:lvl>
  </w:abstractNum>
  <w:abstractNum w:abstractNumId="226">
    <w:nsid w:val="00007AC2"/>
    <w:multiLevelType w:val="hybridMultilevel"/>
    <w:tmpl w:val="33D60E44"/>
    <w:lvl w:ilvl="0" w:tplc="BBAC6D82">
      <w:start w:val="1"/>
      <w:numFmt w:val="decimal"/>
      <w:lvlText w:val="%1"/>
      <w:lvlJc w:val="left"/>
    </w:lvl>
    <w:lvl w:ilvl="1" w:tplc="8BFCAF04">
      <w:start w:val="1"/>
      <w:numFmt w:val="decimal"/>
      <w:lvlText w:val="%2."/>
      <w:lvlJc w:val="left"/>
    </w:lvl>
    <w:lvl w:ilvl="2" w:tplc="B8DEA6BC">
      <w:numFmt w:val="decimal"/>
      <w:lvlText w:val=""/>
      <w:lvlJc w:val="left"/>
    </w:lvl>
    <w:lvl w:ilvl="3" w:tplc="E45AEFD8">
      <w:numFmt w:val="decimal"/>
      <w:lvlText w:val=""/>
      <w:lvlJc w:val="left"/>
    </w:lvl>
    <w:lvl w:ilvl="4" w:tplc="F7DA234A">
      <w:numFmt w:val="decimal"/>
      <w:lvlText w:val=""/>
      <w:lvlJc w:val="left"/>
    </w:lvl>
    <w:lvl w:ilvl="5" w:tplc="48A2F902">
      <w:numFmt w:val="decimal"/>
      <w:lvlText w:val=""/>
      <w:lvlJc w:val="left"/>
    </w:lvl>
    <w:lvl w:ilvl="6" w:tplc="63506A52">
      <w:numFmt w:val="decimal"/>
      <w:lvlText w:val=""/>
      <w:lvlJc w:val="left"/>
    </w:lvl>
    <w:lvl w:ilvl="7" w:tplc="35C6621A">
      <w:numFmt w:val="decimal"/>
      <w:lvlText w:val=""/>
      <w:lvlJc w:val="left"/>
    </w:lvl>
    <w:lvl w:ilvl="8" w:tplc="EDDCB156">
      <w:numFmt w:val="decimal"/>
      <w:lvlText w:val=""/>
      <w:lvlJc w:val="left"/>
    </w:lvl>
  </w:abstractNum>
  <w:abstractNum w:abstractNumId="227">
    <w:nsid w:val="00007CFE"/>
    <w:multiLevelType w:val="hybridMultilevel"/>
    <w:tmpl w:val="DF10ED28"/>
    <w:lvl w:ilvl="0" w:tplc="DE40D486">
      <w:start w:val="1"/>
      <w:numFmt w:val="bullet"/>
      <w:lvlText w:val="в"/>
      <w:lvlJc w:val="left"/>
    </w:lvl>
    <w:lvl w:ilvl="1" w:tplc="D72A051A">
      <w:numFmt w:val="decimal"/>
      <w:lvlText w:val=""/>
      <w:lvlJc w:val="left"/>
    </w:lvl>
    <w:lvl w:ilvl="2" w:tplc="2A6841D2">
      <w:numFmt w:val="decimal"/>
      <w:lvlText w:val=""/>
      <w:lvlJc w:val="left"/>
    </w:lvl>
    <w:lvl w:ilvl="3" w:tplc="9924894E">
      <w:numFmt w:val="decimal"/>
      <w:lvlText w:val=""/>
      <w:lvlJc w:val="left"/>
    </w:lvl>
    <w:lvl w:ilvl="4" w:tplc="EEC0E0A0">
      <w:numFmt w:val="decimal"/>
      <w:lvlText w:val=""/>
      <w:lvlJc w:val="left"/>
    </w:lvl>
    <w:lvl w:ilvl="5" w:tplc="E2543D32">
      <w:numFmt w:val="decimal"/>
      <w:lvlText w:val=""/>
      <w:lvlJc w:val="left"/>
    </w:lvl>
    <w:lvl w:ilvl="6" w:tplc="24AAFF74">
      <w:numFmt w:val="decimal"/>
      <w:lvlText w:val=""/>
      <w:lvlJc w:val="left"/>
    </w:lvl>
    <w:lvl w:ilvl="7" w:tplc="938AA054">
      <w:numFmt w:val="decimal"/>
      <w:lvlText w:val=""/>
      <w:lvlJc w:val="left"/>
    </w:lvl>
    <w:lvl w:ilvl="8" w:tplc="39524F76">
      <w:numFmt w:val="decimal"/>
      <w:lvlText w:val=""/>
      <w:lvlJc w:val="left"/>
    </w:lvl>
  </w:abstractNum>
  <w:abstractNum w:abstractNumId="228">
    <w:nsid w:val="00007DAA"/>
    <w:multiLevelType w:val="hybridMultilevel"/>
    <w:tmpl w:val="CA00089E"/>
    <w:lvl w:ilvl="0" w:tplc="DCAE9A54">
      <w:start w:val="1"/>
      <w:numFmt w:val="bullet"/>
      <w:lvlText w:val="В"/>
      <w:lvlJc w:val="left"/>
    </w:lvl>
    <w:lvl w:ilvl="1" w:tplc="01E052F6">
      <w:start w:val="1"/>
      <w:numFmt w:val="bullet"/>
      <w:lvlText w:val=""/>
      <w:lvlJc w:val="left"/>
    </w:lvl>
    <w:lvl w:ilvl="2" w:tplc="28268D7E">
      <w:numFmt w:val="decimal"/>
      <w:lvlText w:val=""/>
      <w:lvlJc w:val="left"/>
    </w:lvl>
    <w:lvl w:ilvl="3" w:tplc="C0562220">
      <w:numFmt w:val="decimal"/>
      <w:lvlText w:val=""/>
      <w:lvlJc w:val="left"/>
    </w:lvl>
    <w:lvl w:ilvl="4" w:tplc="6FE88020">
      <w:numFmt w:val="decimal"/>
      <w:lvlText w:val=""/>
      <w:lvlJc w:val="left"/>
    </w:lvl>
    <w:lvl w:ilvl="5" w:tplc="DFBAA180">
      <w:numFmt w:val="decimal"/>
      <w:lvlText w:val=""/>
      <w:lvlJc w:val="left"/>
    </w:lvl>
    <w:lvl w:ilvl="6" w:tplc="36B08020">
      <w:numFmt w:val="decimal"/>
      <w:lvlText w:val=""/>
      <w:lvlJc w:val="left"/>
    </w:lvl>
    <w:lvl w:ilvl="7" w:tplc="AEB27942">
      <w:numFmt w:val="decimal"/>
      <w:lvlText w:val=""/>
      <w:lvlJc w:val="left"/>
    </w:lvl>
    <w:lvl w:ilvl="8" w:tplc="514A185C">
      <w:numFmt w:val="decimal"/>
      <w:lvlText w:val=""/>
      <w:lvlJc w:val="left"/>
    </w:lvl>
  </w:abstractNum>
  <w:abstractNum w:abstractNumId="229">
    <w:nsid w:val="00007E0E"/>
    <w:multiLevelType w:val="hybridMultilevel"/>
    <w:tmpl w:val="D548ED28"/>
    <w:lvl w:ilvl="0" w:tplc="A12C8B2C">
      <w:start w:val="1"/>
      <w:numFmt w:val="decimal"/>
      <w:lvlText w:val="%1."/>
      <w:lvlJc w:val="left"/>
    </w:lvl>
    <w:lvl w:ilvl="1" w:tplc="AB5A2A3A">
      <w:numFmt w:val="decimal"/>
      <w:lvlText w:val=""/>
      <w:lvlJc w:val="left"/>
    </w:lvl>
    <w:lvl w:ilvl="2" w:tplc="4704F2CE">
      <w:numFmt w:val="decimal"/>
      <w:lvlText w:val=""/>
      <w:lvlJc w:val="left"/>
    </w:lvl>
    <w:lvl w:ilvl="3" w:tplc="81622924">
      <w:numFmt w:val="decimal"/>
      <w:lvlText w:val=""/>
      <w:lvlJc w:val="left"/>
    </w:lvl>
    <w:lvl w:ilvl="4" w:tplc="A5C89414">
      <w:numFmt w:val="decimal"/>
      <w:lvlText w:val=""/>
      <w:lvlJc w:val="left"/>
    </w:lvl>
    <w:lvl w:ilvl="5" w:tplc="6534DF76">
      <w:numFmt w:val="decimal"/>
      <w:lvlText w:val=""/>
      <w:lvlJc w:val="left"/>
    </w:lvl>
    <w:lvl w:ilvl="6" w:tplc="38A46ECC">
      <w:numFmt w:val="decimal"/>
      <w:lvlText w:val=""/>
      <w:lvlJc w:val="left"/>
    </w:lvl>
    <w:lvl w:ilvl="7" w:tplc="27C4084E">
      <w:numFmt w:val="decimal"/>
      <w:lvlText w:val=""/>
      <w:lvlJc w:val="left"/>
    </w:lvl>
    <w:lvl w:ilvl="8" w:tplc="03CAB062">
      <w:numFmt w:val="decimal"/>
      <w:lvlText w:val=""/>
      <w:lvlJc w:val="left"/>
    </w:lvl>
  </w:abstractNum>
  <w:abstractNum w:abstractNumId="230">
    <w:nsid w:val="000E4480"/>
    <w:multiLevelType w:val="hybridMultilevel"/>
    <w:tmpl w:val="C0FE4BD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31">
    <w:nsid w:val="019C6237"/>
    <w:multiLevelType w:val="hybridMultilevel"/>
    <w:tmpl w:val="6B4A6B0E"/>
    <w:lvl w:ilvl="0" w:tplc="04190001">
      <w:start w:val="1"/>
      <w:numFmt w:val="bullet"/>
      <w:lvlText w:val=""/>
      <w:lvlJc w:val="left"/>
      <w:rPr>
        <w:rFonts w:ascii="Symbol" w:hAnsi="Symbol" w:hint="default"/>
      </w:rPr>
    </w:lvl>
    <w:lvl w:ilvl="1" w:tplc="80F4A4B8">
      <w:numFmt w:val="decimal"/>
      <w:lvlText w:val=""/>
      <w:lvlJc w:val="left"/>
    </w:lvl>
    <w:lvl w:ilvl="2" w:tplc="C96EFE00">
      <w:numFmt w:val="decimal"/>
      <w:lvlText w:val=""/>
      <w:lvlJc w:val="left"/>
    </w:lvl>
    <w:lvl w:ilvl="3" w:tplc="D9C6014E">
      <w:numFmt w:val="decimal"/>
      <w:lvlText w:val=""/>
      <w:lvlJc w:val="left"/>
    </w:lvl>
    <w:lvl w:ilvl="4" w:tplc="60E0ED8C">
      <w:numFmt w:val="decimal"/>
      <w:lvlText w:val=""/>
      <w:lvlJc w:val="left"/>
    </w:lvl>
    <w:lvl w:ilvl="5" w:tplc="959E34BE">
      <w:numFmt w:val="decimal"/>
      <w:lvlText w:val=""/>
      <w:lvlJc w:val="left"/>
    </w:lvl>
    <w:lvl w:ilvl="6" w:tplc="BD76D230">
      <w:numFmt w:val="decimal"/>
      <w:lvlText w:val=""/>
      <w:lvlJc w:val="left"/>
    </w:lvl>
    <w:lvl w:ilvl="7" w:tplc="3A706868">
      <w:numFmt w:val="decimal"/>
      <w:lvlText w:val=""/>
      <w:lvlJc w:val="left"/>
    </w:lvl>
    <w:lvl w:ilvl="8" w:tplc="C5D04EE2">
      <w:numFmt w:val="decimal"/>
      <w:lvlText w:val=""/>
      <w:lvlJc w:val="left"/>
    </w:lvl>
  </w:abstractNum>
  <w:abstractNum w:abstractNumId="232">
    <w:nsid w:val="038B2A15"/>
    <w:multiLevelType w:val="hybridMultilevel"/>
    <w:tmpl w:val="3230A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05FC50F1"/>
    <w:multiLevelType w:val="hybridMultilevel"/>
    <w:tmpl w:val="DD3CE11E"/>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1BD862FA"/>
    <w:multiLevelType w:val="hybridMultilevel"/>
    <w:tmpl w:val="ADA6298E"/>
    <w:lvl w:ilvl="0" w:tplc="5218BC7E">
      <w:start w:val="1"/>
      <w:numFmt w:val="decimal"/>
      <w:lvlText w:val="%1."/>
      <w:lvlJc w:val="left"/>
    </w:lvl>
    <w:lvl w:ilvl="1" w:tplc="D2BAA0D8">
      <w:numFmt w:val="decimal"/>
      <w:lvlText w:val=""/>
      <w:lvlJc w:val="left"/>
    </w:lvl>
    <w:lvl w:ilvl="2" w:tplc="EE0A9A5C">
      <w:numFmt w:val="decimal"/>
      <w:lvlText w:val=""/>
      <w:lvlJc w:val="left"/>
    </w:lvl>
    <w:lvl w:ilvl="3" w:tplc="4DCAA026">
      <w:numFmt w:val="decimal"/>
      <w:lvlText w:val=""/>
      <w:lvlJc w:val="left"/>
    </w:lvl>
    <w:lvl w:ilvl="4" w:tplc="37ECBA8C">
      <w:numFmt w:val="decimal"/>
      <w:lvlText w:val=""/>
      <w:lvlJc w:val="left"/>
    </w:lvl>
    <w:lvl w:ilvl="5" w:tplc="2F4E27FC">
      <w:numFmt w:val="decimal"/>
      <w:lvlText w:val=""/>
      <w:lvlJc w:val="left"/>
    </w:lvl>
    <w:lvl w:ilvl="6" w:tplc="6E80885A">
      <w:numFmt w:val="decimal"/>
      <w:lvlText w:val=""/>
      <w:lvlJc w:val="left"/>
    </w:lvl>
    <w:lvl w:ilvl="7" w:tplc="678035EC">
      <w:numFmt w:val="decimal"/>
      <w:lvlText w:val=""/>
      <w:lvlJc w:val="left"/>
    </w:lvl>
    <w:lvl w:ilvl="8" w:tplc="FA5AD40E">
      <w:numFmt w:val="decimal"/>
      <w:lvlText w:val=""/>
      <w:lvlJc w:val="left"/>
    </w:lvl>
  </w:abstractNum>
  <w:abstractNum w:abstractNumId="235">
    <w:nsid w:val="1E222488"/>
    <w:multiLevelType w:val="hybridMultilevel"/>
    <w:tmpl w:val="537C47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232275C3"/>
    <w:multiLevelType w:val="hybridMultilevel"/>
    <w:tmpl w:val="0DA4A3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2946576"/>
    <w:multiLevelType w:val="hybridMultilevel"/>
    <w:tmpl w:val="36EA2234"/>
    <w:lvl w:ilvl="0" w:tplc="04190001">
      <w:start w:val="1"/>
      <w:numFmt w:val="bullet"/>
      <w:lvlText w:val=""/>
      <w:lvlJc w:val="left"/>
      <w:rPr>
        <w:rFonts w:ascii="Symbol" w:hAnsi="Symbol" w:hint="default"/>
      </w:rPr>
    </w:lvl>
    <w:lvl w:ilvl="1" w:tplc="45B0DAC8">
      <w:numFmt w:val="decimal"/>
      <w:lvlText w:val=""/>
      <w:lvlJc w:val="left"/>
    </w:lvl>
    <w:lvl w:ilvl="2" w:tplc="BE24DA56">
      <w:numFmt w:val="decimal"/>
      <w:lvlText w:val=""/>
      <w:lvlJc w:val="left"/>
    </w:lvl>
    <w:lvl w:ilvl="3" w:tplc="C86EC6C8">
      <w:numFmt w:val="decimal"/>
      <w:lvlText w:val=""/>
      <w:lvlJc w:val="left"/>
    </w:lvl>
    <w:lvl w:ilvl="4" w:tplc="60669048">
      <w:numFmt w:val="decimal"/>
      <w:lvlText w:val=""/>
      <w:lvlJc w:val="left"/>
    </w:lvl>
    <w:lvl w:ilvl="5" w:tplc="9A4E2FC8">
      <w:numFmt w:val="decimal"/>
      <w:lvlText w:val=""/>
      <w:lvlJc w:val="left"/>
    </w:lvl>
    <w:lvl w:ilvl="6" w:tplc="6B227E58">
      <w:numFmt w:val="decimal"/>
      <w:lvlText w:val=""/>
      <w:lvlJc w:val="left"/>
    </w:lvl>
    <w:lvl w:ilvl="7" w:tplc="5608CA8E">
      <w:numFmt w:val="decimal"/>
      <w:lvlText w:val=""/>
      <w:lvlJc w:val="left"/>
    </w:lvl>
    <w:lvl w:ilvl="8" w:tplc="223A5B0C">
      <w:numFmt w:val="decimal"/>
      <w:lvlText w:val=""/>
      <w:lvlJc w:val="left"/>
    </w:lvl>
  </w:abstractNum>
  <w:abstractNum w:abstractNumId="238">
    <w:nsid w:val="50EA5B7C"/>
    <w:multiLevelType w:val="hybridMultilevel"/>
    <w:tmpl w:val="E2E64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2526885"/>
    <w:multiLevelType w:val="hybridMultilevel"/>
    <w:tmpl w:val="249482FE"/>
    <w:lvl w:ilvl="0" w:tplc="04190001">
      <w:start w:val="1"/>
      <w:numFmt w:val="bullet"/>
      <w:lvlText w:val=""/>
      <w:lvlJc w:val="left"/>
      <w:rPr>
        <w:rFonts w:ascii="Symbol" w:hAnsi="Symbol" w:hint="default"/>
      </w:rPr>
    </w:lvl>
    <w:lvl w:ilvl="1" w:tplc="6C847780">
      <w:numFmt w:val="decimal"/>
      <w:lvlText w:val=""/>
      <w:lvlJc w:val="left"/>
    </w:lvl>
    <w:lvl w:ilvl="2" w:tplc="DCE6F250">
      <w:numFmt w:val="decimal"/>
      <w:lvlText w:val=""/>
      <w:lvlJc w:val="left"/>
    </w:lvl>
    <w:lvl w:ilvl="3" w:tplc="8D1AAAE2">
      <w:numFmt w:val="decimal"/>
      <w:lvlText w:val=""/>
      <w:lvlJc w:val="left"/>
    </w:lvl>
    <w:lvl w:ilvl="4" w:tplc="2B5CD5FA">
      <w:numFmt w:val="decimal"/>
      <w:lvlText w:val=""/>
      <w:lvlJc w:val="left"/>
    </w:lvl>
    <w:lvl w:ilvl="5" w:tplc="8BD63370">
      <w:numFmt w:val="decimal"/>
      <w:lvlText w:val=""/>
      <w:lvlJc w:val="left"/>
    </w:lvl>
    <w:lvl w:ilvl="6" w:tplc="B9D4AB6A">
      <w:numFmt w:val="decimal"/>
      <w:lvlText w:val=""/>
      <w:lvlJc w:val="left"/>
    </w:lvl>
    <w:lvl w:ilvl="7" w:tplc="8CB6BB34">
      <w:numFmt w:val="decimal"/>
      <w:lvlText w:val=""/>
      <w:lvlJc w:val="left"/>
    </w:lvl>
    <w:lvl w:ilvl="8" w:tplc="3C420F3E">
      <w:numFmt w:val="decimal"/>
      <w:lvlText w:val=""/>
      <w:lvlJc w:val="left"/>
    </w:lvl>
  </w:abstractNum>
  <w:abstractNum w:abstractNumId="240">
    <w:nsid w:val="6C670B1A"/>
    <w:multiLevelType w:val="hybridMultilevel"/>
    <w:tmpl w:val="1324D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39450F9"/>
    <w:multiLevelType w:val="hybridMultilevel"/>
    <w:tmpl w:val="53B6CD8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2">
    <w:nsid w:val="7BAD6AC2"/>
    <w:multiLevelType w:val="hybridMultilevel"/>
    <w:tmpl w:val="CAD61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5"/>
  </w:num>
  <w:num w:numId="2">
    <w:abstractNumId w:val="46"/>
  </w:num>
  <w:num w:numId="3">
    <w:abstractNumId w:val="171"/>
  </w:num>
  <w:num w:numId="4">
    <w:abstractNumId w:val="124"/>
  </w:num>
  <w:num w:numId="5">
    <w:abstractNumId w:val="47"/>
  </w:num>
  <w:num w:numId="6">
    <w:abstractNumId w:val="164"/>
  </w:num>
  <w:num w:numId="7">
    <w:abstractNumId w:val="129"/>
  </w:num>
  <w:num w:numId="8">
    <w:abstractNumId w:val="79"/>
  </w:num>
  <w:num w:numId="9">
    <w:abstractNumId w:val="105"/>
  </w:num>
  <w:num w:numId="10">
    <w:abstractNumId w:val="20"/>
  </w:num>
  <w:num w:numId="11">
    <w:abstractNumId w:val="137"/>
  </w:num>
  <w:num w:numId="12">
    <w:abstractNumId w:val="142"/>
  </w:num>
  <w:num w:numId="13">
    <w:abstractNumId w:val="160"/>
  </w:num>
  <w:num w:numId="14">
    <w:abstractNumId w:val="187"/>
  </w:num>
  <w:num w:numId="15">
    <w:abstractNumId w:val="40"/>
  </w:num>
  <w:num w:numId="16">
    <w:abstractNumId w:val="127"/>
  </w:num>
  <w:num w:numId="17">
    <w:abstractNumId w:val="203"/>
  </w:num>
  <w:num w:numId="18">
    <w:abstractNumId w:val="212"/>
  </w:num>
  <w:num w:numId="19">
    <w:abstractNumId w:val="138"/>
  </w:num>
  <w:num w:numId="20">
    <w:abstractNumId w:val="155"/>
  </w:num>
  <w:num w:numId="21">
    <w:abstractNumId w:val="227"/>
  </w:num>
  <w:num w:numId="22">
    <w:abstractNumId w:val="71"/>
  </w:num>
  <w:num w:numId="23">
    <w:abstractNumId w:val="125"/>
  </w:num>
  <w:num w:numId="24">
    <w:abstractNumId w:val="68"/>
  </w:num>
  <w:num w:numId="25">
    <w:abstractNumId w:val="44"/>
  </w:num>
  <w:num w:numId="26">
    <w:abstractNumId w:val="26"/>
  </w:num>
  <w:num w:numId="27">
    <w:abstractNumId w:val="205"/>
  </w:num>
  <w:num w:numId="28">
    <w:abstractNumId w:val="175"/>
  </w:num>
  <w:num w:numId="29">
    <w:abstractNumId w:val="42"/>
  </w:num>
  <w:num w:numId="30">
    <w:abstractNumId w:val="75"/>
  </w:num>
  <w:num w:numId="31">
    <w:abstractNumId w:val="18"/>
  </w:num>
  <w:num w:numId="32">
    <w:abstractNumId w:val="17"/>
  </w:num>
  <w:num w:numId="33">
    <w:abstractNumId w:val="148"/>
  </w:num>
  <w:num w:numId="34">
    <w:abstractNumId w:val="191"/>
  </w:num>
  <w:num w:numId="35">
    <w:abstractNumId w:val="119"/>
  </w:num>
  <w:num w:numId="36">
    <w:abstractNumId w:val="101"/>
  </w:num>
  <w:num w:numId="37">
    <w:abstractNumId w:val="95"/>
  </w:num>
  <w:num w:numId="38">
    <w:abstractNumId w:val="65"/>
  </w:num>
  <w:num w:numId="39">
    <w:abstractNumId w:val="102"/>
  </w:num>
  <w:num w:numId="40">
    <w:abstractNumId w:val="108"/>
  </w:num>
  <w:num w:numId="41">
    <w:abstractNumId w:val="41"/>
  </w:num>
  <w:num w:numId="42">
    <w:abstractNumId w:val="74"/>
  </w:num>
  <w:num w:numId="43">
    <w:abstractNumId w:val="172"/>
  </w:num>
  <w:num w:numId="44">
    <w:abstractNumId w:val="70"/>
  </w:num>
  <w:num w:numId="45">
    <w:abstractNumId w:val="192"/>
  </w:num>
  <w:num w:numId="46">
    <w:abstractNumId w:val="226"/>
  </w:num>
  <w:num w:numId="47">
    <w:abstractNumId w:val="206"/>
  </w:num>
  <w:num w:numId="48">
    <w:abstractNumId w:val="169"/>
  </w:num>
  <w:num w:numId="49">
    <w:abstractNumId w:val="66"/>
  </w:num>
  <w:num w:numId="50">
    <w:abstractNumId w:val="218"/>
  </w:num>
  <w:num w:numId="51">
    <w:abstractNumId w:val="31"/>
  </w:num>
  <w:num w:numId="52">
    <w:abstractNumId w:val="13"/>
  </w:num>
  <w:num w:numId="53">
    <w:abstractNumId w:val="178"/>
  </w:num>
  <w:num w:numId="54">
    <w:abstractNumId w:val="111"/>
  </w:num>
  <w:num w:numId="55">
    <w:abstractNumId w:val="134"/>
  </w:num>
  <w:num w:numId="56">
    <w:abstractNumId w:val="225"/>
  </w:num>
  <w:num w:numId="57">
    <w:abstractNumId w:val="16"/>
  </w:num>
  <w:num w:numId="58">
    <w:abstractNumId w:val="207"/>
  </w:num>
  <w:num w:numId="59">
    <w:abstractNumId w:val="150"/>
  </w:num>
  <w:num w:numId="60">
    <w:abstractNumId w:val="73"/>
  </w:num>
  <w:num w:numId="61">
    <w:abstractNumId w:val="25"/>
  </w:num>
  <w:num w:numId="62">
    <w:abstractNumId w:val="109"/>
  </w:num>
  <w:num w:numId="63">
    <w:abstractNumId w:val="51"/>
  </w:num>
  <w:num w:numId="64">
    <w:abstractNumId w:val="63"/>
  </w:num>
  <w:num w:numId="65">
    <w:abstractNumId w:val="214"/>
  </w:num>
  <w:num w:numId="66">
    <w:abstractNumId w:val="121"/>
  </w:num>
  <w:num w:numId="67">
    <w:abstractNumId w:val="154"/>
  </w:num>
  <w:num w:numId="68">
    <w:abstractNumId w:val="28"/>
  </w:num>
  <w:num w:numId="69">
    <w:abstractNumId w:val="104"/>
  </w:num>
  <w:num w:numId="70">
    <w:abstractNumId w:val="86"/>
  </w:num>
  <w:num w:numId="71">
    <w:abstractNumId w:val="106"/>
  </w:num>
  <w:num w:numId="72">
    <w:abstractNumId w:val="183"/>
  </w:num>
  <w:num w:numId="73">
    <w:abstractNumId w:val="110"/>
  </w:num>
  <w:num w:numId="74">
    <w:abstractNumId w:val="88"/>
  </w:num>
  <w:num w:numId="75">
    <w:abstractNumId w:val="158"/>
  </w:num>
  <w:num w:numId="76">
    <w:abstractNumId w:val="116"/>
  </w:num>
  <w:num w:numId="77">
    <w:abstractNumId w:val="133"/>
  </w:num>
  <w:num w:numId="78">
    <w:abstractNumId w:val="90"/>
  </w:num>
  <w:num w:numId="79">
    <w:abstractNumId w:val="2"/>
  </w:num>
  <w:num w:numId="80">
    <w:abstractNumId w:val="166"/>
  </w:num>
  <w:num w:numId="81">
    <w:abstractNumId w:val="24"/>
  </w:num>
  <w:num w:numId="82">
    <w:abstractNumId w:val="143"/>
  </w:num>
  <w:num w:numId="83">
    <w:abstractNumId w:val="200"/>
  </w:num>
  <w:num w:numId="84">
    <w:abstractNumId w:val="103"/>
  </w:num>
  <w:num w:numId="85">
    <w:abstractNumId w:val="176"/>
  </w:num>
  <w:num w:numId="86">
    <w:abstractNumId w:val="107"/>
  </w:num>
  <w:num w:numId="87">
    <w:abstractNumId w:val="87"/>
  </w:num>
  <w:num w:numId="88">
    <w:abstractNumId w:val="179"/>
  </w:num>
  <w:num w:numId="89">
    <w:abstractNumId w:val="123"/>
  </w:num>
  <w:num w:numId="90">
    <w:abstractNumId w:val="80"/>
  </w:num>
  <w:num w:numId="91">
    <w:abstractNumId w:val="224"/>
  </w:num>
  <w:num w:numId="92">
    <w:abstractNumId w:val="146"/>
  </w:num>
  <w:num w:numId="93">
    <w:abstractNumId w:val="45"/>
  </w:num>
  <w:num w:numId="94">
    <w:abstractNumId w:val="84"/>
  </w:num>
  <w:num w:numId="95">
    <w:abstractNumId w:val="32"/>
  </w:num>
  <w:num w:numId="96">
    <w:abstractNumId w:val="173"/>
  </w:num>
  <w:num w:numId="97">
    <w:abstractNumId w:val="222"/>
  </w:num>
  <w:num w:numId="98">
    <w:abstractNumId w:val="136"/>
  </w:num>
  <w:num w:numId="99">
    <w:abstractNumId w:val="5"/>
  </w:num>
  <w:num w:numId="100">
    <w:abstractNumId w:val="76"/>
  </w:num>
  <w:num w:numId="101">
    <w:abstractNumId w:val="9"/>
  </w:num>
  <w:num w:numId="102">
    <w:abstractNumId w:val="147"/>
  </w:num>
  <w:num w:numId="103">
    <w:abstractNumId w:val="195"/>
  </w:num>
  <w:num w:numId="104">
    <w:abstractNumId w:val="202"/>
  </w:num>
  <w:num w:numId="105">
    <w:abstractNumId w:val="131"/>
  </w:num>
  <w:num w:numId="106">
    <w:abstractNumId w:val="168"/>
  </w:num>
  <w:num w:numId="107">
    <w:abstractNumId w:val="196"/>
  </w:num>
  <w:num w:numId="108">
    <w:abstractNumId w:val="4"/>
  </w:num>
  <w:num w:numId="109">
    <w:abstractNumId w:val="30"/>
  </w:num>
  <w:num w:numId="110">
    <w:abstractNumId w:val="167"/>
  </w:num>
  <w:num w:numId="111">
    <w:abstractNumId w:val="140"/>
  </w:num>
  <w:num w:numId="112">
    <w:abstractNumId w:val="48"/>
  </w:num>
  <w:num w:numId="113">
    <w:abstractNumId w:val="14"/>
  </w:num>
  <w:num w:numId="114">
    <w:abstractNumId w:val="43"/>
  </w:num>
  <w:num w:numId="115">
    <w:abstractNumId w:val="144"/>
  </w:num>
  <w:num w:numId="116">
    <w:abstractNumId w:val="78"/>
  </w:num>
  <w:num w:numId="117">
    <w:abstractNumId w:val="72"/>
  </w:num>
  <w:num w:numId="118">
    <w:abstractNumId w:val="83"/>
  </w:num>
  <w:num w:numId="119">
    <w:abstractNumId w:val="152"/>
  </w:num>
  <w:num w:numId="120">
    <w:abstractNumId w:val="185"/>
  </w:num>
  <w:num w:numId="121">
    <w:abstractNumId w:val="188"/>
  </w:num>
  <w:num w:numId="122">
    <w:abstractNumId w:val="114"/>
  </w:num>
  <w:num w:numId="123">
    <w:abstractNumId w:val="135"/>
  </w:num>
  <w:num w:numId="124">
    <w:abstractNumId w:val="184"/>
  </w:num>
  <w:num w:numId="125">
    <w:abstractNumId w:val="211"/>
  </w:num>
  <w:num w:numId="126">
    <w:abstractNumId w:val="37"/>
  </w:num>
  <w:num w:numId="127">
    <w:abstractNumId w:val="145"/>
  </w:num>
  <w:num w:numId="128">
    <w:abstractNumId w:val="94"/>
  </w:num>
  <w:num w:numId="129">
    <w:abstractNumId w:val="57"/>
  </w:num>
  <w:num w:numId="130">
    <w:abstractNumId w:val="34"/>
  </w:num>
  <w:num w:numId="131">
    <w:abstractNumId w:val="198"/>
  </w:num>
  <w:num w:numId="132">
    <w:abstractNumId w:val="15"/>
  </w:num>
  <w:num w:numId="133">
    <w:abstractNumId w:val="98"/>
  </w:num>
  <w:num w:numId="134">
    <w:abstractNumId w:val="126"/>
  </w:num>
  <w:num w:numId="135">
    <w:abstractNumId w:val="67"/>
  </w:num>
  <w:num w:numId="136">
    <w:abstractNumId w:val="120"/>
  </w:num>
  <w:num w:numId="137">
    <w:abstractNumId w:val="50"/>
  </w:num>
  <w:num w:numId="138">
    <w:abstractNumId w:val="69"/>
  </w:num>
  <w:num w:numId="139">
    <w:abstractNumId w:val="27"/>
  </w:num>
  <w:num w:numId="140">
    <w:abstractNumId w:val="189"/>
  </w:num>
  <w:num w:numId="141">
    <w:abstractNumId w:val="33"/>
  </w:num>
  <w:num w:numId="142">
    <w:abstractNumId w:val="62"/>
  </w:num>
  <w:num w:numId="143">
    <w:abstractNumId w:val="181"/>
  </w:num>
  <w:num w:numId="144">
    <w:abstractNumId w:val="210"/>
  </w:num>
  <w:num w:numId="145">
    <w:abstractNumId w:val="182"/>
  </w:num>
  <w:num w:numId="146">
    <w:abstractNumId w:val="174"/>
  </w:num>
  <w:num w:numId="147">
    <w:abstractNumId w:val="139"/>
  </w:num>
  <w:num w:numId="148">
    <w:abstractNumId w:val="81"/>
  </w:num>
  <w:num w:numId="149">
    <w:abstractNumId w:val="199"/>
  </w:num>
  <w:num w:numId="150">
    <w:abstractNumId w:val="52"/>
  </w:num>
  <w:num w:numId="151">
    <w:abstractNumId w:val="201"/>
  </w:num>
  <w:num w:numId="152">
    <w:abstractNumId w:val="53"/>
  </w:num>
  <w:num w:numId="153">
    <w:abstractNumId w:val="56"/>
  </w:num>
  <w:num w:numId="154">
    <w:abstractNumId w:val="118"/>
  </w:num>
  <w:num w:numId="155">
    <w:abstractNumId w:val="229"/>
  </w:num>
  <w:num w:numId="156">
    <w:abstractNumId w:val="8"/>
  </w:num>
  <w:num w:numId="157">
    <w:abstractNumId w:val="21"/>
  </w:num>
  <w:num w:numId="158">
    <w:abstractNumId w:val="112"/>
  </w:num>
  <w:num w:numId="159">
    <w:abstractNumId w:val="97"/>
  </w:num>
  <w:num w:numId="160">
    <w:abstractNumId w:val="23"/>
  </w:num>
  <w:num w:numId="161">
    <w:abstractNumId w:val="59"/>
  </w:num>
  <w:num w:numId="162">
    <w:abstractNumId w:val="209"/>
  </w:num>
  <w:num w:numId="163">
    <w:abstractNumId w:val="54"/>
  </w:num>
  <w:num w:numId="164">
    <w:abstractNumId w:val="39"/>
  </w:num>
  <w:num w:numId="165">
    <w:abstractNumId w:val="29"/>
  </w:num>
  <w:num w:numId="166">
    <w:abstractNumId w:val="216"/>
  </w:num>
  <w:num w:numId="167">
    <w:abstractNumId w:val="19"/>
  </w:num>
  <w:num w:numId="168">
    <w:abstractNumId w:val="7"/>
  </w:num>
  <w:num w:numId="169">
    <w:abstractNumId w:val="10"/>
  </w:num>
  <w:num w:numId="170">
    <w:abstractNumId w:val="77"/>
  </w:num>
  <w:num w:numId="171">
    <w:abstractNumId w:val="213"/>
  </w:num>
  <w:num w:numId="172">
    <w:abstractNumId w:val="92"/>
  </w:num>
  <w:num w:numId="173">
    <w:abstractNumId w:val="99"/>
  </w:num>
  <w:num w:numId="174">
    <w:abstractNumId w:val="220"/>
  </w:num>
  <w:num w:numId="175">
    <w:abstractNumId w:val="193"/>
  </w:num>
  <w:num w:numId="176">
    <w:abstractNumId w:val="117"/>
  </w:num>
  <w:num w:numId="177">
    <w:abstractNumId w:val="194"/>
  </w:num>
  <w:num w:numId="178">
    <w:abstractNumId w:val="162"/>
  </w:num>
  <w:num w:numId="179">
    <w:abstractNumId w:val="91"/>
  </w:num>
  <w:num w:numId="180">
    <w:abstractNumId w:val="60"/>
  </w:num>
  <w:num w:numId="181">
    <w:abstractNumId w:val="1"/>
  </w:num>
  <w:num w:numId="182">
    <w:abstractNumId w:val="113"/>
  </w:num>
  <w:num w:numId="183">
    <w:abstractNumId w:val="223"/>
  </w:num>
  <w:num w:numId="184">
    <w:abstractNumId w:val="93"/>
  </w:num>
  <w:num w:numId="185">
    <w:abstractNumId w:val="55"/>
  </w:num>
  <w:num w:numId="186">
    <w:abstractNumId w:val="130"/>
  </w:num>
  <w:num w:numId="187">
    <w:abstractNumId w:val="58"/>
  </w:num>
  <w:num w:numId="188">
    <w:abstractNumId w:val="156"/>
  </w:num>
  <w:num w:numId="189">
    <w:abstractNumId w:val="219"/>
  </w:num>
  <w:num w:numId="190">
    <w:abstractNumId w:val="100"/>
  </w:num>
  <w:num w:numId="191">
    <w:abstractNumId w:val="208"/>
  </w:num>
  <w:num w:numId="192">
    <w:abstractNumId w:val="3"/>
  </w:num>
  <w:num w:numId="193">
    <w:abstractNumId w:val="217"/>
  </w:num>
  <w:num w:numId="194">
    <w:abstractNumId w:val="132"/>
  </w:num>
  <w:num w:numId="195">
    <w:abstractNumId w:val="180"/>
  </w:num>
  <w:num w:numId="196">
    <w:abstractNumId w:val="128"/>
  </w:num>
  <w:num w:numId="197">
    <w:abstractNumId w:val="35"/>
  </w:num>
  <w:num w:numId="198">
    <w:abstractNumId w:val="49"/>
  </w:num>
  <w:num w:numId="199">
    <w:abstractNumId w:val="89"/>
  </w:num>
  <w:num w:numId="200">
    <w:abstractNumId w:val="0"/>
  </w:num>
  <w:num w:numId="201">
    <w:abstractNumId w:val="96"/>
  </w:num>
  <w:num w:numId="202">
    <w:abstractNumId w:val="151"/>
  </w:num>
  <w:num w:numId="203">
    <w:abstractNumId w:val="197"/>
  </w:num>
  <w:num w:numId="204">
    <w:abstractNumId w:val="12"/>
  </w:num>
  <w:num w:numId="205">
    <w:abstractNumId w:val="190"/>
  </w:num>
  <w:num w:numId="206">
    <w:abstractNumId w:val="153"/>
  </w:num>
  <w:num w:numId="207">
    <w:abstractNumId w:val="161"/>
  </w:num>
  <w:num w:numId="208">
    <w:abstractNumId w:val="186"/>
  </w:num>
  <w:num w:numId="209">
    <w:abstractNumId w:val="115"/>
  </w:num>
  <w:num w:numId="210">
    <w:abstractNumId w:val="157"/>
  </w:num>
  <w:num w:numId="211">
    <w:abstractNumId w:val="36"/>
  </w:num>
  <w:num w:numId="212">
    <w:abstractNumId w:val="159"/>
  </w:num>
  <w:num w:numId="213">
    <w:abstractNumId w:val="170"/>
  </w:num>
  <w:num w:numId="214">
    <w:abstractNumId w:val="177"/>
  </w:num>
  <w:num w:numId="215">
    <w:abstractNumId w:val="6"/>
  </w:num>
  <w:num w:numId="216">
    <w:abstractNumId w:val="204"/>
  </w:num>
  <w:num w:numId="217">
    <w:abstractNumId w:val="149"/>
  </w:num>
  <w:num w:numId="218">
    <w:abstractNumId w:val="165"/>
  </w:num>
  <w:num w:numId="219">
    <w:abstractNumId w:val="22"/>
  </w:num>
  <w:num w:numId="220">
    <w:abstractNumId w:val="122"/>
  </w:num>
  <w:num w:numId="221">
    <w:abstractNumId w:val="221"/>
  </w:num>
  <w:num w:numId="222">
    <w:abstractNumId w:val="11"/>
  </w:num>
  <w:num w:numId="223">
    <w:abstractNumId w:val="61"/>
  </w:num>
  <w:num w:numId="224">
    <w:abstractNumId w:val="38"/>
  </w:num>
  <w:num w:numId="225">
    <w:abstractNumId w:val="228"/>
  </w:num>
  <w:num w:numId="226">
    <w:abstractNumId w:val="141"/>
  </w:num>
  <w:num w:numId="227">
    <w:abstractNumId w:val="64"/>
  </w:num>
  <w:num w:numId="228">
    <w:abstractNumId w:val="215"/>
  </w:num>
  <w:num w:numId="229">
    <w:abstractNumId w:val="82"/>
  </w:num>
  <w:num w:numId="230">
    <w:abstractNumId w:val="163"/>
  </w:num>
  <w:num w:numId="231">
    <w:abstractNumId w:val="232"/>
  </w:num>
  <w:num w:numId="232">
    <w:abstractNumId w:val="239"/>
  </w:num>
  <w:num w:numId="233">
    <w:abstractNumId w:val="235"/>
  </w:num>
  <w:num w:numId="234">
    <w:abstractNumId w:val="238"/>
  </w:num>
  <w:num w:numId="235">
    <w:abstractNumId w:val="233"/>
  </w:num>
  <w:num w:numId="236">
    <w:abstractNumId w:val="231"/>
  </w:num>
  <w:num w:numId="237">
    <w:abstractNumId w:val="242"/>
  </w:num>
  <w:num w:numId="238">
    <w:abstractNumId w:val="230"/>
  </w:num>
  <w:num w:numId="239">
    <w:abstractNumId w:val="240"/>
  </w:num>
  <w:num w:numId="240">
    <w:abstractNumId w:val="237"/>
  </w:num>
  <w:num w:numId="241">
    <w:abstractNumId w:val="241"/>
  </w:num>
  <w:num w:numId="242">
    <w:abstractNumId w:val="234"/>
  </w:num>
  <w:num w:numId="243">
    <w:abstractNumId w:val="236"/>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65A"/>
    <w:rsid w:val="00026ADF"/>
    <w:rsid w:val="000509CE"/>
    <w:rsid w:val="0005624A"/>
    <w:rsid w:val="00067DE8"/>
    <w:rsid w:val="000728BF"/>
    <w:rsid w:val="00094A1F"/>
    <w:rsid w:val="000B4916"/>
    <w:rsid w:val="000C6CE3"/>
    <w:rsid w:val="00135889"/>
    <w:rsid w:val="00146E4F"/>
    <w:rsid w:val="001E0D23"/>
    <w:rsid w:val="001E182E"/>
    <w:rsid w:val="001E2FB5"/>
    <w:rsid w:val="001E557D"/>
    <w:rsid w:val="002358ED"/>
    <w:rsid w:val="002427CB"/>
    <w:rsid w:val="00255C2A"/>
    <w:rsid w:val="00257652"/>
    <w:rsid w:val="00281BB2"/>
    <w:rsid w:val="002933D9"/>
    <w:rsid w:val="002A094E"/>
    <w:rsid w:val="002A16F9"/>
    <w:rsid w:val="002C19D9"/>
    <w:rsid w:val="002F029E"/>
    <w:rsid w:val="002F27B8"/>
    <w:rsid w:val="003667FB"/>
    <w:rsid w:val="0037030B"/>
    <w:rsid w:val="003B1733"/>
    <w:rsid w:val="003C0541"/>
    <w:rsid w:val="003C111B"/>
    <w:rsid w:val="004F102C"/>
    <w:rsid w:val="00511428"/>
    <w:rsid w:val="00515795"/>
    <w:rsid w:val="00526ABB"/>
    <w:rsid w:val="006027C8"/>
    <w:rsid w:val="0062243F"/>
    <w:rsid w:val="00637DA8"/>
    <w:rsid w:val="00640539"/>
    <w:rsid w:val="00651AA4"/>
    <w:rsid w:val="0065209E"/>
    <w:rsid w:val="0065403C"/>
    <w:rsid w:val="00663CA8"/>
    <w:rsid w:val="006749AA"/>
    <w:rsid w:val="006C3B5D"/>
    <w:rsid w:val="006D7338"/>
    <w:rsid w:val="006E53CB"/>
    <w:rsid w:val="00714795"/>
    <w:rsid w:val="00776559"/>
    <w:rsid w:val="007A7C8A"/>
    <w:rsid w:val="007D217D"/>
    <w:rsid w:val="00832012"/>
    <w:rsid w:val="008707A9"/>
    <w:rsid w:val="00891D4A"/>
    <w:rsid w:val="008D5496"/>
    <w:rsid w:val="009354E1"/>
    <w:rsid w:val="00A25A43"/>
    <w:rsid w:val="00A3265A"/>
    <w:rsid w:val="00A32B69"/>
    <w:rsid w:val="00A51971"/>
    <w:rsid w:val="00A72CC1"/>
    <w:rsid w:val="00AB6894"/>
    <w:rsid w:val="00AC6D47"/>
    <w:rsid w:val="00AE55C9"/>
    <w:rsid w:val="00B1521A"/>
    <w:rsid w:val="00B636AD"/>
    <w:rsid w:val="00BA7154"/>
    <w:rsid w:val="00C12F8B"/>
    <w:rsid w:val="00C13695"/>
    <w:rsid w:val="00C330EE"/>
    <w:rsid w:val="00C8554D"/>
    <w:rsid w:val="00C91B3F"/>
    <w:rsid w:val="00C91FCA"/>
    <w:rsid w:val="00CF3D60"/>
    <w:rsid w:val="00D02396"/>
    <w:rsid w:val="00D30712"/>
    <w:rsid w:val="00D34882"/>
    <w:rsid w:val="00D35F02"/>
    <w:rsid w:val="00D81ECA"/>
    <w:rsid w:val="00E056A7"/>
    <w:rsid w:val="00E570FA"/>
    <w:rsid w:val="00EE2640"/>
    <w:rsid w:val="00EE4308"/>
    <w:rsid w:val="00F02FCE"/>
    <w:rsid w:val="00F30DB5"/>
    <w:rsid w:val="00F362F6"/>
    <w:rsid w:val="00F37641"/>
    <w:rsid w:val="00FD69D5"/>
    <w:rsid w:val="00FF6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B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76559"/>
    <w:pPr>
      <w:ind w:left="720"/>
      <w:contextualSpacing/>
    </w:pPr>
  </w:style>
  <w:style w:type="paragraph" w:styleId="a5">
    <w:name w:val="Balloon Text"/>
    <w:basedOn w:val="a"/>
    <w:link w:val="a6"/>
    <w:uiPriority w:val="99"/>
    <w:semiHidden/>
    <w:unhideWhenUsed/>
    <w:rsid w:val="00CF3D60"/>
    <w:rPr>
      <w:rFonts w:ascii="Tahoma" w:hAnsi="Tahoma" w:cs="Tahoma"/>
      <w:sz w:val="16"/>
      <w:szCs w:val="16"/>
    </w:rPr>
  </w:style>
  <w:style w:type="character" w:customStyle="1" w:styleId="a6">
    <w:name w:val="Текст выноски Знак"/>
    <w:basedOn w:val="a0"/>
    <w:link w:val="a5"/>
    <w:uiPriority w:val="99"/>
    <w:semiHidden/>
    <w:rsid w:val="00CF3D60"/>
    <w:rPr>
      <w:rFonts w:ascii="Tahoma" w:hAnsi="Tahoma" w:cs="Tahoma"/>
      <w:sz w:val="16"/>
      <w:szCs w:val="16"/>
    </w:rPr>
  </w:style>
  <w:style w:type="table" w:styleId="a7">
    <w:name w:val="Table Grid"/>
    <w:basedOn w:val="a1"/>
    <w:uiPriority w:val="59"/>
    <w:rsid w:val="00AC6D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05624A"/>
    <w:pPr>
      <w:tabs>
        <w:tab w:val="center" w:pos="4677"/>
        <w:tab w:val="right" w:pos="9355"/>
      </w:tabs>
    </w:pPr>
  </w:style>
  <w:style w:type="character" w:customStyle="1" w:styleId="a9">
    <w:name w:val="Верхний колонтитул Знак"/>
    <w:basedOn w:val="a0"/>
    <w:link w:val="a8"/>
    <w:uiPriority w:val="99"/>
    <w:rsid w:val="0005624A"/>
  </w:style>
  <w:style w:type="paragraph" w:styleId="aa">
    <w:name w:val="footer"/>
    <w:basedOn w:val="a"/>
    <w:link w:val="ab"/>
    <w:uiPriority w:val="99"/>
    <w:unhideWhenUsed/>
    <w:rsid w:val="0005624A"/>
    <w:pPr>
      <w:tabs>
        <w:tab w:val="center" w:pos="4677"/>
        <w:tab w:val="right" w:pos="9355"/>
      </w:tabs>
    </w:pPr>
  </w:style>
  <w:style w:type="character" w:customStyle="1" w:styleId="ab">
    <w:name w:val="Нижний колонтитул Знак"/>
    <w:basedOn w:val="a0"/>
    <w:link w:val="aa"/>
    <w:uiPriority w:val="99"/>
    <w:rsid w:val="000562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B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76559"/>
    <w:pPr>
      <w:ind w:left="720"/>
      <w:contextualSpacing/>
    </w:pPr>
  </w:style>
  <w:style w:type="paragraph" w:styleId="a5">
    <w:name w:val="Balloon Text"/>
    <w:basedOn w:val="a"/>
    <w:link w:val="a6"/>
    <w:uiPriority w:val="99"/>
    <w:semiHidden/>
    <w:unhideWhenUsed/>
    <w:rsid w:val="00CF3D60"/>
    <w:rPr>
      <w:rFonts w:ascii="Tahoma" w:hAnsi="Tahoma" w:cs="Tahoma"/>
      <w:sz w:val="16"/>
      <w:szCs w:val="16"/>
    </w:rPr>
  </w:style>
  <w:style w:type="character" w:customStyle="1" w:styleId="a6">
    <w:name w:val="Текст выноски Знак"/>
    <w:basedOn w:val="a0"/>
    <w:link w:val="a5"/>
    <w:uiPriority w:val="99"/>
    <w:semiHidden/>
    <w:rsid w:val="00CF3D60"/>
    <w:rPr>
      <w:rFonts w:ascii="Tahoma" w:hAnsi="Tahoma" w:cs="Tahoma"/>
      <w:sz w:val="16"/>
      <w:szCs w:val="16"/>
    </w:rPr>
  </w:style>
  <w:style w:type="table" w:styleId="a7">
    <w:name w:val="Table Grid"/>
    <w:basedOn w:val="a1"/>
    <w:uiPriority w:val="59"/>
    <w:rsid w:val="00AC6D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05624A"/>
    <w:pPr>
      <w:tabs>
        <w:tab w:val="center" w:pos="4677"/>
        <w:tab w:val="right" w:pos="9355"/>
      </w:tabs>
    </w:pPr>
  </w:style>
  <w:style w:type="character" w:customStyle="1" w:styleId="a9">
    <w:name w:val="Верхний колонтитул Знак"/>
    <w:basedOn w:val="a0"/>
    <w:link w:val="a8"/>
    <w:uiPriority w:val="99"/>
    <w:rsid w:val="0005624A"/>
  </w:style>
  <w:style w:type="paragraph" w:styleId="aa">
    <w:name w:val="footer"/>
    <w:basedOn w:val="a"/>
    <w:link w:val="ab"/>
    <w:uiPriority w:val="99"/>
    <w:unhideWhenUsed/>
    <w:rsid w:val="0005624A"/>
    <w:pPr>
      <w:tabs>
        <w:tab w:val="center" w:pos="4677"/>
        <w:tab w:val="right" w:pos="9355"/>
      </w:tabs>
    </w:pPr>
  </w:style>
  <w:style w:type="character" w:customStyle="1" w:styleId="ab">
    <w:name w:val="Нижний колонтитул Знак"/>
    <w:basedOn w:val="a0"/>
    <w:link w:val="aa"/>
    <w:uiPriority w:val="99"/>
    <w:rsid w:val="00056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897</TotalTime>
  <Pages>147</Pages>
  <Words>43080</Words>
  <Characters>245558</Characters>
  <Application>Microsoft Office Word</Application>
  <DocSecurity>0</DocSecurity>
  <Lines>2046</Lines>
  <Paragraphs>576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Мишутка1</cp:lastModifiedBy>
  <cp:revision>26</cp:revision>
  <cp:lastPrinted>2017-10-09T06:04:00Z</cp:lastPrinted>
  <dcterms:created xsi:type="dcterms:W3CDTF">2017-10-05T07:56:00Z</dcterms:created>
  <dcterms:modified xsi:type="dcterms:W3CDTF">2017-10-10T00:24:00Z</dcterms:modified>
</cp:coreProperties>
</file>